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053" w:rsidRDefault="00BC3A75">
      <w:pPr>
        <w:spacing w:after="0" w:line="240" w:lineRule="auto"/>
        <w:ind w:left="85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en-US"/>
        </w:rPr>
        <w:t xml:space="preserve">     </w:t>
      </w:r>
      <w:r>
        <w:rPr>
          <w:rFonts w:ascii="Times New Roman" w:hAnsi="Times New Roman"/>
          <w:b/>
          <w:noProof/>
          <w:sz w:val="24"/>
          <w:lang w:eastAsia="hr-HR"/>
        </w:rPr>
        <w:drawing>
          <wp:inline distT="0" distB="0" distL="0" distR="0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    </w:t>
      </w:r>
    </w:p>
    <w:p w:rsidR="00AF7053" w:rsidRDefault="00BC3A75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REPUBLIKA HRVATSKA</w:t>
      </w:r>
    </w:p>
    <w:p w:rsidR="00AF7053" w:rsidRDefault="00BC3A75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t>DUBROVAČKO-NERETVANSKA ŽUPANIJA</w:t>
      </w:r>
    </w:p>
    <w:p w:rsidR="00AF7053" w:rsidRDefault="00BC3A75">
      <w:pPr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t>Savjet mladih Dubrovačko - neretvanske županije</w:t>
      </w:r>
    </w:p>
    <w:p w:rsidR="00AF7053" w:rsidRDefault="00AF7053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AF7053" w:rsidRDefault="00AF7053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AF7053" w:rsidRDefault="00BC3A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004-01/25-01/3</w:t>
      </w:r>
    </w:p>
    <w:p w:rsidR="00AF7053" w:rsidRDefault="00BC3A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/>
          <w:sz w:val="24"/>
        </w:rPr>
        <w:t>2117-04-26-8</w:t>
      </w:r>
    </w:p>
    <w:p w:rsidR="00AF7053" w:rsidRDefault="00BC3A7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t>Dubrovnik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noProof/>
          <w:sz w:val="24"/>
        </w:rPr>
        <w:t xml:space="preserve">18. svibnja </w:t>
      </w:r>
      <w:r>
        <w:rPr>
          <w:rFonts w:ascii="Times New Roman" w:hAnsi="Times New Roman"/>
          <w:sz w:val="24"/>
        </w:rPr>
        <w:t>2026.</w:t>
      </w:r>
    </w:p>
    <w:p w:rsidR="00AF7053" w:rsidRDefault="00AF7053">
      <w:pPr>
        <w:spacing w:after="0" w:line="240" w:lineRule="auto"/>
        <w:rPr>
          <w:rFonts w:ascii="Times New Roman" w:hAnsi="Times New Roman"/>
          <w:sz w:val="24"/>
        </w:rPr>
      </w:pPr>
    </w:p>
    <w:p w:rsidR="00AF7053" w:rsidRDefault="00BC3A75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temelju članka 11., st. 5. Zakona o savjetima mladih ("Narodne novine", broj 41/14. i 83/23.), Savjet mladih Dubrovačko - neretvanske županije, na konstituirajućoj sjednici, održanoj 18. svibnja 2026.g., donio je</w:t>
      </w:r>
    </w:p>
    <w:p w:rsidR="00AF7053" w:rsidRDefault="00AF7053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:rsidR="00AF7053" w:rsidRDefault="00BC3A75">
      <w:pPr>
        <w:pStyle w:val="Heading2"/>
        <w:keepLines/>
        <w:spacing w:after="0"/>
        <w:contextualSpacing/>
        <w:jc w:val="center"/>
        <w:rPr>
          <w:b/>
          <w:caps/>
        </w:rPr>
      </w:pPr>
      <w:r>
        <w:rPr>
          <w:b/>
          <w:caps/>
        </w:rPr>
        <w:t>R J E Š E N J E</w:t>
      </w:r>
    </w:p>
    <w:p w:rsidR="00AF7053" w:rsidRDefault="00BC3A7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 izboru </w:t>
      </w:r>
      <w:r w:rsidR="008F5FAC">
        <w:rPr>
          <w:rFonts w:ascii="Times New Roman" w:hAnsi="Times New Roman"/>
          <w:b/>
          <w:sz w:val="24"/>
        </w:rPr>
        <w:t xml:space="preserve">zamjenika </w:t>
      </w:r>
      <w:r>
        <w:rPr>
          <w:rFonts w:ascii="Times New Roman" w:hAnsi="Times New Roman"/>
          <w:b/>
          <w:sz w:val="24"/>
        </w:rPr>
        <w:t>predsjednika</w:t>
      </w:r>
    </w:p>
    <w:p w:rsidR="00AF7053" w:rsidRDefault="00BC3A7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Savjeta mladih </w:t>
      </w:r>
    </w:p>
    <w:p w:rsidR="00AF7053" w:rsidRDefault="00BC3A7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Dubrovačko - neretvanske županije</w:t>
      </w: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BC3A75">
      <w:pPr>
        <w:tabs>
          <w:tab w:val="left" w:pos="360"/>
        </w:tabs>
        <w:spacing w:line="240" w:lineRule="auto"/>
        <w:ind w:left="36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</w:t>
      </w:r>
    </w:p>
    <w:p w:rsidR="00AF7053" w:rsidRDefault="00BC3A75">
      <w:pPr>
        <w:tabs>
          <w:tab w:val="left" w:pos="360"/>
        </w:tabs>
        <w:spacing w:line="240" w:lineRule="auto"/>
        <w:ind w:left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GIULIANO KNEGO </w:t>
      </w:r>
      <w:r>
        <w:rPr>
          <w:rFonts w:ascii="Times New Roman" w:hAnsi="Times New Roman"/>
          <w:sz w:val="24"/>
        </w:rPr>
        <w:t xml:space="preserve">iz Dubrovnika izabire se za </w:t>
      </w:r>
      <w:r w:rsidR="008F5FAC">
        <w:rPr>
          <w:rFonts w:ascii="Times New Roman" w:hAnsi="Times New Roman"/>
          <w:sz w:val="24"/>
        </w:rPr>
        <w:t xml:space="preserve">zamjenika </w:t>
      </w:r>
      <w:bookmarkStart w:id="0" w:name="_GoBack"/>
      <w:bookmarkEnd w:id="0"/>
      <w:r>
        <w:rPr>
          <w:rFonts w:ascii="Times New Roman" w:hAnsi="Times New Roman"/>
          <w:sz w:val="24"/>
        </w:rPr>
        <w:t>predsjednika Savjeta mladih Dubrovačko - neretvanske županije.</w:t>
      </w:r>
    </w:p>
    <w:p w:rsidR="00AF7053" w:rsidRDefault="00AF7053">
      <w:pPr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</w:rPr>
      </w:pPr>
    </w:p>
    <w:p w:rsidR="00AF7053" w:rsidRDefault="00BC3A75">
      <w:pPr>
        <w:pStyle w:val="BodyText"/>
        <w:tabs>
          <w:tab w:val="left" w:pos="360"/>
        </w:tabs>
        <w:ind w:left="360"/>
        <w:contextualSpacing/>
        <w:jc w:val="center"/>
        <w:rPr>
          <w:b/>
        </w:rPr>
      </w:pPr>
      <w:r>
        <w:rPr>
          <w:b/>
        </w:rPr>
        <w:t>II.</w:t>
      </w:r>
    </w:p>
    <w:p w:rsidR="00AF7053" w:rsidRDefault="00BC3A75">
      <w:pPr>
        <w:pStyle w:val="BodyText"/>
        <w:tabs>
          <w:tab w:val="left" w:pos="360"/>
        </w:tabs>
        <w:ind w:left="360"/>
        <w:contextualSpacing/>
        <w:jc w:val="both"/>
      </w:pPr>
      <w:r>
        <w:t>Ovo rješenje stupa na snagu danom donošenja, a objavit će se u "Službenom glasniku Dubrovačko - neretvanske županije"</w:t>
      </w: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BC3A75">
      <w:pPr>
        <w:spacing w:line="240" w:lineRule="auto"/>
        <w:ind w:left="5676" w:firstLine="72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Predsjednik</w:t>
      </w:r>
    </w:p>
    <w:p w:rsidR="00AF7053" w:rsidRDefault="00BC3A75">
      <w:pPr>
        <w:spacing w:line="240" w:lineRule="auto"/>
        <w:ind w:left="4956" w:firstLine="72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Savjeta mladih</w:t>
      </w:r>
    </w:p>
    <w:p w:rsidR="00AF7053" w:rsidRDefault="00BC3A75">
      <w:pPr>
        <w:spacing w:line="240" w:lineRule="auto"/>
        <w:ind w:left="4956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Dubrovačko – neretvanske županije</w:t>
      </w:r>
    </w:p>
    <w:p w:rsidR="00AF7053" w:rsidRDefault="00BC3A75">
      <w:pPr>
        <w:spacing w:line="240" w:lineRule="auto"/>
        <w:ind w:left="5040" w:right="-142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ab/>
      </w:r>
    </w:p>
    <w:p w:rsidR="00AF7053" w:rsidRDefault="00BC3A75">
      <w:pPr>
        <w:spacing w:line="240" w:lineRule="auto"/>
        <w:ind w:left="504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Nino </w:t>
      </w:r>
      <w:proofErr w:type="spellStart"/>
      <w:r>
        <w:rPr>
          <w:rFonts w:ascii="Times New Roman" w:hAnsi="Times New Roman"/>
          <w:b/>
          <w:sz w:val="24"/>
        </w:rPr>
        <w:t>Klečak</w:t>
      </w:r>
      <w:proofErr w:type="spellEnd"/>
      <w:r>
        <w:rPr>
          <w:rFonts w:ascii="Times New Roman" w:hAnsi="Times New Roman"/>
          <w:b/>
          <w:sz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</w:rPr>
        <w:t>v.r</w:t>
      </w:r>
      <w:proofErr w:type="spellEnd"/>
    </w:p>
    <w:p w:rsidR="00AF7053" w:rsidRDefault="00AF7053">
      <w:pPr>
        <w:spacing w:line="240" w:lineRule="auto"/>
        <w:ind w:left="5040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ind w:left="5040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AF7053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AF7053" w:rsidRDefault="00BC3A75">
      <w:pPr>
        <w:spacing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Dostaviti:</w:t>
      </w:r>
    </w:p>
    <w:p w:rsidR="00AF7053" w:rsidRDefault="00BC3A75">
      <w:pPr>
        <w:pStyle w:val="ListParagraph"/>
        <w:numPr>
          <w:ilvl w:val="0"/>
          <w:numId w:val="1"/>
        </w:numPr>
        <w:contextualSpacing/>
      </w:pPr>
      <w:r>
        <w:t xml:space="preserve">Giuliano Knego, Od </w:t>
      </w:r>
      <w:proofErr w:type="spellStart"/>
      <w:r>
        <w:t>Nuncijate</w:t>
      </w:r>
      <w:proofErr w:type="spellEnd"/>
      <w:r>
        <w:t xml:space="preserve"> 1, 20000 Dubrovnik,</w:t>
      </w:r>
    </w:p>
    <w:p w:rsidR="00AF7053" w:rsidRDefault="00BC3A75">
      <w:pPr>
        <w:pStyle w:val="ListParagraph"/>
        <w:numPr>
          <w:ilvl w:val="0"/>
          <w:numId w:val="1"/>
        </w:numPr>
        <w:contextualSpacing/>
      </w:pPr>
      <w:r>
        <w:t>Upravni odjel za poslove Župana i Županijske skupštine,</w:t>
      </w:r>
    </w:p>
    <w:p w:rsidR="00AF7053" w:rsidRDefault="00BC3A75">
      <w:pPr>
        <w:pStyle w:val="ListParagraph"/>
        <w:numPr>
          <w:ilvl w:val="0"/>
          <w:numId w:val="1"/>
        </w:numPr>
        <w:contextualSpacing/>
      </w:pPr>
      <w:r>
        <w:t>Županijska skupština, ovdje,</w:t>
      </w:r>
    </w:p>
    <w:p w:rsidR="00AF7053" w:rsidRDefault="00BC3A75">
      <w:pPr>
        <w:pStyle w:val="ListParagraph"/>
        <w:numPr>
          <w:ilvl w:val="0"/>
          <w:numId w:val="1"/>
        </w:numPr>
        <w:contextualSpacing/>
      </w:pPr>
      <w:r>
        <w:t>Pismohrana.</w:t>
      </w:r>
    </w:p>
    <w:p w:rsidR="00AF7053" w:rsidRDefault="00AF7053">
      <w:pPr>
        <w:spacing w:after="0" w:line="240" w:lineRule="auto"/>
        <w:rPr>
          <w:rFonts w:ascii="Times New Roman" w:hAnsi="Times New Roman"/>
          <w:sz w:val="24"/>
        </w:rPr>
      </w:pPr>
    </w:p>
    <w:p w:rsidR="00AF7053" w:rsidRDefault="00AF7053">
      <w:pPr>
        <w:spacing w:after="0" w:line="240" w:lineRule="auto"/>
        <w:rPr>
          <w:rFonts w:ascii="Times New Roman" w:hAnsi="Times New Roman"/>
          <w:sz w:val="24"/>
        </w:rPr>
      </w:pPr>
    </w:p>
    <w:p w:rsidR="00AF7053" w:rsidRDefault="00AF7053">
      <w:pPr>
        <w:spacing w:after="0" w:line="240" w:lineRule="auto"/>
        <w:rPr>
          <w:rFonts w:ascii="Times New Roman" w:hAnsi="Times New Roman"/>
          <w:sz w:val="24"/>
        </w:rPr>
      </w:pPr>
    </w:p>
    <w:p w:rsidR="00AF7053" w:rsidRDefault="00AF7053">
      <w:pPr>
        <w:spacing w:after="0" w:line="240" w:lineRule="auto"/>
        <w:rPr>
          <w:rFonts w:ascii="Times New Roman" w:hAnsi="Times New Roman"/>
          <w:sz w:val="24"/>
        </w:rPr>
      </w:pPr>
    </w:p>
    <w:p w:rsidR="00AF7053" w:rsidRDefault="00AF7053">
      <w:pPr>
        <w:spacing w:after="0" w:line="240" w:lineRule="auto"/>
        <w:rPr>
          <w:rFonts w:ascii="Times New Roman" w:hAnsi="Times New Roman"/>
          <w:sz w:val="24"/>
        </w:rPr>
      </w:pPr>
    </w:p>
    <w:sectPr w:rsidR="00AF7053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6D2" w:rsidRDefault="00AB26D2">
      <w:pPr>
        <w:spacing w:after="0" w:line="240" w:lineRule="auto"/>
      </w:pPr>
      <w:r>
        <w:separator/>
      </w:r>
    </w:p>
  </w:endnote>
  <w:endnote w:type="continuationSeparator" w:id="0">
    <w:p w:rsidR="00AB26D2" w:rsidRDefault="00AB2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053" w:rsidRDefault="00BC3A7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5FAC">
      <w:rPr>
        <w:noProof/>
      </w:rPr>
      <w:t>2</w:t>
    </w:r>
    <w:r>
      <w:fldChar w:fldCharType="end"/>
    </w:r>
  </w:p>
  <w:p w:rsidR="00AF7053" w:rsidRDefault="00AF7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6D2" w:rsidRDefault="00AB26D2">
      <w:pPr>
        <w:spacing w:after="0" w:line="240" w:lineRule="auto"/>
      </w:pPr>
      <w:r>
        <w:separator/>
      </w:r>
    </w:p>
  </w:footnote>
  <w:footnote w:type="continuationSeparator" w:id="0">
    <w:p w:rsidR="00AB26D2" w:rsidRDefault="00AB2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053" w:rsidRDefault="00BC3A75">
    <w:pPr>
      <w:pStyle w:val="Header"/>
      <w:tabs>
        <w:tab w:val="clear" w:pos="4680"/>
        <w:tab w:val="clear" w:pos="9360"/>
        <w:tab w:val="left" w:pos="8580"/>
      </w:tabs>
      <w:jc w:val="right"/>
    </w:pPr>
    <w:r>
      <w:tab/>
    </w:r>
    <w:r>
      <w:rPr>
        <w:noProof/>
        <w:lang w:eastAsia="hr-HR"/>
      </w:rPr>
      <w:drawing>
        <wp:inline distT="0" distB="0" distL="0" distR="0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053" w:rsidRDefault="00BC3A75">
    <w:pPr>
      <w:pStyle w:val="Header"/>
      <w:jc w:val="right"/>
    </w:pPr>
    <w:r>
      <w:rPr>
        <w:noProof/>
        <w:lang w:eastAsia="hr-HR"/>
      </w:rPr>
      <w:drawing>
        <wp:inline distT="0" distB="0" distL="0" distR="0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9DE049D8"/>
    <w:lvl w:ilvl="0" w:tplc="041A000F">
      <w:start w:val="1"/>
      <w:numFmt w:val="decimal"/>
      <w:lvlText w:val="%1."/>
      <w:lvlJc w:val="left"/>
      <w:pPr>
        <w:spacing w:beforeAutospacing="0" w:afterAutospacing="0" w:line="240" w:lineRule="auto"/>
        <w:ind w:left="720" w:hanging="360"/>
      </w:pPr>
    </w:lvl>
    <w:lvl w:ilvl="1" w:tplc="041A0019">
      <w:start w:val="1"/>
      <w:numFmt w:val="lowerLetter"/>
      <w:lvlText w:val="%2."/>
      <w:lvlJc w:val="left"/>
      <w:pPr>
        <w:spacing w:beforeAutospacing="0" w:afterAutospacing="0" w:line="240" w:lineRule="auto"/>
        <w:ind w:left="1440" w:hanging="360"/>
      </w:pPr>
    </w:lvl>
    <w:lvl w:ilvl="2" w:tplc="041A001B">
      <w:start w:val="1"/>
      <w:numFmt w:val="lowerRoman"/>
      <w:lvlText w:val="%3."/>
      <w:lvlJc w:val="right"/>
      <w:pPr>
        <w:spacing w:beforeAutospacing="0" w:afterAutospacing="0" w:line="240" w:lineRule="auto"/>
        <w:ind w:left="2160" w:hanging="180"/>
      </w:pPr>
    </w:lvl>
    <w:lvl w:ilvl="3" w:tplc="041A000F">
      <w:start w:val="1"/>
      <w:numFmt w:val="decimal"/>
      <w:lvlText w:val="%4."/>
      <w:lvlJc w:val="left"/>
      <w:pPr>
        <w:spacing w:beforeAutospacing="0" w:afterAutospacing="0" w:line="240" w:lineRule="auto"/>
        <w:ind w:left="2880" w:hanging="360"/>
      </w:pPr>
    </w:lvl>
    <w:lvl w:ilvl="4" w:tplc="041A0019">
      <w:start w:val="1"/>
      <w:numFmt w:val="lowerLetter"/>
      <w:lvlText w:val="%5."/>
      <w:lvlJc w:val="left"/>
      <w:pPr>
        <w:spacing w:beforeAutospacing="0" w:afterAutospacing="0" w:line="240" w:lineRule="auto"/>
        <w:ind w:left="3600" w:hanging="360"/>
      </w:pPr>
    </w:lvl>
    <w:lvl w:ilvl="5" w:tplc="041A001B">
      <w:start w:val="1"/>
      <w:numFmt w:val="lowerRoman"/>
      <w:lvlText w:val="%6."/>
      <w:lvlJc w:val="right"/>
      <w:pPr>
        <w:spacing w:beforeAutospacing="0" w:afterAutospacing="0" w:line="240" w:lineRule="auto"/>
        <w:ind w:left="4320" w:hanging="180"/>
      </w:pPr>
    </w:lvl>
    <w:lvl w:ilvl="6" w:tplc="041A000F">
      <w:start w:val="1"/>
      <w:numFmt w:val="decimal"/>
      <w:lvlText w:val="%7."/>
      <w:lvlJc w:val="left"/>
      <w:pPr>
        <w:spacing w:beforeAutospacing="0" w:afterAutospacing="0" w:line="240" w:lineRule="auto"/>
        <w:ind w:left="5040" w:hanging="360"/>
      </w:pPr>
    </w:lvl>
    <w:lvl w:ilvl="7" w:tplc="041A0019">
      <w:start w:val="1"/>
      <w:numFmt w:val="lowerLetter"/>
      <w:lvlText w:val="%8."/>
      <w:lvlJc w:val="left"/>
      <w:pPr>
        <w:spacing w:beforeAutospacing="0" w:afterAutospacing="0" w:line="240" w:lineRule="auto"/>
        <w:ind w:left="5760" w:hanging="360"/>
      </w:pPr>
    </w:lvl>
    <w:lvl w:ilvl="8" w:tplc="041A001B">
      <w:start w:val="1"/>
      <w:numFmt w:val="lowerRoman"/>
      <w:lvlText w:val="%9."/>
      <w:lvlJc w:val="right"/>
      <w:pPr>
        <w:spacing w:beforeAutospacing="0" w:afterAutospacing="0" w:line="240" w:lineRule="auto"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rPagination" w:val="True"/>
    <w:docVar w:name="varZoom" w:val="100"/>
  </w:docVars>
  <w:rsids>
    <w:rsidRoot w:val="00AF7053"/>
    <w:rsid w:val="00752562"/>
    <w:rsid w:val="008F5FAC"/>
    <w:rsid w:val="00AB26D2"/>
    <w:rsid w:val="00AF7053"/>
    <w:rsid w:val="00BC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2187"/>
  <w15:docId w15:val="{613902B8-6745-4673-8EF7-17D358D2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hr-HR"/>
    </w:rPr>
  </w:style>
  <w:style w:type="paragraph" w:styleId="Heading2">
    <w:name w:val="heading 2"/>
    <w:basedOn w:val="Normal"/>
    <w:qFormat/>
    <w:pPr>
      <w:spacing w:line="240" w:lineRule="auto"/>
      <w:outlineLvl w:val="1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BodyText">
    <w:name w:val="Body Text"/>
    <w:basedOn w:val="Normal"/>
    <w:pPr>
      <w:spacing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pPr>
      <w:spacing w:line="240" w:lineRule="auto"/>
    </w:pPr>
    <w:rPr>
      <w:rFonts w:ascii="Times New Roman" w:hAnsi="Times New Roman"/>
      <w:sz w:val="24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2026-05-18T11:35:00Z</dcterms:created>
  <dcterms:modified xsi:type="dcterms:W3CDTF">2026-05-18T13:12:00Z</dcterms:modified>
</cp:coreProperties>
</file>