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F4614" w14:textId="77777777" w:rsidR="006F46E6" w:rsidRDefault="006F46E6"/>
    <w:tbl>
      <w:tblPr>
        <w:tblStyle w:val="Reetkatablice"/>
        <w:tblpPr w:leftFromText="180" w:rightFromText="180" w:vertAnchor="text" w:horzAnchor="margin" w:tblpY="1403"/>
        <w:tblW w:w="12611" w:type="dxa"/>
        <w:tblLook w:val="04A0" w:firstRow="1" w:lastRow="0" w:firstColumn="1" w:lastColumn="0" w:noHBand="0" w:noVBand="1"/>
      </w:tblPr>
      <w:tblGrid>
        <w:gridCol w:w="3235"/>
        <w:gridCol w:w="1580"/>
        <w:gridCol w:w="1516"/>
        <w:gridCol w:w="1461"/>
        <w:gridCol w:w="1701"/>
        <w:gridCol w:w="1559"/>
        <w:gridCol w:w="1559"/>
      </w:tblGrid>
      <w:tr w:rsidR="00931B35" w:rsidRPr="006F46E6" w14:paraId="3AE6AA44" w14:textId="77777777" w:rsidTr="001953CB">
        <w:trPr>
          <w:trHeight w:val="699"/>
        </w:trPr>
        <w:tc>
          <w:tcPr>
            <w:tcW w:w="12611" w:type="dxa"/>
            <w:gridSpan w:val="7"/>
            <w:shd w:val="clear" w:color="auto" w:fill="A8D08D" w:themeFill="accent6" w:themeFillTint="99"/>
          </w:tcPr>
          <w:p w14:paraId="636E8A92" w14:textId="77777777" w:rsidR="00931B35" w:rsidRDefault="00931B35" w:rsidP="009F74C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3C5EB74" w14:textId="41E04394" w:rsidR="00931B35" w:rsidRPr="006F46E6" w:rsidRDefault="00931B35" w:rsidP="00B323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6F46E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INDEKSNI NIZOVI – </w:t>
            </w:r>
            <w:r w:rsidR="00B323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DUBROVAČKO – NERETVANSKA ŽUPANIJA (temeljem evaluiranih podataka iz ZKC-a)</w:t>
            </w:r>
          </w:p>
        </w:tc>
      </w:tr>
      <w:tr w:rsidR="007C1F32" w14:paraId="67343A44" w14:textId="77777777" w:rsidTr="001953CB">
        <w:trPr>
          <w:trHeight w:val="552"/>
        </w:trPr>
        <w:tc>
          <w:tcPr>
            <w:tcW w:w="3235" w:type="dxa"/>
            <w:vMerge w:val="restart"/>
            <w:shd w:val="clear" w:color="auto" w:fill="A8D08D" w:themeFill="accent6" w:themeFillTint="99"/>
          </w:tcPr>
          <w:p w14:paraId="3E1EC679" w14:textId="77777777" w:rsidR="007C1F32" w:rsidRDefault="007C1F32" w:rsidP="009F74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0ECA5" w14:textId="359C1987" w:rsidR="007C1F32" w:rsidRDefault="007C1F32" w:rsidP="00B323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6E6">
              <w:rPr>
                <w:rFonts w:ascii="Arial" w:hAnsi="Arial" w:cs="Arial"/>
                <w:sz w:val="24"/>
                <w:szCs w:val="24"/>
              </w:rPr>
              <w:t>Vrsta</w:t>
            </w:r>
          </w:p>
          <w:p w14:paraId="477343DE" w14:textId="77777777" w:rsidR="007C1F32" w:rsidRDefault="007C1F32" w:rsidP="00B323B8">
            <w:pPr>
              <w:jc w:val="center"/>
            </w:pPr>
            <w:r w:rsidRPr="006F46E6">
              <w:rPr>
                <w:rFonts w:ascii="Arial" w:hAnsi="Arial" w:cs="Arial"/>
                <w:sz w:val="24"/>
                <w:szCs w:val="24"/>
              </w:rPr>
              <w:t>nekretnine</w:t>
            </w:r>
          </w:p>
        </w:tc>
        <w:tc>
          <w:tcPr>
            <w:tcW w:w="9376" w:type="dxa"/>
            <w:gridSpan w:val="6"/>
            <w:shd w:val="clear" w:color="auto" w:fill="C5E0B3" w:themeFill="accent6" w:themeFillTint="66"/>
          </w:tcPr>
          <w:p w14:paraId="2BFF71E4" w14:textId="1F173178" w:rsidR="007C1F32" w:rsidRDefault="007C1F32" w:rsidP="00EC18E2"/>
          <w:p w14:paraId="01C1144B" w14:textId="77777777" w:rsidR="007C1F32" w:rsidRPr="006F46E6" w:rsidRDefault="007C1F32" w:rsidP="009F7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6E6">
              <w:rPr>
                <w:rFonts w:ascii="Arial" w:hAnsi="Arial" w:cs="Arial"/>
                <w:b/>
                <w:bCs/>
                <w:sz w:val="24"/>
                <w:szCs w:val="24"/>
              </w:rPr>
              <w:t>GODINA</w:t>
            </w:r>
          </w:p>
        </w:tc>
      </w:tr>
      <w:tr w:rsidR="001953CB" w14:paraId="51A8E9C3" w14:textId="77D3006C" w:rsidTr="00E16595">
        <w:trPr>
          <w:trHeight w:val="542"/>
        </w:trPr>
        <w:tc>
          <w:tcPr>
            <w:tcW w:w="3235" w:type="dxa"/>
            <w:vMerge/>
            <w:shd w:val="clear" w:color="auto" w:fill="A8D08D" w:themeFill="accent6" w:themeFillTint="99"/>
          </w:tcPr>
          <w:p w14:paraId="59AC254F" w14:textId="77777777" w:rsidR="001953CB" w:rsidRPr="006F46E6" w:rsidRDefault="001953CB" w:rsidP="00195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C5E0B3" w:themeFill="accent6" w:themeFillTint="66"/>
          </w:tcPr>
          <w:p w14:paraId="6D298726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32BB6E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6E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8601E4C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759395" w14:textId="38762B19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61" w:type="dxa"/>
            <w:shd w:val="clear" w:color="auto" w:fill="C5E0B3" w:themeFill="accent6" w:themeFillTint="66"/>
          </w:tcPr>
          <w:p w14:paraId="02D45811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F27D8F" w14:textId="7AAE1123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3C79C09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B9CAE0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6E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59" w:type="dxa"/>
            <w:shd w:val="clear" w:color="auto" w:fill="C5E0B3"/>
          </w:tcPr>
          <w:p w14:paraId="20C85BE4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870B46" w14:textId="7F9233F1" w:rsidR="001953CB" w:rsidRDefault="001953CB" w:rsidP="001953CB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614A529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C4343B" w14:textId="1373454E" w:rsidR="001953CB" w:rsidRDefault="001953CB" w:rsidP="00E16595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1953CB" w14:paraId="66464A7D" w14:textId="7DBEFF86" w:rsidTr="001953CB">
        <w:trPr>
          <w:trHeight w:val="711"/>
        </w:trPr>
        <w:tc>
          <w:tcPr>
            <w:tcW w:w="3235" w:type="dxa"/>
            <w:shd w:val="clear" w:color="auto" w:fill="E2EFD9" w:themeFill="accent6" w:themeFillTint="33"/>
          </w:tcPr>
          <w:p w14:paraId="581CB761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0B3E066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F46E6">
              <w:rPr>
                <w:rFonts w:ascii="Arial" w:hAnsi="Arial" w:cs="Arial"/>
                <w:i/>
                <w:iCs/>
                <w:sz w:val="24"/>
                <w:szCs w:val="24"/>
              </w:rPr>
              <w:t>Građevinsko zemljište</w:t>
            </w:r>
          </w:p>
        </w:tc>
        <w:tc>
          <w:tcPr>
            <w:tcW w:w="1580" w:type="dxa"/>
          </w:tcPr>
          <w:p w14:paraId="2F9CA90A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01A706" w14:textId="62CBD231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16" w:type="dxa"/>
          </w:tcPr>
          <w:p w14:paraId="0F3977FB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2D135F" w14:textId="6E14D7D1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107,53</w:t>
            </w:r>
          </w:p>
        </w:tc>
        <w:tc>
          <w:tcPr>
            <w:tcW w:w="1461" w:type="dxa"/>
          </w:tcPr>
          <w:p w14:paraId="1E7781DF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71919C" w14:textId="10CF6DA2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132,50</w:t>
            </w:r>
          </w:p>
        </w:tc>
        <w:tc>
          <w:tcPr>
            <w:tcW w:w="1701" w:type="dxa"/>
          </w:tcPr>
          <w:p w14:paraId="39545159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EBCDE2" w14:textId="6E10F4DB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143,77</w:t>
            </w:r>
          </w:p>
        </w:tc>
        <w:tc>
          <w:tcPr>
            <w:tcW w:w="1559" w:type="dxa"/>
          </w:tcPr>
          <w:p w14:paraId="52D798C7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B75228" w14:textId="5652740C" w:rsidR="001953CB" w:rsidRDefault="001953CB" w:rsidP="001953CB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146,43</w:t>
            </w:r>
          </w:p>
        </w:tc>
        <w:tc>
          <w:tcPr>
            <w:tcW w:w="1559" w:type="dxa"/>
          </w:tcPr>
          <w:p w14:paraId="5B700CE3" w14:textId="77777777" w:rsidR="001953CB" w:rsidRPr="004A5A0F" w:rsidRDefault="001953CB" w:rsidP="004A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5DAAD9" w14:textId="331B0BE0" w:rsidR="001953CB" w:rsidRPr="004A5A0F" w:rsidRDefault="004A5A0F" w:rsidP="004A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A0F">
              <w:rPr>
                <w:rFonts w:ascii="Arial" w:hAnsi="Arial" w:cs="Arial"/>
                <w:sz w:val="24"/>
                <w:szCs w:val="24"/>
              </w:rPr>
              <w:t>150,47</w:t>
            </w:r>
          </w:p>
        </w:tc>
      </w:tr>
      <w:tr w:rsidR="001953CB" w14:paraId="540C7337" w14:textId="6CB3FCC9" w:rsidTr="001953CB">
        <w:trPr>
          <w:trHeight w:val="707"/>
        </w:trPr>
        <w:tc>
          <w:tcPr>
            <w:tcW w:w="3235" w:type="dxa"/>
            <w:shd w:val="clear" w:color="auto" w:fill="E2EFD9" w:themeFill="accent6" w:themeFillTint="33"/>
          </w:tcPr>
          <w:p w14:paraId="31A49320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1ACF3D1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F46E6">
              <w:rPr>
                <w:rFonts w:ascii="Arial" w:hAnsi="Arial" w:cs="Arial"/>
                <w:i/>
                <w:iCs/>
                <w:sz w:val="24"/>
                <w:szCs w:val="24"/>
              </w:rPr>
              <w:t>Poljoprivredno zemljište</w:t>
            </w:r>
          </w:p>
        </w:tc>
        <w:tc>
          <w:tcPr>
            <w:tcW w:w="1580" w:type="dxa"/>
          </w:tcPr>
          <w:p w14:paraId="7214EAE2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FE0FEE" w14:textId="413B5513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16" w:type="dxa"/>
          </w:tcPr>
          <w:p w14:paraId="0921CDE0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70E040" w14:textId="1E7B9AA6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130,33</w:t>
            </w:r>
          </w:p>
        </w:tc>
        <w:tc>
          <w:tcPr>
            <w:tcW w:w="1461" w:type="dxa"/>
          </w:tcPr>
          <w:p w14:paraId="6C0E24D5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B5CCE4" w14:textId="46AECBA4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146,74</w:t>
            </w:r>
          </w:p>
        </w:tc>
        <w:tc>
          <w:tcPr>
            <w:tcW w:w="1701" w:type="dxa"/>
          </w:tcPr>
          <w:p w14:paraId="4408824C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821FD9" w14:textId="5CC8104D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183,37</w:t>
            </w:r>
          </w:p>
        </w:tc>
        <w:tc>
          <w:tcPr>
            <w:tcW w:w="1559" w:type="dxa"/>
          </w:tcPr>
          <w:p w14:paraId="17A86807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628581" w14:textId="1F6B2544" w:rsidR="001953CB" w:rsidRPr="00184F9D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F9D">
              <w:rPr>
                <w:rFonts w:ascii="Arial" w:hAnsi="Arial" w:cs="Arial"/>
                <w:sz w:val="24"/>
                <w:szCs w:val="24"/>
              </w:rPr>
              <w:t>221,32</w:t>
            </w:r>
          </w:p>
        </w:tc>
        <w:tc>
          <w:tcPr>
            <w:tcW w:w="1559" w:type="dxa"/>
          </w:tcPr>
          <w:p w14:paraId="19A8F5A7" w14:textId="77777777" w:rsidR="001953CB" w:rsidRPr="004A5A0F" w:rsidRDefault="001953CB" w:rsidP="004A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F58981" w14:textId="3D3C8B0C" w:rsidR="001953CB" w:rsidRPr="004A5A0F" w:rsidRDefault="004A5A0F" w:rsidP="004A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A0F">
              <w:rPr>
                <w:rFonts w:ascii="Arial" w:hAnsi="Arial" w:cs="Arial"/>
                <w:sz w:val="24"/>
                <w:szCs w:val="24"/>
              </w:rPr>
              <w:t>255,30</w:t>
            </w:r>
          </w:p>
        </w:tc>
      </w:tr>
      <w:tr w:rsidR="001953CB" w14:paraId="34F26D35" w14:textId="41DA8A5C" w:rsidTr="001953CB">
        <w:trPr>
          <w:trHeight w:val="705"/>
        </w:trPr>
        <w:tc>
          <w:tcPr>
            <w:tcW w:w="3235" w:type="dxa"/>
            <w:shd w:val="clear" w:color="auto" w:fill="E2EFD9" w:themeFill="accent6" w:themeFillTint="33"/>
          </w:tcPr>
          <w:p w14:paraId="7CACE556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FE704B6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F46E6">
              <w:rPr>
                <w:rFonts w:ascii="Arial" w:hAnsi="Arial" w:cs="Arial"/>
                <w:i/>
                <w:iCs/>
                <w:sz w:val="24"/>
                <w:szCs w:val="24"/>
              </w:rPr>
              <w:t>Šumsko zemljište</w:t>
            </w:r>
          </w:p>
        </w:tc>
        <w:tc>
          <w:tcPr>
            <w:tcW w:w="1580" w:type="dxa"/>
          </w:tcPr>
          <w:p w14:paraId="3BDED13E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E1B3BE" w14:textId="1CF8AE0B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16" w:type="dxa"/>
          </w:tcPr>
          <w:p w14:paraId="2E6C1B0F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17A491" w14:textId="5A41557E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136,23</w:t>
            </w:r>
          </w:p>
        </w:tc>
        <w:tc>
          <w:tcPr>
            <w:tcW w:w="1461" w:type="dxa"/>
          </w:tcPr>
          <w:p w14:paraId="146238D6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B93F43" w14:textId="73492440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156,79</w:t>
            </w:r>
          </w:p>
        </w:tc>
        <w:tc>
          <w:tcPr>
            <w:tcW w:w="1701" w:type="dxa"/>
          </w:tcPr>
          <w:p w14:paraId="6B438811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BCD2DF" w14:textId="127B62F3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172,11</w:t>
            </w:r>
          </w:p>
        </w:tc>
        <w:tc>
          <w:tcPr>
            <w:tcW w:w="1559" w:type="dxa"/>
          </w:tcPr>
          <w:p w14:paraId="3E3C240C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655A0B" w14:textId="11964351" w:rsidR="001953CB" w:rsidRDefault="001953CB" w:rsidP="001953CB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177,53</w:t>
            </w:r>
          </w:p>
        </w:tc>
        <w:tc>
          <w:tcPr>
            <w:tcW w:w="1559" w:type="dxa"/>
          </w:tcPr>
          <w:p w14:paraId="6A26A73F" w14:textId="77777777" w:rsidR="001953CB" w:rsidRPr="004A5A0F" w:rsidRDefault="001953CB" w:rsidP="004A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FAC363" w14:textId="46FF884E" w:rsidR="001953CB" w:rsidRPr="004A5A0F" w:rsidRDefault="004A5A0F" w:rsidP="004A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A0F">
              <w:rPr>
                <w:rFonts w:ascii="Arial" w:hAnsi="Arial" w:cs="Arial"/>
                <w:sz w:val="24"/>
                <w:szCs w:val="24"/>
              </w:rPr>
              <w:t>238,89</w:t>
            </w:r>
          </w:p>
        </w:tc>
      </w:tr>
      <w:tr w:rsidR="001953CB" w14:paraId="507A77AF" w14:textId="3E659546" w:rsidTr="001953CB">
        <w:trPr>
          <w:trHeight w:val="712"/>
        </w:trPr>
        <w:tc>
          <w:tcPr>
            <w:tcW w:w="3235" w:type="dxa"/>
            <w:shd w:val="clear" w:color="auto" w:fill="E2EFD9" w:themeFill="accent6" w:themeFillTint="33"/>
          </w:tcPr>
          <w:p w14:paraId="53546CEF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8E3EF21" w14:textId="77777777" w:rsidR="001953CB" w:rsidRPr="006F46E6" w:rsidRDefault="001953CB" w:rsidP="001953C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F46E6">
              <w:rPr>
                <w:rFonts w:ascii="Arial" w:hAnsi="Arial" w:cs="Arial"/>
                <w:i/>
                <w:iCs/>
                <w:sz w:val="24"/>
                <w:szCs w:val="24"/>
              </w:rPr>
              <w:t>Stanovi/apartmani</w:t>
            </w:r>
          </w:p>
        </w:tc>
        <w:tc>
          <w:tcPr>
            <w:tcW w:w="1580" w:type="dxa"/>
          </w:tcPr>
          <w:p w14:paraId="47229F93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F98060" w14:textId="5F0F472D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16" w:type="dxa"/>
          </w:tcPr>
          <w:p w14:paraId="301B404A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8807D8" w14:textId="1CB55920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101,85</w:t>
            </w:r>
          </w:p>
        </w:tc>
        <w:tc>
          <w:tcPr>
            <w:tcW w:w="1461" w:type="dxa"/>
          </w:tcPr>
          <w:p w14:paraId="22D569C1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BEC388" w14:textId="10DE7A02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118,94</w:t>
            </w:r>
          </w:p>
        </w:tc>
        <w:tc>
          <w:tcPr>
            <w:tcW w:w="1701" w:type="dxa"/>
          </w:tcPr>
          <w:p w14:paraId="67E7AFE5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601E63" w14:textId="10A0D2F8" w:rsidR="001953CB" w:rsidRPr="006F46E6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122,92</w:t>
            </w:r>
          </w:p>
        </w:tc>
        <w:tc>
          <w:tcPr>
            <w:tcW w:w="1559" w:type="dxa"/>
          </w:tcPr>
          <w:p w14:paraId="19AB4C84" w14:textId="77777777" w:rsidR="001953CB" w:rsidRDefault="001953CB" w:rsidP="001953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D1BF78" w14:textId="7DECFDAA" w:rsidR="001953CB" w:rsidRDefault="001953CB" w:rsidP="001953CB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147,73</w:t>
            </w:r>
          </w:p>
        </w:tc>
        <w:tc>
          <w:tcPr>
            <w:tcW w:w="1559" w:type="dxa"/>
          </w:tcPr>
          <w:p w14:paraId="10D185A8" w14:textId="77777777" w:rsidR="001953CB" w:rsidRPr="004A5A0F" w:rsidRDefault="001953CB" w:rsidP="004A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1C756C" w14:textId="316A49C3" w:rsidR="001953CB" w:rsidRPr="004A5A0F" w:rsidRDefault="004A5A0F" w:rsidP="004A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A0F">
              <w:rPr>
                <w:rFonts w:ascii="Arial" w:hAnsi="Arial" w:cs="Arial"/>
                <w:sz w:val="24"/>
                <w:szCs w:val="24"/>
              </w:rPr>
              <w:t>176,81</w:t>
            </w:r>
          </w:p>
        </w:tc>
      </w:tr>
    </w:tbl>
    <w:p w14:paraId="006719F4" w14:textId="77777777" w:rsidR="00CF7010" w:rsidRDefault="00CF7010" w:rsidP="009F74CD">
      <w:bookmarkStart w:id="0" w:name="_GoBack"/>
      <w:bookmarkEnd w:id="0"/>
    </w:p>
    <w:sectPr w:rsidR="00CF7010" w:rsidSect="009F2B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E6"/>
    <w:rsid w:val="000F22DC"/>
    <w:rsid w:val="00184F9D"/>
    <w:rsid w:val="001953CB"/>
    <w:rsid w:val="00457EA6"/>
    <w:rsid w:val="004A5A0F"/>
    <w:rsid w:val="00545084"/>
    <w:rsid w:val="006F46E6"/>
    <w:rsid w:val="007C1F32"/>
    <w:rsid w:val="00931B35"/>
    <w:rsid w:val="00960B47"/>
    <w:rsid w:val="0099005C"/>
    <w:rsid w:val="009F2BC5"/>
    <w:rsid w:val="009F74CD"/>
    <w:rsid w:val="00AF39E2"/>
    <w:rsid w:val="00B05BF0"/>
    <w:rsid w:val="00B323B8"/>
    <w:rsid w:val="00B715DB"/>
    <w:rsid w:val="00BB16C0"/>
    <w:rsid w:val="00CC18BF"/>
    <w:rsid w:val="00CF7010"/>
    <w:rsid w:val="00D61190"/>
    <w:rsid w:val="00DD1D92"/>
    <w:rsid w:val="00E16595"/>
    <w:rsid w:val="00E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6729"/>
  <w15:chartTrackingRefBased/>
  <w15:docId w15:val="{73817903-8D1B-4A55-AD69-2203C465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Tonković</dc:creator>
  <cp:keywords/>
  <dc:description/>
  <cp:lastModifiedBy>Ured</cp:lastModifiedBy>
  <cp:revision>6</cp:revision>
  <dcterms:created xsi:type="dcterms:W3CDTF">2026-01-30T13:11:00Z</dcterms:created>
  <dcterms:modified xsi:type="dcterms:W3CDTF">2026-01-30T13:40:00Z</dcterms:modified>
</cp:coreProperties>
</file>