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D2A24" w14:textId="77777777" w:rsidR="005A19E7" w:rsidRPr="00A458F1" w:rsidRDefault="005A19E7" w:rsidP="005A19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58F1">
        <w:rPr>
          <w:rFonts w:ascii="Times New Roman" w:hAnsi="Times New Roman" w:cs="Times New Roman"/>
          <w:sz w:val="24"/>
          <w:szCs w:val="24"/>
          <w:u w:val="single"/>
        </w:rPr>
        <w:t>Poziv javnosti</w:t>
      </w:r>
    </w:p>
    <w:p w14:paraId="08B6754F" w14:textId="77777777"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EFD16" w14:textId="77777777" w:rsidR="005A19E7" w:rsidRPr="00A458F1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F1">
        <w:rPr>
          <w:rFonts w:ascii="Times New Roman" w:hAnsi="Times New Roman" w:cs="Times New Roman"/>
          <w:sz w:val="24"/>
          <w:szCs w:val="24"/>
        </w:rPr>
        <w:t xml:space="preserve">Pozivaju se građani i pravne osobe da se uključe u savjetovanje s javnošću u vezi s </w:t>
      </w:r>
    </w:p>
    <w:p w14:paraId="2CFA956A" w14:textId="4ABA3C48" w:rsidR="00FA7E92" w:rsidRDefault="005A19E7" w:rsidP="00FA7E92">
      <w:pPr>
        <w:pStyle w:val="Default"/>
        <w:spacing w:line="276" w:lineRule="auto"/>
        <w:ind w:right="-540"/>
        <w:jc w:val="center"/>
        <w:rPr>
          <w:b/>
          <w:bCs/>
          <w:color w:val="auto"/>
        </w:rPr>
      </w:pPr>
      <w:r w:rsidRPr="003E4B3B">
        <w:rPr>
          <w:b/>
        </w:rPr>
        <w:t xml:space="preserve">Prijedlogom </w:t>
      </w:r>
    </w:p>
    <w:p w14:paraId="6C002755" w14:textId="05D7366D" w:rsidR="00250328" w:rsidRDefault="0050785A" w:rsidP="00FA7E92">
      <w:pPr>
        <w:pStyle w:val="Default"/>
        <w:spacing w:line="276" w:lineRule="auto"/>
        <w:ind w:right="-54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Procjene ugroženosti od požara i tehnoloških eksplozija Dubrovačko-neretvanske županije</w:t>
      </w:r>
    </w:p>
    <w:p w14:paraId="5CF1C8C2" w14:textId="77777777" w:rsidR="005A19E7" w:rsidRPr="00A458F1" w:rsidRDefault="005A19E7" w:rsidP="005A19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FB56F" w14:textId="77777777"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03FEF" w14:textId="65C9C6E2" w:rsidR="005A19E7" w:rsidRPr="00A458F1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F1">
        <w:rPr>
          <w:rFonts w:ascii="Times New Roman" w:hAnsi="Times New Roman" w:cs="Times New Roman"/>
          <w:sz w:val="24"/>
          <w:szCs w:val="24"/>
        </w:rPr>
        <w:t>Savjetovanje se provodi u vremenu o</w:t>
      </w:r>
      <w:r w:rsidR="00FA7E92">
        <w:rPr>
          <w:rFonts w:ascii="Times New Roman" w:hAnsi="Times New Roman" w:cs="Times New Roman"/>
          <w:sz w:val="24"/>
          <w:szCs w:val="24"/>
        </w:rPr>
        <w:t xml:space="preserve">d </w:t>
      </w:r>
      <w:r w:rsidR="0050785A">
        <w:rPr>
          <w:rFonts w:ascii="Times New Roman" w:hAnsi="Times New Roman" w:cs="Times New Roman"/>
          <w:sz w:val="24"/>
          <w:szCs w:val="24"/>
        </w:rPr>
        <w:t>25. kolovoza do 25. rujna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A76B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16F3">
        <w:rPr>
          <w:rFonts w:ascii="Times New Roman" w:hAnsi="Times New Roman" w:cs="Times New Roman"/>
          <w:sz w:val="24"/>
          <w:szCs w:val="24"/>
        </w:rPr>
        <w:t xml:space="preserve">godine </w:t>
      </w:r>
      <w:r w:rsidRPr="00A458F1">
        <w:rPr>
          <w:rFonts w:ascii="Times New Roman" w:hAnsi="Times New Roman" w:cs="Times New Roman"/>
          <w:sz w:val="24"/>
          <w:szCs w:val="24"/>
        </w:rPr>
        <w:t xml:space="preserve">putem </w:t>
      </w:r>
      <w:r w:rsidR="005216F3">
        <w:rPr>
          <w:rFonts w:ascii="Times New Roman" w:hAnsi="Times New Roman" w:cs="Times New Roman"/>
          <w:sz w:val="24"/>
          <w:szCs w:val="24"/>
        </w:rPr>
        <w:t>O</w:t>
      </w:r>
      <w:r w:rsidRPr="00A458F1">
        <w:rPr>
          <w:rFonts w:ascii="Times New Roman" w:hAnsi="Times New Roman" w:cs="Times New Roman"/>
          <w:sz w:val="24"/>
          <w:szCs w:val="24"/>
        </w:rPr>
        <w:t xml:space="preserve">brasca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458F1">
        <w:rPr>
          <w:rFonts w:ascii="Times New Roman" w:hAnsi="Times New Roman" w:cs="Times New Roman"/>
          <w:sz w:val="24"/>
          <w:szCs w:val="24"/>
        </w:rPr>
        <w:t xml:space="preserve"> Obrazac sudjelovanja u savjetovanju s javnošću.</w:t>
      </w:r>
    </w:p>
    <w:p w14:paraId="7531A124" w14:textId="77777777"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FE2CF" w14:textId="77777777"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Ispunjeni obrazac dostaviti na mail adresu: </w:t>
      </w:r>
      <w:hyperlink r:id="rId4" w:history="1">
        <w:r w:rsidR="005428CC" w:rsidRPr="00A20020">
          <w:rPr>
            <w:rStyle w:val="Hiperveza"/>
            <w:rFonts w:ascii="Times New Roman" w:hAnsi="Times New Roman" w:cs="Times New Roman"/>
            <w:sz w:val="24"/>
            <w:szCs w:val="24"/>
          </w:rPr>
          <w:t>stozer@dnz.hr.</w:t>
        </w:r>
      </w:hyperlink>
      <w:r w:rsidR="005216F3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</w:p>
    <w:p w14:paraId="72ACD512" w14:textId="77777777"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70461" w14:textId="77777777" w:rsidR="005A19E7" w:rsidRPr="00A458F1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F1">
        <w:rPr>
          <w:rFonts w:ascii="Times New Roman" w:hAnsi="Times New Roman" w:cs="Times New Roman"/>
          <w:sz w:val="24"/>
          <w:szCs w:val="24"/>
        </w:rPr>
        <w:t>О primjedbama i mišljenjima javn</w:t>
      </w:r>
      <w:r w:rsidR="005216F3">
        <w:rPr>
          <w:rFonts w:ascii="Times New Roman" w:hAnsi="Times New Roman" w:cs="Times New Roman"/>
          <w:sz w:val="24"/>
          <w:szCs w:val="24"/>
        </w:rPr>
        <w:t>ost će biti obaviještena putem O</w:t>
      </w:r>
      <w:r w:rsidRPr="00A458F1">
        <w:rPr>
          <w:rFonts w:ascii="Times New Roman" w:hAnsi="Times New Roman" w:cs="Times New Roman"/>
          <w:sz w:val="24"/>
          <w:szCs w:val="24"/>
        </w:rPr>
        <w:t>brasca 2 - Izvješće о savjetovanju s javnošću u postupku donošenja općeg akta/dokumenta.</w:t>
      </w:r>
    </w:p>
    <w:p w14:paraId="4FEFEC5B" w14:textId="77777777" w:rsidR="00F91C3F" w:rsidRDefault="00F91C3F"/>
    <w:sectPr w:rsidR="00F91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9E7"/>
    <w:rsid w:val="0011482D"/>
    <w:rsid w:val="00250328"/>
    <w:rsid w:val="00432D1C"/>
    <w:rsid w:val="0050785A"/>
    <w:rsid w:val="005216F3"/>
    <w:rsid w:val="005428CC"/>
    <w:rsid w:val="00560786"/>
    <w:rsid w:val="005966BC"/>
    <w:rsid w:val="005A19E7"/>
    <w:rsid w:val="008273ED"/>
    <w:rsid w:val="009558F5"/>
    <w:rsid w:val="00A76B59"/>
    <w:rsid w:val="00B70C79"/>
    <w:rsid w:val="00CA370F"/>
    <w:rsid w:val="00DB46CB"/>
    <w:rsid w:val="00EA5BF0"/>
    <w:rsid w:val="00F91C3F"/>
    <w:rsid w:val="00FA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8865"/>
  <w15:chartTrackingRefBased/>
  <w15:docId w15:val="{82A4FF26-F28C-4D03-9A9A-665C441B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A19E7"/>
    <w:rPr>
      <w:color w:val="0563C1" w:themeColor="hyperlink"/>
      <w:u w:val="single"/>
    </w:rPr>
  </w:style>
  <w:style w:type="paragraph" w:customStyle="1" w:styleId="Default">
    <w:name w:val="Default"/>
    <w:rsid w:val="002503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ozer@dnz.hr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STOZER</cp:lastModifiedBy>
  <cp:revision>14</cp:revision>
  <dcterms:created xsi:type="dcterms:W3CDTF">2020-02-26T09:55:00Z</dcterms:created>
  <dcterms:modified xsi:type="dcterms:W3CDTF">2025-08-25T07:27:00Z</dcterms:modified>
</cp:coreProperties>
</file>