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C7EA" w14:textId="0D3896AE" w:rsidR="00913D9B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Na temelju članka </w:t>
      </w:r>
      <w:r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>80</w:t>
      </w:r>
      <w:r w:rsidRPr="00131CEA">
        <w:rPr>
          <w:rFonts w:ascii="Calibri" w:eastAsia="Times New Roman" w:hAnsi="Calibri" w:cs="Calibri"/>
          <w:noProof/>
          <w:color w:val="000000"/>
          <w:sz w:val="24"/>
          <w:szCs w:val="24"/>
          <w:lang w:eastAsia="hr-HR"/>
        </w:rPr>
        <w:t xml:space="preserve">.  Zakona o proračunu 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("Narodne novine", broj 144/21)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članka </w:t>
      </w:r>
      <w:r>
        <w:rPr>
          <w:rFonts w:ascii="Calibri" w:eastAsia="Times New Roman" w:hAnsi="Calibri" w:cs="Calibri"/>
          <w:color w:val="000000"/>
          <w:sz w:val="24"/>
          <w:szCs w:val="24"/>
        </w:rPr>
        <w:t>23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>.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Pravilnika o polugodišnjem i godišnjem</w:t>
      </w:r>
      <w:r w:rsidR="002C76D1">
        <w:rPr>
          <w:rFonts w:ascii="Calibri" w:eastAsia="Times New Roman" w:hAnsi="Calibri" w:cs="Calibri"/>
          <w:color w:val="000000"/>
          <w:sz w:val="24"/>
          <w:szCs w:val="24"/>
        </w:rPr>
        <w:t xml:space="preserve"> izvještaju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o izvršenju proračuna i financijskog plana</w:t>
      </w:r>
      <w:r w:rsidRPr="00131CEA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  <w:r>
        <w:rPr>
          <w:rFonts w:ascii="Calibri" w:eastAsia="Times New Roman" w:hAnsi="Calibri" w:cs="Calibri"/>
          <w:color w:val="000000"/>
          <w:sz w:val="24"/>
          <w:szCs w:val="24"/>
        </w:rPr>
        <w:t>godišnji izvještaj o izvršenju proračuna sadrži i Izvještaj o danim jamstvima</w:t>
      </w:r>
      <w:r w:rsidR="001C1A9D">
        <w:rPr>
          <w:rFonts w:ascii="Calibri" w:eastAsia="Times New Roman" w:hAnsi="Calibri" w:cs="Calibri"/>
          <w:color w:val="000000"/>
          <w:sz w:val="24"/>
          <w:szCs w:val="24"/>
        </w:rPr>
        <w:t>/suglasnostima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 plaćanjima po protestiranim jamstvima. </w:t>
      </w:r>
    </w:p>
    <w:p w14:paraId="580F756F" w14:textId="641907E0" w:rsidR="00913D9B" w:rsidRPr="00B6085C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2F501370" w14:textId="77777777" w:rsidR="00913D9B" w:rsidRDefault="00913D9B" w:rsidP="00913D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E067B37" w14:textId="5458E9ED" w:rsidR="00913D9B" w:rsidRPr="00E00E11" w:rsidRDefault="00913D9B" w:rsidP="00913D9B">
      <w:pPr>
        <w:jc w:val="center"/>
        <w:rPr>
          <w:b/>
          <w:bCs/>
          <w:sz w:val="24"/>
          <w:szCs w:val="24"/>
        </w:rPr>
      </w:pPr>
      <w:r w:rsidRPr="00E00E11">
        <w:rPr>
          <w:b/>
          <w:bCs/>
          <w:sz w:val="24"/>
          <w:szCs w:val="24"/>
        </w:rPr>
        <w:t xml:space="preserve">IZVJEŠTAJ O </w:t>
      </w:r>
      <w:r>
        <w:rPr>
          <w:b/>
          <w:bCs/>
          <w:sz w:val="24"/>
          <w:szCs w:val="24"/>
        </w:rPr>
        <w:t>DANIM JAMSTVIMA</w:t>
      </w:r>
      <w:r w:rsidR="001C1A9D">
        <w:rPr>
          <w:b/>
          <w:bCs/>
          <w:sz w:val="24"/>
          <w:szCs w:val="24"/>
        </w:rPr>
        <w:t>/SUGLASNOSTIMA</w:t>
      </w:r>
      <w:r>
        <w:rPr>
          <w:b/>
          <w:bCs/>
          <w:sz w:val="24"/>
          <w:szCs w:val="24"/>
        </w:rPr>
        <w:t xml:space="preserve"> I PLAĆANJIMA PO PROTESTIRANIM JAMSTVIMA </w:t>
      </w:r>
      <w:r w:rsidRPr="00E00E11">
        <w:rPr>
          <w:rFonts w:ascii="Calibri" w:eastAsia="Times New Roman" w:hAnsi="Calibri" w:cs="Calibri"/>
          <w:b/>
          <w:bCs/>
          <w:sz w:val="24"/>
          <w:szCs w:val="24"/>
        </w:rPr>
        <w:t>ŽUPANIJE I PRORAČUNSKIH KORISNIKA</w:t>
      </w:r>
    </w:p>
    <w:p w14:paraId="711A8E85" w14:textId="77777777" w:rsidR="001C1A9D" w:rsidRPr="00B6085C" w:rsidRDefault="001C1A9D" w:rsidP="0021331D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pt-PT"/>
        </w:rPr>
      </w:pPr>
    </w:p>
    <w:p w14:paraId="1B99B48E" w14:textId="3E98D67B" w:rsidR="0021331D" w:rsidRPr="00F91C72" w:rsidRDefault="001C1A9D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</w:pPr>
      <w:r w:rsidRPr="00F91C72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  <w:t>1</w:t>
      </w:r>
      <w:r w:rsidR="0021331D" w:rsidRPr="00F91C72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  <w:t xml:space="preserve">. </w:t>
      </w:r>
      <w:r w:rsidRPr="00F91C72"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  <w:t>DANA JAMSTVA I PLAĆANJA PO PROTESTIRANIM JAMSTVIMA</w:t>
      </w:r>
    </w:p>
    <w:p w14:paraId="72B06953" w14:textId="77777777" w:rsidR="0021331D" w:rsidRPr="00F91C72" w:rsidRDefault="0021331D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pt-PT"/>
        </w:rPr>
      </w:pPr>
    </w:p>
    <w:p w14:paraId="6DA03F17" w14:textId="19DF6993" w:rsidR="0021331D" w:rsidRDefault="00F91C72" w:rsidP="00E52FB0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F91C72">
        <w:rPr>
          <w:rFonts w:ascii="Calibri" w:eastAsia="Times New Roman" w:hAnsi="Calibri" w:cs="Calibri"/>
          <w:color w:val="000000" w:themeColor="text1"/>
          <w:sz w:val="24"/>
          <w:szCs w:val="24"/>
        </w:rPr>
        <w:t>Dubrovačko-neretvanska županija u 202</w:t>
      </w:r>
      <w:r w:rsidR="00444CC6">
        <w:rPr>
          <w:rFonts w:ascii="Calibri" w:eastAsia="Times New Roman" w:hAnsi="Calibri" w:cs="Calibri"/>
          <w:color w:val="000000" w:themeColor="text1"/>
          <w:sz w:val="24"/>
          <w:szCs w:val="24"/>
        </w:rPr>
        <w:t>4</w:t>
      </w:r>
      <w:r w:rsidRPr="00F91C72">
        <w:rPr>
          <w:rFonts w:ascii="Calibri" w:eastAsia="Times New Roman" w:hAnsi="Calibri" w:cs="Calibri"/>
          <w:color w:val="000000" w:themeColor="text1"/>
          <w:sz w:val="24"/>
          <w:szCs w:val="24"/>
        </w:rPr>
        <w:t>. godini nije imala danih jamstava kao ni plaćanja po protestiranim jamstvima.</w:t>
      </w:r>
    </w:p>
    <w:p w14:paraId="754476F0" w14:textId="77777777" w:rsidR="00C640CA" w:rsidRDefault="00C640CA" w:rsidP="00543CF3">
      <w:pPr>
        <w:spacing w:after="0" w:line="240" w:lineRule="auto"/>
        <w:jc w:val="both"/>
        <w:outlineLvl w:val="0"/>
        <w:rPr>
          <w:color w:val="1F497D"/>
        </w:rPr>
      </w:pPr>
    </w:p>
    <w:p w14:paraId="64BE6A3A" w14:textId="77777777" w:rsidR="00444CC6" w:rsidRDefault="00444CC6" w:rsidP="00444CC6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  <w:lang w:val="pt-PT"/>
        </w:rPr>
      </w:pPr>
      <w:r>
        <w:rPr>
          <w:sz w:val="24"/>
          <w:szCs w:val="24"/>
        </w:rPr>
        <w:t>Od proračunskih korisnika Dubrovačko neretvanske županije jedino je Zavod za javno zdravstvo imao  plaćanja po protestiranim jamstvima  u iznos od 1.444,79 €, a odnosi se na povrat isplaćenih sredstava za zaposlenika za više traženi prijevoz  (1.2.2024) iz razloga jer je zaposlenik u tom periodu bio na godišnjem odmoru.</w:t>
      </w:r>
    </w:p>
    <w:p w14:paraId="37A14D8B" w14:textId="79ACE28D" w:rsidR="0021331D" w:rsidRDefault="0021331D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</w:rPr>
      </w:pPr>
    </w:p>
    <w:p w14:paraId="19A9D426" w14:textId="77777777" w:rsidR="006749FA" w:rsidRDefault="006749FA" w:rsidP="006749FA">
      <w:pPr>
        <w:spacing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2. SUGLASNOST ZA ZADUŽIVANJE</w:t>
      </w:r>
    </w:p>
    <w:p w14:paraId="233C62EA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</w:p>
    <w:p w14:paraId="5EAB6BD2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1.1  Skupština Dubrovačko-neretvanske županije na sjednici od 20. rujna 2016. godine donijela</w:t>
      </w:r>
    </w:p>
    <w:p w14:paraId="715435B2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je Odluku o davanju suglasnosti Županijskoj lučkoj upravi Dubrovnik za kreditno zaduženje</w:t>
      </w:r>
    </w:p>
    <w:p w14:paraId="469CE8C5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u iznosu od 1.327.228,08 € kod Hrvatske banke za obnovu i razvoj za osiguranje dijela </w:t>
      </w:r>
    </w:p>
    <w:p w14:paraId="0C9AB831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sredstava za izgradnju luke otvorene za javni promet – komunalna lučica „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Batala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“ u </w:t>
      </w:r>
    </w:p>
    <w:p w14:paraId="2698F57C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Dubrovniku (kupnja i ugradnja pontona za privezivanje brodica lokalnog stanovništva). </w:t>
      </w:r>
    </w:p>
    <w:p w14:paraId="550E6D0A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Županijska lučka uprava Dubrovnik je zaključila Ugovor o kreditu broj KO-28/16 s Hrvatskom</w:t>
      </w:r>
    </w:p>
    <w:p w14:paraId="2579EE0E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bankom za obnovu i razvitak, Zagreb  dana 26.10.2016. godine i dodatak I ugovoru dana</w:t>
      </w:r>
    </w:p>
    <w:p w14:paraId="51AE4542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04.10.2017 godine, na iznos 1.327.228,08 € i redovne kamate u iznosu 210.443,48 € i rok </w:t>
      </w:r>
    </w:p>
    <w:p w14:paraId="25A3DB55" w14:textId="7FDF8CCB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otplate 12 godina. Sa 31.12.2024. godine otplaćeno je 792.166,54 € glavnice i 165.300,40 € </w:t>
      </w:r>
    </w:p>
    <w:p w14:paraId="1A220401" w14:textId="349A4ADD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kamata. Za otplatu je ostalo 535.061,54 € glavnice i 45.143,08 € kamata.</w:t>
      </w:r>
    </w:p>
    <w:p w14:paraId="26004FB7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color w:val="FF0000"/>
          <w:sz w:val="24"/>
          <w:szCs w:val="24"/>
        </w:rPr>
        <w:t xml:space="preserve"> </w:t>
      </w:r>
    </w:p>
    <w:p w14:paraId="74FEDF8B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1.2.  </w:t>
      </w: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Skupština Dubrovačko-neretvanske županije na sjednici od 15. prosinca 2017. godine </w:t>
      </w:r>
    </w:p>
    <w:p w14:paraId="70D2BCF2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donijela je Odluku o davanju suglasnosti Županijskoj lučkoj upravi Korčula za kreditno</w:t>
      </w:r>
    </w:p>
    <w:p w14:paraId="5FA78E04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zaduženje u iznosu od 398.168,43 € u svrhu izrade projektno-tehničke dokumentacije za</w:t>
      </w:r>
    </w:p>
    <w:p w14:paraId="3A002444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izgradnju Nove luke Korčula na lokaciji </w:t>
      </w:r>
      <w:proofErr w:type="spellStart"/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>Polačište</w:t>
      </w:r>
      <w:proofErr w:type="spellEnd"/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. Županijska lučka uprava je realizirala </w:t>
      </w:r>
    </w:p>
    <w:p w14:paraId="327C255D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kredit kod Privredne banke Zagreb 31.1.2019. godine na iznos od 398.68,43 € i redovnu </w:t>
      </w:r>
    </w:p>
    <w:p w14:paraId="5FB22066" w14:textId="77777777" w:rsidR="006749FA" w:rsidRPr="00B6085C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kamatu od 2,22% godišnje – 26.612,44 € i rokom otplate 30.06.2024. godine. Troškovi </w:t>
      </w:r>
    </w:p>
    <w:p w14:paraId="2727EEC5" w14:textId="3535B50A" w:rsidR="006749FA" w:rsidRPr="00B6085C" w:rsidRDefault="006749FA" w:rsidP="00B6085C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000000" w:themeColor="text1"/>
          <w:sz w:val="24"/>
          <w:szCs w:val="24"/>
        </w:rPr>
      </w:pPr>
      <w:r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        kredita iznosili su 663,61 €. </w:t>
      </w:r>
      <w:r w:rsidR="00B6085C" w:rsidRPr="00B6085C">
        <w:rPr>
          <w:rFonts w:ascii="Calibri" w:eastAsia="Times New Roman" w:hAnsi="Calibri" w:cs="Calibri"/>
          <w:color w:val="000000" w:themeColor="text1"/>
          <w:sz w:val="24"/>
          <w:szCs w:val="24"/>
        </w:rPr>
        <w:t>U 2024. godini kredit je vraćen u cijelosti.</w:t>
      </w:r>
    </w:p>
    <w:p w14:paraId="555A41E0" w14:textId="41B0888C" w:rsidR="006749FA" w:rsidRDefault="006749FA" w:rsidP="00B6085C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FF0000"/>
          <w:sz w:val="24"/>
          <w:szCs w:val="24"/>
        </w:rPr>
      </w:pPr>
      <w:r w:rsidRPr="00264B79">
        <w:rPr>
          <w:rFonts w:ascii="Calibri" w:eastAsia="Times New Roman" w:hAnsi="Calibri" w:cs="Calibri"/>
          <w:color w:val="FF0000"/>
          <w:sz w:val="24"/>
          <w:szCs w:val="24"/>
        </w:rPr>
        <w:t xml:space="preserve">         </w:t>
      </w:r>
    </w:p>
    <w:p w14:paraId="029E0BD1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1.3.  Skupština Dubrovačko-neretvanske županije na sjednici od 13. ožujka 2023. godine donijela</w:t>
      </w:r>
    </w:p>
    <w:p w14:paraId="0437F173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je Odluku o davanju suglasnosti Županijskoj lučkoj upravi Vela Luka za kreditno zaduženje</w:t>
      </w:r>
    </w:p>
    <w:p w14:paraId="713675CF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u iznosu od 930.000,00 € kod Hrvatske poštanske banke za EU projekt Izgradnja pomorsko - </w:t>
      </w:r>
    </w:p>
    <w:p w14:paraId="51527D66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lastRenderedPageBreak/>
        <w:t xml:space="preserve">         putničkog terminala – Vela Luka. Županijska lučka uprava Vela Luka je zaključila Ugovor o</w:t>
      </w:r>
    </w:p>
    <w:p w14:paraId="64A1A2AC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kreditu broj 23/2023-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DPVPJS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 s Hrvatskom poštanskom bankom, Zagreb dana 04.04.2023.</w:t>
      </w:r>
    </w:p>
    <w:p w14:paraId="27EA7A8D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godine na iznos od 930.000,00 € s fiksnom kamatnom stopom od 3.30% za prve dvije godine </w:t>
      </w:r>
    </w:p>
    <w:p w14:paraId="696C336F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otplate, a za preostalo razdoblje otplate (3 godine) primjenjuje se kamatna stopa 6 mjesečni</w:t>
      </w:r>
    </w:p>
    <w:p w14:paraId="09760DA8" w14:textId="77777777" w:rsidR="008D358F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EURIBOR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 uvećan za 0,90 postotnih poena godišnje, promjenjiv. </w:t>
      </w:r>
      <w:r w:rsidR="000831BE">
        <w:rPr>
          <w:rFonts w:ascii="Calibri" w:eastAsia="Times New Roman" w:hAnsi="Calibri" w:cs="Calibri"/>
          <w:sz w:val="24"/>
          <w:szCs w:val="24"/>
        </w:rPr>
        <w:t xml:space="preserve"> Rok otpl</w:t>
      </w:r>
      <w:r w:rsidR="008D358F">
        <w:rPr>
          <w:rFonts w:ascii="Calibri" w:eastAsia="Times New Roman" w:hAnsi="Calibri" w:cs="Calibri"/>
          <w:sz w:val="24"/>
          <w:szCs w:val="24"/>
        </w:rPr>
        <w:t>ate kredita je</w:t>
      </w:r>
    </w:p>
    <w:p w14:paraId="47D1CD3D" w14:textId="77777777" w:rsidR="008D358F" w:rsidRDefault="008D358F" w:rsidP="008D358F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31.10.2028. godine.  </w:t>
      </w:r>
      <w:r w:rsidR="006749FA">
        <w:rPr>
          <w:rFonts w:ascii="Calibri" w:eastAsia="Times New Roman" w:hAnsi="Calibri" w:cs="Calibri"/>
          <w:sz w:val="24"/>
          <w:szCs w:val="24"/>
        </w:rPr>
        <w:t xml:space="preserve">Sa </w:t>
      </w:r>
      <w:r w:rsidR="00264B79">
        <w:rPr>
          <w:rFonts w:ascii="Calibri" w:eastAsia="Times New Roman" w:hAnsi="Calibri" w:cs="Calibri"/>
          <w:sz w:val="24"/>
          <w:szCs w:val="24"/>
        </w:rPr>
        <w:t>31</w:t>
      </w:r>
      <w:r w:rsidR="006749FA">
        <w:rPr>
          <w:rFonts w:ascii="Calibri" w:eastAsia="Times New Roman" w:hAnsi="Calibri" w:cs="Calibri"/>
          <w:sz w:val="24"/>
          <w:szCs w:val="24"/>
        </w:rPr>
        <w:t>.</w:t>
      </w:r>
      <w:r w:rsidR="00264B79">
        <w:rPr>
          <w:rFonts w:ascii="Calibri" w:eastAsia="Times New Roman" w:hAnsi="Calibri" w:cs="Calibri"/>
          <w:sz w:val="24"/>
          <w:szCs w:val="24"/>
        </w:rPr>
        <w:t>12</w:t>
      </w:r>
      <w:r w:rsidR="006749FA">
        <w:rPr>
          <w:rFonts w:ascii="Calibri" w:eastAsia="Times New Roman" w:hAnsi="Calibri" w:cs="Calibri"/>
          <w:sz w:val="24"/>
          <w:szCs w:val="24"/>
        </w:rPr>
        <w:t>.2024. otplaćeno j</w:t>
      </w:r>
      <w:r>
        <w:rPr>
          <w:rFonts w:ascii="Calibri" w:eastAsia="Times New Roman" w:hAnsi="Calibri" w:cs="Calibri"/>
          <w:sz w:val="24"/>
          <w:szCs w:val="24"/>
        </w:rPr>
        <w:t xml:space="preserve">e </w:t>
      </w:r>
      <w:r w:rsidR="00264B79">
        <w:rPr>
          <w:rFonts w:ascii="Calibri" w:eastAsia="Times New Roman" w:hAnsi="Calibri" w:cs="Calibri"/>
          <w:sz w:val="24"/>
          <w:szCs w:val="24"/>
        </w:rPr>
        <w:t>186</w:t>
      </w:r>
      <w:r w:rsidR="006749FA">
        <w:rPr>
          <w:rFonts w:ascii="Calibri" w:eastAsia="Times New Roman" w:hAnsi="Calibri" w:cs="Calibri"/>
          <w:sz w:val="24"/>
          <w:szCs w:val="24"/>
        </w:rPr>
        <w:t xml:space="preserve">.000,00 € glavnice i </w:t>
      </w:r>
      <w:r w:rsidR="00264B79">
        <w:rPr>
          <w:rFonts w:ascii="Calibri" w:eastAsia="Times New Roman" w:hAnsi="Calibri" w:cs="Calibri"/>
          <w:sz w:val="24"/>
          <w:szCs w:val="24"/>
        </w:rPr>
        <w:t>45.683,44</w:t>
      </w:r>
      <w:r w:rsidR="006749FA">
        <w:rPr>
          <w:rFonts w:ascii="Calibri" w:eastAsia="Times New Roman" w:hAnsi="Calibri" w:cs="Calibri"/>
          <w:sz w:val="24"/>
          <w:szCs w:val="24"/>
        </w:rPr>
        <w:t xml:space="preserve"> € </w:t>
      </w:r>
    </w:p>
    <w:p w14:paraId="0DA067D5" w14:textId="27D1C94A" w:rsidR="006749FA" w:rsidRDefault="008D358F" w:rsidP="008D358F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         </w:t>
      </w:r>
      <w:r w:rsidR="006749FA">
        <w:rPr>
          <w:rFonts w:ascii="Calibri" w:eastAsia="Times New Roman" w:hAnsi="Calibri" w:cs="Calibri"/>
          <w:sz w:val="24"/>
          <w:szCs w:val="24"/>
        </w:rPr>
        <w:t>kamata.</w:t>
      </w:r>
      <w:r w:rsidR="0040318D">
        <w:rPr>
          <w:rFonts w:ascii="Calibri" w:eastAsia="Times New Roman" w:hAnsi="Calibri" w:cs="Calibri"/>
          <w:sz w:val="24"/>
          <w:szCs w:val="24"/>
        </w:rPr>
        <w:t xml:space="preserve"> Za otplatu je ostalo 744.000,00 €</w:t>
      </w:r>
      <w:r w:rsidR="00A617CC">
        <w:rPr>
          <w:rFonts w:ascii="Calibri" w:eastAsia="Times New Roman" w:hAnsi="Calibri" w:cs="Calibri"/>
          <w:sz w:val="24"/>
          <w:szCs w:val="24"/>
        </w:rPr>
        <w:t xml:space="preserve"> glavnice</w:t>
      </w:r>
      <w:r w:rsidR="0040318D">
        <w:rPr>
          <w:rFonts w:ascii="Calibri" w:eastAsia="Times New Roman" w:hAnsi="Calibri" w:cs="Calibri"/>
          <w:sz w:val="24"/>
          <w:szCs w:val="24"/>
        </w:rPr>
        <w:t>.</w:t>
      </w:r>
    </w:p>
    <w:p w14:paraId="5DBC17A4" w14:textId="77777777" w:rsidR="006749FA" w:rsidRDefault="006749FA" w:rsidP="006749FA">
      <w:pPr>
        <w:spacing w:after="0" w:line="240" w:lineRule="auto"/>
        <w:jc w:val="both"/>
        <w:outlineLvl w:val="0"/>
        <w:rPr>
          <w:rFonts w:ascii="Calibri" w:eastAsia="Times New Roman" w:hAnsi="Calibri" w:cs="Calibri"/>
          <w:color w:val="FF0000"/>
          <w:sz w:val="24"/>
          <w:szCs w:val="24"/>
        </w:rPr>
      </w:pPr>
      <w:r>
        <w:rPr>
          <w:rFonts w:ascii="Calibri" w:eastAsia="Times New Roman" w:hAnsi="Calibri" w:cs="Calibri"/>
          <w:color w:val="FF0000"/>
          <w:sz w:val="24"/>
          <w:szCs w:val="24"/>
        </w:rPr>
        <w:t xml:space="preserve">         </w:t>
      </w:r>
    </w:p>
    <w:p w14:paraId="13E3D070" w14:textId="77777777" w:rsidR="006749FA" w:rsidRDefault="006749FA" w:rsidP="006749FA">
      <w:pPr>
        <w:pStyle w:val="NoSpacing"/>
        <w:rPr>
          <w:sz w:val="24"/>
          <w:szCs w:val="24"/>
        </w:rPr>
      </w:pPr>
      <w:r>
        <w:t xml:space="preserve"> 1.4.  </w:t>
      </w:r>
      <w:r>
        <w:rPr>
          <w:sz w:val="24"/>
          <w:szCs w:val="24"/>
        </w:rPr>
        <w:t xml:space="preserve">Skupština Dubrovačko-neretvanske županije na sjednici od 11. ožujka 2024. godine </w:t>
      </w:r>
    </w:p>
    <w:p w14:paraId="25C014B5" w14:textId="77777777" w:rsidR="006749FA" w:rsidRDefault="006749FA" w:rsidP="006749F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Županijskoj Lučkoj upravi Korčula za kreditno  </w:t>
      </w:r>
    </w:p>
    <w:p w14:paraId="54E72A30" w14:textId="77777777" w:rsidR="006749FA" w:rsidRDefault="006749FA" w:rsidP="006749F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zaduživanje u iznosu od 1.000.000,00 € kod OTP banke za EU projekt Izgradnja Nove Luke</w:t>
      </w:r>
    </w:p>
    <w:p w14:paraId="434A4363" w14:textId="77777777" w:rsidR="006749FA" w:rsidRDefault="006749FA" w:rsidP="006749F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Korčula – Luka </w:t>
      </w:r>
      <w:proofErr w:type="spellStart"/>
      <w:r>
        <w:rPr>
          <w:sz w:val="24"/>
          <w:szCs w:val="24"/>
        </w:rPr>
        <w:t>Polačište</w:t>
      </w:r>
      <w:proofErr w:type="spellEnd"/>
      <w:r>
        <w:rPr>
          <w:sz w:val="24"/>
          <w:szCs w:val="24"/>
        </w:rPr>
        <w:t xml:space="preserve">.  Županijska lučka uprava Korčula je zaključila Ugovor o kreditu </w:t>
      </w:r>
    </w:p>
    <w:p w14:paraId="1307FF8A" w14:textId="77777777" w:rsidR="006749FA" w:rsidRDefault="006749FA" w:rsidP="006749F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broj 2075/24 s OTP banka d.d. dana 14.06.2024. godine na iznos od 1.000.000,00 € s </w:t>
      </w:r>
    </w:p>
    <w:p w14:paraId="16871DE3" w14:textId="77777777" w:rsidR="00C27A13" w:rsidRDefault="006749FA" w:rsidP="004031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fiksnom kamatnom stopom 4% godišnje.</w:t>
      </w:r>
      <w:r w:rsidR="00C27A13">
        <w:rPr>
          <w:sz w:val="24"/>
          <w:szCs w:val="24"/>
        </w:rPr>
        <w:t xml:space="preserve"> Rok otplate kredita je 30.05.2026. godine.</w:t>
      </w:r>
      <w:r>
        <w:rPr>
          <w:sz w:val="24"/>
          <w:szCs w:val="24"/>
        </w:rPr>
        <w:t xml:space="preserve">  </w:t>
      </w:r>
      <w:r w:rsidR="0040318D">
        <w:rPr>
          <w:sz w:val="24"/>
          <w:szCs w:val="24"/>
        </w:rPr>
        <w:t>Sa</w:t>
      </w:r>
    </w:p>
    <w:p w14:paraId="45B47622" w14:textId="77777777" w:rsidR="00C27A13" w:rsidRDefault="00C27A13" w:rsidP="00C27A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0318D">
        <w:rPr>
          <w:sz w:val="24"/>
          <w:szCs w:val="24"/>
        </w:rPr>
        <w:t xml:space="preserve"> 31.12.2024. godine otplaćene su kama</w:t>
      </w:r>
      <w:r>
        <w:rPr>
          <w:sz w:val="24"/>
          <w:szCs w:val="24"/>
        </w:rPr>
        <w:t>te u</w:t>
      </w:r>
      <w:r w:rsidR="0040318D">
        <w:rPr>
          <w:sz w:val="24"/>
          <w:szCs w:val="24"/>
        </w:rPr>
        <w:t xml:space="preserve"> iznosu od 1.221,96 €, dok otplate glavnice nije</w:t>
      </w:r>
    </w:p>
    <w:p w14:paraId="34E30B0E" w14:textId="7736DFCE" w:rsidR="0040318D" w:rsidRDefault="00C27A13" w:rsidP="00C27A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0318D">
        <w:rPr>
          <w:sz w:val="24"/>
          <w:szCs w:val="24"/>
        </w:rPr>
        <w:t xml:space="preserve"> bilo.</w:t>
      </w:r>
    </w:p>
    <w:p w14:paraId="62454F56" w14:textId="77777777" w:rsidR="0016007E" w:rsidRDefault="0016007E" w:rsidP="0040318D">
      <w:pPr>
        <w:pStyle w:val="NoSpacing"/>
        <w:rPr>
          <w:sz w:val="24"/>
          <w:szCs w:val="24"/>
        </w:rPr>
      </w:pPr>
    </w:p>
    <w:p w14:paraId="6A8E1C3A" w14:textId="06917818" w:rsidR="0016007E" w:rsidRDefault="0016007E" w:rsidP="0016007E">
      <w:pPr>
        <w:pStyle w:val="NoSpacing"/>
        <w:rPr>
          <w:sz w:val="24"/>
          <w:szCs w:val="24"/>
        </w:rPr>
      </w:pPr>
      <w:r>
        <w:t xml:space="preserve">1.5.  </w:t>
      </w:r>
      <w:r>
        <w:rPr>
          <w:sz w:val="24"/>
          <w:szCs w:val="24"/>
        </w:rPr>
        <w:t xml:space="preserve">Skupština Dubrovačko-neretvanske županije na sjednici od 26. lipnja 2024. godine </w:t>
      </w:r>
    </w:p>
    <w:p w14:paraId="17A5F4A5" w14:textId="77777777" w:rsidR="0016007E" w:rsidRDefault="0016007E" w:rsidP="001600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na Odluku Upravnog vijeća Zdravstvene ustanove</w:t>
      </w:r>
    </w:p>
    <w:p w14:paraId="1F7C3AC3" w14:textId="3880EB1B" w:rsidR="0016007E" w:rsidRDefault="0016007E" w:rsidP="001600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ljekarna „Dubrovnik“ o davanju suglasnosti za kreditno zaduženje u svrhu kupoprodaje </w:t>
      </w:r>
    </w:p>
    <w:p w14:paraId="1472B3D8" w14:textId="77777777" w:rsidR="007841ED" w:rsidRDefault="0016007E" w:rsidP="001600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stanova za smještaj radnika u iznosu od 290.000,00 € kod OTP banke </w:t>
      </w:r>
      <w:r w:rsidR="007841ED">
        <w:rPr>
          <w:sz w:val="24"/>
          <w:szCs w:val="24"/>
        </w:rPr>
        <w:t xml:space="preserve">s fiksnom kamatnom </w:t>
      </w:r>
    </w:p>
    <w:p w14:paraId="20A01F91" w14:textId="77777777" w:rsidR="007841ED" w:rsidRDefault="007841ED" w:rsidP="007841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stopom od </w:t>
      </w:r>
      <w:r w:rsidR="0016007E">
        <w:rPr>
          <w:sz w:val="24"/>
          <w:szCs w:val="24"/>
        </w:rPr>
        <w:t xml:space="preserve"> 3,87% </w:t>
      </w:r>
      <w:r>
        <w:rPr>
          <w:sz w:val="24"/>
          <w:szCs w:val="24"/>
        </w:rPr>
        <w:t xml:space="preserve">godišnje. </w:t>
      </w:r>
      <w:r w:rsidR="0016007E">
        <w:rPr>
          <w:sz w:val="24"/>
          <w:szCs w:val="24"/>
        </w:rPr>
        <w:t>Sredstva za otpla</w:t>
      </w:r>
      <w:r>
        <w:rPr>
          <w:sz w:val="24"/>
          <w:szCs w:val="24"/>
        </w:rPr>
        <w:t xml:space="preserve">tu </w:t>
      </w:r>
      <w:r w:rsidR="0016007E">
        <w:rPr>
          <w:sz w:val="24"/>
          <w:szCs w:val="24"/>
        </w:rPr>
        <w:t xml:space="preserve">kredita osigurat će se iz vlastitih sredstava </w:t>
      </w:r>
    </w:p>
    <w:p w14:paraId="67CDE5CE" w14:textId="77777777" w:rsidR="00A20F20" w:rsidRDefault="007841ED" w:rsidP="00A20F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007E">
        <w:rPr>
          <w:sz w:val="24"/>
          <w:szCs w:val="24"/>
        </w:rPr>
        <w:t>Zdravstvena ustanova ljekarna „Dubrovnik“.</w:t>
      </w:r>
      <w:r w:rsidR="008D4E36">
        <w:rPr>
          <w:sz w:val="24"/>
          <w:szCs w:val="24"/>
        </w:rPr>
        <w:t xml:space="preserve"> </w:t>
      </w:r>
      <w:r w:rsidR="00A20F20">
        <w:rPr>
          <w:sz w:val="24"/>
          <w:szCs w:val="24"/>
        </w:rPr>
        <w:t xml:space="preserve">Rok otplate kredita je 31.08.2034. godine. </w:t>
      </w:r>
      <w:r w:rsidR="0016007E">
        <w:rPr>
          <w:sz w:val="24"/>
          <w:szCs w:val="24"/>
        </w:rPr>
        <w:t>S</w:t>
      </w:r>
    </w:p>
    <w:p w14:paraId="73167053" w14:textId="77777777" w:rsidR="00A20F20" w:rsidRDefault="00A20F20" w:rsidP="00A20F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16007E">
        <w:rPr>
          <w:sz w:val="24"/>
          <w:szCs w:val="24"/>
        </w:rPr>
        <w:t xml:space="preserve"> 31.12.2024. godine otplaćeno je </w:t>
      </w:r>
      <w:r w:rsidR="008D4E36">
        <w:rPr>
          <w:sz w:val="24"/>
          <w:szCs w:val="24"/>
        </w:rPr>
        <w:t>9.666,</w:t>
      </w:r>
      <w:r>
        <w:rPr>
          <w:sz w:val="24"/>
          <w:szCs w:val="24"/>
        </w:rPr>
        <w:t xml:space="preserve">68 € </w:t>
      </w:r>
      <w:r w:rsidR="0016007E">
        <w:rPr>
          <w:sz w:val="24"/>
          <w:szCs w:val="24"/>
        </w:rPr>
        <w:t>glavnice i 3.</w:t>
      </w:r>
      <w:r w:rsidR="008D4E36">
        <w:rPr>
          <w:sz w:val="24"/>
          <w:szCs w:val="24"/>
        </w:rPr>
        <w:t>693,99</w:t>
      </w:r>
      <w:r w:rsidR="0016007E">
        <w:rPr>
          <w:sz w:val="24"/>
          <w:szCs w:val="24"/>
        </w:rPr>
        <w:t xml:space="preserve"> € kamata. Za otplatu je </w:t>
      </w:r>
      <w:r>
        <w:rPr>
          <w:sz w:val="24"/>
          <w:szCs w:val="24"/>
        </w:rPr>
        <w:t xml:space="preserve"> </w:t>
      </w:r>
    </w:p>
    <w:p w14:paraId="10EE3AA3" w14:textId="2B18F04A" w:rsidR="0016007E" w:rsidRDefault="00A20F20" w:rsidP="00A20F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007E">
        <w:rPr>
          <w:sz w:val="24"/>
          <w:szCs w:val="24"/>
        </w:rPr>
        <w:t xml:space="preserve">ostalo </w:t>
      </w:r>
      <w:r w:rsidR="008D4E36">
        <w:rPr>
          <w:sz w:val="24"/>
          <w:szCs w:val="24"/>
        </w:rPr>
        <w:t>280.333,32</w:t>
      </w:r>
      <w:r w:rsidR="0016007E">
        <w:rPr>
          <w:sz w:val="24"/>
          <w:szCs w:val="24"/>
        </w:rPr>
        <w:t xml:space="preserve"> € glavnice i </w:t>
      </w:r>
      <w:r w:rsidR="008D4E36">
        <w:rPr>
          <w:sz w:val="24"/>
          <w:szCs w:val="24"/>
        </w:rPr>
        <w:t>52.866</w:t>
      </w:r>
      <w:r>
        <w:rPr>
          <w:sz w:val="24"/>
          <w:szCs w:val="24"/>
        </w:rPr>
        <w:t>,59 €</w:t>
      </w:r>
      <w:r w:rsidR="008D4E36">
        <w:rPr>
          <w:sz w:val="24"/>
          <w:szCs w:val="24"/>
        </w:rPr>
        <w:t xml:space="preserve"> </w:t>
      </w:r>
      <w:r w:rsidR="0016007E">
        <w:rPr>
          <w:sz w:val="24"/>
          <w:szCs w:val="24"/>
        </w:rPr>
        <w:t xml:space="preserve">kamata.   </w:t>
      </w:r>
    </w:p>
    <w:p w14:paraId="377A2FE6" w14:textId="658C5601" w:rsidR="000C5B04" w:rsidRDefault="000C5B04" w:rsidP="0040318D">
      <w:pPr>
        <w:pStyle w:val="NoSpacing"/>
        <w:rPr>
          <w:sz w:val="24"/>
          <w:szCs w:val="24"/>
        </w:rPr>
      </w:pPr>
    </w:p>
    <w:p w14:paraId="480C04D5" w14:textId="6BEE25B9" w:rsidR="000C5B04" w:rsidRDefault="000C5B04" w:rsidP="000C5B04">
      <w:pPr>
        <w:pStyle w:val="NoSpacing"/>
        <w:rPr>
          <w:sz w:val="24"/>
          <w:szCs w:val="24"/>
        </w:rPr>
      </w:pPr>
      <w:bookmarkStart w:id="0" w:name="_Hlk198127340"/>
      <w:r>
        <w:t>1.</w:t>
      </w:r>
      <w:r w:rsidR="0016007E">
        <w:t>6</w:t>
      </w:r>
      <w:r>
        <w:t xml:space="preserve">.  </w:t>
      </w:r>
      <w:r>
        <w:rPr>
          <w:sz w:val="24"/>
          <w:szCs w:val="24"/>
        </w:rPr>
        <w:t xml:space="preserve">Skupština Dubrovačko-neretvanske županije na sjednici od 24. rujna 2024. godine </w:t>
      </w:r>
    </w:p>
    <w:p w14:paraId="3E86BF26" w14:textId="77777777" w:rsidR="000C5B04" w:rsidRDefault="000C5B04" w:rsidP="000C5B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na Odluku o izmjenama i dopunama</w:t>
      </w:r>
    </w:p>
    <w:p w14:paraId="10224642" w14:textId="4F163298" w:rsidR="000C5B04" w:rsidRDefault="000C5B04" w:rsidP="000C5B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Odluke Upravnog vijeća Doma zdravlja „DR. Ante Franulović“ Vela Luka za kreditno  </w:t>
      </w:r>
    </w:p>
    <w:p w14:paraId="3764FB5F" w14:textId="77777777" w:rsidR="000C5B04" w:rsidRDefault="000C5B04" w:rsidP="000C5B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zaduživanje u iznosu od 126.707,92 € kod Hrvatske poštanske banke za nabavu </w:t>
      </w:r>
    </w:p>
    <w:p w14:paraId="15BD983C" w14:textId="77777777" w:rsidR="00BA2111" w:rsidRDefault="000C5B04" w:rsidP="000C5B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videoendoskopskog</w:t>
      </w:r>
      <w:proofErr w:type="spellEnd"/>
      <w:r>
        <w:rPr>
          <w:sz w:val="24"/>
          <w:szCs w:val="24"/>
        </w:rPr>
        <w:t xml:space="preserve"> stupa. Otplata glavnice i kamata najvećim dijelom </w:t>
      </w:r>
      <w:r w:rsidR="00BA2111">
        <w:rPr>
          <w:sz w:val="24"/>
          <w:szCs w:val="24"/>
        </w:rPr>
        <w:t>će se plaćati iz</w:t>
      </w:r>
    </w:p>
    <w:p w14:paraId="1F4E64A3" w14:textId="77777777" w:rsidR="00BA2111" w:rsidRDefault="00BA2111" w:rsidP="000C5B0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decentraliziranih</w:t>
      </w:r>
      <w:r w:rsidR="000C5B04">
        <w:rPr>
          <w:sz w:val="24"/>
          <w:szCs w:val="24"/>
        </w:rPr>
        <w:t xml:space="preserve"> </w:t>
      </w:r>
      <w:r>
        <w:rPr>
          <w:sz w:val="24"/>
          <w:szCs w:val="24"/>
        </w:rPr>
        <w:t>funkcija, a preostali dio iz vlastitih sredstava u 5 godišnjih rata počevši</w:t>
      </w:r>
    </w:p>
    <w:p w14:paraId="6F3D67B0" w14:textId="77777777" w:rsidR="00725A8F" w:rsidRDefault="00BA2111" w:rsidP="00BA211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od 2024. godine.  </w:t>
      </w:r>
      <w:r w:rsidR="00725A8F">
        <w:rPr>
          <w:sz w:val="24"/>
          <w:szCs w:val="24"/>
        </w:rPr>
        <w:t xml:space="preserve"> Rok otplate kredita je 30.06.2028. godine. </w:t>
      </w:r>
      <w:r w:rsidR="000C5B04">
        <w:rPr>
          <w:sz w:val="24"/>
          <w:szCs w:val="24"/>
        </w:rPr>
        <w:t xml:space="preserve">Sa 31.12.2024. godine </w:t>
      </w:r>
    </w:p>
    <w:p w14:paraId="7C4BC73F" w14:textId="77777777" w:rsidR="00725A8F" w:rsidRDefault="00725A8F" w:rsidP="00725A8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C5B04">
        <w:rPr>
          <w:sz w:val="24"/>
          <w:szCs w:val="24"/>
        </w:rPr>
        <w:t>otplaćen</w:t>
      </w:r>
      <w:r w:rsidR="00BA2111">
        <w:rPr>
          <w:sz w:val="24"/>
          <w:szCs w:val="24"/>
        </w:rPr>
        <w:t>o je 22.997,50 € glavnice i 3.129,59 € kamata. Za otplatu je ostalo 91.990,00 €</w:t>
      </w:r>
    </w:p>
    <w:p w14:paraId="53CC6131" w14:textId="76A43F41" w:rsidR="000C5B04" w:rsidRDefault="00725A8F" w:rsidP="00725A8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A2111">
        <w:rPr>
          <w:sz w:val="24"/>
          <w:szCs w:val="24"/>
        </w:rPr>
        <w:t xml:space="preserve"> glavnice i 7.618,26 €  kamata.</w:t>
      </w:r>
    </w:p>
    <w:p w14:paraId="301990E1" w14:textId="6FF3C009" w:rsidR="0034365D" w:rsidRDefault="0034365D" w:rsidP="00BA2111">
      <w:pPr>
        <w:pStyle w:val="NoSpacing"/>
        <w:rPr>
          <w:sz w:val="24"/>
          <w:szCs w:val="24"/>
        </w:rPr>
      </w:pPr>
    </w:p>
    <w:p w14:paraId="03497282" w14:textId="014CF156" w:rsidR="0034365D" w:rsidRDefault="0034365D" w:rsidP="003436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1.7. Skupština Dubrovačko-neretvanske županije na sjednici od 24. rujna 2024. godine </w:t>
      </w:r>
    </w:p>
    <w:p w14:paraId="494D5A1A" w14:textId="77777777" w:rsidR="0034365D" w:rsidRDefault="0034365D" w:rsidP="003436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donijela  je Odluku o davanju suglasnosti Lučkoj upravi Dubrovačko neretvanske županije</w:t>
      </w:r>
    </w:p>
    <w:p w14:paraId="0C62E11F" w14:textId="77777777" w:rsidR="005E7FA8" w:rsidRDefault="0034365D" w:rsidP="0034365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za kreditno </w:t>
      </w:r>
      <w:r w:rsidR="005E7FA8">
        <w:rPr>
          <w:sz w:val="24"/>
          <w:szCs w:val="24"/>
        </w:rPr>
        <w:t xml:space="preserve">zaduženje za izvođenje radova na sanaciji dijela obale i izgradnji gata u luci </w:t>
      </w:r>
    </w:p>
    <w:p w14:paraId="2FAA6577" w14:textId="77777777" w:rsidR="00D97C58" w:rsidRDefault="005E7FA8" w:rsidP="004D44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Cavtat</w:t>
      </w:r>
      <w:r w:rsidR="004D4435">
        <w:rPr>
          <w:sz w:val="24"/>
          <w:szCs w:val="24"/>
        </w:rPr>
        <w:t xml:space="preserve"> </w:t>
      </w:r>
      <w:r w:rsidR="00D97C58">
        <w:rPr>
          <w:sz w:val="24"/>
          <w:szCs w:val="24"/>
        </w:rPr>
        <w:t xml:space="preserve">u </w:t>
      </w:r>
      <w:proofErr w:type="spellStart"/>
      <w:r w:rsidR="00D97C58">
        <w:rPr>
          <w:sz w:val="24"/>
          <w:szCs w:val="24"/>
        </w:rPr>
        <w:t>HPB</w:t>
      </w:r>
      <w:proofErr w:type="spellEnd"/>
      <w:r w:rsidR="00D97C58">
        <w:rPr>
          <w:sz w:val="24"/>
          <w:szCs w:val="24"/>
        </w:rPr>
        <w:t xml:space="preserve"> banci </w:t>
      </w:r>
      <w:r w:rsidR="004D4435">
        <w:rPr>
          <w:sz w:val="24"/>
          <w:szCs w:val="24"/>
        </w:rPr>
        <w:t xml:space="preserve">na iznos od 1.000.000,00 €. Kamata se obračunava po </w:t>
      </w:r>
      <w:proofErr w:type="spellStart"/>
      <w:r w:rsidR="004D4435">
        <w:rPr>
          <w:sz w:val="24"/>
          <w:szCs w:val="24"/>
        </w:rPr>
        <w:t>6M</w:t>
      </w:r>
      <w:proofErr w:type="spellEnd"/>
      <w:r w:rsidR="004D4435">
        <w:rPr>
          <w:sz w:val="24"/>
          <w:szCs w:val="24"/>
        </w:rPr>
        <w:t xml:space="preserve"> </w:t>
      </w:r>
      <w:proofErr w:type="spellStart"/>
      <w:r w:rsidR="004D4435">
        <w:rPr>
          <w:sz w:val="24"/>
          <w:szCs w:val="24"/>
        </w:rPr>
        <w:t>EURIBOR</w:t>
      </w:r>
      <w:proofErr w:type="spellEnd"/>
      <w:r w:rsidR="004D4435">
        <w:rPr>
          <w:sz w:val="24"/>
          <w:szCs w:val="24"/>
        </w:rPr>
        <w:t xml:space="preserve"> kao </w:t>
      </w:r>
    </w:p>
    <w:p w14:paraId="41BD9083" w14:textId="77777777" w:rsidR="00D97C58" w:rsidRDefault="00D97C58" w:rsidP="00D97C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D4435">
        <w:rPr>
          <w:sz w:val="24"/>
          <w:szCs w:val="24"/>
        </w:rPr>
        <w:t xml:space="preserve">promjenjivi  dio referentne kamatne stope uvećan za fiksni dio u visini od 0,90 postotnih </w:t>
      </w:r>
      <w:r>
        <w:rPr>
          <w:sz w:val="24"/>
          <w:szCs w:val="24"/>
        </w:rPr>
        <w:t xml:space="preserve"> </w:t>
      </w:r>
    </w:p>
    <w:p w14:paraId="0CECB623" w14:textId="77777777" w:rsidR="00D97C58" w:rsidRDefault="00D97C58" w:rsidP="00D97C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D4435">
        <w:rPr>
          <w:sz w:val="24"/>
          <w:szCs w:val="24"/>
        </w:rPr>
        <w:t>poena, godišnja, promjenjiva, a u skladu s Metodologijom utvrđivanja promjenjivih</w:t>
      </w:r>
    </w:p>
    <w:p w14:paraId="060D0CE7" w14:textId="77777777" w:rsidR="00D97C58" w:rsidRDefault="00D97C58" w:rsidP="00D97C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D44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D4435">
        <w:rPr>
          <w:sz w:val="24"/>
          <w:szCs w:val="24"/>
        </w:rPr>
        <w:t>kamatnih</w:t>
      </w:r>
      <w:r>
        <w:rPr>
          <w:sz w:val="24"/>
          <w:szCs w:val="24"/>
        </w:rPr>
        <w:t xml:space="preserve"> stopa na dane kredite i primljene depozite od poslovnih subjekata, javno </w:t>
      </w:r>
    </w:p>
    <w:p w14:paraId="739E1054" w14:textId="77777777" w:rsidR="000831BE" w:rsidRDefault="00D97C58" w:rsidP="00D97C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dostupnoj na stranici Banke.</w:t>
      </w:r>
      <w:r w:rsidR="000831BE">
        <w:rPr>
          <w:sz w:val="24"/>
          <w:szCs w:val="24"/>
        </w:rPr>
        <w:t xml:space="preserve"> Rok otplate kredita je 9 godina. Sa 31.12.2024. godine</w:t>
      </w:r>
    </w:p>
    <w:p w14:paraId="007BC13A" w14:textId="20EC48D5" w:rsidR="00D97C58" w:rsidRDefault="000831BE" w:rsidP="00D97C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otplaćene su samo kamate u iznosu od 117,21 €.</w:t>
      </w:r>
    </w:p>
    <w:p w14:paraId="23B2C80E" w14:textId="77777777" w:rsidR="000831BE" w:rsidRPr="00D97C58" w:rsidRDefault="000831BE" w:rsidP="00D97C58">
      <w:pPr>
        <w:pStyle w:val="NoSpacing"/>
        <w:rPr>
          <w:sz w:val="24"/>
          <w:szCs w:val="24"/>
        </w:rPr>
      </w:pPr>
    </w:p>
    <w:p w14:paraId="751B0636" w14:textId="77777777" w:rsidR="0034365D" w:rsidRPr="005E7FA8" w:rsidRDefault="0034365D" w:rsidP="00BA2111">
      <w:pPr>
        <w:pStyle w:val="NoSpacing"/>
        <w:rPr>
          <w:color w:val="FF0000"/>
          <w:sz w:val="24"/>
          <w:szCs w:val="24"/>
        </w:rPr>
      </w:pPr>
    </w:p>
    <w:bookmarkEnd w:id="0"/>
    <w:p w14:paraId="7E85E9F4" w14:textId="7CB5B5DA" w:rsidR="006749FA" w:rsidRPr="005E7FA8" w:rsidRDefault="006749FA" w:rsidP="006749FA">
      <w:pPr>
        <w:pStyle w:val="NoSpacing"/>
        <w:rPr>
          <w:color w:val="FF0000"/>
          <w:sz w:val="24"/>
          <w:szCs w:val="24"/>
        </w:rPr>
      </w:pPr>
    </w:p>
    <w:p w14:paraId="726D2415" w14:textId="77777777" w:rsidR="006749FA" w:rsidRPr="005E7FA8" w:rsidRDefault="006749FA" w:rsidP="006749FA">
      <w:pPr>
        <w:pStyle w:val="NoSpacing"/>
        <w:rPr>
          <w:color w:val="FF0000"/>
          <w:sz w:val="24"/>
          <w:szCs w:val="24"/>
        </w:rPr>
      </w:pPr>
      <w:r w:rsidRPr="005E7FA8">
        <w:rPr>
          <w:color w:val="FF0000"/>
          <w:sz w:val="24"/>
          <w:szCs w:val="24"/>
        </w:rPr>
        <w:t xml:space="preserve">           </w:t>
      </w:r>
    </w:p>
    <w:p w14:paraId="787C307B" w14:textId="77777777" w:rsidR="00CD39FF" w:rsidRPr="0021331D" w:rsidRDefault="00CD39FF" w:rsidP="0021331D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</w:rPr>
      </w:pPr>
    </w:p>
    <w:p w14:paraId="2A84F3F3" w14:textId="4C0F07CB" w:rsidR="00192548" w:rsidRPr="00192548" w:rsidRDefault="00192548" w:rsidP="00A24689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</w:rPr>
      </w:pPr>
      <w:r w:rsidRPr="00192548">
        <w:rPr>
          <w:rFonts w:ascii="Calibri" w:eastAsia="Times New Roman" w:hAnsi="Calibri" w:cs="Calibri"/>
          <w:sz w:val="24"/>
          <w:szCs w:val="24"/>
        </w:rPr>
        <w:t xml:space="preserve">        </w:t>
      </w:r>
    </w:p>
    <w:p w14:paraId="1527A8D7" w14:textId="25471E47" w:rsidR="008F12C8" w:rsidRDefault="00934F4D">
      <w:pPr>
        <w:rPr>
          <w:color w:val="FF0000"/>
        </w:rPr>
      </w:pPr>
      <w:r>
        <w:rPr>
          <w:color w:val="FF0000"/>
        </w:rPr>
        <w:t xml:space="preserve"> </w:t>
      </w:r>
    </w:p>
    <w:p w14:paraId="34614690" w14:textId="77777777" w:rsidR="0044743D" w:rsidRPr="0021331D" w:rsidRDefault="0044743D">
      <w:pPr>
        <w:rPr>
          <w:color w:val="FF0000"/>
        </w:rPr>
      </w:pPr>
    </w:p>
    <w:sectPr w:rsidR="0044743D" w:rsidRPr="0021331D" w:rsidSect="00A21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24656"/>
    <w:multiLevelType w:val="hybridMultilevel"/>
    <w:tmpl w:val="5FF24C44"/>
    <w:lvl w:ilvl="0" w:tplc="CE5EA542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651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9B"/>
    <w:rsid w:val="000831BE"/>
    <w:rsid w:val="000C5B04"/>
    <w:rsid w:val="0016007E"/>
    <w:rsid w:val="00192548"/>
    <w:rsid w:val="001C1A9D"/>
    <w:rsid w:val="0021331D"/>
    <w:rsid w:val="00264B79"/>
    <w:rsid w:val="00292972"/>
    <w:rsid w:val="002B5894"/>
    <w:rsid w:val="002C76D1"/>
    <w:rsid w:val="0034365D"/>
    <w:rsid w:val="0040318D"/>
    <w:rsid w:val="00444CC6"/>
    <w:rsid w:val="0044743D"/>
    <w:rsid w:val="004770C2"/>
    <w:rsid w:val="004D4435"/>
    <w:rsid w:val="004D5849"/>
    <w:rsid w:val="00543CF3"/>
    <w:rsid w:val="005E7FA8"/>
    <w:rsid w:val="005F2C20"/>
    <w:rsid w:val="006432F9"/>
    <w:rsid w:val="006749FA"/>
    <w:rsid w:val="006A1B24"/>
    <w:rsid w:val="006B2FAE"/>
    <w:rsid w:val="00725A8F"/>
    <w:rsid w:val="00730124"/>
    <w:rsid w:val="007700B0"/>
    <w:rsid w:val="007841ED"/>
    <w:rsid w:val="00817228"/>
    <w:rsid w:val="008D358F"/>
    <w:rsid w:val="008D4E36"/>
    <w:rsid w:val="008F12C8"/>
    <w:rsid w:val="00913D9B"/>
    <w:rsid w:val="00934F4D"/>
    <w:rsid w:val="009A5D45"/>
    <w:rsid w:val="009D5461"/>
    <w:rsid w:val="00A20F20"/>
    <w:rsid w:val="00A21DB1"/>
    <w:rsid w:val="00A24689"/>
    <w:rsid w:val="00A617CC"/>
    <w:rsid w:val="00B6085C"/>
    <w:rsid w:val="00BA2111"/>
    <w:rsid w:val="00C27A13"/>
    <w:rsid w:val="00C640CA"/>
    <w:rsid w:val="00CD39FF"/>
    <w:rsid w:val="00D97C58"/>
    <w:rsid w:val="00E40F9B"/>
    <w:rsid w:val="00E52FB0"/>
    <w:rsid w:val="00F9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9323"/>
  <w15:chartTrackingRefBased/>
  <w15:docId w15:val="{C07809D9-E508-4820-AA94-20658F83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49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</dc:creator>
  <cp:keywords/>
  <dc:description/>
  <cp:lastModifiedBy>MARE</cp:lastModifiedBy>
  <cp:revision>33</cp:revision>
  <dcterms:created xsi:type="dcterms:W3CDTF">2025-05-14T07:59:00Z</dcterms:created>
  <dcterms:modified xsi:type="dcterms:W3CDTF">2025-05-16T06:45:00Z</dcterms:modified>
</cp:coreProperties>
</file>