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57F15" w14:textId="0655F74F" w:rsidR="00281AD5" w:rsidRDefault="00281AD5" w:rsidP="00281AD5">
      <w:pPr>
        <w:spacing w:after="0"/>
        <w:jc w:val="center"/>
        <w:rPr>
          <w:b/>
          <w:szCs w:val="24"/>
        </w:rPr>
      </w:pPr>
      <w:r>
        <w:rPr>
          <w:b/>
          <w:szCs w:val="24"/>
        </w:rPr>
        <w:t xml:space="preserve">Obrazloženje </w:t>
      </w:r>
      <w:r w:rsidR="00BF2B35">
        <w:rPr>
          <w:b/>
          <w:szCs w:val="24"/>
        </w:rPr>
        <w:t>II</w:t>
      </w:r>
      <w:r w:rsidR="005E56EC">
        <w:rPr>
          <w:b/>
          <w:szCs w:val="24"/>
        </w:rPr>
        <w:t>.</w:t>
      </w:r>
      <w:r w:rsidR="00BF2B35">
        <w:rPr>
          <w:b/>
          <w:szCs w:val="24"/>
        </w:rPr>
        <w:t xml:space="preserve"> izmjene i dopune Proračuna Dubrovačko-neretvanske županije za 2024. godinu </w:t>
      </w:r>
    </w:p>
    <w:p w14:paraId="40791A87" w14:textId="77777777" w:rsidR="00281AD5" w:rsidRPr="002B3CA5" w:rsidRDefault="00281AD5" w:rsidP="00281AD5">
      <w:pPr>
        <w:spacing w:after="0"/>
        <w:jc w:val="center"/>
        <w:rPr>
          <w:szCs w:val="24"/>
        </w:rPr>
      </w:pPr>
    </w:p>
    <w:p w14:paraId="00FB74FA" w14:textId="77777777" w:rsidR="00281AD5" w:rsidRPr="000C000B" w:rsidRDefault="00A921BA" w:rsidP="00281AD5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Razdjel</w:t>
      </w:r>
      <w:r w:rsidR="004656A8">
        <w:rPr>
          <w:b/>
          <w:sz w:val="32"/>
          <w:szCs w:val="32"/>
        </w:rPr>
        <w:t xml:space="preserve"> 10301 - </w:t>
      </w:r>
      <w:r w:rsidR="00281AD5" w:rsidRPr="000C000B">
        <w:rPr>
          <w:b/>
          <w:sz w:val="32"/>
          <w:szCs w:val="32"/>
        </w:rPr>
        <w:t xml:space="preserve">Upravni odjel za </w:t>
      </w:r>
      <w:r w:rsidR="00854AF5">
        <w:rPr>
          <w:b/>
          <w:sz w:val="32"/>
          <w:szCs w:val="32"/>
        </w:rPr>
        <w:t>poduzetništvo, turizam i more</w:t>
      </w:r>
    </w:p>
    <w:p w14:paraId="490F8BCE" w14:textId="77777777" w:rsidR="00BF2B35" w:rsidRDefault="00BF2B35" w:rsidP="00BF2B35">
      <w:pPr>
        <w:spacing w:after="0"/>
        <w:rPr>
          <w:b/>
          <w:bCs/>
          <w:szCs w:val="24"/>
        </w:rPr>
      </w:pPr>
      <w:r>
        <w:rPr>
          <w:b/>
          <w:bCs/>
          <w:szCs w:val="24"/>
        </w:rPr>
        <w:t xml:space="preserve">  </w:t>
      </w:r>
    </w:p>
    <w:p w14:paraId="49C35CAF" w14:textId="09015E8D" w:rsidR="00281AD5" w:rsidRPr="001F5EAB" w:rsidRDefault="00BF2B35" w:rsidP="00BF2B35">
      <w:pPr>
        <w:spacing w:after="0"/>
        <w:rPr>
          <w:b/>
          <w:bCs/>
          <w:sz w:val="22"/>
          <w:szCs w:val="22"/>
          <w:u w:val="single"/>
        </w:rPr>
      </w:pPr>
      <w:r>
        <w:rPr>
          <w:b/>
          <w:bCs/>
          <w:szCs w:val="24"/>
        </w:rPr>
        <w:t xml:space="preserve"> </w:t>
      </w:r>
      <w:r w:rsidRPr="001F5EAB">
        <w:rPr>
          <w:b/>
          <w:bCs/>
          <w:sz w:val="22"/>
          <w:szCs w:val="22"/>
          <w:u w:val="single"/>
        </w:rPr>
        <w:t>G</w:t>
      </w:r>
      <w:r w:rsidR="001F5EAB" w:rsidRPr="001F5EAB">
        <w:rPr>
          <w:b/>
          <w:bCs/>
          <w:sz w:val="22"/>
          <w:szCs w:val="22"/>
          <w:u w:val="single"/>
        </w:rPr>
        <w:t xml:space="preserve">LAVA </w:t>
      </w:r>
      <w:r w:rsidRPr="001F5EAB">
        <w:rPr>
          <w:b/>
          <w:bCs/>
          <w:sz w:val="22"/>
          <w:szCs w:val="22"/>
          <w:u w:val="single"/>
        </w:rPr>
        <w:t xml:space="preserve"> 10301 U</w:t>
      </w:r>
      <w:r w:rsidR="001F5EAB" w:rsidRPr="001F5EAB">
        <w:rPr>
          <w:b/>
          <w:bCs/>
          <w:sz w:val="22"/>
          <w:szCs w:val="22"/>
          <w:u w:val="single"/>
        </w:rPr>
        <w:t>PRAVNI ODJEL ZA PODUZETNIŠTVO, TURIZAM I MORE</w:t>
      </w:r>
    </w:p>
    <w:p w14:paraId="60040699" w14:textId="77777777" w:rsidR="001F5EAB" w:rsidRDefault="001F5EAB" w:rsidP="00854AF5">
      <w:pPr>
        <w:spacing w:after="0"/>
        <w:rPr>
          <w:b/>
          <w:szCs w:val="24"/>
          <w:u w:val="single"/>
        </w:rPr>
      </w:pPr>
    </w:p>
    <w:p w14:paraId="0C7E9905" w14:textId="6BFCE5AD" w:rsidR="00854AF5" w:rsidRPr="002B3CA5" w:rsidRDefault="00BF2B35" w:rsidP="00854AF5">
      <w:pPr>
        <w:spacing w:after="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 </w:t>
      </w:r>
      <w:r w:rsidR="00854AF5">
        <w:rPr>
          <w:b/>
          <w:szCs w:val="24"/>
          <w:u w:val="single"/>
        </w:rPr>
        <w:t xml:space="preserve">Program 1300 Poticanje razvoja poduzetništva </w:t>
      </w:r>
    </w:p>
    <w:p w14:paraId="6FC1163A" w14:textId="77777777" w:rsidR="00854AF5" w:rsidRDefault="00854AF5" w:rsidP="00854AF5">
      <w:pPr>
        <w:spacing w:after="0"/>
        <w:rPr>
          <w:szCs w:val="24"/>
        </w:rPr>
      </w:pPr>
    </w:p>
    <w:p w14:paraId="5D7E9EDD" w14:textId="77777777" w:rsidR="00854AF5" w:rsidRPr="001F7F4E" w:rsidRDefault="00854AF5" w:rsidP="00854AF5">
      <w:pPr>
        <w:spacing w:after="0"/>
        <w:rPr>
          <w:szCs w:val="24"/>
          <w:u w:val="single"/>
        </w:rPr>
      </w:pPr>
      <w:r w:rsidRPr="00BF2B35">
        <w:rPr>
          <w:szCs w:val="24"/>
          <w:u w:val="single"/>
        </w:rPr>
        <w:t xml:space="preserve">Aktivnost A130001 – Projekt razvoja poduzetništva – kreditni programi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816"/>
        <w:gridCol w:w="7246"/>
      </w:tblGrid>
      <w:tr w:rsidR="00FD2348" w:rsidRPr="00FD2348" w14:paraId="226A990F" w14:textId="77777777" w:rsidTr="00BF2B35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5E6C" w14:textId="77777777" w:rsidR="00FD2348" w:rsidRPr="00FD2348" w:rsidRDefault="00FD2348" w:rsidP="00FD2348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FD2348">
              <w:rPr>
                <w:rFonts w:eastAsia="Calibri"/>
                <w:szCs w:val="24"/>
                <w:lang w:eastAsia="en-US"/>
              </w:rPr>
              <w:t>Provedbeni program - Mjera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42C8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1.1.1. Potpore za unaprjeđenje kvalitete i tržišne prepoznatljivosti proizvoda i usluga</w:t>
            </w:r>
          </w:p>
          <w:p w14:paraId="0EFEBB91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1.2.1. Podrška ulaganjima u energetsku učinkovitost i korištenje OIE u gospodarstvu</w:t>
            </w:r>
          </w:p>
          <w:p w14:paraId="5D6E5309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1.2.2. Poticanje digitalizacije, tehnološke modernizacije i inovativnosti gospodarstva</w:t>
            </w:r>
          </w:p>
          <w:p w14:paraId="6C74644C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1.2.3. Razvoj kulturnih i kreativnih industrija</w:t>
            </w:r>
          </w:p>
          <w:p w14:paraId="4838A441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1.3.1. Poboljšanje kvalitete turističke ponude i upravljanja destinacijom</w:t>
            </w:r>
          </w:p>
          <w:p w14:paraId="40023A23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1.3.2. Razvoj selektivnih oblika turizma</w:t>
            </w:r>
          </w:p>
          <w:p w14:paraId="307D3977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1.3.3. Poboljšanje konkurentnosti u poljoprivredi, akvakulturi i ribarstvu</w:t>
            </w:r>
          </w:p>
          <w:p w14:paraId="4F126185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4.3.2. Razvoj otočnog gospodarstva</w:t>
            </w:r>
          </w:p>
          <w:p w14:paraId="0F341C9C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4.4.2. Jačanje razvoja poduzetništva</w:t>
            </w:r>
          </w:p>
          <w:p w14:paraId="5D3A58B9" w14:textId="77777777" w:rsidR="00FD2348" w:rsidRPr="00FD2348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4.4.3. Očuvanje okoliša te održivo upravljanje prirodnim i kulturnim vrijednostima</w:t>
            </w:r>
          </w:p>
        </w:tc>
      </w:tr>
    </w:tbl>
    <w:p w14:paraId="6E7EA4D8" w14:textId="77777777" w:rsidR="00854AF5" w:rsidRDefault="00854AF5" w:rsidP="00854AF5">
      <w:pPr>
        <w:spacing w:after="0"/>
        <w:rPr>
          <w:szCs w:val="24"/>
        </w:rPr>
      </w:pPr>
      <w:r>
        <w:rPr>
          <w:szCs w:val="24"/>
        </w:rPr>
        <w:t xml:space="preserve">Promjena se očituje u </w:t>
      </w:r>
      <w:r w:rsidR="00943947">
        <w:rPr>
          <w:szCs w:val="24"/>
        </w:rPr>
        <w:t>povećanju</w:t>
      </w:r>
      <w:r w:rsidR="003E4146">
        <w:rPr>
          <w:szCs w:val="24"/>
        </w:rPr>
        <w:t xml:space="preserve"> planiranih</w:t>
      </w:r>
      <w:r>
        <w:rPr>
          <w:szCs w:val="24"/>
        </w:rPr>
        <w:t xml:space="preserve"> trošk</w:t>
      </w:r>
      <w:r w:rsidR="00A9392A">
        <w:rPr>
          <w:szCs w:val="24"/>
        </w:rPr>
        <w:t>ova u visini od 1.</w:t>
      </w:r>
      <w:r w:rsidR="00943947">
        <w:rPr>
          <w:szCs w:val="24"/>
        </w:rPr>
        <w:t>000</w:t>
      </w:r>
      <w:r w:rsidR="00A9392A">
        <w:rPr>
          <w:szCs w:val="24"/>
        </w:rPr>
        <w:t>,</w:t>
      </w:r>
      <w:r w:rsidR="00943947">
        <w:rPr>
          <w:szCs w:val="24"/>
        </w:rPr>
        <w:t>00 € zbog planiranih troškova obračuna subvencije po odobrenim kreditnim programima koje provodi Dubrovačko-neretvanska županija u suradnji s poslovnim bankama</w:t>
      </w:r>
      <w:r w:rsidR="00A9392A">
        <w:rPr>
          <w:szCs w:val="24"/>
        </w:rPr>
        <w:t xml:space="preserve">. </w:t>
      </w:r>
    </w:p>
    <w:p w14:paraId="0B86EEDA" w14:textId="77777777" w:rsidR="00854AF5" w:rsidRDefault="00854AF5" w:rsidP="00854AF5">
      <w:pPr>
        <w:spacing w:after="0"/>
        <w:rPr>
          <w:szCs w:val="24"/>
        </w:rPr>
      </w:pPr>
    </w:p>
    <w:p w14:paraId="5285E8C0" w14:textId="77777777" w:rsidR="0000378B" w:rsidRPr="0000378B" w:rsidRDefault="0000378B" w:rsidP="00854AF5">
      <w:pPr>
        <w:spacing w:after="0"/>
        <w:rPr>
          <w:szCs w:val="24"/>
          <w:u w:val="single"/>
        </w:rPr>
      </w:pPr>
      <w:r w:rsidRPr="00BF2B35">
        <w:rPr>
          <w:szCs w:val="24"/>
          <w:u w:val="single"/>
        </w:rPr>
        <w:t>Aktivnost A130004 – Aktivnosti promidžbe poduzetništva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7246"/>
      </w:tblGrid>
      <w:tr w:rsidR="0000378B" w:rsidRPr="00670C4F" w14:paraId="4D1F3910" w14:textId="77777777" w:rsidTr="00BF2B35">
        <w:trPr>
          <w:trHeight w:val="2296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F97E" w14:textId="77777777" w:rsidR="0000378B" w:rsidRPr="00E11A9D" w:rsidRDefault="0000378B" w:rsidP="0071326C">
            <w:pPr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5E9E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1.1.1. Potpore za unapređenje kvalitete i tržišne prepoznatljivosti proizvoda i usluga</w:t>
            </w:r>
          </w:p>
          <w:p w14:paraId="4E98B960" w14:textId="4E94717D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1.1.3. Poticanje ulaganja i umrežavanje poduze</w:t>
            </w:r>
            <w:r w:rsidR="00F858E1">
              <w:rPr>
                <w:rFonts w:eastAsia="Calibri"/>
                <w:szCs w:val="24"/>
                <w:lang w:eastAsia="en-US"/>
              </w:rPr>
              <w:t>t</w:t>
            </w:r>
            <w:r w:rsidRPr="006C1E2E">
              <w:rPr>
                <w:rFonts w:eastAsia="Calibri"/>
                <w:szCs w:val="24"/>
                <w:lang w:eastAsia="en-US"/>
              </w:rPr>
              <w:t>nika</w:t>
            </w:r>
          </w:p>
          <w:p w14:paraId="540C79E1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1.2.2. Poticanje digitalizacije, tehnološke modernizacije i inovativnosti u gospodarstvu</w:t>
            </w:r>
          </w:p>
          <w:p w14:paraId="7DAC9D0D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1.2.3. Razvoj kulturnih i kreativnih industrija</w:t>
            </w:r>
          </w:p>
          <w:p w14:paraId="621206A3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1.3.1. Poboljšanje kvalitete turističke ponude i upravljanja destinacijom</w:t>
            </w:r>
          </w:p>
          <w:p w14:paraId="6895926C" w14:textId="77777777" w:rsidR="0000378B" w:rsidRDefault="006C1E2E" w:rsidP="006C1E2E">
            <w:pPr>
              <w:rPr>
                <w:i/>
                <w:szCs w:val="24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1.3.2. Razvoj selektivnih oblika turizma</w:t>
            </w:r>
          </w:p>
        </w:tc>
      </w:tr>
    </w:tbl>
    <w:p w14:paraId="41DCF002" w14:textId="52950BE8" w:rsidR="0000378B" w:rsidRDefault="0000378B" w:rsidP="00854AF5">
      <w:pPr>
        <w:spacing w:after="0"/>
        <w:rPr>
          <w:szCs w:val="24"/>
        </w:rPr>
      </w:pPr>
      <w:r>
        <w:rPr>
          <w:szCs w:val="24"/>
        </w:rPr>
        <w:t xml:space="preserve">Promjena se očituje u </w:t>
      </w:r>
      <w:r w:rsidR="00943947">
        <w:rPr>
          <w:szCs w:val="24"/>
        </w:rPr>
        <w:t xml:space="preserve">povećanju </w:t>
      </w:r>
      <w:r>
        <w:rPr>
          <w:szCs w:val="24"/>
        </w:rPr>
        <w:t>planiranih troškova</w:t>
      </w:r>
      <w:r w:rsidR="00374894">
        <w:rPr>
          <w:szCs w:val="24"/>
        </w:rPr>
        <w:t xml:space="preserve"> u visini od 2.405,54 €</w:t>
      </w:r>
      <w:r>
        <w:rPr>
          <w:szCs w:val="24"/>
        </w:rPr>
        <w:t xml:space="preserve"> </w:t>
      </w:r>
      <w:r w:rsidR="00943947">
        <w:rPr>
          <w:szCs w:val="24"/>
        </w:rPr>
        <w:t>za tekuće donacije zbog velikog  broja pristiglih zahtjeva po Javnom pozivu putem kojeg se promoviraju aktivnosti poticanja poduzetništva na području Dubrovačko-neretvanske županije</w:t>
      </w:r>
      <w:r>
        <w:rPr>
          <w:szCs w:val="24"/>
        </w:rPr>
        <w:t>.</w:t>
      </w:r>
    </w:p>
    <w:p w14:paraId="53F0445B" w14:textId="77777777" w:rsidR="0000378B" w:rsidRDefault="0000378B" w:rsidP="00854AF5">
      <w:pPr>
        <w:spacing w:after="0"/>
        <w:rPr>
          <w:szCs w:val="24"/>
        </w:rPr>
      </w:pPr>
    </w:p>
    <w:p w14:paraId="437B49C6" w14:textId="77777777" w:rsidR="00A940D6" w:rsidRPr="002B3CA5" w:rsidRDefault="00A940D6" w:rsidP="00281AD5">
      <w:pPr>
        <w:spacing w:after="0"/>
        <w:rPr>
          <w:szCs w:val="24"/>
        </w:rPr>
      </w:pPr>
    </w:p>
    <w:p w14:paraId="6BCA0E4A" w14:textId="77777777" w:rsidR="006275C0" w:rsidRPr="002B3CA5" w:rsidRDefault="006275C0" w:rsidP="006275C0">
      <w:pPr>
        <w:spacing w:after="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Program 1302 Razvoj turizma </w:t>
      </w:r>
    </w:p>
    <w:p w14:paraId="41931329" w14:textId="77777777" w:rsidR="007B487F" w:rsidRDefault="007B487F" w:rsidP="00281AD5">
      <w:pPr>
        <w:spacing w:after="0"/>
        <w:rPr>
          <w:szCs w:val="24"/>
        </w:rPr>
      </w:pPr>
    </w:p>
    <w:p w14:paraId="4252E37C" w14:textId="77777777" w:rsidR="00443956" w:rsidRPr="001F7F4E" w:rsidRDefault="00443956" w:rsidP="00443956">
      <w:pPr>
        <w:spacing w:after="0"/>
        <w:rPr>
          <w:szCs w:val="24"/>
          <w:u w:val="single"/>
        </w:rPr>
      </w:pPr>
      <w:r w:rsidRPr="00BF2B35">
        <w:rPr>
          <w:szCs w:val="24"/>
          <w:u w:val="single"/>
        </w:rPr>
        <w:t xml:space="preserve">Aktivnost A130201 – Prodmidžba turističke djelatnosti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7246"/>
      </w:tblGrid>
      <w:tr w:rsidR="00FD2348" w:rsidRPr="00FD2348" w14:paraId="26E6FC3F" w14:textId="77777777" w:rsidTr="00BF2B35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F2DA" w14:textId="77777777" w:rsidR="00FD2348" w:rsidRPr="00FD2348" w:rsidRDefault="00FD2348" w:rsidP="00FD2348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FD2348">
              <w:rPr>
                <w:rFonts w:eastAsia="Calibri"/>
                <w:szCs w:val="24"/>
                <w:lang w:eastAsia="en-US"/>
              </w:rPr>
              <w:t>Provedbeni program - Mjera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50C3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1.1.1. Potpore za unapređenje kvalitete i tržišne prepoznatljivosti proizvoda i usluga</w:t>
            </w:r>
          </w:p>
          <w:p w14:paraId="2C493231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lastRenderedPageBreak/>
              <w:t>Mjera 1.2.3. Razvoj kulturnih i kreativnih industrija</w:t>
            </w:r>
          </w:p>
          <w:p w14:paraId="0F174F94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1.3.1. Poboljšanje kvalitete turističke ponude i upravljanja destinacijom</w:t>
            </w:r>
          </w:p>
          <w:p w14:paraId="0C54A913" w14:textId="77777777" w:rsidR="00FD2348" w:rsidRPr="00FD2348" w:rsidRDefault="006C1E2E" w:rsidP="006C1E2E">
            <w:pPr>
              <w:spacing w:after="0"/>
              <w:rPr>
                <w:rFonts w:eastAsia="Calibri"/>
                <w:i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1.3.2. Razvoj selektivnih oblika turizma</w:t>
            </w:r>
          </w:p>
        </w:tc>
      </w:tr>
    </w:tbl>
    <w:p w14:paraId="0667B529" w14:textId="77777777" w:rsidR="00443956" w:rsidRDefault="00443956" w:rsidP="00443956">
      <w:pPr>
        <w:spacing w:after="0"/>
        <w:rPr>
          <w:szCs w:val="24"/>
        </w:rPr>
      </w:pPr>
      <w:r>
        <w:rPr>
          <w:szCs w:val="24"/>
        </w:rPr>
        <w:lastRenderedPageBreak/>
        <w:t>Promjena se očituje u smanjenju p</w:t>
      </w:r>
      <w:r w:rsidR="00943947">
        <w:rPr>
          <w:szCs w:val="24"/>
        </w:rPr>
        <w:t>laniranih troškova u visini od 19.000,</w:t>
      </w:r>
      <w:r>
        <w:rPr>
          <w:szCs w:val="24"/>
        </w:rPr>
        <w:t xml:space="preserve">00 € </w:t>
      </w:r>
      <w:r w:rsidR="00AE0928">
        <w:rPr>
          <w:szCs w:val="24"/>
        </w:rPr>
        <w:t>zbog promjene planiranih aktivnosti tijekom godine.</w:t>
      </w:r>
    </w:p>
    <w:p w14:paraId="539DA92E" w14:textId="77777777" w:rsidR="00443956" w:rsidRDefault="00443956" w:rsidP="00281AD5">
      <w:pPr>
        <w:spacing w:after="0"/>
        <w:rPr>
          <w:szCs w:val="24"/>
        </w:rPr>
      </w:pPr>
    </w:p>
    <w:p w14:paraId="627027E5" w14:textId="77777777" w:rsidR="007103A5" w:rsidRPr="001F7F4E" w:rsidRDefault="007103A5" w:rsidP="007103A5">
      <w:pPr>
        <w:spacing w:after="0"/>
        <w:rPr>
          <w:szCs w:val="24"/>
          <w:u w:val="single"/>
        </w:rPr>
      </w:pPr>
      <w:r w:rsidRPr="00BF2B35">
        <w:rPr>
          <w:szCs w:val="24"/>
          <w:u w:val="single"/>
        </w:rPr>
        <w:t>Aktivnost A130202 – Manifestacije u turizmu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7246"/>
      </w:tblGrid>
      <w:tr w:rsidR="00FD2348" w:rsidRPr="00FD2348" w14:paraId="1C9D99FA" w14:textId="77777777" w:rsidTr="00BF2B35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6266" w14:textId="77777777" w:rsidR="00FD2348" w:rsidRPr="00FD2348" w:rsidRDefault="00FD2348" w:rsidP="00FD2348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FD2348">
              <w:rPr>
                <w:rFonts w:eastAsia="Calibri"/>
                <w:szCs w:val="24"/>
                <w:lang w:eastAsia="en-US"/>
              </w:rPr>
              <w:t>Provedbeni program - Mjera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8D3E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1.1.1. Potpore za unapređenje kvalitete i tržišne prepoznatljivosti proizvoda i usluga</w:t>
            </w:r>
          </w:p>
          <w:p w14:paraId="06A5411E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1.2.3. Razvoj kulturnih i kreativnih industrija</w:t>
            </w:r>
          </w:p>
          <w:p w14:paraId="0CBFDB37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1.3.1. Poboljšanje kvalitete turističke ponude i upravljanja destinacijom</w:t>
            </w:r>
          </w:p>
          <w:p w14:paraId="3749931D" w14:textId="77777777" w:rsidR="00FD2348" w:rsidRPr="00FD2348" w:rsidRDefault="006C1E2E" w:rsidP="006C1E2E">
            <w:pPr>
              <w:spacing w:after="0"/>
              <w:rPr>
                <w:rFonts w:eastAsia="Calibri"/>
                <w:i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1.3.2. Razvoj selektivnih oblika turizma</w:t>
            </w:r>
          </w:p>
        </w:tc>
      </w:tr>
    </w:tbl>
    <w:p w14:paraId="6528C883" w14:textId="77777777" w:rsidR="007103A5" w:rsidRDefault="007103A5" w:rsidP="007103A5">
      <w:pPr>
        <w:spacing w:after="0"/>
        <w:rPr>
          <w:szCs w:val="24"/>
        </w:rPr>
      </w:pPr>
      <w:r>
        <w:rPr>
          <w:szCs w:val="24"/>
        </w:rPr>
        <w:t xml:space="preserve">Promjena se očituje u </w:t>
      </w:r>
      <w:r w:rsidR="00443956">
        <w:rPr>
          <w:szCs w:val="24"/>
        </w:rPr>
        <w:t xml:space="preserve">povećanju </w:t>
      </w:r>
      <w:r>
        <w:rPr>
          <w:szCs w:val="24"/>
        </w:rPr>
        <w:t>planiran</w:t>
      </w:r>
      <w:r w:rsidR="00B03322">
        <w:rPr>
          <w:szCs w:val="24"/>
        </w:rPr>
        <w:t>ih</w:t>
      </w:r>
      <w:r>
        <w:rPr>
          <w:szCs w:val="24"/>
        </w:rPr>
        <w:t xml:space="preserve"> trošk</w:t>
      </w:r>
      <w:r w:rsidR="00B03322">
        <w:rPr>
          <w:szCs w:val="24"/>
        </w:rPr>
        <w:t>ov</w:t>
      </w:r>
      <w:r>
        <w:rPr>
          <w:szCs w:val="24"/>
        </w:rPr>
        <w:t xml:space="preserve">a u visini od </w:t>
      </w:r>
      <w:r w:rsidR="00943947">
        <w:rPr>
          <w:szCs w:val="24"/>
        </w:rPr>
        <w:t>30</w:t>
      </w:r>
      <w:r w:rsidR="00443956">
        <w:rPr>
          <w:szCs w:val="24"/>
        </w:rPr>
        <w:t>.</w:t>
      </w:r>
      <w:r w:rsidR="00943947">
        <w:rPr>
          <w:szCs w:val="24"/>
        </w:rPr>
        <w:t>400</w:t>
      </w:r>
      <w:r w:rsidR="00443956">
        <w:rPr>
          <w:szCs w:val="24"/>
        </w:rPr>
        <w:t>,</w:t>
      </w:r>
      <w:r w:rsidR="00943947">
        <w:rPr>
          <w:szCs w:val="24"/>
        </w:rPr>
        <w:t>00</w:t>
      </w:r>
      <w:r w:rsidR="00443956">
        <w:rPr>
          <w:szCs w:val="24"/>
        </w:rPr>
        <w:t xml:space="preserve"> €</w:t>
      </w:r>
      <w:r>
        <w:rPr>
          <w:szCs w:val="24"/>
        </w:rPr>
        <w:t xml:space="preserve"> zbog </w:t>
      </w:r>
      <w:r w:rsidR="00444761">
        <w:rPr>
          <w:szCs w:val="24"/>
        </w:rPr>
        <w:t>višeg i</w:t>
      </w:r>
      <w:r w:rsidR="00443956">
        <w:rPr>
          <w:szCs w:val="24"/>
        </w:rPr>
        <w:t>znosa prenesenih sredstava po osnovi ostvar</w:t>
      </w:r>
      <w:r w:rsidR="00444761">
        <w:rPr>
          <w:szCs w:val="24"/>
        </w:rPr>
        <w:t>e</w:t>
      </w:r>
      <w:r w:rsidR="00443956">
        <w:rPr>
          <w:szCs w:val="24"/>
        </w:rPr>
        <w:t xml:space="preserve">nih </w:t>
      </w:r>
      <w:r w:rsidR="00444761">
        <w:rPr>
          <w:szCs w:val="24"/>
        </w:rPr>
        <w:t xml:space="preserve">prihoda od naknada za kruzere i turističko zemljište. </w:t>
      </w:r>
    </w:p>
    <w:p w14:paraId="68A1285F" w14:textId="77777777" w:rsidR="007103A5" w:rsidRDefault="007103A5" w:rsidP="00281AD5">
      <w:pPr>
        <w:spacing w:after="0"/>
        <w:rPr>
          <w:szCs w:val="24"/>
        </w:rPr>
      </w:pPr>
    </w:p>
    <w:p w14:paraId="0996BC1A" w14:textId="77777777" w:rsidR="0000378B" w:rsidRDefault="0000378B" w:rsidP="00281AD5">
      <w:pPr>
        <w:spacing w:after="0"/>
        <w:rPr>
          <w:szCs w:val="24"/>
        </w:rPr>
      </w:pPr>
    </w:p>
    <w:p w14:paraId="76BAE106" w14:textId="77777777" w:rsidR="00C35553" w:rsidRPr="00AB7F37" w:rsidRDefault="00D1099E" w:rsidP="00C35553">
      <w:pPr>
        <w:spacing w:after="0"/>
        <w:rPr>
          <w:b/>
          <w:szCs w:val="24"/>
          <w:u w:val="single"/>
        </w:rPr>
      </w:pPr>
      <w:r>
        <w:rPr>
          <w:b/>
          <w:szCs w:val="24"/>
          <w:u w:val="single"/>
        </w:rPr>
        <w:t>Program 1304</w:t>
      </w:r>
      <w:r w:rsidR="00C35553" w:rsidRPr="00AB7F37">
        <w:rPr>
          <w:b/>
          <w:szCs w:val="24"/>
          <w:u w:val="single"/>
        </w:rPr>
        <w:t xml:space="preserve"> </w:t>
      </w:r>
      <w:r w:rsidR="00C35553">
        <w:rPr>
          <w:b/>
          <w:szCs w:val="24"/>
          <w:u w:val="single"/>
        </w:rPr>
        <w:t>Upravljanje pomorskim dobrim na području DNŽ</w:t>
      </w:r>
    </w:p>
    <w:p w14:paraId="7A578A21" w14:textId="77777777" w:rsidR="007B487F" w:rsidRDefault="007B487F" w:rsidP="00281AD5">
      <w:pPr>
        <w:spacing w:after="0"/>
        <w:rPr>
          <w:szCs w:val="24"/>
        </w:rPr>
      </w:pPr>
    </w:p>
    <w:p w14:paraId="0B5B0402" w14:textId="77777777" w:rsidR="00D1099E" w:rsidRPr="00C35553" w:rsidRDefault="00D1099E" w:rsidP="00D1099E">
      <w:pPr>
        <w:spacing w:after="0"/>
        <w:rPr>
          <w:szCs w:val="24"/>
          <w:u w:val="single"/>
        </w:rPr>
      </w:pPr>
      <w:r w:rsidRPr="00BF2B35">
        <w:rPr>
          <w:szCs w:val="24"/>
          <w:u w:val="single"/>
        </w:rPr>
        <w:t xml:space="preserve">Aktivnost </w:t>
      </w:r>
      <w:r w:rsidR="005A7952" w:rsidRPr="00BF2B35">
        <w:rPr>
          <w:szCs w:val="24"/>
          <w:u w:val="single"/>
        </w:rPr>
        <w:t>K</w:t>
      </w:r>
      <w:r w:rsidR="007B487F" w:rsidRPr="00BF2B35">
        <w:rPr>
          <w:szCs w:val="24"/>
          <w:u w:val="single"/>
        </w:rPr>
        <w:t xml:space="preserve">103405 – </w:t>
      </w:r>
      <w:r w:rsidRPr="00BF2B35">
        <w:rPr>
          <w:szCs w:val="24"/>
          <w:u w:val="single"/>
        </w:rPr>
        <w:t>Sufinanciranje projekata i aktivnosti na pomorskom dobru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7246"/>
      </w:tblGrid>
      <w:tr w:rsidR="00FD2348" w:rsidRPr="00FD2348" w14:paraId="2D061A47" w14:textId="77777777" w:rsidTr="00BF2B35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897B" w14:textId="77777777" w:rsidR="00FD2348" w:rsidRPr="00FD2348" w:rsidRDefault="00FD2348" w:rsidP="00FD2348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FD2348">
              <w:rPr>
                <w:rFonts w:eastAsia="Calibri"/>
                <w:szCs w:val="24"/>
                <w:lang w:eastAsia="en-US"/>
              </w:rPr>
              <w:t>Provedbeni program - Mjera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81BD5" w14:textId="77777777" w:rsidR="006C1E2E" w:rsidRPr="006C1E2E" w:rsidRDefault="006C1E2E" w:rsidP="006C1E2E">
            <w:pPr>
              <w:spacing w:after="0"/>
              <w:rPr>
                <w:rFonts w:eastAsia="Calibri"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1.3.2. Razvoj selektivnih oblika turizma</w:t>
            </w:r>
          </w:p>
          <w:p w14:paraId="4D00A6A6" w14:textId="77777777" w:rsidR="00FD2348" w:rsidRPr="00FD2348" w:rsidRDefault="006C1E2E" w:rsidP="006C1E2E">
            <w:pPr>
              <w:spacing w:after="0"/>
              <w:rPr>
                <w:rFonts w:eastAsia="Calibri"/>
                <w:i/>
                <w:szCs w:val="24"/>
                <w:lang w:eastAsia="en-US"/>
              </w:rPr>
            </w:pPr>
            <w:r w:rsidRPr="006C1E2E">
              <w:rPr>
                <w:rFonts w:eastAsia="Calibri"/>
                <w:szCs w:val="24"/>
                <w:lang w:eastAsia="en-US"/>
              </w:rPr>
              <w:t>Mjera 3.2.1. Poticanje cjelovitog razvoja prometne infrastrukture</w:t>
            </w:r>
          </w:p>
        </w:tc>
      </w:tr>
    </w:tbl>
    <w:p w14:paraId="5E2AE5D1" w14:textId="4302B831" w:rsidR="00FC3C9F" w:rsidRPr="006C1E2E" w:rsidRDefault="007B487F" w:rsidP="007B487F">
      <w:pPr>
        <w:spacing w:after="0"/>
        <w:rPr>
          <w:i/>
          <w:szCs w:val="24"/>
          <w:u w:val="single"/>
        </w:rPr>
      </w:pPr>
      <w:r>
        <w:rPr>
          <w:szCs w:val="24"/>
        </w:rPr>
        <w:t>Pla</w:t>
      </w:r>
      <w:r w:rsidR="00FC3C9F">
        <w:rPr>
          <w:szCs w:val="24"/>
        </w:rPr>
        <w:t>nirana sredstva s</w:t>
      </w:r>
      <w:r w:rsidR="007B3F7D">
        <w:rPr>
          <w:szCs w:val="24"/>
        </w:rPr>
        <w:t>u</w:t>
      </w:r>
      <w:r w:rsidR="00FC3C9F">
        <w:rPr>
          <w:szCs w:val="24"/>
        </w:rPr>
        <w:t xml:space="preserve"> </w:t>
      </w:r>
      <w:r w:rsidR="00943947">
        <w:rPr>
          <w:szCs w:val="24"/>
        </w:rPr>
        <w:t xml:space="preserve">uvećana za </w:t>
      </w:r>
      <w:r w:rsidR="00FC3C9F">
        <w:rPr>
          <w:szCs w:val="24"/>
        </w:rPr>
        <w:t xml:space="preserve">iznos od </w:t>
      </w:r>
      <w:r w:rsidR="00505ADC">
        <w:rPr>
          <w:szCs w:val="24"/>
        </w:rPr>
        <w:t>810.458,00</w:t>
      </w:r>
      <w:r w:rsidR="0046661C">
        <w:rPr>
          <w:szCs w:val="24"/>
        </w:rPr>
        <w:t xml:space="preserve"> €</w:t>
      </w:r>
      <w:r w:rsidR="00FC3C9F">
        <w:rPr>
          <w:szCs w:val="24"/>
        </w:rPr>
        <w:t xml:space="preserve"> zbog </w:t>
      </w:r>
      <w:r w:rsidR="0046661C">
        <w:rPr>
          <w:szCs w:val="24"/>
        </w:rPr>
        <w:t xml:space="preserve">višeg iznosa </w:t>
      </w:r>
      <w:r w:rsidR="006C1E2E">
        <w:rPr>
          <w:szCs w:val="24"/>
        </w:rPr>
        <w:t xml:space="preserve">uplaćenih sredstava ostvarenih temeljen izdanih koncesija i koncesijskih dozvola na području Dubrovačko-neretvanske županije. </w:t>
      </w:r>
    </w:p>
    <w:p w14:paraId="2EBF5C77" w14:textId="77777777" w:rsidR="00FC3C9F" w:rsidRDefault="00FC3C9F" w:rsidP="007B487F">
      <w:pPr>
        <w:spacing w:after="0"/>
        <w:rPr>
          <w:szCs w:val="24"/>
        </w:rPr>
      </w:pPr>
    </w:p>
    <w:p w14:paraId="6537ED00" w14:textId="0FEDCCAE" w:rsidR="001F5EAB" w:rsidRPr="001F5EAB" w:rsidRDefault="001F5EAB" w:rsidP="001F5EAB">
      <w:pPr>
        <w:spacing w:after="0"/>
        <w:jc w:val="left"/>
        <w:rPr>
          <w:rFonts w:eastAsia="Calibri"/>
          <w:szCs w:val="24"/>
        </w:rPr>
      </w:pPr>
    </w:p>
    <w:p w14:paraId="2D8C1096" w14:textId="77777777" w:rsidR="001F5EAB" w:rsidRPr="001F5EAB" w:rsidRDefault="001F5EAB" w:rsidP="001F5EAB">
      <w:pPr>
        <w:spacing w:after="0"/>
        <w:jc w:val="left"/>
        <w:rPr>
          <w:rFonts w:eastAsia="Calibri"/>
          <w:szCs w:val="24"/>
        </w:rPr>
      </w:pPr>
      <w:r w:rsidRPr="001F5EAB">
        <w:rPr>
          <w:rFonts w:ascii="Calibri" w:eastAsia="Calibri" w:hAnsi="Calibri" w:cs="Calibri"/>
          <w:szCs w:val="24"/>
          <w:lang w:val="hr"/>
        </w:rPr>
        <w:t xml:space="preserve"> </w:t>
      </w:r>
    </w:p>
    <w:p w14:paraId="7165206F" w14:textId="77777777" w:rsidR="001F5EAB" w:rsidRPr="001F5EAB" w:rsidRDefault="001F5EAB" w:rsidP="001F5EAB">
      <w:pPr>
        <w:spacing w:after="0"/>
        <w:jc w:val="left"/>
        <w:rPr>
          <w:rFonts w:ascii="Calibri" w:eastAsia="Calibri" w:hAnsi="Calibri" w:cs="Calibri"/>
          <w:color w:val="000000" w:themeColor="text1"/>
          <w:szCs w:val="24"/>
          <w:lang w:val="hr"/>
        </w:rPr>
      </w:pPr>
      <w:r w:rsidRPr="001F5EAB">
        <w:rPr>
          <w:rFonts w:ascii="Calibri" w:eastAsia="Calibri" w:hAnsi="Calibri" w:cs="Calibri"/>
          <w:b/>
          <w:bCs/>
          <w:i/>
          <w:iCs/>
          <w:color w:val="000000" w:themeColor="text1"/>
          <w:szCs w:val="24"/>
        </w:rPr>
        <w:t xml:space="preserve">GLAVA 10302 </w:t>
      </w:r>
      <w:r w:rsidRPr="001F5EAB">
        <w:rPr>
          <w:rFonts w:ascii="Calibri" w:eastAsia="Calibri" w:hAnsi="Calibri" w:cs="Calibri"/>
          <w:b/>
          <w:bCs/>
          <w:i/>
          <w:iCs/>
          <w:color w:val="000000" w:themeColor="text1"/>
          <w:szCs w:val="24"/>
          <w:u w:val="single"/>
        </w:rPr>
        <w:t>REGIONALNA RAZVOJNA AGENCIJA DUBROVAČKO-NERETVANSKE ŽUPANIJE - DUNEA</w:t>
      </w:r>
    </w:p>
    <w:p w14:paraId="4F9A2946" w14:textId="77777777" w:rsidR="001F5EAB" w:rsidRPr="001F5EAB" w:rsidRDefault="001F5EAB" w:rsidP="001F5EAB">
      <w:pPr>
        <w:spacing w:after="0"/>
        <w:jc w:val="left"/>
        <w:rPr>
          <w:rFonts w:ascii="Calibri" w:eastAsia="Calibri" w:hAnsi="Calibri" w:cs="Calibri"/>
          <w:color w:val="000000" w:themeColor="text1"/>
          <w:szCs w:val="24"/>
          <w:lang w:val="hr"/>
        </w:rPr>
      </w:pPr>
    </w:p>
    <w:p w14:paraId="682E5272" w14:textId="77777777" w:rsidR="001F5EAB" w:rsidRPr="001F5EAB" w:rsidRDefault="001F5EAB" w:rsidP="001F5EAB">
      <w:pPr>
        <w:spacing w:after="0"/>
        <w:rPr>
          <w:rFonts w:ascii="Calibri" w:eastAsia="Calibri" w:hAnsi="Calibri" w:cs="Calibri"/>
          <w:color w:val="000000" w:themeColor="text1"/>
          <w:szCs w:val="24"/>
          <w:lang w:val="hr"/>
        </w:rPr>
      </w:pPr>
      <w:r w:rsidRPr="001F5EAB">
        <w:rPr>
          <w:rFonts w:ascii="Calibri" w:eastAsia="Calibri" w:hAnsi="Calibri" w:cs="Calibri"/>
          <w:b/>
          <w:bCs/>
          <w:i/>
          <w:iCs/>
          <w:color w:val="000000" w:themeColor="text1"/>
          <w:szCs w:val="24"/>
        </w:rPr>
        <w:t>PROGRAMI 1308  Redovna djelatnost DUNEA</w:t>
      </w:r>
    </w:p>
    <w:p w14:paraId="541DCE75" w14:textId="77777777" w:rsidR="001F5EAB" w:rsidRPr="001F5EAB" w:rsidRDefault="001F5EAB" w:rsidP="001F5EAB">
      <w:pPr>
        <w:spacing w:after="0"/>
        <w:rPr>
          <w:rFonts w:ascii="Calibri" w:eastAsia="Calibri" w:hAnsi="Calibri" w:cs="Calibri"/>
          <w:color w:val="000000" w:themeColor="text1"/>
          <w:szCs w:val="24"/>
          <w:lang w:val="hr"/>
        </w:rPr>
      </w:pPr>
      <w:r w:rsidRPr="001F5EAB">
        <w:rPr>
          <w:rFonts w:ascii="Calibri" w:eastAsia="Calibri" w:hAnsi="Calibri" w:cs="Calibri"/>
          <w:b/>
          <w:bCs/>
          <w:i/>
          <w:iCs/>
          <w:color w:val="000000" w:themeColor="text1"/>
          <w:szCs w:val="24"/>
        </w:rPr>
        <w:t xml:space="preserve">                      1309 EU projekti – DUNEA</w:t>
      </w:r>
    </w:p>
    <w:p w14:paraId="16863FB0" w14:textId="77777777" w:rsidR="001F5EAB" w:rsidRPr="001F5EAB" w:rsidRDefault="001F5EAB" w:rsidP="001F5EAB">
      <w:pPr>
        <w:spacing w:after="0"/>
        <w:rPr>
          <w:rFonts w:ascii="Calibri" w:eastAsia="Calibri" w:hAnsi="Calibri" w:cs="Calibri"/>
          <w:color w:val="000000" w:themeColor="text1"/>
          <w:sz w:val="28"/>
          <w:szCs w:val="28"/>
          <w:lang w:val="hr"/>
        </w:rPr>
      </w:pPr>
    </w:p>
    <w:p w14:paraId="156C4B41" w14:textId="77777777" w:rsidR="001F5EAB" w:rsidRPr="001F5EAB" w:rsidRDefault="001F5EAB" w:rsidP="001F5EAB">
      <w:pPr>
        <w:shd w:val="clear" w:color="auto" w:fill="FFFFFF" w:themeFill="background1"/>
        <w:spacing w:after="0"/>
        <w:rPr>
          <w:rFonts w:eastAsia="Calibri"/>
          <w:b/>
          <w:bCs/>
          <w:szCs w:val="24"/>
        </w:rPr>
      </w:pPr>
    </w:p>
    <w:tbl>
      <w:tblPr>
        <w:tblW w:w="9608" w:type="dxa"/>
        <w:tblInd w:w="-4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520"/>
        <w:gridCol w:w="7088"/>
      </w:tblGrid>
      <w:tr w:rsidR="001F5EAB" w:rsidRPr="001F5EAB" w14:paraId="23F45B62" w14:textId="77777777" w:rsidTr="0073605F">
        <w:tc>
          <w:tcPr>
            <w:tcW w:w="2520" w:type="dxa"/>
            <w:shd w:val="clear" w:color="auto" w:fill="D9D9D9" w:themeFill="background1" w:themeFillShade="D9"/>
          </w:tcPr>
          <w:p w14:paraId="768FC930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Aktivnost A130801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14:paraId="052628B5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Redovni rashodi JU, koordinacija regionalnoga razvoja</w:t>
            </w: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 xml:space="preserve">                                     </w:t>
            </w:r>
          </w:p>
        </w:tc>
      </w:tr>
      <w:tr w:rsidR="001F5EAB" w:rsidRPr="001F5EAB" w14:paraId="15C0AE7B" w14:textId="77777777" w:rsidTr="0073605F">
        <w:tc>
          <w:tcPr>
            <w:tcW w:w="2520" w:type="dxa"/>
            <w:shd w:val="clear" w:color="auto" w:fill="auto"/>
          </w:tcPr>
          <w:p w14:paraId="706277D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shd w:val="clear" w:color="auto" w:fill="auto"/>
          </w:tcPr>
          <w:p w14:paraId="0C9C90FC" w14:textId="77777777" w:rsidR="001F5EAB" w:rsidRPr="001F5EAB" w:rsidRDefault="001F5EAB" w:rsidP="001F5EAB">
            <w:pPr>
              <w:shd w:val="clear" w:color="auto" w:fill="FFFFFF" w:themeFill="background1"/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6D72BC3B" w14:textId="77777777" w:rsidR="001F5EAB" w:rsidRPr="001F5EAB" w:rsidRDefault="001F5EAB" w:rsidP="001F5EAB">
            <w:pPr>
              <w:shd w:val="clear" w:color="auto" w:fill="FFFFFF" w:themeFill="background1"/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 xml:space="preserve">Smanjuje se financijski plan za 14.037,00 eura obzirom da su odobreni projekti nakon kašnjenja s početkom aktivnosti ipak započeli u rujnu 2024. pa su svi rashodi za to vrijeme preraspodijeljeni na projekte. Planiramo iznosi depozita po viđenju sukladno dosadašnjim prinosima na izvoru 3.2.1. </w:t>
            </w:r>
          </w:p>
          <w:p w14:paraId="65AC1579" w14:textId="77777777" w:rsidR="001F5EAB" w:rsidRPr="001F5EAB" w:rsidRDefault="001F5EAB" w:rsidP="001F5EAB">
            <w:pPr>
              <w:shd w:val="clear" w:color="auto" w:fill="FFFFFF" w:themeFill="background1"/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</w:tc>
      </w:tr>
      <w:tr w:rsidR="001F5EAB" w:rsidRPr="001F5EAB" w14:paraId="13ED9B71" w14:textId="77777777" w:rsidTr="0073605F">
        <w:trPr>
          <w:trHeight w:val="570"/>
        </w:trPr>
        <w:tc>
          <w:tcPr>
            <w:tcW w:w="2520" w:type="dxa"/>
            <w:shd w:val="clear" w:color="auto" w:fill="FFFFFF" w:themeFill="background1"/>
          </w:tcPr>
          <w:p w14:paraId="1BF27143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shd w:val="clear" w:color="auto" w:fill="FFFFFF" w:themeFill="background1"/>
          </w:tcPr>
          <w:p w14:paraId="3EEFE33E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Dubrovačko-neretvanska županija</w:t>
            </w:r>
          </w:p>
        </w:tc>
      </w:tr>
      <w:tr w:rsidR="001F5EAB" w:rsidRPr="001F5EAB" w14:paraId="48253C9E" w14:textId="77777777" w:rsidTr="0073605F">
        <w:trPr>
          <w:trHeight w:val="570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D70F055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C09BCA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4.1.1. Jačanje kvalitete županijskih i lokalnih institucija </w:t>
            </w:r>
          </w:p>
        </w:tc>
      </w:tr>
      <w:tr w:rsidR="001F5EAB" w:rsidRPr="001F5EAB" w14:paraId="2DEF4BF6" w14:textId="77777777" w:rsidTr="0073605F">
        <w:tc>
          <w:tcPr>
            <w:tcW w:w="2520" w:type="dxa"/>
            <w:shd w:val="clear" w:color="auto" w:fill="FFFFFF" w:themeFill="background1"/>
          </w:tcPr>
          <w:p w14:paraId="579367F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shd w:val="clear" w:color="auto" w:fill="FFFFFF" w:themeFill="background1"/>
          </w:tcPr>
          <w:p w14:paraId="4D095902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314.261,00 eur</w:t>
            </w:r>
          </w:p>
          <w:p w14:paraId="7AA8847B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63430DE0" w14:textId="77777777" w:rsidTr="0073605F">
        <w:trPr>
          <w:trHeight w:val="300"/>
        </w:trPr>
        <w:tc>
          <w:tcPr>
            <w:tcW w:w="2520" w:type="dxa"/>
            <w:shd w:val="clear" w:color="auto" w:fill="FFFFFF" w:themeFill="background1"/>
          </w:tcPr>
          <w:p w14:paraId="5041D7C9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lastRenderedPageBreak/>
              <w:t>II. izmjena finan. plana 2024.</w:t>
            </w:r>
          </w:p>
        </w:tc>
        <w:tc>
          <w:tcPr>
            <w:tcW w:w="7088" w:type="dxa"/>
            <w:shd w:val="clear" w:color="auto" w:fill="FFFFFF" w:themeFill="background1"/>
          </w:tcPr>
          <w:p w14:paraId="09001570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300.224,00 eur</w:t>
            </w:r>
          </w:p>
        </w:tc>
      </w:tr>
      <w:tr w:rsidR="001F5EAB" w:rsidRPr="001F5EAB" w14:paraId="1613B40F" w14:textId="77777777" w:rsidTr="0073605F">
        <w:trPr>
          <w:trHeight w:val="336"/>
        </w:trPr>
        <w:tc>
          <w:tcPr>
            <w:tcW w:w="2520" w:type="dxa"/>
            <w:shd w:val="clear" w:color="auto" w:fill="FFFFFF" w:themeFill="background1"/>
          </w:tcPr>
          <w:p w14:paraId="1E78405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shd w:val="clear" w:color="auto" w:fill="FFFFFF" w:themeFill="background1"/>
          </w:tcPr>
          <w:p w14:paraId="06481329" w14:textId="77777777" w:rsidR="001F5EAB" w:rsidRPr="001F5EAB" w:rsidRDefault="001F5EAB" w:rsidP="001F5EAB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14.037,00 eur</w:t>
            </w:r>
          </w:p>
        </w:tc>
      </w:tr>
      <w:tr w:rsidR="001F5EAB" w:rsidRPr="001F5EAB" w14:paraId="6F5BE1D6" w14:textId="77777777" w:rsidTr="0073605F">
        <w:trPr>
          <w:trHeight w:val="33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CEF64B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 T130803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6F77BF9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RASTIMO ZAJEDNO</w:t>
            </w:r>
          </w:p>
        </w:tc>
      </w:tr>
      <w:tr w:rsidR="001F5EAB" w:rsidRPr="001F5EAB" w14:paraId="2429BBB3" w14:textId="77777777" w:rsidTr="0073605F">
        <w:trPr>
          <w:trHeight w:val="33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F3BB8A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6E6D15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665B9133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Svodimo financijski plan na 0,00  eur, obzirom da je savjetodavna pomoć pružana on line i nije bilo potrebe za izlaskom na teren.</w:t>
            </w:r>
          </w:p>
          <w:p w14:paraId="61DE31CF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0EF0E254" w14:textId="77777777" w:rsidTr="0073605F">
        <w:trPr>
          <w:trHeight w:val="33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129246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8275E1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Dubrovačko-neretvanska županija</w:t>
            </w:r>
          </w:p>
        </w:tc>
      </w:tr>
      <w:tr w:rsidR="001F5EAB" w:rsidRPr="001F5EAB" w14:paraId="6B6875E8" w14:textId="77777777" w:rsidTr="0073605F">
        <w:trPr>
          <w:trHeight w:val="33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275CB9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1D057D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2.1.3. osnaživanje sustava socijalne uključenosti</w:t>
            </w:r>
          </w:p>
        </w:tc>
      </w:tr>
      <w:tr w:rsidR="001F5EAB" w:rsidRPr="001F5EAB" w14:paraId="77299519" w14:textId="77777777" w:rsidTr="0073605F">
        <w:trPr>
          <w:trHeight w:val="33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803BE5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868859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200,00 eur</w:t>
            </w:r>
          </w:p>
        </w:tc>
      </w:tr>
      <w:tr w:rsidR="001F5EAB" w:rsidRPr="001F5EAB" w14:paraId="1DED9C05" w14:textId="77777777" w:rsidTr="0073605F">
        <w:trPr>
          <w:trHeight w:val="33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49C6F6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628DFA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0,00 eur</w:t>
            </w:r>
          </w:p>
        </w:tc>
      </w:tr>
      <w:tr w:rsidR="001F5EAB" w:rsidRPr="001F5EAB" w14:paraId="09B0B595" w14:textId="77777777" w:rsidTr="0073605F">
        <w:trPr>
          <w:trHeight w:val="33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872A6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71BEC7" w14:textId="77777777" w:rsidR="001F5EAB" w:rsidRPr="001F5EAB" w:rsidRDefault="001F5EAB" w:rsidP="001F5EAB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 xml:space="preserve"> 200,00 eur</w:t>
            </w:r>
          </w:p>
        </w:tc>
      </w:tr>
      <w:tr w:rsidR="001F5EAB" w:rsidRPr="001F5EAB" w14:paraId="1387AF98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B32CE13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 T130804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7188A8A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Program akceleracije u sklopu mjere “Jačanje akceleracijske aktivnosti” C1.1.2. R2-I4</w:t>
            </w: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 xml:space="preserve">                     </w:t>
            </w:r>
          </w:p>
        </w:tc>
      </w:tr>
      <w:tr w:rsidR="001F5EAB" w:rsidRPr="001F5EAB" w14:paraId="08FAC6A9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681D6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DDC2D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703494AB" w14:textId="77777777" w:rsidR="001F5EAB" w:rsidRPr="001F5EAB" w:rsidRDefault="001F5EAB" w:rsidP="001F5EAB">
            <w:pPr>
              <w:spacing w:after="0" w:line="259" w:lineRule="auto"/>
              <w:jc w:val="left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Financijski plan se povećava za 358,00 eura jer je došlo do rasta osnovice plaće.</w:t>
            </w:r>
          </w:p>
          <w:p w14:paraId="2C385AA9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1627B544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3FCE4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972D9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Dubrovačko-neretvanska županija</w:t>
            </w:r>
          </w:p>
        </w:tc>
      </w:tr>
      <w:tr w:rsidR="001F5EAB" w:rsidRPr="001F5EAB" w14:paraId="0F52728E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61C1A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4EF63E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1.1.2. Poboljšanje kvalitete poduzetničke infrastrukture i</w:t>
            </w:r>
          </w:p>
          <w:p w14:paraId="79496271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potpornih programa</w:t>
            </w:r>
          </w:p>
        </w:tc>
      </w:tr>
      <w:tr w:rsidR="001F5EAB" w:rsidRPr="001F5EAB" w14:paraId="60309B08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015B7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1EF909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1.065,00 eur</w:t>
            </w:r>
          </w:p>
          <w:p w14:paraId="6344C46E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494F233D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B87166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E33AB0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1.423,00 eur</w:t>
            </w:r>
          </w:p>
        </w:tc>
      </w:tr>
      <w:tr w:rsidR="001F5EAB" w:rsidRPr="001F5EAB" w14:paraId="08ACB0CB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07C8ED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B43045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+ 358,00 eur</w:t>
            </w:r>
          </w:p>
        </w:tc>
      </w:tr>
      <w:tr w:rsidR="001F5EAB" w:rsidRPr="001F5EAB" w14:paraId="19AC0B1F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4071A89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 T130805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F91DBD9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Povezivanje Perspektiva: MLADI KROZ GRANICE</w:t>
            </w:r>
          </w:p>
        </w:tc>
      </w:tr>
      <w:tr w:rsidR="001F5EAB" w:rsidRPr="001F5EAB" w14:paraId="1C82D741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335E54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B6B3F3" w14:textId="77777777" w:rsidR="001F5EAB" w:rsidRPr="001F5EAB" w:rsidRDefault="001F5EAB" w:rsidP="001F5EAB">
            <w:pPr>
              <w:tabs>
                <w:tab w:val="left" w:pos="1260"/>
              </w:tabs>
              <w:spacing w:after="0" w:line="259" w:lineRule="auto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2D225FCC" w14:textId="77777777" w:rsidR="001F5EAB" w:rsidRPr="001F5EAB" w:rsidRDefault="001F5EAB" w:rsidP="001F5EAB">
            <w:pPr>
              <w:tabs>
                <w:tab w:val="left" w:pos="1260"/>
              </w:tabs>
              <w:spacing w:after="0" w:line="259" w:lineRule="auto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Obzirom da je projekt počeo u srpnju 2024. godine, rashodi poslovanja su planirani na osnovu stvarnih troškova, sukladno raspoloživim sredstvima u budžetu projekta.</w:t>
            </w:r>
          </w:p>
          <w:p w14:paraId="1AC1EBE1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0FE9A9F5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889B26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4E609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Sredstva za provedbu Programa osiguravaju se u Državnom proračunu Republike Hrvatske za 2024. godinu i projekcijama za 2025. i 2026. godinu (Narodne novine, broj 149/23) u razdjelu 061, glava 05 Ministarstva regionalnoga razvoja i fondova Europske unije, program 2903 – Teritorijalna suradnja na aktivnosti A680050 – Program potpore Hrvatima u Bosni i Hercegovini</w:t>
            </w:r>
          </w:p>
        </w:tc>
      </w:tr>
      <w:tr w:rsidR="001F5EAB" w:rsidRPr="001F5EAB" w14:paraId="4393127E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29E8CF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D507A4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4.1.1. Jačanje kvalitete županijskih i lokalnih institucija</w:t>
            </w:r>
          </w:p>
        </w:tc>
      </w:tr>
      <w:tr w:rsidR="001F5EAB" w:rsidRPr="001F5EAB" w14:paraId="3E1AFF69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39459C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lastRenderedPageBreak/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069B5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16.464,00 eur</w:t>
            </w:r>
          </w:p>
          <w:p w14:paraId="28541E4C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29CD1351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522A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F53C3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16.650,00 eur</w:t>
            </w:r>
          </w:p>
        </w:tc>
      </w:tr>
      <w:tr w:rsidR="001F5EAB" w:rsidRPr="001F5EAB" w14:paraId="1608E42F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ADC19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8A847A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+ 186,00 eur</w:t>
            </w:r>
          </w:p>
        </w:tc>
      </w:tr>
      <w:tr w:rsidR="001F5EAB" w:rsidRPr="001F5EAB" w14:paraId="75A0BB4D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E26AAD3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 T130806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C7452FE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HIPOTERAPIJOM DO OSMIJEHA</w:t>
            </w:r>
          </w:p>
        </w:tc>
      </w:tr>
      <w:tr w:rsidR="001F5EAB" w:rsidRPr="001F5EAB" w14:paraId="3D0FB747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3E81CB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06164D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3B923B60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Svodimo financijski plan na 0,00  eur, obzirom da je savjetodavna pomoć pružana on line i nije bilo potrebe za izlaskom na teren.</w:t>
            </w:r>
          </w:p>
          <w:p w14:paraId="73FC9C93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3A292F90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F6ECA5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4538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Dubrovačko-neretvanska županija</w:t>
            </w:r>
          </w:p>
        </w:tc>
      </w:tr>
      <w:tr w:rsidR="001F5EAB" w:rsidRPr="001F5EAB" w14:paraId="4A3BC23F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128653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B7F4EC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2.1.3. osnaživanje sustava socijalne uključenosti</w:t>
            </w:r>
          </w:p>
        </w:tc>
      </w:tr>
      <w:tr w:rsidR="001F5EAB" w:rsidRPr="001F5EAB" w14:paraId="104A7904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7D3C9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A4AB3F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200,00 eur</w:t>
            </w:r>
          </w:p>
        </w:tc>
      </w:tr>
      <w:tr w:rsidR="001F5EAB" w:rsidRPr="001F5EAB" w14:paraId="47588599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113BDD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2439B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0,00 eur</w:t>
            </w:r>
          </w:p>
        </w:tc>
      </w:tr>
      <w:tr w:rsidR="001F5EAB" w:rsidRPr="001F5EAB" w14:paraId="73299AEB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0A14D3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BF1D" w14:textId="77777777" w:rsidR="001F5EAB" w:rsidRPr="001F5EAB" w:rsidRDefault="001F5EAB" w:rsidP="001F5EAB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 xml:space="preserve"> 200,00 eur</w:t>
            </w:r>
          </w:p>
        </w:tc>
      </w:tr>
      <w:tr w:rsidR="001F5EAB" w:rsidRPr="001F5EAB" w14:paraId="24DF557B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E290BFB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 T130902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7BD5129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UNDERSEA</w:t>
            </w:r>
          </w:p>
        </w:tc>
      </w:tr>
      <w:tr w:rsidR="001F5EAB" w:rsidRPr="001F5EAB" w14:paraId="0A7522D8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F236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5D15F4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63202A0C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Smanjujemo financijski plan za 2.300,00 eur, obzirom da je savjetodavna pomoć pružana on line i nije bilo potrebe za izlaskom na teren.</w:t>
            </w:r>
          </w:p>
          <w:p w14:paraId="63FA0A97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16098BB5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65FBB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5369AB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Dubrovačko-neretvanska županija</w:t>
            </w:r>
          </w:p>
        </w:tc>
      </w:tr>
      <w:tr w:rsidR="001F5EAB" w:rsidRPr="001F5EAB" w14:paraId="05B3024C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41564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7AC1F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3.1.3. Razvoj sustava praćenja, obrazovanja i informiranja o okolišu</w:t>
            </w:r>
          </w:p>
        </w:tc>
      </w:tr>
      <w:tr w:rsidR="001F5EAB" w:rsidRPr="001F5EAB" w14:paraId="202AF077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BD9C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8E7BAA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2.500,00 eur</w:t>
            </w:r>
          </w:p>
        </w:tc>
      </w:tr>
      <w:tr w:rsidR="001F5EAB" w:rsidRPr="001F5EAB" w14:paraId="4302FF85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57D88D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1B7277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200,00 eur</w:t>
            </w:r>
          </w:p>
        </w:tc>
      </w:tr>
      <w:tr w:rsidR="001F5EAB" w:rsidRPr="001F5EAB" w14:paraId="2E01F3CF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1654F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68794A" w14:textId="77777777" w:rsidR="001F5EAB" w:rsidRPr="001F5EAB" w:rsidRDefault="001F5EAB" w:rsidP="001F5EAB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 xml:space="preserve"> 2.300,00 eur</w:t>
            </w:r>
          </w:p>
        </w:tc>
      </w:tr>
      <w:tr w:rsidR="001F5EAB" w:rsidRPr="001F5EAB" w14:paraId="27352656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BF3239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 T130903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9A84392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Znanjem do EU fondova 2</w:t>
            </w: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 xml:space="preserve">                         </w:t>
            </w:r>
          </w:p>
        </w:tc>
      </w:tr>
      <w:tr w:rsidR="001F5EAB" w:rsidRPr="001F5EAB" w14:paraId="1F9A17C4" w14:textId="77777777" w:rsidTr="0073605F">
        <w:tblPrEx>
          <w:tblCellMar>
            <w:left w:w="108" w:type="dxa"/>
            <w:right w:w="108" w:type="dxa"/>
          </w:tblCellMar>
        </w:tblPrEx>
        <w:trPr>
          <w:trHeight w:val="425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0C731B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A89FB0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5D02E459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 xml:space="preserve">Smanjuje se financijski plan za 77.165,00 eura, jer ne očekujemo uplatu sredstava za ZNS do kraja 2024. godine. </w:t>
            </w:r>
          </w:p>
          <w:p w14:paraId="52FF1A20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</w:tc>
      </w:tr>
      <w:tr w:rsidR="001F5EAB" w:rsidRPr="001F5EAB" w14:paraId="4ECAE9CF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8E816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067BDE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Sredstva za realizaciju projekta osigurava MRRFEU u 100% iznosu. Završetak projekta je u prosincu 2025. godine.</w:t>
            </w:r>
          </w:p>
        </w:tc>
      </w:tr>
      <w:tr w:rsidR="001F5EAB" w:rsidRPr="001F5EAB" w14:paraId="57A8BD94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9789545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2036790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4.1.1. Jačanje kvalitete županijskih i lokalnih institucija </w:t>
            </w:r>
          </w:p>
        </w:tc>
      </w:tr>
      <w:tr w:rsidR="001F5EAB" w:rsidRPr="001F5EAB" w14:paraId="3827AD2F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7DAE6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99B6BD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361.320,00 eur</w:t>
            </w:r>
          </w:p>
          <w:p w14:paraId="0B041F0B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6466AF2E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2BA2CA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0FA7F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284.155,00 eur</w:t>
            </w:r>
          </w:p>
        </w:tc>
      </w:tr>
      <w:tr w:rsidR="001F5EAB" w:rsidRPr="001F5EAB" w14:paraId="44C40282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25B57C5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lastRenderedPageBreak/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542F52A" w14:textId="77777777" w:rsidR="001F5EAB" w:rsidRPr="001F5EAB" w:rsidRDefault="001F5EAB" w:rsidP="001F5EAB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77.165,00 eur</w:t>
            </w:r>
          </w:p>
        </w:tc>
      </w:tr>
      <w:tr w:rsidR="001F5EAB" w:rsidRPr="001F5EAB" w14:paraId="5FC7B1C6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EA0FC2F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 T130904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0F7716F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CIRCLEWASTE</w:t>
            </w:r>
          </w:p>
        </w:tc>
      </w:tr>
      <w:tr w:rsidR="001F5EAB" w:rsidRPr="001F5EAB" w14:paraId="4582276B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BDBEA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305175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07B1F137" w14:textId="77777777" w:rsidR="001F5EAB" w:rsidRPr="001F5EAB" w:rsidRDefault="001F5EAB" w:rsidP="001F5EAB">
            <w:pPr>
              <w:tabs>
                <w:tab w:val="left" w:pos="1260"/>
              </w:tabs>
              <w:spacing w:after="0" w:line="259" w:lineRule="auto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 xml:space="preserve">Povećavamo financijski plan za 24.756,00 eura obzirom da je projekt počeo u rujnu i idemo u javnu nabavu za nabavku usluga planiranih kroz aktivnosti projekta. </w:t>
            </w:r>
          </w:p>
          <w:p w14:paraId="507F7A42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5669508F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2F0DDD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339089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Sredstva za realizaciju projekta planiraju se osigurati kroz program Interreg IPA ADRION. Trajanje projekta je 36 mjeseci. Kroz navedeni program se financira 85% odobrenih troškova projekta, dok 15% odobrenih troškova financira DNŽ. Planirani završetak projekta je u rujnu 2027. godine (s pretpostavkom da projekt počinje u rujnu 2024. godine).</w:t>
            </w:r>
          </w:p>
          <w:p w14:paraId="323C828E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0D80AD7C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44748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A37107F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3.1.1 Unaprjeđenje gospodarenja vodama i otpadom</w:t>
            </w:r>
          </w:p>
        </w:tc>
      </w:tr>
      <w:tr w:rsidR="001F5EAB" w:rsidRPr="001F5EAB" w14:paraId="0C8EB7AA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8C1D4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64B0AB9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16.405,00 eur</w:t>
            </w:r>
          </w:p>
          <w:p w14:paraId="47E73951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1BBE6588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A28A310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048064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41.161,00 eur</w:t>
            </w:r>
          </w:p>
        </w:tc>
      </w:tr>
      <w:tr w:rsidR="001F5EAB" w:rsidRPr="001F5EAB" w14:paraId="41C3BC28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49C6C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5BBF39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+ 24.756,00 eur</w:t>
            </w:r>
          </w:p>
        </w:tc>
      </w:tr>
      <w:tr w:rsidR="001F5EAB" w:rsidRPr="001F5EAB" w14:paraId="25F9E284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D162B3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 T130908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683B66B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ClimBeach</w:t>
            </w:r>
          </w:p>
        </w:tc>
      </w:tr>
      <w:tr w:rsidR="001F5EAB" w:rsidRPr="001F5EAB" w14:paraId="3399C5FC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73ABE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6C7D6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517D2D97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Povećavamo financijski plan za 79.582,00 eura obzirom da je projekt počeo u rujnu i idemo odmah u raspisivanje javne nabave za nabavku usluga planiranih kroz aktivnosti projekta.</w:t>
            </w:r>
          </w:p>
          <w:p w14:paraId="4A4AD352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43155A44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4D1C2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3EDD11" w14:textId="77777777" w:rsidR="001F5EAB" w:rsidRPr="001F5EAB" w:rsidRDefault="001F5EAB" w:rsidP="001F5EAB">
            <w:pPr>
              <w:spacing w:after="0" w:line="259" w:lineRule="auto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Sredstva za realizaciju projekta planiraju se osigurati kroz program IPA CBC Hrvatska, Bosna i Hercegovina i Crna Gora 2021-2027. Trajanje projekta je 36 mjeseci. Kroz navedeni program se financira 85% odobrenih troškova projekta, dok 15% odobrenih troškova financira Dunea. Završetak projekta je u srpnju 2027. Godine.</w:t>
            </w:r>
          </w:p>
          <w:p w14:paraId="40B38C2C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</w:tc>
      </w:tr>
      <w:tr w:rsidR="001F5EAB" w:rsidRPr="001F5EAB" w14:paraId="353A96D1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34AADC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8B90B0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3.1.3 Razvoj sustava praćenja, obrazovanja i informiranja o okolišu</w:t>
            </w:r>
          </w:p>
        </w:tc>
      </w:tr>
      <w:tr w:rsidR="001F5EAB" w:rsidRPr="001F5EAB" w14:paraId="0A22D733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B8928A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  <w:p w14:paraId="7ADA7DF6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F51A9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31.386,00 eur</w:t>
            </w:r>
          </w:p>
          <w:p w14:paraId="6B8C8DA5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08ABDBA0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A67480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D03C74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110.968,00 eur</w:t>
            </w:r>
          </w:p>
        </w:tc>
      </w:tr>
      <w:tr w:rsidR="001F5EAB" w:rsidRPr="001F5EAB" w14:paraId="1F2D0378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15466B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3B40AC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+ 79.582,00 eur</w:t>
            </w:r>
          </w:p>
        </w:tc>
      </w:tr>
      <w:tr w:rsidR="001F5EAB" w:rsidRPr="001F5EAB" w14:paraId="54866451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CEAC52C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 T130909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59AF3C3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MoWaCLIM</w:t>
            </w: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 xml:space="preserve">                         </w:t>
            </w:r>
          </w:p>
        </w:tc>
      </w:tr>
      <w:tr w:rsidR="001F5EAB" w:rsidRPr="001F5EAB" w14:paraId="1936B72D" w14:textId="77777777" w:rsidTr="0073605F">
        <w:tblPrEx>
          <w:tblCellMar>
            <w:left w:w="108" w:type="dxa"/>
            <w:right w:w="108" w:type="dxa"/>
          </w:tblCellMar>
        </w:tblPrEx>
        <w:trPr>
          <w:trHeight w:val="1368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C3679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lastRenderedPageBreak/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6A08D6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47E1D2AF" w14:textId="77777777" w:rsidR="001F5EAB" w:rsidRPr="001F5EAB" w:rsidRDefault="001F5EAB" w:rsidP="001F5EAB">
            <w:pPr>
              <w:spacing w:after="0"/>
              <w:jc w:val="left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Smanjujemo financijski plan za 4.639,00 eura obzirom da je projekt umjesto u srpnju počeo u rujnu pa je samim time došlo do smanjenja sredstava osoblja. Rashodi poslovanja vezani su uz IN HOUSE uslugu.</w:t>
            </w:r>
          </w:p>
          <w:p w14:paraId="3D5C4E5A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00491F13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1E0313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68E5EB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highlight w:val="yellow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Dubrovačko-neretvanska županija sufinanciranom stopom od 15% te prijenosom EU sredstava 85%.</w:t>
            </w:r>
          </w:p>
        </w:tc>
      </w:tr>
      <w:tr w:rsidR="001F5EAB" w:rsidRPr="001F5EAB" w14:paraId="2308D5ED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39BFF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85688E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3.1.3 Razvoj sustava praćenja, obrazovanja i informiranje o okolišu</w:t>
            </w:r>
          </w:p>
        </w:tc>
      </w:tr>
      <w:tr w:rsidR="001F5EAB" w:rsidRPr="001F5EAB" w14:paraId="0B346462" w14:textId="77777777" w:rsidTr="0073605F">
        <w:tblPrEx>
          <w:tblCellMar>
            <w:left w:w="108" w:type="dxa"/>
            <w:right w:w="108" w:type="dxa"/>
          </w:tblCellMar>
        </w:tblPrEx>
        <w:trPr>
          <w:trHeight w:val="721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03B5E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67266F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12.439,00 eur</w:t>
            </w:r>
          </w:p>
          <w:p w14:paraId="023A21EE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4C101845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FBAA90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CB5888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7.800,00 eur</w:t>
            </w:r>
          </w:p>
        </w:tc>
      </w:tr>
      <w:tr w:rsidR="001F5EAB" w:rsidRPr="001F5EAB" w14:paraId="0823AAD7" w14:textId="77777777" w:rsidTr="0073605F">
        <w:tblPrEx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7FF81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5E63B3" w14:textId="77777777" w:rsidR="001F5EAB" w:rsidRPr="001F5EAB" w:rsidRDefault="001F5EAB" w:rsidP="001F5EAB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4.639,00 eur</w:t>
            </w:r>
          </w:p>
        </w:tc>
      </w:tr>
      <w:tr w:rsidR="001F5EAB" w:rsidRPr="001F5EAB" w14:paraId="019801CC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B5DA14B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 xml:space="preserve">Tekući projekt </w:t>
            </w: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T130911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2019403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EUROPE DIRECT – EU DIRECT</w:t>
            </w:r>
          </w:p>
        </w:tc>
      </w:tr>
      <w:tr w:rsidR="001F5EAB" w:rsidRPr="001F5EAB" w14:paraId="3ABAE783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89A64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BBFFD5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2D5242C1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 Europskom komisijom potpisan je Posebni sporazum o dodjeli bespovratnih sredstava za 2024. godinu. Pa je financijski plan prilagođen stvarno planiranim aktivnostima prema raspoloživom budžetu projekta. Do povećanja od 200,00 eura dolazi jer smo u plan unijeli dodatna sredstva kako bi se osigurali u slučaju ne trošenja isti na drugoj poziciji plana.</w:t>
            </w:r>
          </w:p>
          <w:p w14:paraId="47D7BEAE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</w:tc>
      </w:tr>
      <w:tr w:rsidR="001F5EAB" w:rsidRPr="001F5EAB" w14:paraId="7D84E3A0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505F50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96547EB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  <w:bdr w:val="none" w:sz="0" w:space="0" w:color="auto" w:frame="1"/>
                <w:shd w:val="clear" w:color="auto" w:fill="FFFFFF"/>
              </w:rPr>
              <w:t>Sredstva za realizaciju projekta planiraju se osigurati kroz program Europe Direct. Trajanje projekta u 2024. godini je je 12 mjeseci. DNŽ sufinancira provedbu projektu u i iznosu od 2.300,00 eur za 2024. godinu.</w:t>
            </w:r>
          </w:p>
        </w:tc>
      </w:tr>
      <w:tr w:rsidR="001F5EAB" w:rsidRPr="001F5EAB" w14:paraId="64D79CAC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1D687C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3E4485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  <w:bdr w:val="none" w:sz="0" w:space="0" w:color="auto" w:frame="1"/>
                <w:shd w:val="clear" w:color="auto" w:fill="FFFFFF"/>
              </w:rPr>
              <w:t>Mjera 4.1.1. Jačanje kvalitete županijskih i lokalnih institucija </w:t>
            </w:r>
          </w:p>
        </w:tc>
      </w:tr>
      <w:tr w:rsidR="001F5EAB" w:rsidRPr="001F5EAB" w14:paraId="47386AAC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EA2642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  <w:p w14:paraId="76E8F4B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04A45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32.700,00 eur</w:t>
            </w:r>
          </w:p>
          <w:p w14:paraId="402E31C7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4B67B221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A6117FB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9E1EDAB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32.900,00 eur</w:t>
            </w:r>
          </w:p>
        </w:tc>
      </w:tr>
      <w:tr w:rsidR="001F5EAB" w:rsidRPr="001F5EAB" w14:paraId="3EC79EC2" w14:textId="77777777" w:rsidTr="0073605F"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29833D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9CA08A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+ 200,00 eur</w:t>
            </w:r>
          </w:p>
        </w:tc>
      </w:tr>
      <w:tr w:rsidR="001F5EAB" w:rsidRPr="001F5EAB" w14:paraId="5A422598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D9D9D9" w:themeFill="background1" w:themeFillShade="D9"/>
          </w:tcPr>
          <w:p w14:paraId="0B223D0A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</w:t>
            </w:r>
          </w:p>
          <w:p w14:paraId="3B8C63D4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T130914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14:paraId="13DE8287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SeaClear 2.0.</w:t>
            </w:r>
          </w:p>
        </w:tc>
      </w:tr>
      <w:tr w:rsidR="001F5EAB" w:rsidRPr="001F5EAB" w14:paraId="4A2EF2C8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auto"/>
          </w:tcPr>
          <w:p w14:paraId="36A92D0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shd w:val="clear" w:color="auto" w:fill="auto"/>
          </w:tcPr>
          <w:p w14:paraId="13316C91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6A1EB64A" w14:textId="77777777" w:rsidR="001F5EAB" w:rsidRPr="001F5EAB" w:rsidRDefault="001F5EAB" w:rsidP="001F5EAB">
            <w:pPr>
              <w:spacing w:after="0" w:line="259" w:lineRule="auto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Financijski plan projekta nema izmjena u povećanju/smanjenju, napravljena je samo preraspodjela sredstava unutar plana obzirom da je došlo do izmjene osnovice plaća.</w:t>
            </w:r>
          </w:p>
          <w:p w14:paraId="374416E4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</w:tc>
      </w:tr>
      <w:tr w:rsidR="001F5EAB" w:rsidRPr="001F5EAB" w14:paraId="7EEC75F3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24C73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B3351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Ne nalazi se u Planu razvoja, ali možemo ga vezati uz Mjeru 3.1.1. Unaprjeđenje gospodarenje vodama i otpadom </w:t>
            </w:r>
          </w:p>
        </w:tc>
      </w:tr>
      <w:tr w:rsidR="001F5EAB" w:rsidRPr="001F5EAB" w14:paraId="563FFA12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auto"/>
          </w:tcPr>
          <w:p w14:paraId="5075EF13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shd w:val="clear" w:color="auto" w:fill="auto"/>
          </w:tcPr>
          <w:p w14:paraId="57619939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 xml:space="preserve">Sredstva za realizaciju projekta planiraju se osigurati kroz program HORIZON 2020. Trajanje projekta je 48 mjeseci. Kroz navedeni program </w:t>
            </w:r>
            <w:r w:rsidRPr="001F5EAB">
              <w:rPr>
                <w:rFonts w:asciiTheme="minorHAnsi" w:eastAsiaTheme="minorEastAsia" w:hAnsiTheme="minorHAnsi" w:cstheme="minorBidi"/>
                <w:szCs w:val="24"/>
              </w:rPr>
              <w:lastRenderedPageBreak/>
              <w:t>se financira 100% odobrenih troškova projekta. Završetak projekta je u prosincu 2023. godine.</w:t>
            </w:r>
          </w:p>
        </w:tc>
      </w:tr>
      <w:tr w:rsidR="001F5EAB" w:rsidRPr="001F5EAB" w14:paraId="0DDC4195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auto"/>
          </w:tcPr>
          <w:p w14:paraId="6F6960A0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lastRenderedPageBreak/>
              <w:t>I. izmjena finan. plana 2024.</w:t>
            </w:r>
          </w:p>
        </w:tc>
        <w:tc>
          <w:tcPr>
            <w:tcW w:w="7088" w:type="dxa"/>
            <w:shd w:val="clear" w:color="auto" w:fill="auto"/>
          </w:tcPr>
          <w:p w14:paraId="38ACBD08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84.629,00 eur</w:t>
            </w:r>
          </w:p>
          <w:p w14:paraId="55DCACC1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</w:p>
        </w:tc>
      </w:tr>
      <w:tr w:rsidR="001F5EAB" w:rsidRPr="001F5EAB" w14:paraId="6A9F945A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auto"/>
          </w:tcPr>
          <w:p w14:paraId="55CC9FF5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shd w:val="clear" w:color="auto" w:fill="auto"/>
          </w:tcPr>
          <w:p w14:paraId="26216800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84.629,00 eur</w:t>
            </w:r>
          </w:p>
        </w:tc>
      </w:tr>
      <w:tr w:rsidR="001F5EAB" w:rsidRPr="001F5EAB" w14:paraId="4847F84D" w14:textId="77777777" w:rsidTr="0073605F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520" w:type="dxa"/>
            <w:shd w:val="clear" w:color="auto" w:fill="auto"/>
          </w:tcPr>
          <w:p w14:paraId="070B1E0F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shd w:val="clear" w:color="auto" w:fill="auto"/>
          </w:tcPr>
          <w:p w14:paraId="508CE55D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0,00 eur</w:t>
            </w:r>
          </w:p>
        </w:tc>
      </w:tr>
      <w:tr w:rsidR="001F5EAB" w:rsidRPr="001F5EAB" w14:paraId="27046A71" w14:textId="77777777" w:rsidTr="0073605F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C0D81CF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 xml:space="preserve">Tekući projekt </w:t>
            </w: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T130915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D39A1E3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Međunarodni projekti u pripremi</w:t>
            </w:r>
          </w:p>
        </w:tc>
      </w:tr>
      <w:tr w:rsidR="001F5EAB" w:rsidRPr="001F5EAB" w14:paraId="33C766D6" w14:textId="77777777" w:rsidTr="0073605F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520" w:type="dxa"/>
            <w:shd w:val="clear" w:color="auto" w:fill="auto"/>
          </w:tcPr>
          <w:p w14:paraId="6F7436F5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shd w:val="clear" w:color="auto" w:fill="auto"/>
          </w:tcPr>
          <w:p w14:paraId="586D40E6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725FA6F8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Do smanjenja na financijskom planu od 193.563,00 eura dolazi jer je plan temeljen na broju projekata koji bi potencijalno mogli biti odobreni i krenuti s provođenjem do kraja 2024. godine.</w:t>
            </w:r>
          </w:p>
          <w:p w14:paraId="5A957C1E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5FE5A0F8" w14:textId="77777777" w:rsidTr="0073605F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520" w:type="dxa"/>
            <w:shd w:val="clear" w:color="auto" w:fill="auto"/>
          </w:tcPr>
          <w:p w14:paraId="03C0F4B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shd w:val="clear" w:color="auto" w:fill="auto"/>
          </w:tcPr>
          <w:p w14:paraId="1C78C336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 xml:space="preserve">Sredstva financiranje bit će poznata u trenutku odobrenja projekata </w:t>
            </w:r>
          </w:p>
        </w:tc>
      </w:tr>
      <w:tr w:rsidR="001F5EAB" w:rsidRPr="001F5EAB" w14:paraId="249B7308" w14:textId="77777777" w:rsidTr="0073605F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520" w:type="dxa"/>
            <w:shd w:val="clear" w:color="auto" w:fill="auto"/>
          </w:tcPr>
          <w:p w14:paraId="075D2656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shd w:val="clear" w:color="auto" w:fill="auto"/>
          </w:tcPr>
          <w:p w14:paraId="1B94555C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U trenutku kada dobijemo informaciju o odobrenim projektima vezati će ih se uz pripadajuću mjeru iz Plana razvoja 2021.-2027. ovisno o aktivnostima koje će se provoditi</w:t>
            </w:r>
          </w:p>
        </w:tc>
      </w:tr>
      <w:tr w:rsidR="001F5EAB" w:rsidRPr="001F5EAB" w14:paraId="12E39F67" w14:textId="77777777" w:rsidTr="0073605F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520" w:type="dxa"/>
            <w:shd w:val="clear" w:color="auto" w:fill="auto"/>
          </w:tcPr>
          <w:p w14:paraId="7A98ADC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shd w:val="clear" w:color="auto" w:fill="auto"/>
          </w:tcPr>
          <w:p w14:paraId="4E4EB9A0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199.115,00 eur</w:t>
            </w:r>
          </w:p>
          <w:p w14:paraId="3D341A59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4B8E2EF5" w14:textId="77777777" w:rsidTr="0073605F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520" w:type="dxa"/>
            <w:shd w:val="clear" w:color="auto" w:fill="auto"/>
          </w:tcPr>
          <w:p w14:paraId="4166E87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shd w:val="clear" w:color="auto" w:fill="auto"/>
          </w:tcPr>
          <w:p w14:paraId="23F00F78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5.552,00 eur</w:t>
            </w:r>
          </w:p>
        </w:tc>
      </w:tr>
      <w:tr w:rsidR="001F5EAB" w:rsidRPr="001F5EAB" w14:paraId="7EADD8D3" w14:textId="77777777" w:rsidTr="0073605F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520" w:type="dxa"/>
            <w:shd w:val="clear" w:color="auto" w:fill="auto"/>
          </w:tcPr>
          <w:p w14:paraId="28AC47F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shd w:val="clear" w:color="auto" w:fill="auto"/>
          </w:tcPr>
          <w:p w14:paraId="7451BC33" w14:textId="77777777" w:rsidR="001F5EAB" w:rsidRPr="001F5EAB" w:rsidRDefault="001F5EAB" w:rsidP="001F5EAB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193.563,00 eur</w:t>
            </w:r>
          </w:p>
        </w:tc>
      </w:tr>
      <w:tr w:rsidR="001F5EAB" w:rsidRPr="001F5EAB" w14:paraId="45B0F684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E6410DC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 xml:space="preserve">Tekući projekt </w:t>
            </w: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T130916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FE7ABA8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MED ROUTES</w:t>
            </w:r>
          </w:p>
        </w:tc>
      </w:tr>
      <w:tr w:rsidR="001F5EAB" w:rsidRPr="001F5EAB" w14:paraId="1A489B96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DFF6B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6C8111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1EA030CF" w14:textId="77777777" w:rsidR="001F5EAB" w:rsidRPr="001F5EAB" w:rsidRDefault="001F5EAB" w:rsidP="001F5EAB">
            <w:pPr>
              <w:tabs>
                <w:tab w:val="left" w:pos="1260"/>
              </w:tabs>
              <w:spacing w:after="0" w:line="259" w:lineRule="auto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Do smanjenja od 3.450,00 eura na financijskom planu dolazi jer smanjujemo troškove osoblja što posljedično dovodi i do smanjenja postotnog dijela administrativnih troškova.</w:t>
            </w:r>
          </w:p>
          <w:p w14:paraId="027D418E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</w:tc>
      </w:tr>
      <w:tr w:rsidR="001F5EAB" w:rsidRPr="001F5EAB" w14:paraId="4409E5D1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85896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F5494E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 xml:space="preserve">Projekt se financira 80% iz Interreg Euro-MED programa, dok 20% odobrenih troškova financira DNŽ. Trajanje projekta je 27 mjeseci. </w:t>
            </w:r>
          </w:p>
        </w:tc>
      </w:tr>
      <w:tr w:rsidR="001F5EAB" w:rsidRPr="001F5EAB" w14:paraId="07C4BF8E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24A6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AD5C90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1.3.1. Poboljšanje kvalitete turističke ponude i upravljanja destinacijom</w:t>
            </w:r>
          </w:p>
        </w:tc>
      </w:tr>
      <w:tr w:rsidR="001F5EAB" w:rsidRPr="001F5EAB" w14:paraId="7B25718A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F569C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EE6C94F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61.554,00 eur</w:t>
            </w:r>
          </w:p>
          <w:p w14:paraId="56C5BE61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782E2FC5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1C75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C88F4D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58.104,00 eur</w:t>
            </w:r>
          </w:p>
        </w:tc>
      </w:tr>
      <w:tr w:rsidR="001F5EAB" w:rsidRPr="001F5EAB" w14:paraId="7A0B13E4" w14:textId="77777777" w:rsidTr="0073605F">
        <w:tblPrEx>
          <w:tblCellMar>
            <w:left w:w="108" w:type="dxa"/>
            <w:right w:w="108" w:type="dxa"/>
          </w:tblCellMar>
        </w:tblPrEx>
        <w:trPr>
          <w:trHeight w:val="338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EB9E9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030C53A" w14:textId="77777777" w:rsidR="001F5EAB" w:rsidRPr="001F5EAB" w:rsidRDefault="001F5EAB" w:rsidP="001F5EAB">
            <w:pPr>
              <w:numPr>
                <w:ilvl w:val="0"/>
                <w:numId w:val="3"/>
              </w:numPr>
              <w:tabs>
                <w:tab w:val="left" w:pos="1260"/>
              </w:tabs>
              <w:spacing w:after="160" w:line="259" w:lineRule="auto"/>
              <w:contextualSpacing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3.450,00eur</w:t>
            </w:r>
          </w:p>
        </w:tc>
      </w:tr>
      <w:tr w:rsidR="001F5EAB" w:rsidRPr="001F5EAB" w14:paraId="725B2953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606F928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bookmarkStart w:id="0" w:name="_Hlk81483105"/>
            <w:bookmarkStart w:id="1" w:name="_Hlk81484181"/>
            <w:bookmarkEnd w:id="0"/>
            <w:bookmarkEnd w:id="1"/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 xml:space="preserve">Tekući projekt </w:t>
            </w: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T130917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4913997" w14:textId="77777777" w:rsidR="001F5EAB" w:rsidRPr="001F5EAB" w:rsidRDefault="001F5EAB" w:rsidP="001F5EAB">
            <w:pPr>
              <w:tabs>
                <w:tab w:val="left" w:pos="1260"/>
                <w:tab w:val="left" w:pos="6195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SWAMRISK</w:t>
            </w:r>
          </w:p>
        </w:tc>
      </w:tr>
      <w:tr w:rsidR="001F5EAB" w:rsidRPr="001F5EAB" w14:paraId="4921EDF3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E4D3C54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104100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5E9A78B6" w14:textId="77777777" w:rsidR="001F5EAB" w:rsidRPr="001F5EAB" w:rsidRDefault="001F5EAB" w:rsidP="001F5EAB">
            <w:pPr>
              <w:tabs>
                <w:tab w:val="left" w:pos="1260"/>
              </w:tabs>
              <w:spacing w:after="0" w:line="259" w:lineRule="auto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Do smanjenja od 1.190,00 eura na financijskom planu dolazi jer se planirana nabava neće u potpunosti realizirati do kraja godine obzirom da je projekt umjesto u siječnju počeo u travnju 2024. godine</w:t>
            </w:r>
          </w:p>
          <w:p w14:paraId="6715C48B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</w:tc>
      </w:tr>
      <w:tr w:rsidR="001F5EAB" w:rsidRPr="001F5EAB" w14:paraId="50C066B5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B25ADF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lastRenderedPageBreak/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54DD74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 xml:space="preserve">Sredstva za realizaciju projekta planiraju se osigurati kroz program Interreg Italy-Croatia. Trajanje projekta je 30 mjeseci. Kroz navedeni program se financira 80% odobrenih troškova projekta, dok 20% odobrenih troškova financira DNŽ. Završetak projekta je u rujnu 2026. godine.     </w:t>
            </w:r>
          </w:p>
        </w:tc>
      </w:tr>
      <w:tr w:rsidR="001F5EAB" w:rsidRPr="001F5EAB" w14:paraId="7C465A95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031171B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50291E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  <w:bdr w:val="none" w:sz="0" w:space="0" w:color="auto" w:frame="1"/>
                <w:shd w:val="clear" w:color="auto" w:fill="FFFFFF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3.1.3 Razvoj sustava praćenja, obrazovanja i informiranja o okolišu</w:t>
            </w:r>
          </w:p>
        </w:tc>
      </w:tr>
      <w:tr w:rsidR="001F5EAB" w:rsidRPr="001F5EAB" w14:paraId="060A36E3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0E09E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F9FB66B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46.792,00 eur</w:t>
            </w:r>
          </w:p>
          <w:p w14:paraId="0D26013D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56CA00DE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0E85F0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91A092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47.982,00 eur</w:t>
            </w:r>
          </w:p>
        </w:tc>
      </w:tr>
      <w:tr w:rsidR="001F5EAB" w:rsidRPr="001F5EAB" w14:paraId="1340F495" w14:textId="77777777" w:rsidTr="0073605F">
        <w:tblPrEx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019F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HAns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HAns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941FAD8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HAns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HAnsi"/>
                <w:b/>
                <w:bCs/>
                <w:szCs w:val="24"/>
              </w:rPr>
              <w:t>+ 1.190,00 eur</w:t>
            </w:r>
          </w:p>
        </w:tc>
      </w:tr>
      <w:tr w:rsidR="001F5EAB" w:rsidRPr="001F5EAB" w14:paraId="5ABF892F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D9D9D9" w:themeFill="background1" w:themeFillShade="D9"/>
          </w:tcPr>
          <w:p w14:paraId="3DF3AFE0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</w:t>
            </w:r>
          </w:p>
          <w:p w14:paraId="48AF039C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T130918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14:paraId="7D2A4C56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COASTRUST</w:t>
            </w:r>
          </w:p>
        </w:tc>
      </w:tr>
      <w:tr w:rsidR="001F5EAB" w:rsidRPr="001F5EAB" w14:paraId="5FFF46F6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auto"/>
          </w:tcPr>
          <w:p w14:paraId="00FEB95A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shd w:val="clear" w:color="auto" w:fill="auto"/>
          </w:tcPr>
          <w:p w14:paraId="47196D0A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3578ED14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Do povećanja financijskog plana od 6.498,00 eura dolazi jer je došlo do izmjene osnovice plaća što posljedično dovodi do postotnog povećanja administrativnih troškova.</w:t>
            </w:r>
          </w:p>
          <w:p w14:paraId="7B2BF267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</w:p>
        </w:tc>
      </w:tr>
      <w:tr w:rsidR="001F5EAB" w:rsidRPr="001F5EAB" w14:paraId="2D8E0500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auto"/>
          </w:tcPr>
          <w:p w14:paraId="5F523AC9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shd w:val="clear" w:color="auto" w:fill="auto"/>
          </w:tcPr>
          <w:p w14:paraId="70A60EAD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Sredstva za realizaciju projekta planiraju se osigurati kroz program Interreg Euro-MED. Trajanje projekta je 33 mjeseca. Kroz navedeni program se financira 80% odobrenih troškova projekta, dok 20% odobrenih troškova financira DNŽ. Završetak projekta je u rujnu 2026. godine.</w:t>
            </w:r>
          </w:p>
        </w:tc>
      </w:tr>
      <w:tr w:rsidR="001F5EAB" w:rsidRPr="001F5EAB" w14:paraId="10130205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62981C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722C1C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4.4.3. Očuvanje okoliša te održivo upravljanje prirodnim i kulturnim vrijednostima</w:t>
            </w:r>
          </w:p>
        </w:tc>
      </w:tr>
      <w:tr w:rsidR="001F5EAB" w:rsidRPr="001F5EAB" w14:paraId="1FB3C0A1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auto"/>
          </w:tcPr>
          <w:p w14:paraId="4441371C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shd w:val="clear" w:color="auto" w:fill="auto"/>
          </w:tcPr>
          <w:p w14:paraId="14EBF6FB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89.530,00 eur</w:t>
            </w:r>
          </w:p>
          <w:p w14:paraId="3B6EAB70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</w:p>
        </w:tc>
      </w:tr>
      <w:tr w:rsidR="001F5EAB" w:rsidRPr="001F5EAB" w14:paraId="1292B8CF" w14:textId="77777777" w:rsidTr="0073605F">
        <w:tblPrEx>
          <w:tblCellMar>
            <w:left w:w="108" w:type="dxa"/>
            <w:right w:w="108" w:type="dxa"/>
          </w:tblCellMar>
        </w:tblPrEx>
        <w:tc>
          <w:tcPr>
            <w:tcW w:w="2520" w:type="dxa"/>
            <w:shd w:val="clear" w:color="auto" w:fill="auto"/>
          </w:tcPr>
          <w:p w14:paraId="4DF1AB44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shd w:val="clear" w:color="auto" w:fill="auto"/>
          </w:tcPr>
          <w:p w14:paraId="4B44342E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96.028,00 eur</w:t>
            </w:r>
          </w:p>
        </w:tc>
      </w:tr>
      <w:tr w:rsidR="001F5EAB" w:rsidRPr="001F5EAB" w14:paraId="2BC89C94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21C8867D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shd w:val="clear" w:color="auto" w:fill="auto"/>
          </w:tcPr>
          <w:p w14:paraId="24DC201C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+ 6.498,00 eur</w:t>
            </w:r>
          </w:p>
        </w:tc>
      </w:tr>
      <w:tr w:rsidR="001F5EAB" w:rsidRPr="001F5EAB" w14:paraId="10D0A423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D9D9D9" w:themeFill="background1" w:themeFillShade="D9"/>
          </w:tcPr>
          <w:p w14:paraId="4A2B9B6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</w:t>
            </w:r>
          </w:p>
          <w:p w14:paraId="05F59CC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T130919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14:paraId="3A8B65E4" w14:textId="77777777" w:rsidR="001F5EAB" w:rsidRPr="001F5EAB" w:rsidRDefault="001F5EAB" w:rsidP="001F5EAB">
            <w:pPr>
              <w:tabs>
                <w:tab w:val="left" w:pos="1260"/>
              </w:tabs>
              <w:spacing w:after="0" w:line="259" w:lineRule="auto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GUSTI</w:t>
            </w:r>
          </w:p>
        </w:tc>
      </w:tr>
      <w:tr w:rsidR="001F5EAB" w:rsidRPr="001F5EAB" w14:paraId="08B1F1AD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2F35910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shd w:val="clear" w:color="auto" w:fill="auto"/>
          </w:tcPr>
          <w:p w14:paraId="350AA4B9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745E107D" w14:textId="77777777" w:rsidR="001F5EAB" w:rsidRPr="001F5EAB" w:rsidRDefault="001F5EAB" w:rsidP="001F5EAB">
            <w:pPr>
              <w:tabs>
                <w:tab w:val="left" w:pos="1260"/>
              </w:tabs>
              <w:spacing w:after="0" w:line="259" w:lineRule="auto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Do smanjenja od 4.045,00 eura na financijskom planu dolazi jer se planirana nabava neće u potpunosti realizirati do kraja godine obzirom da je projekt umjesto u siječnju počeo u travnju 2024. godine</w:t>
            </w:r>
          </w:p>
          <w:p w14:paraId="57AB8FF5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6BBE9047" w14:textId="77777777" w:rsidR="001F5EAB" w:rsidRPr="001F5EAB" w:rsidRDefault="001F5EAB" w:rsidP="001F5EAB">
            <w:pPr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</w:tc>
      </w:tr>
      <w:tr w:rsidR="001F5EAB" w:rsidRPr="001F5EAB" w14:paraId="3135814C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91335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6A907B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 xml:space="preserve">Sredstva za realizaciju projekta osigurat će se kroz program Interreg Italy-Croatia. Trajanje projekta je 30 mjeseci. Kroz navedeni program financira se 80% odobrenih troškova projekta, dok 20% odobrenih troškova financira DNŽ. Završetak projekta je u rujnu 2026. godine.  </w:t>
            </w:r>
          </w:p>
        </w:tc>
      </w:tr>
      <w:tr w:rsidR="001F5EAB" w:rsidRPr="001F5EAB" w14:paraId="2B6AC770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6CAE067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shd w:val="clear" w:color="auto" w:fill="auto"/>
          </w:tcPr>
          <w:p w14:paraId="6B3A01FA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1.3.1. Poboljšanje kvalitete turističke ponude i upravljanja destinacijom</w:t>
            </w:r>
          </w:p>
        </w:tc>
      </w:tr>
      <w:tr w:rsidR="001F5EAB" w:rsidRPr="001F5EAB" w14:paraId="720BD78A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3A71D1A7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shd w:val="clear" w:color="auto" w:fill="auto"/>
          </w:tcPr>
          <w:p w14:paraId="3B84D5D3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64.855,00 eur</w:t>
            </w:r>
          </w:p>
        </w:tc>
      </w:tr>
      <w:tr w:rsidR="001F5EAB" w:rsidRPr="001F5EAB" w14:paraId="276CC5CA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4B58CBCF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lastRenderedPageBreak/>
              <w:t>II. izmjena finan. plana 2024.</w:t>
            </w:r>
          </w:p>
        </w:tc>
        <w:tc>
          <w:tcPr>
            <w:tcW w:w="7088" w:type="dxa"/>
            <w:shd w:val="clear" w:color="auto" w:fill="auto"/>
          </w:tcPr>
          <w:p w14:paraId="288F95A6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60.000,00 eur</w:t>
            </w:r>
          </w:p>
        </w:tc>
      </w:tr>
      <w:tr w:rsidR="001F5EAB" w:rsidRPr="001F5EAB" w14:paraId="560C2189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12ECB0F9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shd w:val="clear" w:color="auto" w:fill="auto"/>
          </w:tcPr>
          <w:p w14:paraId="1D4E0B17" w14:textId="77777777" w:rsidR="001F5EAB" w:rsidRPr="001F5EAB" w:rsidRDefault="001F5EAB" w:rsidP="001F5EAB">
            <w:pPr>
              <w:numPr>
                <w:ilvl w:val="0"/>
                <w:numId w:val="2"/>
              </w:numPr>
              <w:tabs>
                <w:tab w:val="left" w:pos="1260"/>
              </w:tabs>
              <w:spacing w:after="160" w:line="259" w:lineRule="auto"/>
              <w:contextualSpacing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4.855,00</w:t>
            </w:r>
          </w:p>
        </w:tc>
      </w:tr>
      <w:tr w:rsidR="001F5EAB" w:rsidRPr="001F5EAB" w14:paraId="1C8B0F5C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D9D9D9" w:themeFill="background1" w:themeFillShade="D9"/>
          </w:tcPr>
          <w:p w14:paraId="2A6F56BE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Tekući projekt</w:t>
            </w:r>
          </w:p>
          <w:p w14:paraId="0C5F85ED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T130920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14:paraId="47A192D7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HANDY</w:t>
            </w:r>
          </w:p>
        </w:tc>
      </w:tr>
      <w:tr w:rsidR="001F5EAB" w:rsidRPr="001F5EAB" w14:paraId="600AA3C3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1DD8FA51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Obrazloženje:</w:t>
            </w:r>
          </w:p>
        </w:tc>
        <w:tc>
          <w:tcPr>
            <w:tcW w:w="7088" w:type="dxa"/>
            <w:shd w:val="clear" w:color="auto" w:fill="auto"/>
          </w:tcPr>
          <w:p w14:paraId="2807AA41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</w:p>
          <w:p w14:paraId="491B3543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rPr>
                <w:rFonts w:asciiTheme="minorHAnsi" w:eastAsiaTheme="minorEastAsia" w:hAnsiTheme="minorHAnsi" w:cstheme="minorBidi"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Iz financijskog plana uklanjamo novi projekt koji je započeo u travnju 2024. godine, jer se nismo mogli uključiti u projekt kao IN HOUSE usluga.</w:t>
            </w:r>
          </w:p>
          <w:p w14:paraId="33D72747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</w:p>
        </w:tc>
      </w:tr>
      <w:tr w:rsidR="001F5EAB" w:rsidRPr="001F5EAB" w14:paraId="4946B996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948EF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Izvori financiranja: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FAB2E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Dubrovačko-neretvanska županija sufinanciranom stopom od 20% te prijenosom EU sredstava 80%.</w:t>
            </w:r>
          </w:p>
        </w:tc>
      </w:tr>
      <w:tr w:rsidR="001F5EAB" w:rsidRPr="001F5EAB" w14:paraId="29C65607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394A79F9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Provedbeni program - Mjera</w:t>
            </w:r>
          </w:p>
        </w:tc>
        <w:tc>
          <w:tcPr>
            <w:tcW w:w="7088" w:type="dxa"/>
            <w:shd w:val="clear" w:color="auto" w:fill="auto"/>
          </w:tcPr>
          <w:p w14:paraId="79360E0F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szCs w:val="24"/>
              </w:rPr>
              <w:t>Mjera 4.2.2. Jačanje ostalih dijelova sustava civilne zaštite</w:t>
            </w:r>
          </w:p>
        </w:tc>
      </w:tr>
      <w:tr w:rsidR="001F5EAB" w:rsidRPr="001F5EAB" w14:paraId="593AA1E2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38DF18B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I. izmjena finan. plana 2024.</w:t>
            </w:r>
          </w:p>
        </w:tc>
        <w:tc>
          <w:tcPr>
            <w:tcW w:w="7088" w:type="dxa"/>
            <w:shd w:val="clear" w:color="auto" w:fill="auto"/>
          </w:tcPr>
          <w:p w14:paraId="61C32972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4.425,00 eur</w:t>
            </w:r>
          </w:p>
          <w:p w14:paraId="1719F0E1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</w:pPr>
          </w:p>
        </w:tc>
      </w:tr>
      <w:tr w:rsidR="001F5EAB" w:rsidRPr="001F5EAB" w14:paraId="05721DB9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39613325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II. izmjena finan. plana 2024.</w:t>
            </w:r>
          </w:p>
        </w:tc>
        <w:tc>
          <w:tcPr>
            <w:tcW w:w="7088" w:type="dxa"/>
            <w:shd w:val="clear" w:color="auto" w:fill="auto"/>
          </w:tcPr>
          <w:p w14:paraId="60F3D653" w14:textId="77777777" w:rsidR="001F5EAB" w:rsidRPr="001F5EAB" w:rsidRDefault="001F5EAB" w:rsidP="001F5EAB">
            <w:pPr>
              <w:tabs>
                <w:tab w:val="left" w:pos="1260"/>
              </w:tabs>
              <w:spacing w:after="0"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  <w:u w:val="single"/>
              </w:rPr>
              <w:t>0,00 eur</w:t>
            </w:r>
          </w:p>
        </w:tc>
      </w:tr>
      <w:tr w:rsidR="001F5EAB" w:rsidRPr="001F5EAB" w14:paraId="4272AE5D" w14:textId="77777777" w:rsidTr="0073605F">
        <w:tblPrEx>
          <w:tblCellMar>
            <w:left w:w="108" w:type="dxa"/>
            <w:right w:w="108" w:type="dxa"/>
          </w:tblCellMar>
        </w:tblPrEx>
        <w:trPr>
          <w:trHeight w:val="442"/>
        </w:trPr>
        <w:tc>
          <w:tcPr>
            <w:tcW w:w="2520" w:type="dxa"/>
            <w:shd w:val="clear" w:color="auto" w:fill="auto"/>
          </w:tcPr>
          <w:p w14:paraId="05EB0772" w14:textId="77777777" w:rsidR="001F5EAB" w:rsidRPr="001F5EAB" w:rsidRDefault="001F5EAB" w:rsidP="001F5EAB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>Povećanje/smanjenje</w:t>
            </w:r>
          </w:p>
        </w:tc>
        <w:tc>
          <w:tcPr>
            <w:tcW w:w="7088" w:type="dxa"/>
            <w:shd w:val="clear" w:color="auto" w:fill="auto"/>
          </w:tcPr>
          <w:p w14:paraId="24894D99" w14:textId="77777777" w:rsidR="001F5EAB" w:rsidRPr="001F5EAB" w:rsidRDefault="001F5EAB" w:rsidP="001F5EAB">
            <w:pPr>
              <w:numPr>
                <w:ilvl w:val="0"/>
                <w:numId w:val="1"/>
              </w:numPr>
              <w:tabs>
                <w:tab w:val="left" w:pos="1260"/>
              </w:tabs>
              <w:spacing w:after="160" w:line="259" w:lineRule="auto"/>
              <w:contextualSpacing/>
              <w:jc w:val="left"/>
              <w:rPr>
                <w:rFonts w:asciiTheme="minorHAnsi" w:eastAsiaTheme="minorEastAsia" w:hAnsiTheme="minorHAnsi" w:cstheme="minorBidi"/>
                <w:b/>
                <w:bCs/>
                <w:szCs w:val="24"/>
              </w:rPr>
            </w:pPr>
            <w:r w:rsidRPr="001F5EAB">
              <w:rPr>
                <w:rFonts w:asciiTheme="minorHAnsi" w:eastAsiaTheme="minorEastAsia" w:hAnsiTheme="minorHAnsi" w:cstheme="minorBidi"/>
                <w:b/>
                <w:bCs/>
                <w:szCs w:val="24"/>
              </w:rPr>
              <w:t xml:space="preserve"> 4.425,00</w:t>
            </w:r>
          </w:p>
        </w:tc>
      </w:tr>
    </w:tbl>
    <w:p w14:paraId="7E4B1D64" w14:textId="77777777" w:rsidR="00552EDF" w:rsidRDefault="00552EDF" w:rsidP="00645FA9">
      <w:pPr>
        <w:spacing w:after="0"/>
        <w:rPr>
          <w:szCs w:val="24"/>
        </w:rPr>
      </w:pPr>
    </w:p>
    <w:sectPr w:rsidR="00552EDF" w:rsidSect="00645FA9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EC90A"/>
    <w:multiLevelType w:val="hybridMultilevel"/>
    <w:tmpl w:val="C6147FA2"/>
    <w:lvl w:ilvl="0" w:tplc="F8DCCAF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F1C20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C45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D68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08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563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368D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ACC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98DB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DF5A9"/>
    <w:multiLevelType w:val="hybridMultilevel"/>
    <w:tmpl w:val="3148E5BC"/>
    <w:lvl w:ilvl="0" w:tplc="E92AB75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4024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4CD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CC2F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8F4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E413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DC9C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69E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2206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6F5AD"/>
    <w:multiLevelType w:val="hybridMultilevel"/>
    <w:tmpl w:val="EE04C6EE"/>
    <w:lvl w:ilvl="0" w:tplc="210411B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F406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826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C9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E090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528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C663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EE3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4817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23A85"/>
    <w:multiLevelType w:val="hybridMultilevel"/>
    <w:tmpl w:val="4E0ED2AA"/>
    <w:lvl w:ilvl="0" w:tplc="704A578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31EF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C20C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6D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DA04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E2E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03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A8FF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6E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B3654D"/>
    <w:multiLevelType w:val="hybridMultilevel"/>
    <w:tmpl w:val="3ED25F0A"/>
    <w:lvl w:ilvl="0" w:tplc="9EAA7E4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25E7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2E2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6D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6AA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2A8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8A5D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5C5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7A07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954382">
    <w:abstractNumId w:val="4"/>
  </w:num>
  <w:num w:numId="2" w16cid:durableId="918254607">
    <w:abstractNumId w:val="1"/>
  </w:num>
  <w:num w:numId="3" w16cid:durableId="1066680402">
    <w:abstractNumId w:val="2"/>
  </w:num>
  <w:num w:numId="4" w16cid:durableId="413086701">
    <w:abstractNumId w:val="3"/>
  </w:num>
  <w:num w:numId="5" w16cid:durableId="532545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AD5"/>
    <w:rsid w:val="0000378B"/>
    <w:rsid w:val="00032314"/>
    <w:rsid w:val="00034FFE"/>
    <w:rsid w:val="00040239"/>
    <w:rsid w:val="00043499"/>
    <w:rsid w:val="000A6B5B"/>
    <w:rsid w:val="000B3B49"/>
    <w:rsid w:val="000E17F5"/>
    <w:rsid w:val="00123D60"/>
    <w:rsid w:val="001456A8"/>
    <w:rsid w:val="001678F3"/>
    <w:rsid w:val="001A718B"/>
    <w:rsid w:val="001A771F"/>
    <w:rsid w:val="001F5EAB"/>
    <w:rsid w:val="001F7F4E"/>
    <w:rsid w:val="00281AD5"/>
    <w:rsid w:val="002875DF"/>
    <w:rsid w:val="002F6452"/>
    <w:rsid w:val="0036276D"/>
    <w:rsid w:val="00374894"/>
    <w:rsid w:val="003B0B95"/>
    <w:rsid w:val="003C3709"/>
    <w:rsid w:val="003D47B9"/>
    <w:rsid w:val="003E4146"/>
    <w:rsid w:val="003F3F48"/>
    <w:rsid w:val="00404AA0"/>
    <w:rsid w:val="00443956"/>
    <w:rsid w:val="00444761"/>
    <w:rsid w:val="004656A8"/>
    <w:rsid w:val="0046661C"/>
    <w:rsid w:val="004F18B8"/>
    <w:rsid w:val="004F3E94"/>
    <w:rsid w:val="00505ADC"/>
    <w:rsid w:val="00552EDF"/>
    <w:rsid w:val="005532C4"/>
    <w:rsid w:val="0056311B"/>
    <w:rsid w:val="0057056B"/>
    <w:rsid w:val="005834DD"/>
    <w:rsid w:val="005975E5"/>
    <w:rsid w:val="005A7952"/>
    <w:rsid w:val="005E56EC"/>
    <w:rsid w:val="006108F3"/>
    <w:rsid w:val="00610BEC"/>
    <w:rsid w:val="006175F1"/>
    <w:rsid w:val="006275C0"/>
    <w:rsid w:val="00645FA9"/>
    <w:rsid w:val="00696D1C"/>
    <w:rsid w:val="006A67D3"/>
    <w:rsid w:val="006C1E2E"/>
    <w:rsid w:val="006E32FD"/>
    <w:rsid w:val="007103A5"/>
    <w:rsid w:val="0075105F"/>
    <w:rsid w:val="00774D8B"/>
    <w:rsid w:val="007B3F7D"/>
    <w:rsid w:val="007B487F"/>
    <w:rsid w:val="007E0C9D"/>
    <w:rsid w:val="00835241"/>
    <w:rsid w:val="008439DD"/>
    <w:rsid w:val="008548A5"/>
    <w:rsid w:val="00854AF5"/>
    <w:rsid w:val="008D48CF"/>
    <w:rsid w:val="008D7294"/>
    <w:rsid w:val="00943947"/>
    <w:rsid w:val="00A921BA"/>
    <w:rsid w:val="00A9392A"/>
    <w:rsid w:val="00A940D6"/>
    <w:rsid w:val="00AE0928"/>
    <w:rsid w:val="00AE4549"/>
    <w:rsid w:val="00B03322"/>
    <w:rsid w:val="00B40683"/>
    <w:rsid w:val="00BD6550"/>
    <w:rsid w:val="00BF2B35"/>
    <w:rsid w:val="00C35553"/>
    <w:rsid w:val="00C54AF1"/>
    <w:rsid w:val="00CB10AF"/>
    <w:rsid w:val="00CB75D1"/>
    <w:rsid w:val="00CC1903"/>
    <w:rsid w:val="00CD61F7"/>
    <w:rsid w:val="00CE5609"/>
    <w:rsid w:val="00CF4022"/>
    <w:rsid w:val="00D1099E"/>
    <w:rsid w:val="00D237C7"/>
    <w:rsid w:val="00D90A52"/>
    <w:rsid w:val="00D963DF"/>
    <w:rsid w:val="00DA4447"/>
    <w:rsid w:val="00EA2BEA"/>
    <w:rsid w:val="00EA3097"/>
    <w:rsid w:val="00F23677"/>
    <w:rsid w:val="00F65615"/>
    <w:rsid w:val="00F858E1"/>
    <w:rsid w:val="00FC155F"/>
    <w:rsid w:val="00FC3C9F"/>
    <w:rsid w:val="00FD2348"/>
    <w:rsid w:val="00F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1691D"/>
  <w15:chartTrackingRefBased/>
  <w15:docId w15:val="{7E3E71AF-E10D-4AED-AA47-8C8E7633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AD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FF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FFE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TableGrid1">
    <w:name w:val="Table Grid1"/>
    <w:basedOn w:val="TableNormal"/>
    <w:next w:val="TableGrid"/>
    <w:uiPriority w:val="39"/>
    <w:rsid w:val="00FD2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D2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</cp:lastModifiedBy>
  <cp:revision>5</cp:revision>
  <cp:lastPrinted>2019-06-19T08:03:00Z</cp:lastPrinted>
  <dcterms:created xsi:type="dcterms:W3CDTF">2024-11-29T13:24:00Z</dcterms:created>
  <dcterms:modified xsi:type="dcterms:W3CDTF">2024-11-29T13:46:00Z</dcterms:modified>
</cp:coreProperties>
</file>