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47" w:rsidRDefault="008A0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Podnositelj:</w:t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Ime i prezime/</w:t>
      </w:r>
    </w:p>
    <w:p w:rsidR="00721DB4" w:rsidRDefault="00AC4FBB" w:rsidP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naziv tvrtke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="00721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DB4" w:rsidRDefault="00721DB4" w:rsidP="00AC4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Opunomoćenik</w:t>
      </w:r>
    </w:p>
    <w:p w:rsidR="00D2317D" w:rsidRPr="008A0247" w:rsidRDefault="00721DB4" w:rsidP="00AC4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Adresa/sjedište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OIB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Kontakt te</w:t>
      </w:r>
      <w:r w:rsidR="00721DB4">
        <w:rPr>
          <w:rFonts w:ascii="Times New Roman" w:hAnsi="Times New Roman" w:cs="Times New Roman"/>
          <w:b/>
          <w:sz w:val="24"/>
          <w:szCs w:val="24"/>
        </w:rPr>
        <w:t>l</w:t>
      </w:r>
      <w:r w:rsidRPr="008A0247">
        <w:rPr>
          <w:rFonts w:ascii="Times New Roman" w:hAnsi="Times New Roman" w:cs="Times New Roman"/>
          <w:b/>
          <w:sz w:val="24"/>
          <w:szCs w:val="24"/>
        </w:rPr>
        <w:t>./mob.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E-mail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Default="00AC4FBB" w:rsidP="00AC4F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FBB" w:rsidRPr="00A63808" w:rsidRDefault="00AC4FBB" w:rsidP="00A638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808">
        <w:rPr>
          <w:rFonts w:ascii="Times New Roman" w:hAnsi="Times New Roman" w:cs="Times New Roman"/>
          <w:b/>
          <w:sz w:val="24"/>
          <w:szCs w:val="24"/>
        </w:rPr>
        <w:t>DUBROVAČKO-NERETVANSKA ŽUPANIJA</w:t>
      </w:r>
    </w:p>
    <w:p w:rsidR="00AC4FBB" w:rsidRDefault="00AC4FBB" w:rsidP="00A638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Upravni odjel za opću u pravu 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imovinsko-pravne poslove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Vukovarska 16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20 000 Dubrovnik</w:t>
      </w:r>
    </w:p>
    <w:p w:rsidR="00A63808" w:rsidRDefault="00A63808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21DB4" w:rsidRDefault="00721DB4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76B23" w:rsidRDefault="003817D0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Suglasn</w:t>
      </w:r>
      <w:r w:rsidR="00B76B23">
        <w:rPr>
          <w:rFonts w:ascii="Times New Roman" w:hAnsi="Times New Roman" w:cs="Times New Roman"/>
          <w:b/>
          <w:sz w:val="24"/>
          <w:szCs w:val="24"/>
        </w:rPr>
        <w:t>ost - na:</w:t>
      </w:r>
    </w:p>
    <w:p w:rsidR="00B76B23" w:rsidRDefault="00B76B23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B23" w:rsidRDefault="00B76B23" w:rsidP="00D35CFA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parcelacijski elaborat,</w:t>
      </w:r>
      <w:r w:rsidR="003817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3817D0">
        <w:rPr>
          <w:rFonts w:ascii="Times New Roman" w:hAnsi="Times New Roman" w:cs="Times New Roman"/>
          <w:b/>
          <w:sz w:val="24"/>
          <w:szCs w:val="24"/>
        </w:rPr>
        <w:t xml:space="preserve">geodetski elaborat,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B23" w:rsidRDefault="00B76B23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B23" w:rsidRDefault="00B76B23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postupku izdavanja </w:t>
      </w:r>
      <w:r w:rsidR="003817D0">
        <w:rPr>
          <w:rFonts w:ascii="Times New Roman" w:hAnsi="Times New Roman" w:cs="Times New Roman"/>
          <w:b/>
          <w:sz w:val="24"/>
          <w:szCs w:val="24"/>
        </w:rPr>
        <w:t xml:space="preserve">lokacijske/građevinske dozvole </w:t>
      </w: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817D0">
        <w:rPr>
          <w:rFonts w:ascii="Times New Roman" w:hAnsi="Times New Roman" w:cs="Times New Roman"/>
          <w:b/>
          <w:sz w:val="24"/>
          <w:szCs w:val="24"/>
        </w:rPr>
        <w:t>nekretnine u vlasništvu Republike Hrvatske</w:t>
      </w:r>
    </w:p>
    <w:p w:rsidR="003817D0" w:rsidRDefault="00B76B23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817D0">
        <w:rPr>
          <w:rFonts w:ascii="Times New Roman" w:hAnsi="Times New Roman" w:cs="Times New Roman"/>
          <w:b/>
          <w:sz w:val="24"/>
          <w:szCs w:val="24"/>
        </w:rPr>
        <w:t>*zaokružiti</w:t>
      </w:r>
      <w:r>
        <w:rPr>
          <w:rFonts w:ascii="Times New Roman" w:hAnsi="Times New Roman" w:cs="Times New Roman"/>
          <w:b/>
          <w:sz w:val="24"/>
          <w:szCs w:val="24"/>
        </w:rPr>
        <w:t xml:space="preserve"> traženo)</w:t>
      </w:r>
    </w:p>
    <w:p w:rsidR="00600580" w:rsidRDefault="00600580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CFA" w:rsidRDefault="00D35CFA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580" w:rsidRPr="00600580" w:rsidRDefault="00600580" w:rsidP="00600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80">
        <w:rPr>
          <w:rFonts w:ascii="Times New Roman" w:hAnsi="Times New Roman" w:cs="Times New Roman"/>
          <w:sz w:val="24"/>
          <w:szCs w:val="24"/>
        </w:rPr>
        <w:t>Podnosimo zahtjev za raspolaganje nekretninama u vlasništvu Republike Hrvatske sukladno odredbama Zakona o upravljanju nekretninama i po</w:t>
      </w:r>
      <w:r>
        <w:rPr>
          <w:rFonts w:ascii="Times New Roman" w:hAnsi="Times New Roman" w:cs="Times New Roman"/>
          <w:sz w:val="24"/>
          <w:szCs w:val="24"/>
        </w:rPr>
        <w:t>kretninama u vlasništvu Republike Hrvatske</w:t>
      </w:r>
      <w:r w:rsidRPr="00600580">
        <w:rPr>
          <w:rFonts w:ascii="Times New Roman" w:hAnsi="Times New Roman" w:cs="Times New Roman"/>
          <w:sz w:val="24"/>
          <w:szCs w:val="24"/>
        </w:rPr>
        <w:t xml:space="preserve"> (N.N. br.155/23) i to:</w:t>
      </w:r>
    </w:p>
    <w:p w:rsidR="00A63808" w:rsidRDefault="00A63808" w:rsidP="00A63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CFA" w:rsidRDefault="00D35CFA" w:rsidP="00A63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nekretnine (prema izvatku iz zemljišne knjige)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kat.čestica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A0247">
        <w:rPr>
          <w:rFonts w:ascii="Times New Roman" w:hAnsi="Times New Roman" w:cs="Times New Roman"/>
          <w:sz w:val="24"/>
          <w:szCs w:val="24"/>
        </w:rPr>
        <w:t>___</w:t>
      </w:r>
      <w:r w:rsidR="0087234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z.k</w:t>
      </w:r>
      <w:proofErr w:type="spellEnd"/>
      <w:r>
        <w:rPr>
          <w:rFonts w:ascii="Times New Roman" w:hAnsi="Times New Roman" w:cs="Times New Roman"/>
          <w:sz w:val="24"/>
          <w:szCs w:val="24"/>
        </w:rPr>
        <w:t>. uložak___________________</w:t>
      </w:r>
      <w:r w:rsidR="008A0247">
        <w:rPr>
          <w:rFonts w:ascii="Times New Roman" w:hAnsi="Times New Roman" w:cs="Times New Roman"/>
          <w:sz w:val="24"/>
          <w:szCs w:val="24"/>
        </w:rPr>
        <w:t>___</w:t>
      </w:r>
      <w:r w:rsidR="00872342">
        <w:rPr>
          <w:rFonts w:ascii="Times New Roman" w:hAnsi="Times New Roman" w:cs="Times New Roman"/>
          <w:sz w:val="24"/>
          <w:szCs w:val="24"/>
        </w:rPr>
        <w:t>____</w:t>
      </w:r>
    </w:p>
    <w:p w:rsidR="00721DB4" w:rsidRDefault="00C322C4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katastarska općina 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808">
        <w:rPr>
          <w:rFonts w:ascii="Times New Roman" w:hAnsi="Times New Roman" w:cs="Times New Roman"/>
          <w:sz w:val="24"/>
          <w:szCs w:val="24"/>
        </w:rPr>
        <w:t>površine _______________</w:t>
      </w:r>
      <w:r w:rsidR="008A0247">
        <w:rPr>
          <w:rFonts w:ascii="Times New Roman" w:hAnsi="Times New Roman" w:cs="Times New Roman"/>
          <w:sz w:val="24"/>
          <w:szCs w:val="24"/>
        </w:rPr>
        <w:t>____</w:t>
      </w:r>
      <w:r w:rsidR="00872342">
        <w:rPr>
          <w:rFonts w:ascii="Times New Roman" w:hAnsi="Times New Roman" w:cs="Times New Roman"/>
          <w:sz w:val="24"/>
          <w:szCs w:val="24"/>
        </w:rPr>
        <w:t>______</w:t>
      </w:r>
      <w:r w:rsidR="004D2187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686AF7" w:rsidRDefault="00686AF7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FA" w:rsidRDefault="00D35CFA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FA" w:rsidRDefault="00D35CFA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Kratko obrazloženje zahtjeva: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4D2187">
        <w:rPr>
          <w:rFonts w:ascii="Times New Roman" w:hAnsi="Times New Roman" w:cs="Times New Roman"/>
          <w:sz w:val="24"/>
          <w:szCs w:val="24"/>
        </w:rPr>
        <w:t>____</w:t>
      </w:r>
    </w:p>
    <w:p w:rsidR="00600580" w:rsidRDefault="00600580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DB4" w:rsidRDefault="00721DB4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6AF7" w:rsidRDefault="00686AF7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zahtjev prilažem:</w:t>
      </w:r>
    </w:p>
    <w:p w:rsidR="00A63808" w:rsidRPr="00FC2424" w:rsidRDefault="003817D0" w:rsidP="003817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2424">
        <w:rPr>
          <w:rFonts w:ascii="Times New Roman" w:hAnsi="Times New Roman" w:cs="Times New Roman"/>
          <w:b/>
          <w:sz w:val="20"/>
          <w:szCs w:val="20"/>
        </w:rPr>
        <w:t>a) Dokumentacija koja se prilaže uz obrazac zahtjeva za izdavanje suglasnosti u postupku ishođenja lokacijske dozvole za zahvat u prostoru</w:t>
      </w:r>
    </w:p>
    <w:p w:rsidR="00833123" w:rsidRDefault="00833123" w:rsidP="003817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3123" w:rsidRDefault="00833123" w:rsidP="003817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Regulirano Zakonom o prostornom uređenju ("Narodne novine" br. 153/13, 65/17, 114/18, 39/19 i 98/19)</w:t>
      </w:r>
    </w:p>
    <w:p w:rsidR="00833123" w:rsidRPr="00FC2424" w:rsidRDefault="00833123" w:rsidP="00FC2424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Lokacijska informacija za nekretninu u vlasništvu Republike Hrvatske (sukladno važećih prostornim planovima)</w:t>
      </w:r>
    </w:p>
    <w:p w:rsidR="00833123" w:rsidRPr="00FC2424" w:rsidRDefault="00833123" w:rsidP="00FC2424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Idejni projekt (u cijelosti, ovjeren pečatom i potpisom ovlaštenog projektanta)</w:t>
      </w:r>
    </w:p>
    <w:p w:rsidR="00833123" w:rsidRPr="00FC2424" w:rsidRDefault="00833123" w:rsidP="00FC2424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Geodetski projekt kao sastavni dio Idejnog projekta ("Narodne novine"</w:t>
      </w:r>
      <w:r w:rsidR="00045197" w:rsidRPr="00FC2424">
        <w:rPr>
          <w:rFonts w:ascii="Times New Roman" w:hAnsi="Times New Roman" w:cs="Times New Roman"/>
          <w:sz w:val="20"/>
          <w:szCs w:val="20"/>
        </w:rPr>
        <w:t xml:space="preserve"> br. 153/13, 65/17, 114/18) ili Geodetski elaborat ("Narodne novine" br. 39/19)</w:t>
      </w:r>
    </w:p>
    <w:p w:rsidR="00045197" w:rsidRPr="00FC2424" w:rsidRDefault="00045197" w:rsidP="00FC2424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Zemljišnoknjižni izvadak, posjedovni list, uvjerenje o identifikaciji katastarskih i zemljišnoknjižnih čestica (ukoliko je promjenjivo), ne stariji od šest mjeseci od dana podnošenja zahtjeva, za nekretninu u vlasništvu Republike Hrvatske</w:t>
      </w:r>
      <w:r w:rsidR="00437072" w:rsidRPr="00FC2424">
        <w:rPr>
          <w:rFonts w:ascii="Times New Roman" w:hAnsi="Times New Roman" w:cs="Times New Roman"/>
          <w:sz w:val="20"/>
          <w:szCs w:val="20"/>
        </w:rPr>
        <w:t xml:space="preserve"> (u preslici, e-izvadak)</w:t>
      </w:r>
    </w:p>
    <w:p w:rsidR="00437072" w:rsidRPr="00FC2424" w:rsidRDefault="00437072" w:rsidP="00FC2424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Kopija katastarskog plana, ne stariji od šest mjeseci od dana podnošenja zahtjeva, za nekretnin</w:t>
      </w:r>
      <w:r w:rsidR="00D84647" w:rsidRPr="00FC2424">
        <w:rPr>
          <w:rFonts w:ascii="Times New Roman" w:hAnsi="Times New Roman" w:cs="Times New Roman"/>
          <w:sz w:val="20"/>
          <w:szCs w:val="20"/>
        </w:rPr>
        <w:t>u vlasništvu Republike Hrvatsk</w:t>
      </w:r>
      <w:r w:rsidRPr="00FC2424">
        <w:rPr>
          <w:rFonts w:ascii="Times New Roman" w:hAnsi="Times New Roman" w:cs="Times New Roman"/>
          <w:sz w:val="20"/>
          <w:szCs w:val="20"/>
        </w:rPr>
        <w:t>e (u preslici)</w:t>
      </w:r>
    </w:p>
    <w:p w:rsidR="00437072" w:rsidRPr="00F27BAF" w:rsidRDefault="00437072" w:rsidP="00FC2424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Potvrda o tome jeli podnesen zahtjev za povrat imovine za nekretninu u vlasništvu</w:t>
      </w:r>
      <w:r w:rsidR="00D84647" w:rsidRPr="00FC2424">
        <w:rPr>
          <w:rFonts w:ascii="Times New Roman" w:hAnsi="Times New Roman" w:cs="Times New Roman"/>
          <w:sz w:val="20"/>
          <w:szCs w:val="20"/>
        </w:rPr>
        <w:t xml:space="preserve"> </w:t>
      </w:r>
      <w:r w:rsidRPr="00FC2424">
        <w:rPr>
          <w:rFonts w:ascii="Times New Roman" w:hAnsi="Times New Roman" w:cs="Times New Roman"/>
          <w:sz w:val="20"/>
          <w:szCs w:val="20"/>
        </w:rPr>
        <w:t xml:space="preserve">Republike Hrvatske, koja je predmet zahtjeva, u skladu sa Zakonom o naknadi za imovinu oduzetu za vrijeme jugoslavenske komunističke vladavine("Narodne novine" br. 92/96, </w:t>
      </w:r>
      <w:r w:rsidR="00F27BAF">
        <w:rPr>
          <w:szCs w:val="24"/>
        </w:rPr>
        <w:t xml:space="preserve">92/96, 39/99, 42/99, 92/99, </w:t>
      </w:r>
      <w:r w:rsidR="00F27BAF" w:rsidRPr="00F27BAF">
        <w:rPr>
          <w:rFonts w:ascii="Times New Roman" w:hAnsi="Times New Roman" w:cs="Times New Roman"/>
          <w:sz w:val="20"/>
          <w:szCs w:val="20"/>
        </w:rPr>
        <w:t>43/00, 131/00, 27/01, 65/01, 118/01, 80/02, 81/02, 98/19</w:t>
      </w:r>
      <w:r w:rsidRPr="00F27BAF">
        <w:rPr>
          <w:rFonts w:ascii="Times New Roman" w:hAnsi="Times New Roman" w:cs="Times New Roman"/>
          <w:sz w:val="20"/>
          <w:szCs w:val="20"/>
        </w:rPr>
        <w:t>)</w:t>
      </w:r>
    </w:p>
    <w:p w:rsidR="00437072" w:rsidRDefault="00437072" w:rsidP="00FC2424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O</w:t>
      </w:r>
      <w:r w:rsidR="00D84647" w:rsidRPr="00FC2424">
        <w:rPr>
          <w:rFonts w:ascii="Times New Roman" w:hAnsi="Times New Roman" w:cs="Times New Roman"/>
          <w:sz w:val="20"/>
          <w:szCs w:val="20"/>
        </w:rPr>
        <w:t>čitovanje trgovačkog društva Hr</w:t>
      </w:r>
      <w:r w:rsidRPr="00FC2424">
        <w:rPr>
          <w:rFonts w:ascii="Times New Roman" w:hAnsi="Times New Roman" w:cs="Times New Roman"/>
          <w:sz w:val="20"/>
          <w:szCs w:val="20"/>
        </w:rPr>
        <w:t>v</w:t>
      </w:r>
      <w:r w:rsidR="00D84647" w:rsidRPr="00FC2424">
        <w:rPr>
          <w:rFonts w:ascii="Times New Roman" w:hAnsi="Times New Roman" w:cs="Times New Roman"/>
          <w:sz w:val="20"/>
          <w:szCs w:val="20"/>
        </w:rPr>
        <w:t>at</w:t>
      </w:r>
      <w:r w:rsidRPr="00FC2424">
        <w:rPr>
          <w:rFonts w:ascii="Times New Roman" w:hAnsi="Times New Roman" w:cs="Times New Roman"/>
          <w:sz w:val="20"/>
          <w:szCs w:val="20"/>
        </w:rPr>
        <w:t xml:space="preserve">ske </w:t>
      </w:r>
      <w:r w:rsidR="0012315D" w:rsidRPr="00FC2424">
        <w:rPr>
          <w:rFonts w:ascii="Times New Roman" w:hAnsi="Times New Roman" w:cs="Times New Roman"/>
          <w:sz w:val="20"/>
          <w:szCs w:val="20"/>
        </w:rPr>
        <w:t xml:space="preserve">šume d.o.o. nalazi li se nekretnina unutar šumskogospodarske osnove, </w:t>
      </w:r>
      <w:r w:rsidRPr="00FC2424">
        <w:rPr>
          <w:rFonts w:ascii="Times New Roman" w:hAnsi="Times New Roman" w:cs="Times New Roman"/>
          <w:sz w:val="20"/>
          <w:szCs w:val="20"/>
        </w:rPr>
        <w:t xml:space="preserve"> </w:t>
      </w:r>
      <w:r w:rsidR="0012315D" w:rsidRPr="00FC2424">
        <w:rPr>
          <w:rFonts w:ascii="Times New Roman" w:hAnsi="Times New Roman" w:cs="Times New Roman"/>
          <w:sz w:val="20"/>
          <w:szCs w:val="20"/>
        </w:rPr>
        <w:t>ne stariji od šest mjeseci od dana podnošenja zahtjeva</w:t>
      </w:r>
    </w:p>
    <w:p w:rsidR="00686AF7" w:rsidRPr="00FC2424" w:rsidRDefault="00686AF7" w:rsidP="00686AF7">
      <w:pPr>
        <w:pStyle w:val="Odlomakpopisa"/>
        <w:spacing w:after="0" w:line="276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12315D" w:rsidRDefault="0012315D" w:rsidP="0012315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315D" w:rsidRPr="00FC2424" w:rsidRDefault="0012315D" w:rsidP="0012315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2424">
        <w:rPr>
          <w:rFonts w:ascii="Times New Roman" w:hAnsi="Times New Roman" w:cs="Times New Roman"/>
          <w:b/>
          <w:sz w:val="20"/>
          <w:szCs w:val="20"/>
        </w:rPr>
        <w:t>b) Dokumentacija koja se prilaže uz obrazac zahtjeva za izdavanje suglasnosti u postupku ishođenja rješenja o utvrđivanju građevne čestice nužne za redovnu uporabu postojeće građevine</w:t>
      </w:r>
    </w:p>
    <w:p w:rsidR="0012315D" w:rsidRDefault="0012315D" w:rsidP="0012315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315D" w:rsidRDefault="0012315D" w:rsidP="0012315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Regulirano Zakonom o prostornom uređenju ("Narodne novine" br. 153/13, 65/17, 114/18, 39/19 i 98/19)</w:t>
      </w:r>
    </w:p>
    <w:p w:rsidR="00D84647" w:rsidRPr="00FC2424" w:rsidRDefault="00D84647" w:rsidP="00FC242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Lokacijska informacija za nekretninu u vlasništvu Republike Hrvatske (sukladno važećih prostornim planovima)</w:t>
      </w:r>
    </w:p>
    <w:p w:rsidR="00D84647" w:rsidRPr="00FC2424" w:rsidRDefault="00D84647" w:rsidP="00FC242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Prijedlog formiranja oblika i veličine građevne čestice, na kopiji katastarskog plana, ovjeren od strane ovlaštenog inženjera geodezije</w:t>
      </w:r>
    </w:p>
    <w:p w:rsidR="00D84647" w:rsidRPr="00FC2424" w:rsidRDefault="00D84647" w:rsidP="00FC242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Dokaz da je građevina za koju se utvrđuje građevna čestica postojeća (npr. pravomoćno Rješenje o izvedenom stanju, Uvjerenje katastarskog ureda ili Središnjeg ureda Državne geodetske uprave da je zgrada evidentirana do 15. veljače 1968., Uvjerenje upravnog tijela da je zgrada</w:t>
      </w:r>
      <w:r w:rsidR="00FC2424" w:rsidRPr="00FC2424">
        <w:rPr>
          <w:rFonts w:ascii="Times New Roman" w:hAnsi="Times New Roman" w:cs="Times New Roman"/>
          <w:sz w:val="20"/>
          <w:szCs w:val="20"/>
        </w:rPr>
        <w:t xml:space="preserve"> izgrađena do 15.vel</w:t>
      </w:r>
      <w:r w:rsidRPr="00FC2424">
        <w:rPr>
          <w:rFonts w:ascii="Times New Roman" w:hAnsi="Times New Roman" w:cs="Times New Roman"/>
          <w:sz w:val="20"/>
          <w:szCs w:val="20"/>
        </w:rPr>
        <w:t>j</w:t>
      </w:r>
      <w:r w:rsidR="00FC2424" w:rsidRPr="00FC2424">
        <w:rPr>
          <w:rFonts w:ascii="Times New Roman" w:hAnsi="Times New Roman" w:cs="Times New Roman"/>
          <w:sz w:val="20"/>
          <w:szCs w:val="20"/>
        </w:rPr>
        <w:t>a</w:t>
      </w:r>
      <w:r w:rsidRPr="00FC2424">
        <w:rPr>
          <w:rFonts w:ascii="Times New Roman" w:hAnsi="Times New Roman" w:cs="Times New Roman"/>
          <w:sz w:val="20"/>
          <w:szCs w:val="20"/>
        </w:rPr>
        <w:t>če 1968.)</w:t>
      </w:r>
    </w:p>
    <w:p w:rsidR="00FC2424" w:rsidRPr="00FC2424" w:rsidRDefault="00FC2424" w:rsidP="00FC242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lastRenderedPageBreak/>
        <w:t>Zemljišnoknjižni izvadak, posjedovni list, uvjerenje o identifikaciji katastarskih i zemljišnoknjižnih čestica (ukoliko je promjenjivo), ne stariji od šest mjeseci od dana podnošenja zahtjeva, za nekretninu u vlasništvu Republike Hrvatske (u preslici, e-izvadak)</w:t>
      </w:r>
    </w:p>
    <w:p w:rsidR="00FC2424" w:rsidRPr="00FC2424" w:rsidRDefault="00FC2424" w:rsidP="00FC242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Potvrda o tome jeli podnesen zahtjev za povrat imovine za nekretninu u vlasništvu Republike Hrvatske, koja je predmet zahtjeva, u skladu sa Zakonom o naknadi za imovinu oduzetu za vrijeme jugoslavenske komunističke vladavine</w:t>
      </w:r>
      <w:r w:rsidR="00B76B23">
        <w:rPr>
          <w:rFonts w:ascii="Times New Roman" w:hAnsi="Times New Roman" w:cs="Times New Roman"/>
          <w:sz w:val="20"/>
          <w:szCs w:val="20"/>
        </w:rPr>
        <w:t xml:space="preserve"> </w:t>
      </w:r>
      <w:r w:rsidRPr="00FC2424">
        <w:rPr>
          <w:rFonts w:ascii="Times New Roman" w:hAnsi="Times New Roman" w:cs="Times New Roman"/>
          <w:sz w:val="20"/>
          <w:szCs w:val="20"/>
        </w:rPr>
        <w:t>("Narodne novine" br. 92/96, …..)</w:t>
      </w:r>
    </w:p>
    <w:p w:rsidR="00FC2424" w:rsidRDefault="00FC2424" w:rsidP="00FC242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Očitovanje trgovačkog društva Hrvatske šume d.o.o. nalazi li se nekretnina unutar šumskogospodarske osnove,  ne stariji od šest mjeseci od dana podnošenja zahtjeva</w:t>
      </w:r>
    </w:p>
    <w:p w:rsidR="00686AF7" w:rsidRDefault="00686AF7" w:rsidP="00686AF7">
      <w:pPr>
        <w:pStyle w:val="Odlomakpopisa"/>
        <w:spacing w:after="0" w:line="276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686AF7" w:rsidRPr="00FC2424" w:rsidRDefault="00686AF7" w:rsidP="00686AF7">
      <w:pPr>
        <w:pStyle w:val="Odlomakpopisa"/>
        <w:spacing w:after="0" w:line="276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FC2424" w:rsidRDefault="00FC2424" w:rsidP="00FC242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2424" w:rsidRDefault="00FC2424" w:rsidP="00FC242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2424">
        <w:rPr>
          <w:rFonts w:ascii="Times New Roman" w:hAnsi="Times New Roman" w:cs="Times New Roman"/>
          <w:b/>
          <w:sz w:val="20"/>
          <w:szCs w:val="20"/>
        </w:rPr>
        <w:t>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2424">
        <w:rPr>
          <w:rFonts w:ascii="Times New Roman" w:hAnsi="Times New Roman" w:cs="Times New Roman"/>
          <w:b/>
          <w:sz w:val="20"/>
          <w:szCs w:val="20"/>
        </w:rPr>
        <w:t>Dokumentacija koja se prilaže uz obrazac zahtjeva za izdavanje suglasnosti u postupku ishođenja</w:t>
      </w:r>
      <w:r>
        <w:rPr>
          <w:rFonts w:ascii="Times New Roman" w:hAnsi="Times New Roman" w:cs="Times New Roman"/>
          <w:b/>
          <w:sz w:val="20"/>
          <w:szCs w:val="20"/>
        </w:rPr>
        <w:t xml:space="preserve"> građevinske dozvole za zahvat u prostoru</w:t>
      </w:r>
    </w:p>
    <w:p w:rsidR="00FC2424" w:rsidRDefault="00FC2424" w:rsidP="00FC242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2424" w:rsidRDefault="00FC2424" w:rsidP="00FC242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Regulirano Zakonom o gradnji ("Narodne novine" br. 153/13, 20/17, 39/19 i 125/19)</w:t>
      </w:r>
    </w:p>
    <w:p w:rsidR="00FC2424" w:rsidRDefault="00FC2424" w:rsidP="003A4C4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Lokacijska informacija za nekretninu u vlasništvu Republike Hrvatske (sukladno važećih prostornim planovima)</w:t>
      </w:r>
    </w:p>
    <w:p w:rsidR="00FC2424" w:rsidRDefault="00FC2424" w:rsidP="003A4C4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Glavni projekt (u cijelosti, ovjeren pečatom i potpisom ovlaštenog projektanta)</w:t>
      </w:r>
    </w:p>
    <w:p w:rsidR="003A4C4F" w:rsidRDefault="003A4C4F" w:rsidP="003A4C4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 xml:space="preserve">Geodetski </w:t>
      </w:r>
      <w:r>
        <w:rPr>
          <w:rFonts w:ascii="Times New Roman" w:hAnsi="Times New Roman" w:cs="Times New Roman"/>
          <w:sz w:val="20"/>
          <w:szCs w:val="20"/>
        </w:rPr>
        <w:t>projekt kao sastavni dio Glavnog</w:t>
      </w:r>
      <w:r w:rsidRPr="00FC2424">
        <w:rPr>
          <w:rFonts w:ascii="Times New Roman" w:hAnsi="Times New Roman" w:cs="Times New Roman"/>
          <w:sz w:val="20"/>
          <w:szCs w:val="20"/>
        </w:rPr>
        <w:t xml:space="preserve"> projekta ("Narodne novine" br. 153/13, 65/17, 114/18) ili Geodetski elaborat ("Narodne novine" br. 39/19)</w:t>
      </w:r>
    </w:p>
    <w:p w:rsidR="003A4C4F" w:rsidRDefault="003A4C4F" w:rsidP="003A4C4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Zemljišnoknjižni izvadak, posjedovni list, uvjerenje o identifikaciji katastarskih i zemljišnoknjižnih čestica (ukoliko je promjenjivo), ne stariji od šest mjeseci od dana podnošenja zahtjeva, za nekretninu u vlasništvu Republike Hrvatske (u preslici, e-izvadak)</w:t>
      </w:r>
    </w:p>
    <w:p w:rsidR="003A4C4F" w:rsidRDefault="003A4C4F" w:rsidP="003A4C4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Kopija katastarskog plana, ne stariji od šest mjeseci od dana podnošenja zahtjeva, za nekretninu vlasništvu Republike Hrvatske (u preslici)</w:t>
      </w:r>
    </w:p>
    <w:p w:rsidR="003A4C4F" w:rsidRDefault="003A4C4F" w:rsidP="003A4C4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Potvrda o tome jeli podnesen zahtjev za povrat imovine za nekretninu u vlasništvu Republike Hrvatske, koja je predmet zahtjeva, u skladu sa Zakonom o naknadi za imovinu oduzetu za vrijeme jugoslavenske komunističke vladavine</w:t>
      </w:r>
      <w:r w:rsidR="00B260FD">
        <w:rPr>
          <w:rFonts w:ascii="Times New Roman" w:hAnsi="Times New Roman" w:cs="Times New Roman"/>
          <w:sz w:val="20"/>
          <w:szCs w:val="20"/>
        </w:rPr>
        <w:t xml:space="preserve"> </w:t>
      </w:r>
      <w:r w:rsidRPr="00FC2424">
        <w:rPr>
          <w:rFonts w:ascii="Times New Roman" w:hAnsi="Times New Roman" w:cs="Times New Roman"/>
          <w:sz w:val="20"/>
          <w:szCs w:val="20"/>
        </w:rPr>
        <w:t>("Narodne novine" br. 92/96, …..)</w:t>
      </w:r>
    </w:p>
    <w:p w:rsidR="003A4C4F" w:rsidRDefault="003A4C4F" w:rsidP="003A4C4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24">
        <w:rPr>
          <w:rFonts w:ascii="Times New Roman" w:hAnsi="Times New Roman" w:cs="Times New Roman"/>
          <w:sz w:val="20"/>
          <w:szCs w:val="20"/>
        </w:rPr>
        <w:t>Očitovanje trgovačkog društva Hrvatske šume d.o.o. nalazi li se nekretnina unutar šumskogospodarske osnove,  ne stariji od šest mjeseci od dana podnošenja zahtjeva</w:t>
      </w:r>
    </w:p>
    <w:p w:rsidR="00D35CFA" w:rsidRDefault="00D35CFA" w:rsidP="00D35CF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CFA" w:rsidRDefault="007D44AE" w:rsidP="00D35CF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Pr="00FC2424">
        <w:rPr>
          <w:rFonts w:ascii="Times New Roman" w:hAnsi="Times New Roman" w:cs="Times New Roman"/>
          <w:b/>
          <w:sz w:val="20"/>
          <w:szCs w:val="20"/>
        </w:rPr>
        <w:t>Dokumentacija koja se prilaže uz obrazac zahtjeva za izdavanje suglasnosti</w:t>
      </w:r>
      <w:r>
        <w:rPr>
          <w:rFonts w:ascii="Times New Roman" w:hAnsi="Times New Roman" w:cs="Times New Roman"/>
          <w:b/>
          <w:sz w:val="20"/>
          <w:szCs w:val="20"/>
        </w:rPr>
        <w:t xml:space="preserve"> na geodetske (parcelacijske) elaborate sukladno aktima prostornog uređenja(prostorni plan, lokacijska dozvola, rješenje o utvrđivanju građevne čestice)</w:t>
      </w:r>
    </w:p>
    <w:p w:rsidR="007D44AE" w:rsidRDefault="007D44AE" w:rsidP="00D35CF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44AE" w:rsidRDefault="007D44AE" w:rsidP="007D44A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Regulirano Zakonom o prostornom uređenju ("Narodne novine" br. 153/13, 65/17, 114/18, 39/19 i 98/19) i Pravilnikom o geodetskim elaboratima ("Narodne novine" br. 59/18)</w:t>
      </w:r>
    </w:p>
    <w:p w:rsidR="007D44AE" w:rsidRDefault="007D44AE" w:rsidP="007D44A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4AE" w:rsidRPr="007F6528" w:rsidRDefault="007D44AE" w:rsidP="007F652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528">
        <w:rPr>
          <w:rFonts w:ascii="Times New Roman" w:hAnsi="Times New Roman" w:cs="Times New Roman"/>
          <w:sz w:val="20"/>
          <w:szCs w:val="20"/>
        </w:rPr>
        <w:t>Lokacijska informacija za nekretninu u vlasništvu Republike Hrvatske (sukladno važećih prostornim planovima)</w:t>
      </w:r>
    </w:p>
    <w:p w:rsidR="007D44AE" w:rsidRPr="007F6528" w:rsidRDefault="007D44AE" w:rsidP="007F652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528">
        <w:rPr>
          <w:rFonts w:ascii="Times New Roman" w:hAnsi="Times New Roman" w:cs="Times New Roman"/>
          <w:sz w:val="20"/>
          <w:szCs w:val="20"/>
        </w:rPr>
        <w:t>Geodetski elaborat (dostavljen u cijelosti, ovjeren pečatom i potpisom ovlaštenog inženjera geodezije)</w:t>
      </w:r>
    </w:p>
    <w:p w:rsidR="007D44AE" w:rsidRPr="007F6528" w:rsidRDefault="007D44AE" w:rsidP="007F652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528">
        <w:rPr>
          <w:rFonts w:ascii="Times New Roman" w:hAnsi="Times New Roman" w:cs="Times New Roman"/>
          <w:sz w:val="20"/>
          <w:szCs w:val="20"/>
        </w:rPr>
        <w:t>Pravomoćni akt na temelju</w:t>
      </w:r>
      <w:r w:rsidR="007F6528" w:rsidRPr="007F6528">
        <w:rPr>
          <w:rFonts w:ascii="Times New Roman" w:hAnsi="Times New Roman" w:cs="Times New Roman"/>
          <w:sz w:val="20"/>
          <w:szCs w:val="20"/>
        </w:rPr>
        <w:t xml:space="preserve"> </w:t>
      </w:r>
      <w:r w:rsidRPr="007F6528">
        <w:rPr>
          <w:rFonts w:ascii="Times New Roman" w:hAnsi="Times New Roman" w:cs="Times New Roman"/>
          <w:sz w:val="20"/>
          <w:szCs w:val="20"/>
        </w:rPr>
        <w:t>kojeg je geodetski elaborat izrađen</w:t>
      </w:r>
    </w:p>
    <w:p w:rsidR="007F6528" w:rsidRPr="007F6528" w:rsidRDefault="007F6528" w:rsidP="007F652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528">
        <w:rPr>
          <w:rFonts w:ascii="Times New Roman" w:hAnsi="Times New Roman" w:cs="Times New Roman"/>
          <w:sz w:val="20"/>
          <w:szCs w:val="20"/>
        </w:rPr>
        <w:t>Potvrda o usklađenosti geodetskog elaborata s aktom na temelju kojeg je izrađen, izdana od nadležnog tijela za upravne poslove prostornog uređenja</w:t>
      </w:r>
    </w:p>
    <w:p w:rsidR="007F6528" w:rsidRPr="007F6528" w:rsidRDefault="007F6528" w:rsidP="007F652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528">
        <w:rPr>
          <w:rFonts w:ascii="Times New Roman" w:hAnsi="Times New Roman" w:cs="Times New Roman"/>
          <w:sz w:val="20"/>
          <w:szCs w:val="20"/>
        </w:rPr>
        <w:t>Zemljišnoknjižni izvadak, posjedovni list, uvjerenje o identifikaciji katastarskih i zemljišnoknjižnih čestica (ukoliko je promjenjivo), ne stariji od šest mjeseci od dana podnošenja zahtjeva, za nekretninu u vlasništvu Republike Hrvatske (u preslici, e-izvadak)</w:t>
      </w:r>
    </w:p>
    <w:p w:rsidR="007F6528" w:rsidRPr="007F6528" w:rsidRDefault="007F6528" w:rsidP="007F652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528">
        <w:rPr>
          <w:rFonts w:ascii="Times New Roman" w:hAnsi="Times New Roman" w:cs="Times New Roman"/>
          <w:sz w:val="20"/>
          <w:szCs w:val="20"/>
        </w:rPr>
        <w:t>Kopija katastarskog plana, ne starija od šest mjeseci od dana podnošenja zahtjeva, za nekretninu u vlasništvu Republike Hrvatske (u preslici)</w:t>
      </w:r>
    </w:p>
    <w:p w:rsidR="007F6528" w:rsidRPr="007F6528" w:rsidRDefault="007F6528" w:rsidP="007F652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528">
        <w:rPr>
          <w:rFonts w:ascii="Times New Roman" w:hAnsi="Times New Roman" w:cs="Times New Roman"/>
          <w:sz w:val="20"/>
          <w:szCs w:val="20"/>
        </w:rPr>
        <w:t>Potvrda o tome jeli podnesen zahtjev za povrat imovine za nekretninu u vlasništvu Republike Hrvatske, koja je predmet zahtjeva, u skladu sa Zakonom o naknadi za imovinu oduzetu za vrijeme jugoslavenske komunističke vladavine ("Narodne novine" br. 92/96, …..)</w:t>
      </w:r>
    </w:p>
    <w:p w:rsidR="007F6528" w:rsidRPr="007F6528" w:rsidRDefault="007F6528" w:rsidP="007F652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528">
        <w:rPr>
          <w:rFonts w:ascii="Times New Roman" w:hAnsi="Times New Roman" w:cs="Times New Roman"/>
          <w:sz w:val="20"/>
          <w:szCs w:val="20"/>
        </w:rPr>
        <w:lastRenderedPageBreak/>
        <w:t>Očitovanje trgovačkog društva Hrvatske šume d.o.o. nalazi li se nekretnina unutar šumskogospodarske osnove,  ne stariji od šest mjeseci od dana podnošenja zahtjeva</w:t>
      </w:r>
    </w:p>
    <w:p w:rsidR="007F6528" w:rsidRPr="007F6528" w:rsidRDefault="007F6528" w:rsidP="007F6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F6528" w:rsidRDefault="007F6528" w:rsidP="007D44AE">
      <w:pPr>
        <w:spacing w:after="0"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600580" w:rsidRPr="00721DB4" w:rsidRDefault="00600580" w:rsidP="007F652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 xml:space="preserve">Napomena: </w:t>
      </w: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>Ukoliko se tijekom postupka utvrđivanja činjenica odlučujućih za raspolaganje ocijeni potrebnim, podnositelj zahtjeva će pisanim putem biti obavješten o potrebi dostave drugih isprava ili dokumentacije.</w:t>
      </w: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>Oslobođeno od plaćanja pristojbe pod tar.br.1 točka 1. Tarife upravnih pristojbi Uredbe o Tarifi upravnih pristojbi (N.N.92/21)</w:t>
      </w:r>
      <w:r w:rsidR="00721DB4">
        <w:rPr>
          <w:rFonts w:ascii="Times New Roman" w:hAnsi="Times New Roman" w:cs="Times New Roman"/>
          <w:i/>
          <w:sz w:val="24"/>
          <w:szCs w:val="24"/>
        </w:rPr>
        <w:t>.</w:t>
      </w:r>
      <w:r w:rsidRPr="00721D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Pr="004D2187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Pr="008A0247" w:rsidRDefault="00600580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D2187" w:rsidRDefault="004D2187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Dubrovniku, ___________________ godine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</w:t>
      </w:r>
    </w:p>
    <w:p w:rsidR="004D2187" w:rsidRDefault="004D2187" w:rsidP="00233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</w:t>
      </w:r>
    </w:p>
    <w:p w:rsidR="002331B2" w:rsidRDefault="002331B2" w:rsidP="00233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3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399"/>
    <w:multiLevelType w:val="hybridMultilevel"/>
    <w:tmpl w:val="32289B92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82A"/>
    <w:multiLevelType w:val="hybridMultilevel"/>
    <w:tmpl w:val="4D0C1F86"/>
    <w:lvl w:ilvl="0" w:tplc="4874211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4F96DC6"/>
    <w:multiLevelType w:val="hybridMultilevel"/>
    <w:tmpl w:val="326CC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7EE8"/>
    <w:multiLevelType w:val="hybridMultilevel"/>
    <w:tmpl w:val="6306327C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CA4E7C"/>
    <w:multiLevelType w:val="hybridMultilevel"/>
    <w:tmpl w:val="5F0492B0"/>
    <w:lvl w:ilvl="0" w:tplc="4874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8621C"/>
    <w:multiLevelType w:val="hybridMultilevel"/>
    <w:tmpl w:val="70167096"/>
    <w:lvl w:ilvl="0" w:tplc="4874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E10A9C"/>
    <w:multiLevelType w:val="hybridMultilevel"/>
    <w:tmpl w:val="D20819AA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F07D41"/>
    <w:multiLevelType w:val="hybridMultilevel"/>
    <w:tmpl w:val="ADA420D2"/>
    <w:lvl w:ilvl="0" w:tplc="4874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9321BB"/>
    <w:multiLevelType w:val="hybridMultilevel"/>
    <w:tmpl w:val="99ACC466"/>
    <w:lvl w:ilvl="0" w:tplc="4874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778"/>
    <w:multiLevelType w:val="hybridMultilevel"/>
    <w:tmpl w:val="F46EAEE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2F35ED9"/>
    <w:multiLevelType w:val="hybridMultilevel"/>
    <w:tmpl w:val="0BF0504C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5B30C6"/>
    <w:multiLevelType w:val="hybridMultilevel"/>
    <w:tmpl w:val="143A6254"/>
    <w:lvl w:ilvl="0" w:tplc="C5E8D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9B674F"/>
    <w:multiLevelType w:val="hybridMultilevel"/>
    <w:tmpl w:val="8CA28B8A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B"/>
    <w:rsid w:val="00045197"/>
    <w:rsid w:val="00110C43"/>
    <w:rsid w:val="0012315D"/>
    <w:rsid w:val="002331B2"/>
    <w:rsid w:val="00320166"/>
    <w:rsid w:val="003817D0"/>
    <w:rsid w:val="003A4C4F"/>
    <w:rsid w:val="00437072"/>
    <w:rsid w:val="004D2187"/>
    <w:rsid w:val="00600580"/>
    <w:rsid w:val="00686AF7"/>
    <w:rsid w:val="00721DB4"/>
    <w:rsid w:val="007627B5"/>
    <w:rsid w:val="007D44AE"/>
    <w:rsid w:val="007F6528"/>
    <w:rsid w:val="00833123"/>
    <w:rsid w:val="00872342"/>
    <w:rsid w:val="008A0247"/>
    <w:rsid w:val="00916253"/>
    <w:rsid w:val="00A63808"/>
    <w:rsid w:val="00AC4FBB"/>
    <w:rsid w:val="00B260FD"/>
    <w:rsid w:val="00B76B23"/>
    <w:rsid w:val="00C322C4"/>
    <w:rsid w:val="00C45F0D"/>
    <w:rsid w:val="00D2317D"/>
    <w:rsid w:val="00D35CFA"/>
    <w:rsid w:val="00D55552"/>
    <w:rsid w:val="00D84647"/>
    <w:rsid w:val="00DF34EF"/>
    <w:rsid w:val="00E15DAD"/>
    <w:rsid w:val="00ED7A63"/>
    <w:rsid w:val="00F27BAF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168E-1FE6-4959-BDC2-E4EC55A0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8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dc:description/>
  <cp:lastModifiedBy>URED1</cp:lastModifiedBy>
  <cp:revision>7</cp:revision>
  <cp:lastPrinted>2024-03-15T10:32:00Z</cp:lastPrinted>
  <dcterms:created xsi:type="dcterms:W3CDTF">2024-03-18T09:30:00Z</dcterms:created>
  <dcterms:modified xsi:type="dcterms:W3CDTF">2024-05-28T07:56:00Z</dcterms:modified>
</cp:coreProperties>
</file>