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4E409" w14:textId="77777777" w:rsidR="00B53EA6" w:rsidRPr="00670C4F" w:rsidRDefault="00B53EA6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>OBRAZLOŽENJE</w:t>
      </w:r>
    </w:p>
    <w:p w14:paraId="524D0E13" w14:textId="62ED83EA" w:rsidR="00B53EA6" w:rsidRPr="00670C4F" w:rsidRDefault="00356210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670C4F">
        <w:rPr>
          <w:rFonts w:ascii="Times New Roman" w:hAnsi="Times New Roman"/>
          <w:b/>
          <w:sz w:val="24"/>
          <w:szCs w:val="24"/>
        </w:rPr>
        <w:t xml:space="preserve"> PRORAČUNA </w:t>
      </w:r>
      <w:r w:rsidR="00670C4F">
        <w:rPr>
          <w:rFonts w:ascii="Times New Roman" w:hAnsi="Times New Roman"/>
          <w:b/>
          <w:sz w:val="24"/>
          <w:szCs w:val="24"/>
        </w:rPr>
        <w:t>PROJ</w:t>
      </w:r>
      <w:r w:rsidRPr="00670C4F">
        <w:rPr>
          <w:rFonts w:ascii="Times New Roman" w:hAnsi="Times New Roman"/>
          <w:b/>
          <w:sz w:val="24"/>
          <w:szCs w:val="24"/>
        </w:rPr>
        <w:t>EKCIJ</w:t>
      </w:r>
      <w:r w:rsidR="00670C4F">
        <w:rPr>
          <w:rFonts w:ascii="Times New Roman" w:hAnsi="Times New Roman"/>
          <w:b/>
          <w:sz w:val="24"/>
          <w:szCs w:val="24"/>
        </w:rPr>
        <w:t>U</w:t>
      </w:r>
      <w:r w:rsidRPr="00670C4F">
        <w:rPr>
          <w:rFonts w:ascii="Times New Roman" w:hAnsi="Times New Roman"/>
          <w:b/>
          <w:sz w:val="24"/>
          <w:szCs w:val="24"/>
        </w:rPr>
        <w:t xml:space="preserve"> ZA 20</w:t>
      </w:r>
      <w:r w:rsidR="00005239">
        <w:rPr>
          <w:rFonts w:ascii="Times New Roman" w:hAnsi="Times New Roman"/>
          <w:b/>
          <w:sz w:val="24"/>
          <w:szCs w:val="24"/>
        </w:rPr>
        <w:t>2</w:t>
      </w:r>
      <w:r w:rsidR="005E3DFE">
        <w:rPr>
          <w:rFonts w:ascii="Times New Roman" w:hAnsi="Times New Roman"/>
          <w:b/>
          <w:sz w:val="24"/>
          <w:szCs w:val="24"/>
        </w:rPr>
        <w:t>4</w:t>
      </w:r>
      <w:r w:rsidRPr="00670C4F">
        <w:rPr>
          <w:rFonts w:ascii="Times New Roman" w:hAnsi="Times New Roman"/>
          <w:b/>
          <w:sz w:val="24"/>
          <w:szCs w:val="24"/>
        </w:rPr>
        <w:t xml:space="preserve">. </w:t>
      </w:r>
      <w:r w:rsidR="008D3ECD">
        <w:rPr>
          <w:rFonts w:ascii="Times New Roman" w:hAnsi="Times New Roman"/>
          <w:b/>
          <w:sz w:val="24"/>
          <w:szCs w:val="24"/>
        </w:rPr>
        <w:t>– 202</w:t>
      </w:r>
      <w:r w:rsidR="005E3DFE">
        <w:rPr>
          <w:rFonts w:ascii="Times New Roman" w:hAnsi="Times New Roman"/>
          <w:b/>
          <w:sz w:val="24"/>
          <w:szCs w:val="24"/>
        </w:rPr>
        <w:t>6</w:t>
      </w:r>
      <w:r w:rsidR="008D3ECD">
        <w:rPr>
          <w:rFonts w:ascii="Times New Roman" w:hAnsi="Times New Roman"/>
          <w:b/>
          <w:sz w:val="24"/>
          <w:szCs w:val="24"/>
        </w:rPr>
        <w:t>.</w:t>
      </w:r>
    </w:p>
    <w:p w14:paraId="7121E2D0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C0745B1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SAŽETAK DJELOKRUGA RADA:</w:t>
      </w:r>
    </w:p>
    <w:p w14:paraId="7E096227" w14:textId="77777777" w:rsidR="008D3ECD" w:rsidRPr="008D3ECD" w:rsidRDefault="008D3ECD" w:rsidP="008D3ECD">
      <w:pPr>
        <w:shd w:val="clear" w:color="auto" w:fill="FFFFFF"/>
        <w:jc w:val="left"/>
        <w:outlineLvl w:val="2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Upravni odjel za poljoprivredu i ruralni razvoj obavlja upravne i stručne poslove koji se odnose na:</w:t>
      </w:r>
    </w:p>
    <w:p w14:paraId="49075D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 u poljoprivredi i predlaganje poticajnih mjera, za razvoj poljoprivrede, stočarstva, vinogradarstva i proizvodnje hrane,</w:t>
      </w:r>
    </w:p>
    <w:p w14:paraId="3A9F3C28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operacionalizaciji nacionalnog projekta navodnjavanja i gospodarenja poljoprivrednim zemljištem,</w:t>
      </w:r>
    </w:p>
    <w:p w14:paraId="09D3A87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provođenje projekta navodnjavanja na području Županije,</w:t>
      </w:r>
    </w:p>
    <w:p w14:paraId="17F3BB13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praćenja stanja poljoprivrednog zemljišta, te priprema prijedloge i mjere za razvoj tržišta poljoprivrednih proizvoda,</w:t>
      </w:r>
    </w:p>
    <w:p w14:paraId="7C5C7E72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 analiziranje stanja, te predlaganje mjera razvoja u oblasti šumarstva, lovstva, marikulture i ribarstva i vodnog gospodarstva,</w:t>
      </w:r>
    </w:p>
    <w:p w14:paraId="036BE49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poduzimanje mjera u cilju ravnomjernog razvitka poljoprivrede i ruralnog prostora jedinica lokalne samouprave u županiji,</w:t>
      </w:r>
    </w:p>
    <w:p w14:paraId="5D2DFEA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pružanje stručne pomoći poljodjelcima u cilju unapređenja proizvodnje,</w:t>
      </w:r>
    </w:p>
    <w:p w14:paraId="488E24AE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vezano za kreditne programe županije u cilju razvoja poljoprivredne proizvodnje i ruralnog prostora,</w:t>
      </w:r>
    </w:p>
    <w:p w14:paraId="1021F7E9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organizaciji stručnih manifestacija (stručni skupovi, izložbe, sajmovi i druge manifestacije),</w:t>
      </w:r>
    </w:p>
    <w:p w14:paraId="0230712D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praćenje izvršavanja ugovora o zakupu lovišta, naplate lovozakupnina, pripreme natječaja za zakup županijskih lovišta,</w:t>
      </w:r>
    </w:p>
    <w:p w14:paraId="1772826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predlaganje i kandidiranje projekata i obavljanje stručnih poslova vezano za programe Europske unije i Republike Hrvatske iz djelokruga rada odjela,</w:t>
      </w:r>
    </w:p>
    <w:p w14:paraId="1F02301F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pripremu analitičkih i drugih stručnih materijala iz djelokruga rada odjela,</w:t>
      </w:r>
    </w:p>
    <w:p w14:paraId="31FCD94C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izradu nacrta općih i drugih akata iz djelokruga rada odjela,</w:t>
      </w:r>
    </w:p>
    <w:p w14:paraId="4C290FC0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sudjelovanje u izradi strateških dokumenata Županije,</w:t>
      </w:r>
    </w:p>
    <w:p w14:paraId="5E4E1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donošenje pojedinačnih akta kojima rješava o pravima, obvezama i pravnim interesima fizičkih i pravnih osoba,</w:t>
      </w:r>
    </w:p>
    <w:p w14:paraId="75990C1A" w14:textId="77777777" w:rsidR="008D3ECD" w:rsidRPr="008D3ECD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druge poslove utvrđene posebnim zakonom, drugim propisom, aktom Županijske skupštine i Župana</w:t>
      </w:r>
    </w:p>
    <w:p w14:paraId="0B72288D" w14:textId="77777777" w:rsidR="008D3ECD" w:rsidRPr="00C33C49" w:rsidRDefault="008D3ECD" w:rsidP="008D3ECD">
      <w:pPr>
        <w:shd w:val="clear" w:color="auto" w:fill="FFFFFF"/>
        <w:jc w:val="left"/>
        <w:rPr>
          <w:rFonts w:eastAsia="Times New Roman"/>
          <w:b/>
          <w:bCs/>
          <w:color w:val="333333"/>
          <w:szCs w:val="24"/>
          <w:lang w:eastAsia="hr-HR"/>
        </w:rPr>
      </w:pPr>
      <w:r w:rsidRPr="00C33C49">
        <w:rPr>
          <w:rFonts w:eastAsia="Times New Roman"/>
          <w:b/>
          <w:bCs/>
          <w:color w:val="333333"/>
          <w:szCs w:val="24"/>
          <w:lang w:eastAsia="hr-HR"/>
        </w:rPr>
        <w:t>te povjerene poslove državne uprave koji se odnose na:</w:t>
      </w:r>
    </w:p>
    <w:p w14:paraId="358A5A4D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utvrđivanje naknada za promjenu namjene poljoprivrednog zemljišta;</w:t>
      </w:r>
    </w:p>
    <w:p w14:paraId="17B714D7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vođenje evidencije o promjeni namjene poljoprivrednog zemljišta;</w:t>
      </w:r>
    </w:p>
    <w:p w14:paraId="65A73FEA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koji se odnose na registraciju dobavljača božićnih drvaca i na izdavanje dozvole za krčenje, odnosno čistu sječu šume; prikupljanje i dostavljanje podataka nadležnom ministarstvu o stanju i promjenama šumsko-gospodarskog područja na području regionalne jedinice,</w:t>
      </w:r>
    </w:p>
    <w:p w14:paraId="5C4BDC9B" w14:textId="77777777" w:rsidR="008D3ECD" w:rsidRPr="008D3ECD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Cs w:val="24"/>
          <w:lang w:eastAsia="hr-HR"/>
        </w:rPr>
      </w:pPr>
      <w:r w:rsidRPr="008D3ECD">
        <w:rPr>
          <w:rFonts w:eastAsia="Times New Roman"/>
          <w:color w:val="333333"/>
          <w:szCs w:val="24"/>
          <w:lang w:eastAsia="hr-HR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14:paraId="655B1606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0BECAED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5647379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15413B1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E2AD97B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B4AE875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ACAA382" w14:textId="77777777" w:rsidR="00A35010" w:rsidRDefault="00A35010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268DDB6" w14:textId="43C4AA6B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PRORAČUNSKI KORISNICI IZ DJELOKRUGA RADA: Nema</w:t>
      </w:r>
    </w:p>
    <w:p w14:paraId="4975BAC1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48A6943" w14:textId="77777777" w:rsidR="0008758D" w:rsidRDefault="0008758D" w:rsidP="008D3ECD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CF4FF71" w14:textId="77777777" w:rsidR="008D3ECD" w:rsidRDefault="008D3ECD" w:rsidP="008D3ECD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FINANCIJSKI PLAN ZA 2022. – 2024.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"/>
        <w:gridCol w:w="4299"/>
        <w:gridCol w:w="1371"/>
        <w:gridCol w:w="1371"/>
        <w:gridCol w:w="1371"/>
      </w:tblGrid>
      <w:tr w:rsidR="0008758D" w:rsidRPr="00AA0915" w14:paraId="7392B9A8" w14:textId="77777777" w:rsidTr="00B267C3">
        <w:tc>
          <w:tcPr>
            <w:tcW w:w="652" w:type="dxa"/>
            <w:shd w:val="clear" w:color="auto" w:fill="F2F2F2" w:themeFill="background1" w:themeFillShade="F2"/>
          </w:tcPr>
          <w:p w14:paraId="2DF84C32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Rb</w:t>
            </w:r>
          </w:p>
        </w:tc>
        <w:tc>
          <w:tcPr>
            <w:tcW w:w="4352" w:type="dxa"/>
            <w:shd w:val="clear" w:color="auto" w:fill="F2F2F2" w:themeFill="background1" w:themeFillShade="F2"/>
          </w:tcPr>
          <w:p w14:paraId="298FF235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Naziv programa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14:paraId="124B9F24" w14:textId="0AA8F5C3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E3D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1" w:type="dxa"/>
            <w:shd w:val="clear" w:color="auto" w:fill="F2F2F2" w:themeFill="background1" w:themeFillShade="F2"/>
          </w:tcPr>
          <w:p w14:paraId="7A24F148" w14:textId="089C2E73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E3DF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09" w:type="dxa"/>
            <w:shd w:val="clear" w:color="auto" w:fill="F2F2F2" w:themeFill="background1" w:themeFillShade="F2"/>
          </w:tcPr>
          <w:p w14:paraId="764942C0" w14:textId="3345E4B4" w:rsidR="008D3ECD" w:rsidRPr="00AA091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E3DF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8758D" w:rsidRPr="00AA0915" w14:paraId="471A1460" w14:textId="77777777" w:rsidTr="00B267C3">
        <w:tc>
          <w:tcPr>
            <w:tcW w:w="652" w:type="dxa"/>
          </w:tcPr>
          <w:p w14:paraId="5EE95040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52" w:type="dxa"/>
          </w:tcPr>
          <w:p w14:paraId="37B88895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Program razvoja poljoprivrede i agroturizma</w:t>
            </w:r>
          </w:p>
        </w:tc>
        <w:tc>
          <w:tcPr>
            <w:tcW w:w="1316" w:type="dxa"/>
          </w:tcPr>
          <w:p w14:paraId="3D5C9418" w14:textId="02CCEC4C" w:rsidR="008D3ECD" w:rsidRPr="00E02B04" w:rsidRDefault="001A0E6F" w:rsidP="001A0E6F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647.856,33</w:t>
            </w:r>
          </w:p>
        </w:tc>
        <w:tc>
          <w:tcPr>
            <w:tcW w:w="1371" w:type="dxa"/>
          </w:tcPr>
          <w:p w14:paraId="23AA4000" w14:textId="2A2861C3" w:rsidR="008D3ECD" w:rsidRPr="00E02B04" w:rsidRDefault="00092598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0E6F">
              <w:rPr>
                <w:rFonts w:ascii="Times New Roman" w:hAnsi="Times New Roman"/>
              </w:rPr>
              <w:t>41.498,41</w:t>
            </w:r>
          </w:p>
        </w:tc>
        <w:tc>
          <w:tcPr>
            <w:tcW w:w="809" w:type="dxa"/>
          </w:tcPr>
          <w:p w14:paraId="55660D53" w14:textId="527F6544" w:rsidR="008D3ECD" w:rsidRPr="00E02B04" w:rsidRDefault="001A0E6F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541.498,53</w:t>
            </w:r>
          </w:p>
        </w:tc>
      </w:tr>
      <w:tr w:rsidR="0008758D" w:rsidRPr="00AA0915" w14:paraId="408FD6E2" w14:textId="77777777" w:rsidTr="00B267C3">
        <w:tc>
          <w:tcPr>
            <w:tcW w:w="652" w:type="dxa"/>
          </w:tcPr>
          <w:p w14:paraId="4E8C7DF1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52" w:type="dxa"/>
          </w:tcPr>
          <w:p w14:paraId="7EC862EF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Lovstvo, marikultura i ribarstvo</w:t>
            </w:r>
          </w:p>
        </w:tc>
        <w:tc>
          <w:tcPr>
            <w:tcW w:w="1316" w:type="dxa"/>
          </w:tcPr>
          <w:p w14:paraId="6888699A" w14:textId="6363A02E" w:rsidR="008D3ECD" w:rsidRPr="00E02B04" w:rsidRDefault="00BE3805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 w:rsidRPr="00E02B04">
              <w:rPr>
                <w:rFonts w:ascii="Times New Roman" w:hAnsi="Times New Roman"/>
              </w:rPr>
              <w:t>55.981,39</w:t>
            </w:r>
          </w:p>
        </w:tc>
        <w:tc>
          <w:tcPr>
            <w:tcW w:w="1371" w:type="dxa"/>
          </w:tcPr>
          <w:p w14:paraId="54481FAC" w14:textId="157CBB5C" w:rsidR="008D3ECD" w:rsidRPr="00E02B04" w:rsidRDefault="00092598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43.853,00</w:t>
            </w:r>
          </w:p>
        </w:tc>
        <w:tc>
          <w:tcPr>
            <w:tcW w:w="809" w:type="dxa"/>
          </w:tcPr>
          <w:p w14:paraId="6DF3E472" w14:textId="7E74F3DE" w:rsidR="008D3ECD" w:rsidRPr="00E02B04" w:rsidRDefault="00092598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43.853,00</w:t>
            </w:r>
          </w:p>
        </w:tc>
      </w:tr>
      <w:tr w:rsidR="0008758D" w:rsidRPr="00AA0915" w14:paraId="33303EDC" w14:textId="77777777" w:rsidTr="00B267C3">
        <w:tc>
          <w:tcPr>
            <w:tcW w:w="652" w:type="dxa"/>
          </w:tcPr>
          <w:p w14:paraId="69338479" w14:textId="77777777" w:rsidR="008D3ECD" w:rsidRPr="00AA0915" w:rsidRDefault="008D3ECD" w:rsidP="00BF568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52" w:type="dxa"/>
          </w:tcPr>
          <w:p w14:paraId="786E1721" w14:textId="77777777" w:rsidR="008D3ECD" w:rsidRPr="00AA0915" w:rsidRDefault="0008758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EU projekti UO za poljoprivredu i ruralni razvoj</w:t>
            </w:r>
          </w:p>
        </w:tc>
        <w:tc>
          <w:tcPr>
            <w:tcW w:w="1316" w:type="dxa"/>
          </w:tcPr>
          <w:p w14:paraId="327A52E3" w14:textId="2EF4D604" w:rsidR="008D3ECD" w:rsidRPr="00E02B04" w:rsidRDefault="001A0E6F" w:rsidP="00B267C3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2.841.575,28</w:t>
            </w:r>
          </w:p>
        </w:tc>
        <w:tc>
          <w:tcPr>
            <w:tcW w:w="1371" w:type="dxa"/>
          </w:tcPr>
          <w:p w14:paraId="19CA98B9" w14:textId="20EAB39B" w:rsidR="008D3ECD" w:rsidRPr="00E02B04" w:rsidRDefault="001A0E6F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6.248.205,59</w:t>
            </w:r>
          </w:p>
        </w:tc>
        <w:tc>
          <w:tcPr>
            <w:tcW w:w="809" w:type="dxa"/>
          </w:tcPr>
          <w:p w14:paraId="0C51A4E9" w14:textId="08B5FDBB" w:rsidR="008D3ECD" w:rsidRPr="00E02B04" w:rsidRDefault="001A0E6F" w:rsidP="00BF5687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8.647.635,47</w:t>
            </w:r>
          </w:p>
        </w:tc>
      </w:tr>
      <w:tr w:rsidR="0008758D" w:rsidRPr="00AA0915" w14:paraId="4E26977A" w14:textId="77777777" w:rsidTr="00B267C3">
        <w:tc>
          <w:tcPr>
            <w:tcW w:w="652" w:type="dxa"/>
          </w:tcPr>
          <w:p w14:paraId="5CE84AF2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2" w:type="dxa"/>
          </w:tcPr>
          <w:p w14:paraId="56901BA0" w14:textId="77777777" w:rsidR="008D3ECD" w:rsidRPr="00AA0915" w:rsidRDefault="008D3ECD" w:rsidP="00BF5687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AA0915">
              <w:rPr>
                <w:rFonts w:ascii="Times New Roman" w:hAnsi="Times New Roman"/>
                <w:b/>
                <w:sz w:val="24"/>
                <w:szCs w:val="24"/>
              </w:rPr>
              <w:t xml:space="preserve">UKUPNO </w:t>
            </w:r>
          </w:p>
        </w:tc>
        <w:tc>
          <w:tcPr>
            <w:tcW w:w="1316" w:type="dxa"/>
          </w:tcPr>
          <w:p w14:paraId="7180B0AC" w14:textId="40DFB35E" w:rsidR="008D3ECD" w:rsidRPr="00E02B04" w:rsidRDefault="001A0E6F" w:rsidP="00756BE2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3.545.413,00</w:t>
            </w:r>
          </w:p>
        </w:tc>
        <w:tc>
          <w:tcPr>
            <w:tcW w:w="1371" w:type="dxa"/>
          </w:tcPr>
          <w:p w14:paraId="7106B7BC" w14:textId="1A689A1A" w:rsidR="008D3ECD" w:rsidRPr="00E02B04" w:rsidRDefault="001A0E6F" w:rsidP="001A0E6F">
            <w:pPr>
              <w:pStyle w:val="NoSpacing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6.833.557,00</w:t>
            </w:r>
          </w:p>
        </w:tc>
        <w:tc>
          <w:tcPr>
            <w:tcW w:w="809" w:type="dxa"/>
          </w:tcPr>
          <w:p w14:paraId="29C38DE0" w14:textId="14DFD3F4" w:rsidR="008D3ECD" w:rsidRPr="00E02B04" w:rsidRDefault="00092598" w:rsidP="0046772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092598">
              <w:rPr>
                <w:rFonts w:ascii="Times New Roman" w:hAnsi="Times New Roman"/>
              </w:rPr>
              <w:t>9</w:t>
            </w:r>
            <w:r w:rsidR="001A0E6F">
              <w:rPr>
                <w:rFonts w:ascii="Times New Roman" w:hAnsi="Times New Roman"/>
              </w:rPr>
              <w:t>.232.987,00</w:t>
            </w:r>
          </w:p>
        </w:tc>
      </w:tr>
    </w:tbl>
    <w:p w14:paraId="398DF9A3" w14:textId="77777777" w:rsid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16AEC5A6" w14:textId="77777777" w:rsidR="008D3ECD" w:rsidRPr="008D3ECD" w:rsidRDefault="008D3ECD" w:rsidP="00670C4F">
      <w:pPr>
        <w:pStyle w:val="NoSpacing"/>
        <w:rPr>
          <w:rFonts w:ascii="Times New Roman" w:hAnsi="Times New Roman"/>
          <w:sz w:val="24"/>
          <w:szCs w:val="24"/>
        </w:rPr>
      </w:pPr>
    </w:p>
    <w:p w14:paraId="49E12634" w14:textId="77777777" w:rsidR="00B253DF" w:rsidRPr="00670C4F" w:rsidRDefault="00251A94" w:rsidP="00670C4F">
      <w:pPr>
        <w:rPr>
          <w:b/>
          <w:szCs w:val="24"/>
        </w:rPr>
      </w:pPr>
      <w:r>
        <w:rPr>
          <w:b/>
          <w:szCs w:val="24"/>
          <w:shd w:val="clear" w:color="auto" w:fill="C6D9F1" w:themeFill="text2" w:themeFillTint="33"/>
        </w:rPr>
        <w:t xml:space="preserve">GLAVA </w:t>
      </w:r>
      <w:r w:rsidR="00DE65A5">
        <w:rPr>
          <w:b/>
          <w:szCs w:val="24"/>
          <w:shd w:val="clear" w:color="auto" w:fill="C6D9F1" w:themeFill="text2" w:themeFillTint="33"/>
        </w:rPr>
        <w:t>10900</w:t>
      </w:r>
      <w:r w:rsidR="00B253DF" w:rsidRPr="00670C4F">
        <w:rPr>
          <w:b/>
          <w:szCs w:val="24"/>
          <w:shd w:val="clear" w:color="auto" w:fill="C6D9F1" w:themeFill="text2" w:themeFillTint="33"/>
        </w:rPr>
        <w:t xml:space="preserve"> – UPRAVNI ODJEL ZA </w:t>
      </w:r>
      <w:r>
        <w:rPr>
          <w:b/>
          <w:szCs w:val="24"/>
          <w:shd w:val="clear" w:color="auto" w:fill="C6D9F1" w:themeFill="text2" w:themeFillTint="33"/>
        </w:rPr>
        <w:t xml:space="preserve">POLJOPRIVREDU I RURALNI RAZVOJ </w:t>
      </w:r>
    </w:p>
    <w:p w14:paraId="5D837BDF" w14:textId="77777777" w:rsidR="00713C8B" w:rsidRPr="00670C4F" w:rsidRDefault="00713C8B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713C8B" w:rsidRPr="00670C4F" w14:paraId="4CD527C4" w14:textId="77777777" w:rsidTr="0033295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F1D5" w14:textId="77777777" w:rsidR="00713C8B" w:rsidRPr="00670C4F" w:rsidRDefault="00713C8B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Sažetak djelokruga rada: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275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 analiziranje stanje u poljoprivredi i predlaganje poticajnih mjera, za razvoj poljoprivrede stočarstva, vinogradarstva i proizvodnje hrane,</w:t>
            </w:r>
          </w:p>
          <w:p w14:paraId="41DFC9FD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operacionalizaciji nacionalnog projekta navodnjavanja i gospodarenja poljoprivrednim zemljištem,</w:t>
            </w:r>
          </w:p>
          <w:p w14:paraId="4154D962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provođenje projekta navodnjavanja na području Županije,</w:t>
            </w:r>
          </w:p>
          <w:p w14:paraId="6F2462B5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praćenja stanja poljoprivrednog zemljišta, te priprema prijedloge i mjere za razvoj tržišta poljoprivrednih proizvoda,</w:t>
            </w:r>
          </w:p>
          <w:p w14:paraId="61EBBF59" w14:textId="6DA6F134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praćenje i analiziranje stanja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, te predlaganje mjere razvoja u oblasti šumarstva, lovstva, marikulture i ribarstva i vodnog gospodarstva</w:t>
            </w:r>
          </w:p>
          <w:p w14:paraId="2C18B471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poduzimanje mjera u cilju ravnomjernog razvitka poljoprivrede i ruralnog prostora jedinica lokalne samouprave u županiji</w:t>
            </w:r>
          </w:p>
          <w:p w14:paraId="4ACF173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pružanje stručne pomoć poljodjelcima u cilju unapređenja proizvodnje</w:t>
            </w:r>
          </w:p>
          <w:p w14:paraId="05BB3DE1" w14:textId="1165ECDB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obavljanje poslova vezano za kreditne p</w:t>
            </w:r>
            <w:r w:rsidR="00DD0B40">
              <w:rPr>
                <w:rFonts w:eastAsia="Times New Roman"/>
                <w:color w:val="333333"/>
                <w:szCs w:val="24"/>
                <w:lang w:eastAsia="hr-HR"/>
              </w:rPr>
              <w:t>ro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grame županije u cilju razvoja poljopr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ivredne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proizvodnje i ruralnog prostora</w:t>
            </w:r>
          </w:p>
          <w:p w14:paraId="7B41957C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sudjelovanje u organizaciji stručnih manifestacija (stručni skupovi, izložbe, sajmovi i druge manifestacije</w:t>
            </w:r>
          </w:p>
          <w:p w14:paraId="1E10B175" w14:textId="1E695E1B" w:rsidR="00713C8B" w:rsidRPr="00670C4F" w:rsidRDefault="003075E4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>
              <w:rPr>
                <w:rFonts w:eastAsia="Times New Roman"/>
                <w:color w:val="333333"/>
                <w:szCs w:val="24"/>
                <w:lang w:eastAsia="hr-HR"/>
              </w:rPr>
              <w:t>predlaganje i kandidatura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>
              <w:rPr>
                <w:rFonts w:eastAsia="Times New Roman"/>
                <w:color w:val="333333"/>
                <w:szCs w:val="24"/>
                <w:lang w:eastAsia="hr-HR"/>
              </w:rPr>
              <w:t>projekata vezanih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za programe EU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kojima se potiče ruralni razvoj,</w:t>
            </w:r>
          </w:p>
          <w:p w14:paraId="01748F47" w14:textId="77777777" w:rsidR="00713C8B" w:rsidRPr="00670C4F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praćenje izvršavanja ugovora o zakupu lovišta, naplate lovo</w:t>
            </w:r>
            <w:r w:rsidR="002C5CBA"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zakupnina, priprema natječaj za 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zakup županijskih lovišta,</w:t>
            </w:r>
          </w:p>
          <w:p w14:paraId="6FA94BFD" w14:textId="0335DC5D" w:rsidR="00713C8B" w:rsidRPr="00670C4F" w:rsidRDefault="002C5CBA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druge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poslove utvrđene posebnim zakonom, dr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ugim propisom, aktom Županijske</w:t>
            </w:r>
            <w:r w:rsidR="003075E4">
              <w:rPr>
                <w:rFonts w:eastAsia="Times New Roman"/>
                <w:color w:val="333333"/>
                <w:szCs w:val="24"/>
                <w:lang w:eastAsia="hr-HR"/>
              </w:rPr>
              <w:t xml:space="preserve"> </w:t>
            </w:r>
            <w:r w:rsidR="00713C8B" w:rsidRPr="00670C4F">
              <w:rPr>
                <w:rFonts w:eastAsia="Times New Roman"/>
                <w:color w:val="333333"/>
                <w:szCs w:val="24"/>
                <w:lang w:eastAsia="hr-HR"/>
              </w:rPr>
              <w:t>skupštine i Župana.</w:t>
            </w:r>
          </w:p>
        </w:tc>
      </w:tr>
    </w:tbl>
    <w:p w14:paraId="28635D27" w14:textId="77777777" w:rsidR="002C5CBA" w:rsidRPr="00670C4F" w:rsidRDefault="002C5CBA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2B5688" w:rsidRPr="00670C4F" w14:paraId="0FEAF52A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5792" w14:textId="77777777" w:rsidR="002B5688" w:rsidRPr="00670C4F" w:rsidRDefault="002B5688" w:rsidP="00E80326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2A92" w14:textId="77777777" w:rsidR="002B5688" w:rsidRPr="00670C4F" w:rsidRDefault="00DE65A5" w:rsidP="00E80326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101305</w:t>
            </w:r>
            <w:r w:rsidR="002B5688" w:rsidRPr="00670C4F">
              <w:rPr>
                <w:b/>
                <w:szCs w:val="24"/>
              </w:rPr>
              <w:t xml:space="preserve"> – Program razvoja poljoprivrede i agroturizma</w:t>
            </w:r>
          </w:p>
        </w:tc>
      </w:tr>
      <w:tr w:rsidR="002B5688" w:rsidRPr="00670C4F" w14:paraId="6112AF1C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02BB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9BCD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 je razviti poljoprivredu koja je još razjedinjena i usitnjena i ojačati je i razviti novu granu u poljoprivredi a to je Agroturizam.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 xml:space="preserve"> Omogućiti uspješan i ravnopravan razvoj poljoprivrede na području Županije potičući komparativne prednosti pojedinih ruralnih krajeva te st</w:t>
            </w:r>
            <w:r w:rsidR="00E80326">
              <w:rPr>
                <w:rFonts w:eastAsia="Times New Roman"/>
                <w:color w:val="333333"/>
                <w:szCs w:val="24"/>
                <w:lang w:eastAsia="hr-HR"/>
              </w:rPr>
              <w:t>voriti uvjete za konkurentnost o</w:t>
            </w:r>
            <w:r w:rsidRPr="00670C4F">
              <w:rPr>
                <w:rFonts w:eastAsia="Times New Roman"/>
                <w:color w:val="333333"/>
                <w:szCs w:val="24"/>
                <w:lang w:eastAsia="hr-HR"/>
              </w:rPr>
              <w:t>biteljskog poljoprivrednog gospodarstva-OPG</w:t>
            </w:r>
          </w:p>
        </w:tc>
      </w:tr>
      <w:tr w:rsidR="002B5688" w:rsidRPr="00670C4F" w14:paraId="4EC83A4F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A262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1F2" w14:textId="77777777" w:rsidR="002B5688" w:rsidRPr="00670C4F" w:rsidRDefault="002B5688" w:rsidP="00E80326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 xml:space="preserve">Unapređenje rada udruga, zadruga, OPG-ova i približavanje njihovih aktivnosti domicilnom stanovništvu i svim gostima Dubrovačko-neretvanske županije. Povećanje produktivnosti i povećanje novih radnih mjesta na OPG-u kao i stvaranje konkurentnog OPG sa sposobnošću brzog usvajanja novih tehnologija primjenjenih u poljoprivrednoj proizvodnji i obvezna provedba razvojnih programa (neprovedba razvojnih programa u poljoprivredi dovodi do smanjenja </w:t>
            </w:r>
            <w:r w:rsidRPr="00670C4F">
              <w:rPr>
                <w:rFonts w:ascii="Times New Roman" w:hAnsi="Times New Roman"/>
                <w:sz w:val="24"/>
                <w:szCs w:val="24"/>
              </w:rPr>
              <w:lastRenderedPageBreak/>
              <w:t>gospodarske aktivnosti u poljoprivrednoj proizvodnji, izostanak uvođenja novih tehnologija i znanja, smanjenju aktivnosti drugih gospodarskih djelatnosti koje se vežu na poljoprivredu, napuštanje poljoprivrednih obradivih površina, depopulacija ruralnih prostora).</w:t>
            </w:r>
          </w:p>
        </w:tc>
      </w:tr>
      <w:tr w:rsidR="002B5688" w:rsidRPr="00670C4F" w14:paraId="1A8223F7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C7C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30C1" w14:textId="77777777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poljoprivredi (NN 118/18., 42/20., 127/20. i 52/21.)</w:t>
            </w:r>
          </w:p>
          <w:p w14:paraId="2BFD2193" w14:textId="77777777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poljoprivrednom zemljištu (NN 20/18,. 115/18. i 98/19.)</w:t>
            </w:r>
          </w:p>
          <w:p w14:paraId="28FDC67E" w14:textId="77777777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potporama (NN 47/14. i 69/17.)</w:t>
            </w:r>
          </w:p>
          <w:p w14:paraId="2AB48B31" w14:textId="77777777" w:rsidR="00DE3ABA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 o udrugama (NN 74/14., 70/17. i 98/19.)</w:t>
            </w:r>
          </w:p>
          <w:p w14:paraId="6B4CB236" w14:textId="77777777" w:rsidR="002B5688" w:rsidRPr="00DE3ABA" w:rsidRDefault="00DE3ABA" w:rsidP="00E80326">
            <w:pPr>
              <w:numPr>
                <w:ilvl w:val="0"/>
                <w:numId w:val="30"/>
              </w:num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Pravilnik o upisniku poljoprivrednih gospodarstava (N 76/11.)</w:t>
            </w:r>
          </w:p>
          <w:p w14:paraId="785DB288" w14:textId="77777777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Zakon o lokalnoj i područnoj (regionalnoj) samoupravi (NN 33/01., 60/01., 129/05., 109/05., 125/08., 36/09., 150/11., 144/12., 19/13., 137/15., 123/17., 98/19. i 144/20.);</w:t>
            </w:r>
          </w:p>
          <w:p w14:paraId="3D97016B" w14:textId="77777777" w:rsidR="00253155" w:rsidRPr="00253155" w:rsidRDefault="00253155" w:rsidP="00E80326">
            <w:pPr>
              <w:pStyle w:val="ListParagraph"/>
              <w:numPr>
                <w:ilvl w:val="0"/>
                <w:numId w:val="30"/>
              </w:num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Zakon o proračunu (NN 87/08., 136/12. i 15/15.);</w:t>
            </w:r>
          </w:p>
          <w:p w14:paraId="651E4301" w14:textId="77777777" w:rsidR="0025315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55">
              <w:rPr>
                <w:rFonts w:ascii="Times New Roman" w:hAnsi="Times New Roman" w:cs="Times New Roman"/>
                <w:sz w:val="24"/>
                <w:szCs w:val="24"/>
              </w:rPr>
              <w:t>Program potpora u poljoprivredi i ruralnom razvoju na podrulju DNŽ za razdoblje 2021. – 2023. godine</w:t>
            </w:r>
          </w:p>
          <w:p w14:paraId="3F9C106C" w14:textId="77777777" w:rsidR="00003C41" w:rsidRDefault="00003C41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C41">
              <w:rPr>
                <w:rFonts w:ascii="Times New Roman" w:hAnsi="Times New Roman" w:cs="Times New Roman"/>
                <w:sz w:val="24"/>
                <w:szCs w:val="24"/>
              </w:rPr>
              <w:t>Nacionalni plan navodnjavanja i gospodarenja poljoprivrednim zemljištem-NAPNAV</w:t>
            </w:r>
          </w:p>
          <w:p w14:paraId="3EDF4BE9" w14:textId="77777777" w:rsidR="00C33C49" w:rsidRPr="00C33C49" w:rsidRDefault="00C33C49" w:rsidP="00C33C4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3C49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54FD7519" w14:textId="07A6BE8A" w:rsidR="00C33C49" w:rsidRPr="00253155" w:rsidRDefault="00C33C49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8D3ECD" w:rsidRPr="00670C4F" w14:paraId="266E186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7314" w14:textId="6D5CC750" w:rsidR="008D3ECD" w:rsidRPr="00670C4F" w:rsidRDefault="008D3ECD" w:rsidP="008D3EC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3075E4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9085" w14:textId="5D600E07" w:rsidR="008D3ECD" w:rsidRPr="005E3DFE" w:rsidRDefault="00A41EE0" w:rsidP="008D3ECD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647.856,33</w:t>
            </w:r>
          </w:p>
        </w:tc>
      </w:tr>
      <w:tr w:rsidR="008D3ECD" w:rsidRPr="00670C4F" w14:paraId="6C0FE4F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7D0" w14:textId="7D31993E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3075E4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49F3" w14:textId="2D0BECA1" w:rsidR="008D3ECD" w:rsidRPr="005E3DFE" w:rsidRDefault="00A41EE0" w:rsidP="008D3ECD">
            <w:pPr>
              <w:jc w:val="both"/>
              <w:rPr>
                <w:szCs w:val="24"/>
                <w:highlight w:val="cyan"/>
              </w:rPr>
            </w:pPr>
            <w:r w:rsidRPr="00A41EE0">
              <w:rPr>
                <w:szCs w:val="24"/>
              </w:rPr>
              <w:t>541</w:t>
            </w:r>
            <w:r>
              <w:rPr>
                <w:szCs w:val="24"/>
              </w:rPr>
              <w:t>.</w:t>
            </w:r>
            <w:r w:rsidRPr="00A41EE0">
              <w:rPr>
                <w:szCs w:val="24"/>
              </w:rPr>
              <w:t>498,41</w:t>
            </w:r>
          </w:p>
        </w:tc>
      </w:tr>
      <w:tr w:rsidR="008D3ECD" w:rsidRPr="00670C4F" w14:paraId="3E3FE45B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576" w14:textId="541ABDC2" w:rsidR="008D3ECD" w:rsidRDefault="008D3ECD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3075E4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7AE8" w14:textId="44114E5D" w:rsidR="008D3ECD" w:rsidRPr="005E3DFE" w:rsidRDefault="00A41EE0" w:rsidP="00BC1914">
            <w:pPr>
              <w:jc w:val="both"/>
              <w:rPr>
                <w:szCs w:val="24"/>
                <w:highlight w:val="cyan"/>
              </w:rPr>
            </w:pPr>
            <w:r w:rsidRPr="00A41EE0">
              <w:rPr>
                <w:szCs w:val="24"/>
              </w:rPr>
              <w:t>541</w:t>
            </w:r>
            <w:r>
              <w:rPr>
                <w:szCs w:val="24"/>
              </w:rPr>
              <w:t>.</w:t>
            </w:r>
            <w:r w:rsidRPr="00A41EE0">
              <w:rPr>
                <w:szCs w:val="24"/>
              </w:rPr>
              <w:t>498,53</w:t>
            </w:r>
          </w:p>
        </w:tc>
      </w:tr>
    </w:tbl>
    <w:p w14:paraId="34285B3D" w14:textId="77777777" w:rsidR="002B5688" w:rsidRPr="00670C4F" w:rsidRDefault="002B5688" w:rsidP="00E80326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2B5688" w:rsidRPr="00670C4F" w14:paraId="16DFBC1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0762" w14:textId="77777777" w:rsidR="002B5688" w:rsidRPr="00670C4F" w:rsidRDefault="002B5688" w:rsidP="00E80326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45F" w14:textId="77777777" w:rsidR="002B5688" w:rsidRPr="00670C4F" w:rsidRDefault="00DE65A5" w:rsidP="00E80326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</w:t>
            </w:r>
            <w:r w:rsidR="002B5688" w:rsidRPr="00670C4F">
              <w:rPr>
                <w:i/>
                <w:szCs w:val="24"/>
              </w:rPr>
              <w:t>1</w:t>
            </w:r>
            <w:r>
              <w:rPr>
                <w:i/>
                <w:szCs w:val="24"/>
              </w:rPr>
              <w:t>30501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Program poticanja razvoja poljoprivrede i agroturizma</w:t>
            </w:r>
          </w:p>
        </w:tc>
      </w:tr>
      <w:tr w:rsidR="005A73A0" w:rsidRPr="00670C4F" w14:paraId="7845D70D" w14:textId="77777777" w:rsidTr="00867ABE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19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990AF3" w14:textId="7AFDD4EF" w:rsidR="005A73A0" w:rsidRPr="006062AE" w:rsidRDefault="006062AE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E2B640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FD65" w14:textId="27F10F6C" w:rsidR="00C33C49" w:rsidRPr="00670C4F" w:rsidRDefault="003075E4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D306" w14:textId="6AC3B52A" w:rsidR="00C33C49" w:rsidRPr="00B267C3" w:rsidRDefault="00A41EE0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166.000,29</w:t>
            </w:r>
          </w:p>
        </w:tc>
      </w:tr>
      <w:tr w:rsidR="00C33C49" w:rsidRPr="00670C4F" w14:paraId="46B49E9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01A9" w14:textId="4641997E" w:rsidR="00C33C49" w:rsidRDefault="00C33C49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3075E4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952C" w14:textId="0BC497F6" w:rsidR="00C33C49" w:rsidRPr="00B267C3" w:rsidRDefault="00A41EE0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135.250,41</w:t>
            </w:r>
          </w:p>
        </w:tc>
      </w:tr>
      <w:tr w:rsidR="00C33C49" w:rsidRPr="00670C4F" w14:paraId="381F218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C606" w14:textId="69D7E939" w:rsidR="00C33C49" w:rsidRDefault="00C33C49" w:rsidP="003075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3075E4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8C5F" w14:textId="51231475" w:rsidR="00C33C49" w:rsidRPr="00B267C3" w:rsidRDefault="00A41EE0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135.250,53</w:t>
            </w:r>
          </w:p>
        </w:tc>
      </w:tr>
      <w:tr w:rsidR="002B5688" w:rsidRPr="00670C4F" w14:paraId="28946E2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26F8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BE87" w14:textId="77777777" w:rsidR="003236C8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</w:t>
            </w:r>
            <w:r w:rsidR="00253155">
              <w:rPr>
                <w:szCs w:val="24"/>
              </w:rPr>
              <w:t xml:space="preserve">otpora se dodjeljuje korisniku </w:t>
            </w:r>
            <w:r w:rsidRPr="00670C4F">
              <w:rPr>
                <w:szCs w:val="24"/>
              </w:rPr>
              <w:t>sukladno Uredbi</w:t>
            </w:r>
            <w:r w:rsidR="003236C8">
              <w:rPr>
                <w:szCs w:val="24"/>
              </w:rPr>
              <w:t xml:space="preserve"> Komisije (EU) br. 1408/2013 za:</w:t>
            </w:r>
          </w:p>
          <w:p w14:paraId="206010F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Potpore malim i mladim poljoprivrednicima</w:t>
            </w:r>
          </w:p>
          <w:p w14:paraId="2078B2D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Sređivanje zemljišno-knjižnog i katastarskog stanja na poljoprivrednom zemljištu u privatnom vlasništvu,</w:t>
            </w:r>
          </w:p>
          <w:p w14:paraId="5171E8C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Održavanje ili popravljanju plodnosti tla,</w:t>
            </w:r>
          </w:p>
          <w:p w14:paraId="19FAF740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Obnova stočnog fonda kroz popunjavanje ili proširenje proizvodnih kapaciteta,</w:t>
            </w:r>
          </w:p>
          <w:p w14:paraId="4BEC227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Zaštiti okoliša,</w:t>
            </w:r>
          </w:p>
          <w:p w14:paraId="3CF45095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Zaštita biološke i krajobrazne raznolikosti,</w:t>
            </w:r>
          </w:p>
          <w:p w14:paraId="03C433EE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Stabilnost poljoprivredne proizvodnje odnosno neposredno poboljšanje kvalitete života pojedinca ili društvene zajednice u cjelini,</w:t>
            </w:r>
          </w:p>
          <w:p w14:paraId="1908F619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Očuvanje prirodne baštine i oživljavanje tradicijske proizvodnje Dubrovačko-neretvanske županije,</w:t>
            </w:r>
          </w:p>
          <w:p w14:paraId="07D5DF3F" w14:textId="77777777" w:rsidR="003236C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Komercijalizacija i pristup tržištu poljoprivrednih i drugih proizvoda obiteljskog gospodarstva,</w:t>
            </w:r>
          </w:p>
          <w:p w14:paraId="32E23646" w14:textId="77777777" w:rsidR="002B5688" w:rsidRPr="003236C8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6C8">
              <w:rPr>
                <w:rFonts w:ascii="Times New Roman" w:hAnsi="Times New Roman" w:cs="Times New Roman"/>
                <w:sz w:val="24"/>
                <w:szCs w:val="24"/>
              </w:rPr>
              <w:t>Proizvodnja proizvoda sa geografskim podrijetlom kao i eko proizvoda,</w:t>
            </w:r>
          </w:p>
          <w:p w14:paraId="2B48F2B9" w14:textId="77777777" w:rsidR="00253155" w:rsidRPr="003236C8" w:rsidRDefault="00253155" w:rsidP="00E80326">
            <w:pPr>
              <w:jc w:val="both"/>
              <w:rPr>
                <w:szCs w:val="24"/>
                <w:lang w:val="pl-PL"/>
              </w:rPr>
            </w:pPr>
            <w:r w:rsidRPr="00670C4F">
              <w:rPr>
                <w:szCs w:val="24"/>
              </w:rPr>
              <w:t xml:space="preserve">Potporom se želi potaknuti opstanak i razvoj malih i srednjih poljoprivrednih gospodarstava. </w:t>
            </w:r>
          </w:p>
        </w:tc>
      </w:tr>
      <w:tr w:rsidR="002B5688" w:rsidRPr="00670C4F" w14:paraId="3356B47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00C4" w14:textId="77777777" w:rsidR="002B5688" w:rsidRPr="00670C4F" w:rsidRDefault="002B5688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70E" w14:textId="77777777" w:rsidR="002B5688" w:rsidRPr="00670C4F" w:rsidRDefault="00253155" w:rsidP="00E8032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22079FA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CF11" w14:textId="77777777" w:rsidR="002B5688" w:rsidRPr="00670C4F" w:rsidRDefault="002B5688" w:rsidP="00E80326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286BC" w14:textId="341F90EE" w:rsidR="002B5688" w:rsidRPr="00670C4F" w:rsidRDefault="003075E4" w:rsidP="00E80326">
            <w:pPr>
              <w:shd w:val="clear" w:color="auto" w:fill="FFFFFF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Temeljem</w:t>
            </w:r>
            <w:r w:rsidR="00253155">
              <w:rPr>
                <w:szCs w:val="24"/>
              </w:rPr>
              <w:t xml:space="preserve"> Program</w:t>
            </w:r>
            <w:r>
              <w:rPr>
                <w:szCs w:val="24"/>
              </w:rPr>
              <w:t>a</w:t>
            </w:r>
            <w:r w:rsidR="00253155">
              <w:rPr>
                <w:szCs w:val="24"/>
              </w:rPr>
              <w:t xml:space="preserve"> potpora u poljoprivredi i ruralnom razvoju na podrulju DNŽ za razdoblje 2021. – 2023. godine</w:t>
            </w:r>
            <w:r>
              <w:rPr>
                <w:szCs w:val="24"/>
              </w:rPr>
              <w:t>,</w:t>
            </w:r>
            <w:r w:rsidR="003236C8">
              <w:rPr>
                <w:szCs w:val="24"/>
              </w:rPr>
              <w:t xml:space="preserve"> objavljen javni poziv i dodijeljeno je</w:t>
            </w:r>
            <w:r w:rsidR="006809CC">
              <w:rPr>
                <w:szCs w:val="24"/>
              </w:rPr>
              <w:t xml:space="preserve"> 295</w:t>
            </w:r>
            <w:r w:rsidR="003236C8">
              <w:rPr>
                <w:szCs w:val="24"/>
              </w:rPr>
              <w:t xml:space="preserve"> potpora po Programu. </w:t>
            </w:r>
          </w:p>
        </w:tc>
      </w:tr>
      <w:tr w:rsidR="002B5688" w:rsidRPr="00670C4F" w14:paraId="1D8690E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B7B2" w14:textId="0E227A81" w:rsidR="002B5688" w:rsidRPr="00670C4F" w:rsidRDefault="002B5688" w:rsidP="00CB33B5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FF0CEC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E734" w14:textId="40C8D7EB" w:rsidR="002B5688" w:rsidRPr="00670C4F" w:rsidRDefault="00FF0CEC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Povećan </w:t>
            </w:r>
            <w:r w:rsidR="003236C8">
              <w:rPr>
                <w:szCs w:val="24"/>
              </w:rPr>
              <w:t>je iznos u skladu sa zaprimljenim zahtjevima za potporama</w:t>
            </w:r>
            <w:r>
              <w:rPr>
                <w:szCs w:val="24"/>
              </w:rPr>
              <w:t>.</w:t>
            </w:r>
          </w:p>
        </w:tc>
      </w:tr>
      <w:tr w:rsidR="002B5688" w:rsidRPr="00670C4F" w14:paraId="79FE257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2C889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413F3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4434E3D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5946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7B4" w14:textId="77777777" w:rsidR="002B5688" w:rsidRPr="00670C4F" w:rsidRDefault="00DE65A5" w:rsidP="00DE65A5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A130502</w:t>
            </w:r>
            <w:r w:rsidR="002B5688" w:rsidRPr="00670C4F">
              <w:rPr>
                <w:i/>
                <w:szCs w:val="24"/>
              </w:rPr>
              <w:t xml:space="preserve"> </w:t>
            </w:r>
            <w:r w:rsidR="00331791">
              <w:rPr>
                <w:i/>
                <w:szCs w:val="24"/>
              </w:rPr>
              <w:t>Primjena zakona o zaštiti životinja</w:t>
            </w:r>
          </w:p>
        </w:tc>
      </w:tr>
      <w:tr w:rsidR="005A73A0" w:rsidRPr="00670C4F" w14:paraId="4724114D" w14:textId="77777777" w:rsidTr="00867ABE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581891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B33C7C" w14:textId="266AA67A" w:rsidR="005A73A0" w:rsidRPr="00DA1C0F" w:rsidRDefault="00DA1C0F" w:rsidP="00BF5687">
            <w:pPr>
              <w:jc w:val="both"/>
              <w:rPr>
                <w:szCs w:val="24"/>
              </w:rPr>
            </w:pPr>
            <w:r w:rsidRPr="00DA1C0F">
              <w:rPr>
                <w:szCs w:val="24"/>
              </w:rPr>
              <w:t xml:space="preserve">Nema povezanosti s </w:t>
            </w:r>
            <w:r>
              <w:rPr>
                <w:szCs w:val="24"/>
              </w:rPr>
              <w:t>Provedbenim programom</w:t>
            </w:r>
          </w:p>
        </w:tc>
      </w:tr>
      <w:tr w:rsidR="00C33C49" w:rsidRPr="00670C4F" w14:paraId="5ED029F5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E568" w14:textId="3A8097FD" w:rsidR="00C33C49" w:rsidRPr="00670C4F" w:rsidRDefault="00FF0CE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E00" w14:textId="0ADB8433" w:rsidR="00C33C49" w:rsidRPr="00670C4F" w:rsidRDefault="00BC1914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5147F7A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928A" w14:textId="3C5AEE3E" w:rsidR="00BC1914" w:rsidRDefault="00FF0CEC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</w:t>
            </w:r>
            <w:r w:rsidR="00BC1914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F9D" w14:textId="642B41F4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BC1914" w:rsidRPr="00670C4F" w14:paraId="405C1758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659" w14:textId="502EAF43" w:rsidR="00BC1914" w:rsidRDefault="00BC1914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F0CEC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C41" w14:textId="6A8E15DD" w:rsidR="00BC1914" w:rsidRDefault="00BC1914" w:rsidP="00BC191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5.310,00</w:t>
            </w:r>
          </w:p>
        </w:tc>
      </w:tr>
      <w:tr w:rsidR="002B5688" w:rsidRPr="00670C4F" w14:paraId="3291ADF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5CDE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893" w14:textId="77777777" w:rsidR="002B5688" w:rsidRPr="00670C4F" w:rsidRDefault="007E35B1" w:rsidP="0033179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Sredstva se planiraju kao pomoć JLS za primjenu zakona o zaštiti životinja</w:t>
            </w:r>
          </w:p>
        </w:tc>
      </w:tr>
      <w:tr w:rsidR="002B5688" w:rsidRPr="00670C4F" w14:paraId="4FFA027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B63A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9773" w14:textId="77777777" w:rsidR="002B5688" w:rsidRPr="00670C4F" w:rsidRDefault="00E337F6" w:rsidP="00E337F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odobrenih potpora</w:t>
            </w:r>
          </w:p>
        </w:tc>
      </w:tr>
      <w:tr w:rsidR="002B5688" w:rsidRPr="00670C4F" w14:paraId="7536EEF1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D04A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90E8" w14:textId="77777777" w:rsidR="002B5688" w:rsidRPr="00670C4F" w:rsidRDefault="007E35B1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Nije bilo zahtjeva za potporama</w:t>
            </w:r>
          </w:p>
        </w:tc>
      </w:tr>
      <w:tr w:rsidR="002B5688" w:rsidRPr="00670C4F" w14:paraId="661F6C4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8B83" w14:textId="5CAD8EA5" w:rsidR="002B5688" w:rsidRPr="00670C4F" w:rsidRDefault="002B5688" w:rsidP="007E35B1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 w:rsidR="00331791">
              <w:rPr>
                <w:szCs w:val="24"/>
              </w:rPr>
              <w:t xml:space="preserve"> odstupanja od projekcija za 202</w:t>
            </w:r>
            <w:r w:rsidR="00FF0CEC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F315" w14:textId="77777777" w:rsidR="002B5688" w:rsidRPr="00670C4F" w:rsidRDefault="00F07C5B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JLS nisu najavili zahtjeve za nadoknadu sredstava te su sredstva smanjenja</w:t>
            </w:r>
          </w:p>
        </w:tc>
      </w:tr>
      <w:tr w:rsidR="002B5688" w:rsidRPr="00670C4F" w14:paraId="7A499256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AD9F4" w14:textId="77777777" w:rsidR="002B5688" w:rsidRPr="00670C4F" w:rsidRDefault="002B5688" w:rsidP="00670C4F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85BE1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6978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F802" w14:textId="77777777" w:rsidR="002B5688" w:rsidRPr="00670C4F" w:rsidRDefault="002B5688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DDB" w14:textId="77777777" w:rsidR="002B5688" w:rsidRPr="00670C4F" w:rsidRDefault="00DE65A5" w:rsidP="00DE65A5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A130503</w:t>
            </w:r>
            <w:r w:rsidR="002B5688" w:rsidRPr="00670C4F">
              <w:rPr>
                <w:i/>
                <w:szCs w:val="24"/>
              </w:rPr>
              <w:t xml:space="preserve"> Centar kompetencije za agrume – CEKOM</w:t>
            </w:r>
          </w:p>
        </w:tc>
      </w:tr>
      <w:tr w:rsidR="005A73A0" w:rsidRPr="00670C4F" w14:paraId="0E8AD980" w14:textId="77777777" w:rsidTr="00867ABE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B88FE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75CEC9" w14:textId="5F52BBBC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7645A98D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FB49" w14:textId="4CDF3261" w:rsidR="00C33C49" w:rsidRPr="00670C4F" w:rsidRDefault="00C33C49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FF0CEC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0FB1" w14:textId="1E6E11E5" w:rsidR="00C33C49" w:rsidRPr="00670C4F" w:rsidRDefault="00FF0CEC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75.000</w:t>
            </w:r>
            <w:r w:rsidR="00BC1914">
              <w:rPr>
                <w:szCs w:val="24"/>
              </w:rPr>
              <w:t>,00</w:t>
            </w:r>
          </w:p>
        </w:tc>
      </w:tr>
      <w:tr w:rsidR="00C33C49" w:rsidRPr="00670C4F" w14:paraId="42BB7AA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586" w14:textId="74059F25" w:rsidR="00C33C49" w:rsidRDefault="00C33C49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F0CEC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6E5" w14:textId="4BBE9431" w:rsidR="00C33C49" w:rsidRPr="00B267C3" w:rsidRDefault="00B267C3" w:rsidP="00C33C49">
            <w:pPr>
              <w:jc w:val="both"/>
              <w:rPr>
                <w:szCs w:val="24"/>
              </w:rPr>
            </w:pPr>
            <w:r w:rsidRPr="00B267C3">
              <w:rPr>
                <w:szCs w:val="24"/>
              </w:rPr>
              <w:t>15.000,00</w:t>
            </w:r>
          </w:p>
        </w:tc>
      </w:tr>
      <w:tr w:rsidR="00C33C49" w:rsidRPr="00670C4F" w14:paraId="068A286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AB30" w14:textId="0F0C3BD1" w:rsidR="00C33C49" w:rsidRDefault="00C33C49" w:rsidP="00FF0C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Projekcija 202</w:t>
            </w:r>
            <w:r w:rsidR="00FF0CEC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076" w14:textId="4D3A7885" w:rsidR="00C33C49" w:rsidRPr="00B267C3" w:rsidRDefault="00B267C3" w:rsidP="00C33C49">
            <w:pPr>
              <w:jc w:val="both"/>
              <w:rPr>
                <w:szCs w:val="24"/>
              </w:rPr>
            </w:pPr>
            <w:r w:rsidRPr="00B267C3">
              <w:rPr>
                <w:szCs w:val="24"/>
              </w:rPr>
              <w:t>15.000,00</w:t>
            </w:r>
          </w:p>
        </w:tc>
      </w:tr>
      <w:tr w:rsidR="002B5688" w:rsidRPr="00670C4F" w14:paraId="5C1FDFDC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F9F1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D" w14:textId="77777777" w:rsidR="002B5688" w:rsidRPr="00670C4F" w:rsidRDefault="002B5688" w:rsidP="00670C4F">
            <w:pPr>
              <w:shd w:val="clear" w:color="auto" w:fill="FFFFFF"/>
              <w:jc w:val="left"/>
              <w:rPr>
                <w:rFonts w:eastAsia="Times New Roman"/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Centar koji će se baviti istraživanjem i razvojem na području agruma.</w:t>
            </w:r>
          </w:p>
          <w:p w14:paraId="62AB2E66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1626C1F9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EED6" w14:textId="77777777" w:rsidR="002B5688" w:rsidRPr="00670C4F" w:rsidRDefault="002B5688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6183" w14:textId="77777777" w:rsidR="002B5688" w:rsidRPr="00670C4F" w:rsidRDefault="002B5688" w:rsidP="00670C4F">
            <w:pPr>
              <w:shd w:val="clear" w:color="auto" w:fill="FFFFFF"/>
              <w:jc w:val="left"/>
              <w:rPr>
                <w:rFonts w:eastAsia="Times New Roman"/>
                <w:b/>
                <w:szCs w:val="24"/>
              </w:rPr>
            </w:pPr>
            <w:r w:rsidRPr="00670C4F">
              <w:rPr>
                <w:rFonts w:eastAsia="Times New Roman"/>
                <w:szCs w:val="24"/>
              </w:rPr>
              <w:t xml:space="preserve">Osnovana je tvrtka Agrum-neretva d.o.o., koja će voditi sve poslove vezane za razvoj agrumarstva na području DNŽ. </w:t>
            </w:r>
          </w:p>
          <w:p w14:paraId="37B782EE" w14:textId="77777777" w:rsidR="002B5688" w:rsidRPr="00670C4F" w:rsidRDefault="002B5688" w:rsidP="00670C4F">
            <w:pPr>
              <w:jc w:val="both"/>
              <w:rPr>
                <w:szCs w:val="24"/>
              </w:rPr>
            </w:pPr>
          </w:p>
        </w:tc>
      </w:tr>
      <w:tr w:rsidR="002B5688" w:rsidRPr="00670C4F" w14:paraId="20AD750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3B4E" w14:textId="77777777" w:rsidR="002B5688" w:rsidRPr="00670C4F" w:rsidRDefault="002B5688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14F9" w14:textId="77777777" w:rsidR="002B5688" w:rsidRPr="00670C4F" w:rsidRDefault="00670C4F" w:rsidP="00670C4F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Dostava svih računa</w:t>
            </w:r>
          </w:p>
        </w:tc>
      </w:tr>
      <w:tr w:rsidR="002B5688" w:rsidRPr="00670C4F" w14:paraId="077A5F3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DFB8" w14:textId="1A5198A1" w:rsidR="002B5688" w:rsidRPr="00670C4F" w:rsidRDefault="002B5688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 w:rsidR="00331791">
              <w:rPr>
                <w:szCs w:val="24"/>
              </w:rPr>
              <w:t>2</w:t>
            </w:r>
            <w:r w:rsidR="00BF5687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5C94" w14:textId="0F3480D9" w:rsidR="002B5688" w:rsidRPr="00670C4F" w:rsidRDefault="007E35B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Razlika se očituje u planiranim aktivnostima</w:t>
            </w:r>
            <w:r w:rsidR="00FF0CEC">
              <w:rPr>
                <w:szCs w:val="24"/>
              </w:rPr>
              <w:t xml:space="preserve"> vezanih za poslovnu suradnju s </w:t>
            </w:r>
            <w:r w:rsidR="0013271E">
              <w:rPr>
                <w:szCs w:val="24"/>
              </w:rPr>
              <w:t>Hrvatskom age</w:t>
            </w:r>
            <w:r w:rsidR="003915B0">
              <w:rPr>
                <w:szCs w:val="24"/>
              </w:rPr>
              <w:t xml:space="preserve">ncijom za poljoprivredu i hranu (HAPIH). Ugovor o poslovnoj suradnji s HAPIH-om koji  </w:t>
            </w:r>
            <w:r w:rsidR="003915B0" w:rsidRPr="003915B0">
              <w:rPr>
                <w:szCs w:val="24"/>
              </w:rPr>
              <w:t>se tiče daljnjeg razvoja proiz</w:t>
            </w:r>
            <w:r w:rsidR="003915B0">
              <w:rPr>
                <w:szCs w:val="24"/>
              </w:rPr>
              <w:t xml:space="preserve">vodnje agruma u dolini Neretve, Dubrovačko-neretvanska županija potpisala je u </w:t>
            </w:r>
            <w:r w:rsidR="003915B0" w:rsidRPr="002A7355">
              <w:rPr>
                <w:szCs w:val="24"/>
              </w:rPr>
              <w:t>rujnu 2023. godine.</w:t>
            </w:r>
          </w:p>
        </w:tc>
      </w:tr>
      <w:tr w:rsidR="00677C89" w:rsidRPr="00670C4F" w14:paraId="318E5E8D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A6CFE" w14:textId="46442237" w:rsidR="0081282B" w:rsidRDefault="0081282B" w:rsidP="007E35B1">
            <w:pPr>
              <w:jc w:val="left"/>
              <w:rPr>
                <w:szCs w:val="24"/>
              </w:rPr>
            </w:pPr>
          </w:p>
          <w:p w14:paraId="3EE17EEF" w14:textId="77777777" w:rsidR="00867ABE" w:rsidRDefault="00867ABE" w:rsidP="007E35B1">
            <w:pPr>
              <w:jc w:val="left"/>
              <w:rPr>
                <w:szCs w:val="24"/>
              </w:rPr>
            </w:pPr>
          </w:p>
          <w:p w14:paraId="7CA3F627" w14:textId="784042AA" w:rsidR="00867ABE" w:rsidRPr="00670C4F" w:rsidRDefault="00867ABE" w:rsidP="007E35B1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14:paraId="39273E50" w14:textId="77777777" w:rsidR="00677C89" w:rsidRDefault="00677C89" w:rsidP="00670C4F">
            <w:pPr>
              <w:jc w:val="both"/>
              <w:rPr>
                <w:szCs w:val="24"/>
              </w:rPr>
            </w:pPr>
          </w:p>
        </w:tc>
      </w:tr>
      <w:tr w:rsidR="00867ABE" w:rsidRPr="00670C4F" w14:paraId="357D6893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18BF" w14:textId="53B1EB37" w:rsidR="00867ABE" w:rsidRPr="00670C4F" w:rsidRDefault="00867ABE" w:rsidP="00867ABE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22D7" w14:textId="78BDEFFA" w:rsidR="00867ABE" w:rsidRPr="00670C4F" w:rsidRDefault="00867ABE" w:rsidP="00867ABE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A130505</w:t>
            </w:r>
            <w:r w:rsidRPr="00670C4F">
              <w:rPr>
                <w:i/>
                <w:szCs w:val="24"/>
              </w:rPr>
              <w:t xml:space="preserve">  Projekt SIT – Mediteranska voćna muha</w:t>
            </w:r>
          </w:p>
        </w:tc>
      </w:tr>
      <w:tr w:rsidR="00867ABE" w:rsidRPr="00670C4F" w14:paraId="3427A2C4" w14:textId="77777777" w:rsidTr="00867ABE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C6CD3A" w14:textId="4F9B3134" w:rsidR="00867ABE" w:rsidRPr="00E11A9D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BC2016" w14:textId="27EF631D" w:rsidR="00867ABE" w:rsidRDefault="00867ABE" w:rsidP="00867ABE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867ABE" w:rsidRPr="00670C4F" w14:paraId="1A014E3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9A68" w14:textId="6D06B0C4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5ACD" w14:textId="1CF9440C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5.309,00</w:t>
            </w:r>
          </w:p>
        </w:tc>
      </w:tr>
      <w:tr w:rsidR="00867ABE" w:rsidRPr="00670C4F" w14:paraId="16DB6BEE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F1AA" w14:textId="1A51FD9D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942" w14:textId="4F1672DA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5.309,00</w:t>
            </w:r>
          </w:p>
        </w:tc>
      </w:tr>
      <w:tr w:rsidR="00867ABE" w:rsidRPr="00670C4F" w14:paraId="71B6C898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50B7" w14:textId="7840F9DB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72B7" w14:textId="71C75758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5.309,00</w:t>
            </w:r>
          </w:p>
        </w:tc>
      </w:tr>
      <w:tr w:rsidR="00867ABE" w:rsidRPr="00670C4F" w14:paraId="2FCE8D4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61A3" w14:textId="4097A72E" w:rsidR="00867ABE" w:rsidRPr="00670C4F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88AA" w14:textId="14F564FB" w:rsidR="00867ABE" w:rsidRPr="00670C4F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Cilj ove biološke metode suzbijanja voćne muhe u dolini Neretve je eliminiranje upotrebe sredstava za zaštitu od spomenutog štetnika dugoročno.</w:t>
            </w:r>
          </w:p>
        </w:tc>
      </w:tr>
      <w:tr w:rsidR="00867ABE" w:rsidRPr="00670C4F" w14:paraId="6CEE1B91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3E2E" w14:textId="33DD4A40" w:rsidR="00867ABE" w:rsidRPr="00670C4F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56FC" w14:textId="77777777" w:rsidR="00867ABE" w:rsidRPr="00670C4F" w:rsidRDefault="00867ABE" w:rsidP="00867ABE">
            <w:pPr>
              <w:shd w:val="clear" w:color="auto" w:fill="FFFFFF"/>
              <w:contextualSpacing/>
              <w:jc w:val="both"/>
              <w:rPr>
                <w:szCs w:val="24"/>
              </w:rPr>
            </w:pPr>
            <w:r w:rsidRPr="00670C4F">
              <w:rPr>
                <w:szCs w:val="24"/>
              </w:rPr>
              <w:t xml:space="preserve">Proizvodnja agruma u Dolini Neretve kao glavni izvor prihoda štiti se metodom sterilnih populacija od napada iznimno opasnog štetnika i na takav način omogućava rentabilna proizvodnja. </w:t>
            </w:r>
          </w:p>
          <w:p w14:paraId="1CA7D048" w14:textId="77777777" w:rsidR="00867ABE" w:rsidRPr="00670C4F" w:rsidRDefault="00867ABE" w:rsidP="00867ABE">
            <w:pPr>
              <w:jc w:val="both"/>
              <w:rPr>
                <w:szCs w:val="24"/>
              </w:rPr>
            </w:pPr>
          </w:p>
        </w:tc>
      </w:tr>
      <w:tr w:rsidR="00867ABE" w:rsidRPr="00670C4F" w14:paraId="2B72557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7979" w14:textId="488A473F" w:rsidR="00867ABE" w:rsidRPr="00670C4F" w:rsidRDefault="00867ABE" w:rsidP="00867ABE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24AA" w14:textId="77777777" w:rsidR="00867ABE" w:rsidRPr="00670C4F" w:rsidRDefault="00867ABE" w:rsidP="00867ABE">
            <w:pPr>
              <w:shd w:val="clear" w:color="auto" w:fill="FFFFFF"/>
              <w:contextualSpacing/>
              <w:jc w:val="both"/>
              <w:rPr>
                <w:szCs w:val="24"/>
              </w:rPr>
            </w:pPr>
            <w:r w:rsidRPr="00670C4F">
              <w:rPr>
                <w:szCs w:val="24"/>
              </w:rPr>
              <w:t xml:space="preserve">Dobiveno iscrpno izvješće o učinjenom na terenu od HCPHS. </w:t>
            </w:r>
          </w:p>
          <w:p w14:paraId="11D4CABC" w14:textId="7BDC1D97" w:rsidR="00867ABE" w:rsidRPr="00670C4F" w:rsidRDefault="00867ABE" w:rsidP="00867ABE">
            <w:pPr>
              <w:jc w:val="both"/>
              <w:rPr>
                <w:szCs w:val="24"/>
              </w:rPr>
            </w:pPr>
          </w:p>
        </w:tc>
      </w:tr>
      <w:tr w:rsidR="00867ABE" w:rsidRPr="00670C4F" w14:paraId="546399CB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1896" w14:textId="2D10BD65" w:rsidR="00867ABE" w:rsidRPr="00670C4F" w:rsidRDefault="00867ABE" w:rsidP="00867ABE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2895" w14:textId="5BBA6B94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  <w:tr w:rsidR="00867ABE" w:rsidRPr="00670C4F" w14:paraId="259BBD35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FED65" w14:textId="77777777" w:rsidR="00867ABE" w:rsidRPr="00670C4F" w:rsidRDefault="00867ABE" w:rsidP="00867ABE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2FDB4" w14:textId="77777777" w:rsidR="00867ABE" w:rsidRDefault="00867ABE" w:rsidP="00867ABE">
            <w:pPr>
              <w:jc w:val="both"/>
              <w:rPr>
                <w:szCs w:val="24"/>
              </w:rPr>
            </w:pPr>
          </w:p>
        </w:tc>
      </w:tr>
      <w:tr w:rsidR="00867ABE" w:rsidRPr="00670C4F" w14:paraId="50C71363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61015" w14:textId="77777777" w:rsidR="00867ABE" w:rsidRDefault="00867ABE" w:rsidP="00867ABE">
            <w:pPr>
              <w:jc w:val="both"/>
              <w:rPr>
                <w:i/>
                <w:szCs w:val="24"/>
              </w:rPr>
            </w:pPr>
          </w:p>
          <w:p w14:paraId="62B6536C" w14:textId="07C3998B" w:rsidR="00867ABE" w:rsidRPr="00670C4F" w:rsidRDefault="00867ABE" w:rsidP="00867ABE">
            <w:pPr>
              <w:jc w:val="both"/>
              <w:rPr>
                <w:i/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14:paraId="07AB46C8" w14:textId="75BF1427" w:rsidR="00867ABE" w:rsidRPr="00670C4F" w:rsidRDefault="00867ABE" w:rsidP="00867ABE">
            <w:pPr>
              <w:jc w:val="both"/>
              <w:rPr>
                <w:i/>
                <w:szCs w:val="24"/>
              </w:rPr>
            </w:pPr>
          </w:p>
        </w:tc>
      </w:tr>
      <w:tr w:rsidR="00867ABE" w:rsidRPr="00670C4F" w14:paraId="708EE1F0" w14:textId="77777777" w:rsidTr="00867ABE">
        <w:tc>
          <w:tcPr>
            <w:tcW w:w="1816" w:type="dxa"/>
          </w:tcPr>
          <w:p w14:paraId="6F9C0A93" w14:textId="60B8187F" w:rsidR="00867ABE" w:rsidRPr="00E11A9D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i/>
                <w:szCs w:val="24"/>
              </w:rPr>
              <w:lastRenderedPageBreak/>
              <w:t>Aktivnost:</w:t>
            </w:r>
          </w:p>
        </w:tc>
        <w:tc>
          <w:tcPr>
            <w:tcW w:w="7246" w:type="dxa"/>
            <w:gridSpan w:val="2"/>
          </w:tcPr>
          <w:p w14:paraId="504E8D48" w14:textId="1190B5B4" w:rsidR="00867ABE" w:rsidRDefault="00867ABE" w:rsidP="00867ABE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A130507</w:t>
            </w:r>
            <w:r w:rsidRPr="00670C4F">
              <w:rPr>
                <w:i/>
                <w:szCs w:val="24"/>
              </w:rPr>
              <w:t xml:space="preserve"> Projekt</w:t>
            </w:r>
            <w:r>
              <w:rPr>
                <w:i/>
                <w:szCs w:val="24"/>
              </w:rPr>
              <w:t>i navodnjavanja i održavanja postojećih sustava navodnjavanja u poljoprivredi</w:t>
            </w:r>
          </w:p>
        </w:tc>
      </w:tr>
      <w:tr w:rsidR="00867ABE" w:rsidRPr="00670C4F" w14:paraId="6FAD1C04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3FA7AB" w14:textId="77976DA3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0FF169" w14:textId="07560FB6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867ABE" w:rsidRPr="00670C4F" w14:paraId="6FB0F28A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A9A1" w14:textId="0BA57896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8025" w14:textId="7006EE00" w:rsidR="00867ABE" w:rsidRPr="00670C4F" w:rsidRDefault="00202B35" w:rsidP="00867ABE">
            <w:pPr>
              <w:jc w:val="both"/>
              <w:rPr>
                <w:szCs w:val="24"/>
              </w:rPr>
            </w:pPr>
            <w:r w:rsidRPr="00202B35">
              <w:rPr>
                <w:szCs w:val="24"/>
              </w:rPr>
              <w:t>376.494,04</w:t>
            </w:r>
          </w:p>
        </w:tc>
      </w:tr>
      <w:tr w:rsidR="00867ABE" w:rsidRPr="00670C4F" w14:paraId="59E049D7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95EF" w14:textId="054D36BA" w:rsidR="00867ABE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F120" w14:textId="6A311BAE" w:rsidR="00867ABE" w:rsidRPr="00670C4F" w:rsidRDefault="00202B35" w:rsidP="00867ABE">
            <w:pPr>
              <w:jc w:val="both"/>
              <w:rPr>
                <w:szCs w:val="24"/>
              </w:rPr>
            </w:pPr>
            <w:r w:rsidRPr="00202B35">
              <w:rPr>
                <w:szCs w:val="24"/>
              </w:rPr>
              <w:t>360.886,00</w:t>
            </w:r>
          </w:p>
        </w:tc>
      </w:tr>
      <w:tr w:rsidR="00867ABE" w:rsidRPr="00670C4F" w14:paraId="7011EF2F" w14:textId="77777777" w:rsidTr="00867ABE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88E" w14:textId="7499B9D4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1532" w14:textId="1487AFE3" w:rsidR="00867ABE" w:rsidRPr="00670C4F" w:rsidRDefault="00202B35" w:rsidP="00867ABE">
            <w:pPr>
              <w:jc w:val="both"/>
              <w:rPr>
                <w:szCs w:val="24"/>
              </w:rPr>
            </w:pPr>
            <w:r w:rsidRPr="00202B35">
              <w:rPr>
                <w:szCs w:val="24"/>
              </w:rPr>
              <w:t>360.886,00</w:t>
            </w:r>
          </w:p>
        </w:tc>
      </w:tr>
      <w:tr w:rsidR="00867ABE" w:rsidRPr="00670C4F" w14:paraId="1CCB1404" w14:textId="77777777" w:rsidTr="00867ABE">
        <w:tc>
          <w:tcPr>
            <w:tcW w:w="1838" w:type="dxa"/>
            <w:gridSpan w:val="2"/>
          </w:tcPr>
          <w:p w14:paraId="7B11DDF9" w14:textId="2F291BC0" w:rsidR="00867ABE" w:rsidRPr="00670C4F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</w:tcPr>
          <w:p w14:paraId="28D8B601" w14:textId="571A5B55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Projektna dokumentacija izrađena za daljnju provednu projekta navodnjavanja na području Korčule, dijela Neretve i Konavala</w:t>
            </w:r>
          </w:p>
        </w:tc>
      </w:tr>
      <w:tr w:rsidR="00867ABE" w:rsidRPr="00670C4F" w14:paraId="165C78F8" w14:textId="77777777" w:rsidTr="00867ABE">
        <w:tc>
          <w:tcPr>
            <w:tcW w:w="1838" w:type="dxa"/>
            <w:gridSpan w:val="2"/>
          </w:tcPr>
          <w:p w14:paraId="35CB9427" w14:textId="292EA9C4" w:rsidR="00867ABE" w:rsidRPr="00670C4F" w:rsidRDefault="00867ABE" w:rsidP="00867ABE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</w:tcPr>
          <w:p w14:paraId="2A0ED70B" w14:textId="7E338E87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867ABE" w:rsidRPr="00670C4F" w14:paraId="7297D634" w14:textId="77777777" w:rsidTr="00867ABE">
        <w:tc>
          <w:tcPr>
            <w:tcW w:w="1838" w:type="dxa"/>
            <w:gridSpan w:val="2"/>
          </w:tcPr>
          <w:p w14:paraId="74998FDE" w14:textId="1AEFD871" w:rsidR="00867ABE" w:rsidRPr="00670C4F" w:rsidRDefault="00867ABE" w:rsidP="00867ABE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</w:tcPr>
          <w:p w14:paraId="42312651" w14:textId="7E4F2337" w:rsidR="00867ABE" w:rsidRPr="00670C4F" w:rsidRDefault="00867ABE" w:rsidP="00867A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Izrađena projektna dokumentacija</w:t>
            </w:r>
          </w:p>
        </w:tc>
      </w:tr>
      <w:tr w:rsidR="00867ABE" w:rsidRPr="00670C4F" w14:paraId="197871F7" w14:textId="77777777" w:rsidTr="00867ABE">
        <w:tc>
          <w:tcPr>
            <w:tcW w:w="1816" w:type="dxa"/>
          </w:tcPr>
          <w:p w14:paraId="347EABC6" w14:textId="3D06EFB7" w:rsidR="00867ABE" w:rsidRPr="00E11A9D" w:rsidRDefault="00867ABE" w:rsidP="00867ABE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23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46" w:type="dxa"/>
            <w:gridSpan w:val="2"/>
          </w:tcPr>
          <w:p w14:paraId="7A90A0DF" w14:textId="4E270756" w:rsidR="00867ABE" w:rsidRDefault="00867ABE" w:rsidP="00867ABE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Sredstva su planirana u skladu sa Godišnjim ugovorom za izradu projektne dokumentacije za navodnjavanje DNŽ, potpisanog sa Hrvatskim vodama, te se planitraju sredstva za održavanje postojećih sustava navodnjavanja kojima je vlasnik Dubrovačko-neretvanska županija.</w:t>
            </w:r>
          </w:p>
        </w:tc>
      </w:tr>
      <w:tr w:rsidR="00867ABE" w:rsidRPr="00670C4F" w14:paraId="0933925E" w14:textId="77777777" w:rsidTr="00867ABE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0E74C1" w14:textId="4A514F80" w:rsidR="00867ABE" w:rsidRPr="00670C4F" w:rsidRDefault="00867ABE" w:rsidP="00867ABE">
            <w:pPr>
              <w:jc w:val="both"/>
              <w:rPr>
                <w:szCs w:val="24"/>
              </w:rPr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208AC" w14:textId="2C63B280" w:rsidR="00867ABE" w:rsidRPr="00670C4F" w:rsidRDefault="00867ABE" w:rsidP="00867ABE">
            <w:pPr>
              <w:jc w:val="both"/>
              <w:rPr>
                <w:szCs w:val="24"/>
              </w:rPr>
            </w:pPr>
          </w:p>
        </w:tc>
      </w:tr>
    </w:tbl>
    <w:p w14:paraId="2E53762B" w14:textId="77777777" w:rsidR="00677C89" w:rsidRDefault="00677C8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4354E8" w:rsidRPr="00670C4F" w14:paraId="638A0A0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1D79" w14:textId="77777777" w:rsidR="004354E8" w:rsidRPr="00670C4F" w:rsidRDefault="004354E8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7A3B" w14:textId="77777777" w:rsidR="004354E8" w:rsidRPr="00670C4F" w:rsidRDefault="004354E8" w:rsidP="004354E8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A130509 Projekt Europske unije, ostali projekti (LAG-ovi)</w:t>
            </w:r>
          </w:p>
        </w:tc>
      </w:tr>
      <w:tr w:rsidR="005A73A0" w:rsidRPr="00670C4F" w14:paraId="5C80FD64" w14:textId="77777777" w:rsidTr="00BF5687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195EA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010746" w14:textId="47ED0FE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3DF42E37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1A76" w14:textId="4E22E8EC" w:rsidR="00C33C49" w:rsidRPr="00670C4F" w:rsidRDefault="00C33C49" w:rsidP="00F80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F803D5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06FE" w14:textId="04B69BFC" w:rsidR="00C33C49" w:rsidRPr="00670C4F" w:rsidRDefault="00F803D5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9.125,</w:t>
            </w:r>
            <w:r w:rsidR="00BC1914">
              <w:rPr>
                <w:szCs w:val="24"/>
              </w:rPr>
              <w:t>00</w:t>
            </w:r>
          </w:p>
        </w:tc>
      </w:tr>
      <w:tr w:rsidR="00C33C49" w:rsidRPr="00670C4F" w14:paraId="242C9BC4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C34" w14:textId="587013DE" w:rsidR="00C33C49" w:rsidRDefault="00C33C49" w:rsidP="00F80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803D5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AA21" w14:textId="3ECCF44A" w:rsidR="00C33C49" w:rsidRDefault="00F803D5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9.125</w:t>
            </w:r>
            <w:r w:rsidR="00BC1914">
              <w:rPr>
                <w:szCs w:val="24"/>
              </w:rPr>
              <w:t>,00</w:t>
            </w:r>
          </w:p>
        </w:tc>
      </w:tr>
      <w:tr w:rsidR="00C33C49" w:rsidRPr="00670C4F" w14:paraId="1507E67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77A2" w14:textId="32AFEC2A" w:rsidR="00C33C49" w:rsidRDefault="00C33C49" w:rsidP="00F803D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803D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5BFE" w14:textId="4B0E754B" w:rsidR="00C33C49" w:rsidRDefault="00F803D5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9.125</w:t>
            </w:r>
            <w:r w:rsidR="00BC1914">
              <w:rPr>
                <w:szCs w:val="24"/>
              </w:rPr>
              <w:t>,00</w:t>
            </w:r>
          </w:p>
        </w:tc>
      </w:tr>
      <w:tr w:rsidR="004354E8" w:rsidRPr="00670C4F" w14:paraId="73EDCD4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DF68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008"/>
            </w:tblGrid>
            <w:tr w:rsidR="004354E8" w:rsidRPr="00670C4F" w14:paraId="73A0BEAD" w14:textId="77777777" w:rsidTr="00BF5687">
              <w:tc>
                <w:tcPr>
                  <w:tcW w:w="7008" w:type="dxa"/>
                  <w:shd w:val="clear" w:color="auto" w:fill="auto"/>
                </w:tcPr>
                <w:p w14:paraId="67278EDE" w14:textId="77777777" w:rsidR="004354E8" w:rsidRPr="00670C4F" w:rsidRDefault="004354E8" w:rsidP="004354E8">
                  <w:pPr>
                    <w:ind w:left="-74"/>
                    <w:jc w:val="both"/>
                    <w:rPr>
                      <w:rFonts w:eastAsia="Times New Roman"/>
                      <w:szCs w:val="24"/>
                    </w:rPr>
                  </w:pPr>
                  <w:r w:rsidRPr="00670C4F">
                    <w:rPr>
                      <w:rFonts w:eastAsia="Times New Roman"/>
                      <w:szCs w:val="24"/>
                    </w:rPr>
                    <w:t>Osposobljavanje ljudskih kapaciteta za što učinkovitije korištenje sredstava EU fondova</w:t>
                  </w:r>
                </w:p>
              </w:tc>
            </w:tr>
          </w:tbl>
          <w:p w14:paraId="78BFDF7E" w14:textId="77777777" w:rsidR="004354E8" w:rsidRPr="00670C4F" w:rsidRDefault="004354E8" w:rsidP="00BF5687">
            <w:pPr>
              <w:jc w:val="both"/>
              <w:rPr>
                <w:szCs w:val="24"/>
              </w:rPr>
            </w:pPr>
          </w:p>
        </w:tc>
      </w:tr>
      <w:tr w:rsidR="004354E8" w:rsidRPr="00670C4F" w14:paraId="42DA4E2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C570" w14:textId="77777777" w:rsidR="004354E8" w:rsidRPr="00670C4F" w:rsidRDefault="004354E8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1A9" w14:textId="77777777" w:rsidR="004354E8" w:rsidRPr="00670C4F" w:rsidRDefault="004354E8" w:rsidP="004354E8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Broj</w:t>
            </w:r>
            <w:r w:rsidRPr="00670C4F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>odobrenih potpora</w:t>
            </w:r>
          </w:p>
        </w:tc>
      </w:tr>
      <w:tr w:rsidR="004354E8" w:rsidRPr="00670C4F" w14:paraId="57656E20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B64A" w14:textId="77777777" w:rsidR="004354E8" w:rsidRPr="00670C4F" w:rsidRDefault="004354E8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1997" w14:textId="77777777" w:rsidR="004354E8" w:rsidRPr="00670C4F" w:rsidRDefault="004354E8" w:rsidP="00BF5687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Proveden je Javni poziv i odbrene su potpore LAG-ovima i FLAG-u koji su osnovani u Dubrovačko-neretvanskoj županiji temeljem njihovog zahtjeva.</w:t>
            </w:r>
          </w:p>
        </w:tc>
      </w:tr>
      <w:tr w:rsidR="004354E8" w:rsidRPr="00670C4F" w14:paraId="6595BF3C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AB46" w14:textId="01343625" w:rsidR="004354E8" w:rsidRPr="00670C4F" w:rsidRDefault="004354E8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odstupanja od projekcija za 20</w:t>
            </w:r>
            <w:r>
              <w:rPr>
                <w:szCs w:val="24"/>
              </w:rPr>
              <w:t>2</w:t>
            </w:r>
            <w:r w:rsidR="00F803D5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7A9E" w14:textId="4A517AD3" w:rsidR="004354E8" w:rsidRPr="00670C4F" w:rsidRDefault="00F803D5" w:rsidP="00BF5687">
            <w:pPr>
              <w:jc w:val="both"/>
              <w:rPr>
                <w:szCs w:val="24"/>
              </w:rPr>
            </w:pPr>
            <w:r w:rsidRPr="00F803D5">
              <w:rPr>
                <w:szCs w:val="24"/>
              </w:rPr>
              <w:t>Povećan je iznos u skladu sa zaprimljenim zahtjevima za potporama.</w:t>
            </w:r>
          </w:p>
        </w:tc>
      </w:tr>
    </w:tbl>
    <w:p w14:paraId="3CD657B5" w14:textId="566A1138" w:rsidR="004354E8" w:rsidRDefault="004354E8" w:rsidP="00670C4F">
      <w:pPr>
        <w:jc w:val="both"/>
        <w:rPr>
          <w:szCs w:val="24"/>
        </w:rPr>
      </w:pPr>
    </w:p>
    <w:p w14:paraId="3E2385DC" w14:textId="77777777" w:rsidR="00534773" w:rsidRDefault="00534773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AF4948" w:rsidRPr="00AF4948" w14:paraId="773DC2B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E9BD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lastRenderedPageBreak/>
              <w:t>Tekući projekt: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791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i/>
                <w:szCs w:val="24"/>
              </w:rPr>
              <w:t>T130504 Šumski i poljski putevi</w:t>
            </w:r>
          </w:p>
        </w:tc>
      </w:tr>
      <w:tr w:rsidR="00AF4948" w:rsidRPr="00AF4948" w14:paraId="01A2BCD5" w14:textId="77777777" w:rsidTr="001776FC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630B8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BDB3AC" w14:textId="77777777" w:rsidR="00AF4948" w:rsidRPr="00AF4948" w:rsidRDefault="00AF4948" w:rsidP="00AF4948">
            <w:pPr>
              <w:jc w:val="both"/>
              <w:rPr>
                <w:i/>
                <w:szCs w:val="24"/>
              </w:rPr>
            </w:pPr>
            <w:r w:rsidRPr="00AF4948"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AF4948" w:rsidRPr="00AF4948" w14:paraId="710A4DE0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7B5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Proračun 2024: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EAAA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3AA0A94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8D93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1C57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1263BA7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2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Projekcija 2026.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47E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10.618,00</w:t>
            </w:r>
          </w:p>
        </w:tc>
      </w:tr>
      <w:tr w:rsidR="00AF4948" w:rsidRPr="00AF4948" w14:paraId="0F65F3E8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19C9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CA1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Poboljšati  i urediti stare zapuštene poljoprivredne puteve . Obnova šumskih i poljskih putova u svrhu lakšeg i sigurnijeg dolaska do poljoprivrednih parcela te bolja i učinkovitija zaštita od požara</w:t>
            </w:r>
          </w:p>
          <w:p w14:paraId="51F06BD7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4536C572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D084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B80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Dostava izvješća i obilazak terena</w:t>
            </w:r>
          </w:p>
          <w:p w14:paraId="30479548" w14:textId="77777777" w:rsidR="00AF4948" w:rsidRPr="00AF4948" w:rsidRDefault="00AF4948" w:rsidP="00AF4948">
            <w:pPr>
              <w:jc w:val="both"/>
              <w:rPr>
                <w:szCs w:val="24"/>
              </w:rPr>
            </w:pPr>
          </w:p>
        </w:tc>
      </w:tr>
      <w:tr w:rsidR="00AF4948" w:rsidRPr="00AF4948" w14:paraId="601D2DCC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7B88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F76F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Zaprimljena su 4 zahtjeva (Grad Korčula, Općina Zažablje, Općina Kula Norinska, Općina Pojezerje) i odobreno je 10.618,00 eura potpore</w:t>
            </w:r>
          </w:p>
        </w:tc>
      </w:tr>
      <w:tr w:rsidR="00AF4948" w:rsidRPr="00AF4948" w14:paraId="5D32F613" w14:textId="77777777" w:rsidTr="001776FC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C818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Obrazloženje odstupanja od projekcija za 2024.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2A86" w14:textId="77777777" w:rsidR="00AF4948" w:rsidRPr="00AF4948" w:rsidRDefault="00AF4948" w:rsidP="00AF4948">
            <w:pPr>
              <w:jc w:val="both"/>
              <w:rPr>
                <w:szCs w:val="24"/>
              </w:rPr>
            </w:pPr>
            <w:r w:rsidRPr="00AF4948">
              <w:rPr>
                <w:szCs w:val="24"/>
              </w:rPr>
              <w:t>Nema odstupanja.</w:t>
            </w:r>
          </w:p>
        </w:tc>
      </w:tr>
    </w:tbl>
    <w:p w14:paraId="25B9B989" w14:textId="610F80E1" w:rsidR="00AF4948" w:rsidRDefault="00AF4948" w:rsidP="00670C4F">
      <w:pPr>
        <w:jc w:val="both"/>
        <w:rPr>
          <w:szCs w:val="24"/>
        </w:rPr>
      </w:pPr>
    </w:p>
    <w:p w14:paraId="2AD015DA" w14:textId="77777777" w:rsidR="00AF4948" w:rsidRDefault="00AF4948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57429" w:rsidRPr="00670C4F" w14:paraId="76782DF0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6B6E" w14:textId="77777777" w:rsidR="00F57429" w:rsidRPr="00670C4F" w:rsidRDefault="00F57429" w:rsidP="00670C4F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4775" w14:textId="77777777" w:rsidR="00F57429" w:rsidRPr="00670C4F" w:rsidRDefault="00F57429" w:rsidP="00677C89">
            <w:pPr>
              <w:jc w:val="both"/>
              <w:rPr>
                <w:b/>
                <w:szCs w:val="24"/>
              </w:rPr>
            </w:pPr>
            <w:r w:rsidRPr="00670C4F">
              <w:rPr>
                <w:b/>
                <w:szCs w:val="24"/>
              </w:rPr>
              <w:t>1</w:t>
            </w:r>
            <w:r w:rsidR="00677C89">
              <w:rPr>
                <w:b/>
                <w:szCs w:val="24"/>
              </w:rPr>
              <w:t>01306</w:t>
            </w:r>
            <w:r w:rsidRPr="00670C4F">
              <w:rPr>
                <w:b/>
                <w:szCs w:val="24"/>
              </w:rPr>
              <w:t xml:space="preserve"> – </w:t>
            </w:r>
            <w:r w:rsidR="00677C89">
              <w:rPr>
                <w:b/>
                <w:szCs w:val="24"/>
              </w:rPr>
              <w:t>Lovstvo, marikultura i ribarstvo</w:t>
            </w:r>
          </w:p>
        </w:tc>
      </w:tr>
      <w:tr w:rsidR="00F57429" w:rsidRPr="00670C4F" w14:paraId="23E31FC2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599A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E3F" w14:textId="77777777" w:rsidR="00F57429" w:rsidRPr="00670C4F" w:rsidRDefault="00F57429" w:rsidP="00670C4F">
            <w:pPr>
              <w:jc w:val="both"/>
              <w:rPr>
                <w:rFonts w:eastAsia="Times New Roman"/>
                <w:color w:val="333333"/>
                <w:szCs w:val="24"/>
                <w:lang w:eastAsia="hr-HR"/>
              </w:rPr>
            </w:pPr>
            <w:r w:rsidRPr="00670C4F">
              <w:rPr>
                <w:szCs w:val="24"/>
              </w:rPr>
              <w:t xml:space="preserve">Unaprijediti lovstvo </w:t>
            </w:r>
            <w:r w:rsidR="00E80326">
              <w:rPr>
                <w:szCs w:val="24"/>
              </w:rPr>
              <w:t xml:space="preserve">i marikulturu </w:t>
            </w:r>
            <w:r w:rsidRPr="00670C4F">
              <w:rPr>
                <w:szCs w:val="24"/>
              </w:rPr>
              <w:t>u našoj županiji</w:t>
            </w:r>
          </w:p>
        </w:tc>
      </w:tr>
      <w:tr w:rsidR="00F57429" w:rsidRPr="00670C4F" w14:paraId="7A52F60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A2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106" w14:textId="77777777" w:rsidR="00F57429" w:rsidRPr="00670C4F" w:rsidRDefault="00F57429" w:rsidP="00670C4F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C4F">
              <w:rPr>
                <w:rFonts w:ascii="Times New Roman" w:hAnsi="Times New Roman"/>
                <w:sz w:val="24"/>
                <w:szCs w:val="24"/>
              </w:rPr>
              <w:t>Educirati lovce i lokalno stanovništvo o zaštiti lovne divljači</w:t>
            </w:r>
            <w:r w:rsidR="00003C41" w:rsidRPr="00003C41">
              <w:rPr>
                <w:rFonts w:ascii="Times New Roman" w:hAnsi="Times New Roman"/>
                <w:sz w:val="24"/>
                <w:szCs w:val="24"/>
              </w:rPr>
              <w:t>, Zaštititi naše more i educirati ribare i školjkare</w:t>
            </w:r>
          </w:p>
        </w:tc>
      </w:tr>
      <w:tr w:rsidR="00F57429" w:rsidRPr="00670C4F" w14:paraId="7EE31663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23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A71" w14:textId="77777777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 xml:space="preserve">Zakon o lovstvu (NN </w:t>
            </w:r>
            <w:r w:rsidR="00F57429" w:rsidRPr="002F13F3">
              <w:rPr>
                <w:rFonts w:ascii="Times New Roman" w:hAnsi="Times New Roman"/>
                <w:sz w:val="24"/>
                <w:szCs w:val="24"/>
              </w:rPr>
              <w:t>99/18</w:t>
            </w:r>
            <w:r w:rsidRPr="002F13F3">
              <w:rPr>
                <w:rFonts w:ascii="Times New Roman" w:hAnsi="Times New Roman"/>
                <w:sz w:val="24"/>
                <w:szCs w:val="24"/>
              </w:rPr>
              <w:t>., 32/19. i 32/20.)</w:t>
            </w:r>
          </w:p>
          <w:p w14:paraId="46495AF6" w14:textId="77777777" w:rsidR="00F57429" w:rsidRPr="002F13F3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Zakon o akvakulturi (NN 130/17., 111/18. i 144/20.)</w:t>
            </w:r>
          </w:p>
          <w:p w14:paraId="2E46A94E" w14:textId="77777777" w:rsidR="002F13F3" w:rsidRPr="002F13F3" w:rsidRDefault="002F13F3" w:rsidP="002F13F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3F3"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2021.-2027.;</w:t>
            </w:r>
          </w:p>
          <w:p w14:paraId="1E961652" w14:textId="67D9F372" w:rsidR="00182F84" w:rsidRPr="00670C4F" w:rsidRDefault="002F13F3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3F3">
              <w:rPr>
                <w:rFonts w:ascii="Times New Roman" w:hAnsi="Times New Roman"/>
                <w:sz w:val="24"/>
                <w:szCs w:val="24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C33C49" w:rsidRPr="00670C4F" w14:paraId="17DEAD55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C28F" w14:textId="3785DAA2" w:rsidR="00C33C49" w:rsidRPr="00670C4F" w:rsidRDefault="00F803D5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</w:t>
            </w:r>
            <w:r w:rsidR="00C33C49">
              <w:rPr>
                <w:szCs w:val="24"/>
              </w:rPr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C5AF" w14:textId="74EA4DD3" w:rsidR="00C33C49" w:rsidRPr="00F803D5" w:rsidRDefault="006809CC" w:rsidP="00C33C49">
            <w:pPr>
              <w:jc w:val="both"/>
              <w:rPr>
                <w:szCs w:val="24"/>
                <w:highlight w:val="cyan"/>
              </w:rPr>
            </w:pPr>
            <w:r w:rsidRPr="006809CC">
              <w:rPr>
                <w:szCs w:val="24"/>
              </w:rPr>
              <w:t>55.981,39</w:t>
            </w:r>
          </w:p>
        </w:tc>
      </w:tr>
      <w:tr w:rsidR="00C33C49" w:rsidRPr="00670C4F" w14:paraId="41D089CD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58CA" w14:textId="616E35F5" w:rsidR="00C33C49" w:rsidRDefault="00F803D5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1F16" w14:textId="55E98DA6" w:rsidR="00C33C49" w:rsidRPr="00F803D5" w:rsidRDefault="00534773" w:rsidP="00C33C49">
            <w:pPr>
              <w:jc w:val="both"/>
              <w:rPr>
                <w:szCs w:val="24"/>
                <w:highlight w:val="cyan"/>
              </w:rPr>
            </w:pPr>
            <w:r w:rsidRPr="00534773">
              <w:rPr>
                <w:szCs w:val="24"/>
              </w:rPr>
              <w:t>43.853,00</w:t>
            </w:r>
          </w:p>
        </w:tc>
      </w:tr>
      <w:tr w:rsidR="00C33C49" w:rsidRPr="00670C4F" w14:paraId="6E24F304" w14:textId="77777777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C38" w14:textId="2C67F5FA" w:rsidR="00C33C49" w:rsidRDefault="00C33C49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</w:t>
            </w:r>
            <w:r w:rsidR="00F803D5">
              <w:rPr>
                <w:szCs w:val="24"/>
              </w:rPr>
              <w:t>026</w:t>
            </w:r>
            <w:r>
              <w:rPr>
                <w:szCs w:val="24"/>
              </w:rPr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CE0" w14:textId="7AA3526A" w:rsidR="00C33C49" w:rsidRPr="00F803D5" w:rsidRDefault="00534773" w:rsidP="00C33C49">
            <w:pPr>
              <w:jc w:val="both"/>
              <w:rPr>
                <w:szCs w:val="24"/>
                <w:highlight w:val="cyan"/>
              </w:rPr>
            </w:pPr>
            <w:r w:rsidRPr="00534773">
              <w:rPr>
                <w:szCs w:val="24"/>
              </w:rPr>
              <w:t>43.853,00</w:t>
            </w:r>
          </w:p>
        </w:tc>
      </w:tr>
    </w:tbl>
    <w:p w14:paraId="1A8BD1E6" w14:textId="77777777" w:rsidR="00F57429" w:rsidRPr="00670C4F" w:rsidRDefault="00F5742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F57429" w:rsidRPr="00670C4F" w14:paraId="7FB6FAB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1856" w14:textId="77777777" w:rsidR="00F57429" w:rsidRPr="00670C4F" w:rsidRDefault="00F57429" w:rsidP="00670C4F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3C0F" w14:textId="77777777" w:rsidR="00F5742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A130601</w:t>
            </w:r>
            <w:r w:rsidR="00F57429" w:rsidRPr="00670C4F">
              <w:rPr>
                <w:i/>
                <w:szCs w:val="24"/>
              </w:rPr>
              <w:t xml:space="preserve"> – Raspoređivanje sredstava po osnovi provođenja zakona o lovu</w:t>
            </w:r>
          </w:p>
        </w:tc>
      </w:tr>
      <w:tr w:rsidR="005A73A0" w:rsidRPr="00670C4F" w14:paraId="3A3FF85A" w14:textId="77777777" w:rsidTr="00BF5687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85D3E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1FE278" w14:textId="52E44CA7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1FC61CF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402F" w14:textId="30B009E7" w:rsidR="00C33C49" w:rsidRPr="00670C4F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6809CC">
              <w:rPr>
                <w:szCs w:val="24"/>
              </w:rPr>
              <w:t>4</w:t>
            </w:r>
            <w:r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0EBC" w14:textId="1F49E96D" w:rsidR="00C33C49" w:rsidRPr="00670C4F" w:rsidRDefault="00E541BA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17.464,39</w:t>
            </w:r>
          </w:p>
        </w:tc>
      </w:tr>
      <w:tr w:rsidR="00C33C49" w:rsidRPr="00670C4F" w14:paraId="34279284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DAF8" w14:textId="6B08BD06" w:rsidR="00C33C49" w:rsidRDefault="00C33C49" w:rsidP="006809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6809CC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0826" w14:textId="7497EC6B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C33C49" w:rsidRPr="00670C4F" w14:paraId="7761E366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D67" w14:textId="5E5DD3CD" w:rsidR="00C33C49" w:rsidRDefault="006809CC" w:rsidP="00C33C49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Projekcija 2026</w:t>
            </w:r>
            <w:r w:rsidR="00C33C49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753F" w14:textId="0E8AB561" w:rsidR="00C33C49" w:rsidRDefault="00F160D0" w:rsidP="00C33C49">
            <w:pPr>
              <w:jc w:val="both"/>
              <w:rPr>
                <w:szCs w:val="24"/>
              </w:rPr>
            </w:pPr>
            <w:r w:rsidRPr="00F160D0">
              <w:rPr>
                <w:szCs w:val="24"/>
              </w:rPr>
              <w:t>5.336,00</w:t>
            </w:r>
          </w:p>
        </w:tc>
      </w:tr>
      <w:tr w:rsidR="00F57429" w:rsidRPr="00670C4F" w14:paraId="3AFEEB9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C761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984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Sukladno članku 31. , stav 1. točka 4. Zakona 10% prikupljenih sredstava od zakupa prava lova koristit će se za provedbu Zakona. Ovim sredstvima financirat će se:</w:t>
            </w:r>
          </w:p>
          <w:p w14:paraId="46C6460D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-zaštita i čuvanje zajedničkih lovišta koja nisu pod ugovoro</w:t>
            </w:r>
            <w:r w:rsidR="00836ADE" w:rsidRPr="00670C4F">
              <w:rPr>
                <w:szCs w:val="24"/>
              </w:rPr>
              <w:t>m</w:t>
            </w:r>
            <w:r w:rsidRPr="00670C4F">
              <w:rPr>
                <w:szCs w:val="24"/>
              </w:rPr>
              <w:t>,</w:t>
            </w:r>
          </w:p>
          <w:p w14:paraId="3F7A2F6E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-naknada za štete od divljači u zajedničkim lovištima koja nisu pod ugovorom</w:t>
            </w:r>
          </w:p>
          <w:p w14:paraId="4D7A6D38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-provedba natječaja za zajednička lovišta</w:t>
            </w:r>
          </w:p>
          <w:p w14:paraId="6CBCEA83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-promidžba i informiranje za područje lovstva</w:t>
            </w:r>
          </w:p>
          <w:p w14:paraId="267D9662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 xml:space="preserve">-provođenje mjera za sprječavanje šteta od divljači </w:t>
            </w:r>
          </w:p>
        </w:tc>
      </w:tr>
      <w:tr w:rsidR="00F57429" w:rsidRPr="00670C4F" w14:paraId="5E371D60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FBD5" w14:textId="77777777" w:rsidR="00F57429" w:rsidRPr="00670C4F" w:rsidRDefault="00F57429" w:rsidP="00670C4F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F244" w14:textId="77777777" w:rsidR="00F57429" w:rsidRPr="00670C4F" w:rsidRDefault="00E80326" w:rsidP="00670C4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F57429" w:rsidRPr="00670C4F" w14:paraId="345458D3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E3B0" w14:textId="77777777" w:rsidR="00F57429" w:rsidRPr="00670C4F" w:rsidRDefault="00F57429" w:rsidP="00670C4F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9B6C" w14:textId="77777777" w:rsidR="00F57429" w:rsidRPr="00670C4F" w:rsidRDefault="00F57429" w:rsidP="00E80326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U prethodnoj godini ova sredstva su se koristila za izradu karata zajedničkih lovišta na novim podlogama u digitalnoj formi sukladno direktivi EU.</w:t>
            </w:r>
            <w:r w:rsidR="00E80326" w:rsidRPr="00670C4F">
              <w:rPr>
                <w:szCs w:val="24"/>
              </w:rPr>
              <w:t xml:space="preserve"> </w:t>
            </w:r>
            <w:r w:rsidR="00E80326">
              <w:rPr>
                <w:szCs w:val="24"/>
              </w:rPr>
              <w:t xml:space="preserve"> </w:t>
            </w:r>
          </w:p>
        </w:tc>
      </w:tr>
      <w:tr w:rsidR="00E352BD" w:rsidRPr="00670C4F" w14:paraId="5D45EDFF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6148" w14:textId="7712A8A3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DB4" w14:textId="49DFBBC5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Nema odstupanja</w:t>
            </w:r>
          </w:p>
        </w:tc>
      </w:tr>
      <w:tr w:rsidR="00E352BD" w:rsidRPr="00670C4F" w14:paraId="044D93A6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844E6" w14:textId="77777777" w:rsidR="00E352BD" w:rsidRPr="00670C4F" w:rsidRDefault="00E352BD" w:rsidP="00E352BD">
            <w:pPr>
              <w:jc w:val="left"/>
              <w:rPr>
                <w:szCs w:val="24"/>
              </w:rPr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80FA9" w14:textId="77777777" w:rsidR="00E352BD" w:rsidRDefault="00E352BD" w:rsidP="00E352BD">
            <w:pPr>
              <w:jc w:val="both"/>
              <w:rPr>
                <w:szCs w:val="24"/>
              </w:rPr>
            </w:pPr>
          </w:p>
        </w:tc>
      </w:tr>
      <w:tr w:rsidR="00E352BD" w:rsidRPr="00670C4F" w14:paraId="483F9AB5" w14:textId="77777777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0532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A5A" w14:textId="77777777" w:rsidR="00E352BD" w:rsidRPr="00670C4F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A130602</w:t>
            </w:r>
            <w:r w:rsidRPr="00670C4F">
              <w:rPr>
                <w:i/>
                <w:szCs w:val="24"/>
              </w:rPr>
              <w:t xml:space="preserve"> – Raspoređivanje sredstava po osnovi lovozakupnine – naknada vlasnicima zemljišta bez prava lova</w:t>
            </w:r>
          </w:p>
        </w:tc>
      </w:tr>
      <w:tr w:rsidR="00E352BD" w:rsidRPr="00670C4F" w14:paraId="0171E8E7" w14:textId="77777777" w:rsidTr="00BF5687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27579B" w14:textId="77777777" w:rsidR="00E352BD" w:rsidRPr="00E11A9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58B704" w14:textId="1B5D8414" w:rsidR="00E352BD" w:rsidRDefault="00E352BD" w:rsidP="00E352BD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E352BD" w:rsidRPr="00670C4F" w14:paraId="73265427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EDB1" w14:textId="12F3D497" w:rsidR="00E352BD" w:rsidRPr="00670C4F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DF448B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7444" w14:textId="0F7588B1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30C84BDE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B53" w14:textId="456DF149" w:rsidR="00E352BD" w:rsidRDefault="00E352BD" w:rsidP="00DF448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DF448B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3C12" w14:textId="2A28D122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0C4D6BA3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883" w14:textId="397FCB77" w:rsidR="00E352BD" w:rsidRDefault="00DF448B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E352BD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A4A" w14:textId="4282B324" w:rsidR="00E352BD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5.336,00</w:t>
            </w:r>
          </w:p>
        </w:tc>
      </w:tr>
      <w:tr w:rsidR="00E352BD" w:rsidRPr="00670C4F" w14:paraId="115489D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FE5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3D4E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Ova sredstva formiraju se na osnovi č</w:t>
            </w:r>
            <w:r>
              <w:rPr>
                <w:szCs w:val="24"/>
              </w:rPr>
              <w:t>l</w:t>
            </w:r>
            <w:r w:rsidRPr="00670C4F">
              <w:rPr>
                <w:szCs w:val="24"/>
              </w:rPr>
              <w:t xml:space="preserve">anka 31. stav 1. točka 1. Zakona o lovstvu i predstavljaju 10% sredstava naknade za pravo lova. Vlasnici zemljišta na kojem je uspostavljeno lovište imaju pravo od </w:t>
            </w:r>
            <w:r>
              <w:rPr>
                <w:szCs w:val="24"/>
              </w:rPr>
              <w:t>30. rujna do 1. ožujka podnijet</w:t>
            </w:r>
            <w:r w:rsidRPr="00670C4F">
              <w:rPr>
                <w:szCs w:val="24"/>
              </w:rPr>
              <w:t>i zahtjev za isplatu naknade za tekuću lovnu godinu. U tom slučaju nadležno tijelo dužno je odlučiti o zahtjevu za isplatu naknade u roku od 30 dana od dana podnošenja zahtjeva.Nakon isteka roka za podnošenje zahtjeva, nadležna tijela ovim sredstvima financirat će razvoj i unapređenje lovstva. Neutrošena sredstva prenose se u narednu godinu.</w:t>
            </w:r>
          </w:p>
        </w:tc>
      </w:tr>
      <w:tr w:rsidR="00E352BD" w:rsidRPr="00670C4F" w14:paraId="0659F3A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DE68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208F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Broj potpora</w:t>
            </w:r>
          </w:p>
        </w:tc>
      </w:tr>
      <w:tr w:rsidR="00E352BD" w:rsidRPr="00670C4F" w14:paraId="3F9C1295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2D9F" w14:textId="77777777" w:rsidR="00E352BD" w:rsidRPr="00670C4F" w:rsidRDefault="00E352BD" w:rsidP="00E352BD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0734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Nakon protoka ugovorenog roka i dostave izvješća moći će se precizirati i potpuno kvantificirati postignuti ciljevi. Sa sigurnošću možemo utvrditi da su korištenjem ovih sredstava gotovo sva lovišta znatno bolje opremljena, poboljšana je sigurnost, a fond divljači je znatno obogaćen.</w:t>
            </w:r>
            <w:r>
              <w:rPr>
                <w:szCs w:val="24"/>
              </w:rPr>
              <w:t xml:space="preserve"> U 2021</w:t>
            </w:r>
            <w:r w:rsidRPr="00670C4F">
              <w:rPr>
                <w:szCs w:val="24"/>
              </w:rPr>
              <w:t xml:space="preserve">. godini </w:t>
            </w:r>
            <w:r>
              <w:rPr>
                <w:szCs w:val="24"/>
              </w:rPr>
              <w:t>je objavljen javni poziv</w:t>
            </w:r>
            <w:r w:rsidRPr="00670C4F">
              <w:rPr>
                <w:szCs w:val="24"/>
              </w:rPr>
              <w:t xml:space="preserve"> lovoovlaštenicima prava lova u zajedničkim i državnim lovištima u svrhu unapr</w:t>
            </w:r>
            <w:r>
              <w:rPr>
                <w:szCs w:val="24"/>
              </w:rPr>
              <w:t>eđenja lovstva</w:t>
            </w:r>
          </w:p>
        </w:tc>
      </w:tr>
      <w:tr w:rsidR="00E352BD" w:rsidRPr="00670C4F" w14:paraId="31AF6361" w14:textId="77777777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BCE9" w14:textId="77A66BB9" w:rsidR="00E352BD" w:rsidRPr="00670C4F" w:rsidRDefault="00E352BD" w:rsidP="00DF448B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</w:t>
            </w:r>
            <w:r>
              <w:rPr>
                <w:szCs w:val="24"/>
              </w:rPr>
              <w:lastRenderedPageBreak/>
              <w:t>projekcija za 202</w:t>
            </w:r>
            <w:r w:rsidR="00DF448B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E3B" w14:textId="77777777" w:rsidR="00E352BD" w:rsidRPr="00670C4F" w:rsidRDefault="00E352BD" w:rsidP="00E352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Nema odstupanja</w:t>
            </w:r>
          </w:p>
        </w:tc>
      </w:tr>
    </w:tbl>
    <w:p w14:paraId="308440D4" w14:textId="77777777" w:rsidR="00F57429" w:rsidRDefault="00F57429" w:rsidP="00670C4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22"/>
        <w:gridCol w:w="7224"/>
      </w:tblGrid>
      <w:tr w:rsidR="00677C89" w:rsidRPr="00670C4F" w14:paraId="062909A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CE8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 w:rsidRPr="00670C4F">
              <w:rPr>
                <w:i/>
                <w:szCs w:val="24"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A56D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A130603</w:t>
            </w:r>
            <w:r w:rsidRPr="00670C4F">
              <w:rPr>
                <w:i/>
                <w:szCs w:val="24"/>
              </w:rPr>
              <w:t xml:space="preserve"> – Biološki monitoring Malostonskog zaljeva i Malog mora</w:t>
            </w:r>
          </w:p>
        </w:tc>
      </w:tr>
      <w:tr w:rsidR="005A73A0" w:rsidRPr="00670C4F" w14:paraId="5DEBF7F7" w14:textId="77777777" w:rsidTr="00BF5687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008E3C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D3CA2" w14:textId="2086151A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C33C49" w:rsidRPr="00670C4F" w14:paraId="2803203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61AC" w14:textId="27CD487B" w:rsidR="00C33C49" w:rsidRPr="00E541BA" w:rsidRDefault="00C33C49" w:rsidP="00DF448B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Proračun 202</w:t>
            </w:r>
            <w:r w:rsidR="00DF448B" w:rsidRPr="00E541BA">
              <w:rPr>
                <w:szCs w:val="24"/>
              </w:rPr>
              <w:t>4</w:t>
            </w:r>
            <w:r w:rsidRPr="00E541BA">
              <w:rPr>
                <w:szCs w:val="24"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F60C" w14:textId="79CBBC8B" w:rsidR="00C33C49" w:rsidRPr="00E541BA" w:rsidRDefault="00BC1914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33.181,00</w:t>
            </w:r>
          </w:p>
        </w:tc>
      </w:tr>
      <w:tr w:rsidR="00C33C49" w:rsidRPr="00670C4F" w14:paraId="1350BE53" w14:textId="77777777" w:rsidTr="00DF448B">
        <w:trPr>
          <w:trHeight w:val="14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9E9" w14:textId="1D2D783F" w:rsidR="00C33C49" w:rsidRPr="00E541BA" w:rsidRDefault="00DF448B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Projekcija 2025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2E5" w14:textId="180D0D38" w:rsidR="00C33C49" w:rsidRPr="00E541BA" w:rsidRDefault="00BC1914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33.181,00</w:t>
            </w:r>
          </w:p>
        </w:tc>
      </w:tr>
      <w:tr w:rsidR="00C33C49" w:rsidRPr="00670C4F" w14:paraId="72BDDDE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358B" w14:textId="25CB52DD" w:rsidR="00C33C49" w:rsidRPr="00E541BA" w:rsidRDefault="00DF448B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Projekcija 2026</w:t>
            </w:r>
            <w:r w:rsidR="00C33C49" w:rsidRPr="00E541BA">
              <w:rPr>
                <w:szCs w:val="24"/>
              </w:rPr>
              <w:t>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299" w14:textId="47C0E666" w:rsidR="00C33C49" w:rsidRPr="00E541BA" w:rsidRDefault="00BC1914" w:rsidP="00C33C49">
            <w:pPr>
              <w:jc w:val="both"/>
              <w:rPr>
                <w:szCs w:val="24"/>
              </w:rPr>
            </w:pPr>
            <w:r w:rsidRPr="00E541BA">
              <w:rPr>
                <w:szCs w:val="24"/>
              </w:rPr>
              <w:t>33.181,00</w:t>
            </w:r>
          </w:p>
        </w:tc>
      </w:tr>
      <w:tr w:rsidR="00677C89" w:rsidRPr="00670C4F" w14:paraId="6D4D8B49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A3F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D5E3" w14:textId="77777777" w:rsidR="00677C89" w:rsidRPr="00670C4F" w:rsidRDefault="00677C89" w:rsidP="00BF5687">
            <w:pPr>
              <w:shd w:val="clear" w:color="auto" w:fill="FFFFFF"/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Radi zaštite staništa kao i zdravlja konzumenata, te utvrđivanja mogućnosti da se ova djelatnost nesmetano odvija na datim lokacijama, Ministarstvo je propisalo određene uvjete koje mi kroz ovu djelatnost ispunjavama.</w:t>
            </w:r>
          </w:p>
          <w:p w14:paraId="2D032920" w14:textId="77777777" w:rsidR="00677C89" w:rsidRPr="00670C4F" w:rsidRDefault="00677C89" w:rsidP="00BF5687">
            <w:pPr>
              <w:shd w:val="clear" w:color="auto" w:fill="FFFFFF"/>
              <w:jc w:val="both"/>
              <w:rPr>
                <w:rFonts w:eastAsia="Times New Roman"/>
                <w:szCs w:val="24"/>
              </w:rPr>
            </w:pPr>
            <w:r w:rsidRPr="00670C4F">
              <w:rPr>
                <w:szCs w:val="24"/>
              </w:rPr>
              <w:t>Provedbom postupka javne nabave, izborom izvođač i sklapanjem ugovora, te plaćanjem za učinjenu uslugu županija provodi ovu obavezu.</w:t>
            </w:r>
          </w:p>
        </w:tc>
      </w:tr>
      <w:tr w:rsidR="00677C89" w:rsidRPr="00670C4F" w14:paraId="653D3A06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677B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C2E" w14:textId="77777777" w:rsidR="00677C89" w:rsidRPr="00670C4F" w:rsidRDefault="00D359CF" w:rsidP="00BF5687">
            <w:pPr>
              <w:jc w:val="both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>Provedeno uzorkovanje</w:t>
            </w:r>
          </w:p>
        </w:tc>
      </w:tr>
      <w:tr w:rsidR="00677C89" w:rsidRPr="00670C4F" w14:paraId="6D3E5715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E5CC" w14:textId="77777777" w:rsidR="00677C89" w:rsidRPr="00670C4F" w:rsidRDefault="00677C89" w:rsidP="00BF5687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B958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rFonts w:eastAsia="Times New Roman"/>
                <w:szCs w:val="24"/>
              </w:rPr>
              <w:t>Djelatnost uzgoja se nesmetano odvija.</w:t>
            </w:r>
            <w:r w:rsidR="00D359CF" w:rsidRPr="00670C4F">
              <w:rPr>
                <w:rFonts w:eastAsia="Times New Roman"/>
                <w:szCs w:val="24"/>
              </w:rPr>
              <w:t xml:space="preserve"> Uzorkovanjem morske vode utvrđuje se kvalitetu staništa u kojem se uzgajaju morski organizmi, te pratiti kretanje određenih parametara</w:t>
            </w:r>
          </w:p>
        </w:tc>
      </w:tr>
      <w:tr w:rsidR="00677C89" w:rsidRPr="00670C4F" w14:paraId="2CF1F91A" w14:textId="77777777" w:rsidTr="00BF5687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B30C" w14:textId="187E1524" w:rsidR="00677C89" w:rsidRPr="00670C4F" w:rsidRDefault="00677C89" w:rsidP="00E541BA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 odstupanj</w:t>
            </w:r>
            <w:r>
              <w:rPr>
                <w:szCs w:val="24"/>
              </w:rPr>
              <w:t>a od projekcija za 202</w:t>
            </w:r>
            <w:r w:rsidR="00E541BA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94ED" w14:textId="58607647" w:rsidR="00677C89" w:rsidRPr="00670C4F" w:rsidRDefault="00DF448B" w:rsidP="00D359CF">
            <w:pPr>
              <w:jc w:val="both"/>
              <w:rPr>
                <w:szCs w:val="24"/>
              </w:rPr>
            </w:pPr>
            <w:r w:rsidRPr="00DF448B">
              <w:rPr>
                <w:szCs w:val="24"/>
              </w:rPr>
              <w:t>Nema odstupanja</w:t>
            </w:r>
          </w:p>
        </w:tc>
      </w:tr>
    </w:tbl>
    <w:p w14:paraId="59EE2C57" w14:textId="77777777" w:rsidR="00785FAF" w:rsidRPr="00670C4F" w:rsidRDefault="00785FAF" w:rsidP="00670C4F">
      <w:pPr>
        <w:jc w:val="both"/>
        <w:rPr>
          <w:szCs w:val="24"/>
        </w:rPr>
      </w:pPr>
    </w:p>
    <w:p w14:paraId="2127F3E7" w14:textId="77777777" w:rsidR="00FB528C" w:rsidRPr="00E07162" w:rsidRDefault="00785FAF" w:rsidP="00785FAF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10</w:t>
      </w:r>
      <w:r w:rsidR="00677C89">
        <w:rPr>
          <w:b/>
          <w:szCs w:val="24"/>
          <w:u w:val="single"/>
        </w:rPr>
        <w:t>1900</w:t>
      </w:r>
      <w:r>
        <w:rPr>
          <w:b/>
          <w:szCs w:val="24"/>
          <w:u w:val="single"/>
        </w:rPr>
        <w:t xml:space="preserve"> </w:t>
      </w:r>
      <w:r w:rsidR="00E07162" w:rsidRPr="00E07162">
        <w:rPr>
          <w:b/>
          <w:szCs w:val="24"/>
          <w:u w:val="single"/>
        </w:rPr>
        <w:t>M</w:t>
      </w:r>
      <w:r w:rsidR="00E64B01">
        <w:rPr>
          <w:b/>
          <w:szCs w:val="24"/>
          <w:u w:val="single"/>
        </w:rPr>
        <w:t>eđunarodni projekti</w:t>
      </w:r>
      <w:r w:rsidR="00E07162" w:rsidRPr="00E07162">
        <w:rPr>
          <w:b/>
          <w:szCs w:val="24"/>
          <w:u w:val="single"/>
        </w:rPr>
        <w:t xml:space="preserve"> - EU </w:t>
      </w:r>
      <w:r w:rsidR="00E64B01">
        <w:rPr>
          <w:b/>
          <w:szCs w:val="24"/>
          <w:u w:val="single"/>
        </w:rPr>
        <w:t>projekti</w:t>
      </w:r>
    </w:p>
    <w:p w14:paraId="14C4A6C8" w14:textId="77777777" w:rsidR="00677C89" w:rsidRDefault="00677C89" w:rsidP="00677C89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C49" w:rsidRPr="00670C4F" w14:paraId="4639838C" w14:textId="77777777" w:rsidTr="00BF568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AEAF" w14:textId="77777777" w:rsidR="00C33C49" w:rsidRPr="00670C4F" w:rsidRDefault="00C33C4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A81" w14:textId="77777777" w:rsidR="00C33C49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razvoja Dubrovačko-neretvanske županije za 2021. – 2027.</w:t>
            </w:r>
          </w:p>
          <w:p w14:paraId="6E4ACA23" w14:textId="77777777" w:rsidR="00C33C49" w:rsidRPr="00670C4F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Provedbeni progran Dubrovačko-neretvanske županije do 2025., Cilj 1.1. Unapređenje poslovnog okruženja; Mjera 1.1.2. Poboljšanje kvalitete poduzetničke infrastrukture i potpornih programa; Cilj 1.2. Poticanje održivosti, digitalizacije i inovacija u gospodarstvu; Mjera 1.2.2. Poticanje digitalizacije i inovativnosti gospodarstva; Cilj: 1.3. Poboljšanje konkurentnosti u turizmu, poljoprivredi, akvakulturi i ribarstvu; Mjera 1.3.2. Razvoj selektivnih oblika turizma; Mjera 1.3.3. Poboljšanje konkurentnosti u poljoprivredi, akvakulturi i ribarstvu; Cilj 3.2. Poboljšanje unutarnje i vanjske povezivosti te zelene mobilnosti, Mjera 3.2.3. Ulaganje u zelenu mobilnost i poticanje razvoja pametnih rješenja u prometnom sustavu</w:t>
            </w:r>
          </w:p>
        </w:tc>
      </w:tr>
      <w:tr w:rsidR="003D192B" w:rsidRPr="00F803D5" w14:paraId="6D784A67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1866" w14:textId="77777777" w:rsidR="003D192B" w:rsidRPr="00670C4F" w:rsidRDefault="003D192B" w:rsidP="001776F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BE0" w14:textId="133E9DBE" w:rsidR="003D192B" w:rsidRPr="00F803D5" w:rsidRDefault="00A41EE0" w:rsidP="001776FC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2.841.575,28</w:t>
            </w:r>
          </w:p>
        </w:tc>
      </w:tr>
      <w:tr w:rsidR="003D192B" w:rsidRPr="00F803D5" w14:paraId="3773BBC3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CF1" w14:textId="77777777" w:rsidR="003D192B" w:rsidRDefault="003D192B" w:rsidP="001776F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B634" w14:textId="28BE030C" w:rsidR="003D192B" w:rsidRPr="00F803D5" w:rsidRDefault="00A41EE0" w:rsidP="001776FC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6.248.205,59</w:t>
            </w:r>
          </w:p>
        </w:tc>
      </w:tr>
      <w:tr w:rsidR="003D192B" w:rsidRPr="00F803D5" w14:paraId="6CF9FE65" w14:textId="77777777" w:rsidTr="001776F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FDA1" w14:textId="77777777" w:rsidR="003D192B" w:rsidRDefault="003D192B" w:rsidP="001776FC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Projekcija 2026.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08DE" w14:textId="56B63DBC" w:rsidR="003D192B" w:rsidRPr="00F803D5" w:rsidRDefault="00A41EE0" w:rsidP="001776FC">
            <w:pPr>
              <w:jc w:val="both"/>
              <w:rPr>
                <w:szCs w:val="24"/>
                <w:highlight w:val="cyan"/>
              </w:rPr>
            </w:pPr>
            <w:r>
              <w:rPr>
                <w:szCs w:val="24"/>
              </w:rPr>
              <w:t>8.647.635,47</w:t>
            </w:r>
          </w:p>
        </w:tc>
      </w:tr>
    </w:tbl>
    <w:p w14:paraId="7491FE3D" w14:textId="77777777" w:rsidR="00637002" w:rsidRDefault="00637002" w:rsidP="00B253DF">
      <w:pPr>
        <w:jc w:val="both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677C89" w:rsidRPr="00670C4F" w14:paraId="524579DC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57B5" w14:textId="77777777" w:rsidR="00677C89" w:rsidRPr="00670C4F" w:rsidRDefault="00677C89" w:rsidP="00BF5687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83D0" w14:textId="77777777" w:rsidR="00677C89" w:rsidRPr="00670C4F" w:rsidRDefault="00677C89" w:rsidP="00677C89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K190003 – Projekt navodnjavanja Koševo - Vrbovci</w:t>
            </w:r>
          </w:p>
        </w:tc>
      </w:tr>
      <w:tr w:rsidR="005A73A0" w:rsidRPr="00670C4F" w14:paraId="57D014A1" w14:textId="77777777" w:rsidTr="00BF5687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94B079" w14:textId="77777777" w:rsidR="005A73A0" w:rsidRPr="00E11A9D" w:rsidRDefault="005A73A0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42E175" w14:textId="6DA0ABD6" w:rsidR="005A73A0" w:rsidRDefault="006062AE" w:rsidP="00BF5687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6573B8" w:rsidRPr="00670C4F" w14:paraId="20325424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C8B5" w14:textId="1B8699D0" w:rsidR="006573B8" w:rsidRPr="00670C4F" w:rsidRDefault="006573B8" w:rsidP="00FB4E5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</w:t>
            </w:r>
            <w:r w:rsidR="00FB4E51">
              <w:rPr>
                <w:szCs w:val="24"/>
              </w:rPr>
              <w:t>4</w:t>
            </w:r>
            <w:r w:rsidR="003A32FD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B525" w14:textId="386259B7" w:rsidR="006573B8" w:rsidRPr="00E541BA" w:rsidRDefault="004A7844" w:rsidP="006573B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2.507.415,88</w:t>
            </w:r>
          </w:p>
        </w:tc>
      </w:tr>
      <w:tr w:rsidR="006573B8" w:rsidRPr="00670C4F" w14:paraId="631E60F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AC1" w14:textId="20315001" w:rsidR="006573B8" w:rsidRDefault="006573B8" w:rsidP="00FB4E5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</w:t>
            </w:r>
            <w:r w:rsidR="00FB4E51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C85D" w14:textId="5DD44309" w:rsidR="006573B8" w:rsidRPr="00E02B04" w:rsidRDefault="007C5575" w:rsidP="00817F64">
            <w:pPr>
              <w:jc w:val="both"/>
              <w:rPr>
                <w:szCs w:val="24"/>
                <w:highlight w:val="cyan"/>
              </w:rPr>
            </w:pPr>
            <w:r w:rsidRPr="007C5575">
              <w:rPr>
                <w:szCs w:val="24"/>
              </w:rPr>
              <w:t>2.507.415,89</w:t>
            </w:r>
          </w:p>
        </w:tc>
      </w:tr>
      <w:tr w:rsidR="006573B8" w:rsidRPr="00670C4F" w14:paraId="593CE6B6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B582" w14:textId="2DDC8EFE" w:rsidR="006573B8" w:rsidRDefault="00FB4E51" w:rsidP="006573B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</w:t>
            </w:r>
            <w:r w:rsidR="006573B8">
              <w:rPr>
                <w:szCs w:val="24"/>
              </w:rPr>
              <w:t>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0FC5" w14:textId="7CE59452" w:rsidR="006573B8" w:rsidRPr="00E02B04" w:rsidRDefault="007C5575" w:rsidP="006573B8">
            <w:pPr>
              <w:jc w:val="both"/>
              <w:rPr>
                <w:szCs w:val="24"/>
                <w:highlight w:val="cyan"/>
              </w:rPr>
            </w:pPr>
            <w:r w:rsidRPr="007C5575">
              <w:rPr>
                <w:szCs w:val="24"/>
              </w:rPr>
              <w:t>2.507.415,69</w:t>
            </w:r>
          </w:p>
        </w:tc>
      </w:tr>
      <w:tr w:rsidR="00677C89" w:rsidRPr="00670C4F" w14:paraId="48B77E42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AE6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A0E7" w14:textId="77777777" w:rsidR="00677C89" w:rsidRPr="008F7104" w:rsidRDefault="008F7104" w:rsidP="008F7104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  Koševo – Vrbovci u okviru sustava za navodnjavanje u Donjoj Neretvi (SN Donja Neretva). Podsustav obuhvaća:</w:t>
            </w:r>
          </w:p>
          <w:p w14:paraId="623F7E94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zahvat i dovod vode iz glavnog dovodnog kanala (Maksimilijan) uprvoj fazi (kasnije iz rijeke Neretve)</w:t>
            </w:r>
          </w:p>
          <w:p w14:paraId="38E7EA9A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CS Koševo – Vrbovci kao centralni objekt</w:t>
            </w:r>
          </w:p>
          <w:p w14:paraId="341FF2EF" w14:textId="77777777" w:rsidR="008F7104" w:rsidRPr="008F7104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szCs w:val="24"/>
              </w:rPr>
            </w:pPr>
            <w:r w:rsidRPr="008F7104">
              <w:rPr>
                <w:rFonts w:ascii="Times New Roman" w:hAnsi="Times New Roman" w:cs="Times New Roman"/>
                <w:sz w:val="24"/>
                <w:szCs w:val="24"/>
              </w:rPr>
              <w:t>Tlačna distribucijska mreža</w:t>
            </w:r>
          </w:p>
        </w:tc>
      </w:tr>
      <w:tr w:rsidR="00677C89" w:rsidRPr="00670C4F" w14:paraId="53E4464B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9619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B0A" w14:textId="77777777" w:rsidR="00677C89" w:rsidRPr="00DD3E23" w:rsidRDefault="00677C89" w:rsidP="00BF568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</w:p>
        </w:tc>
      </w:tr>
      <w:tr w:rsidR="00677C89" w:rsidRPr="00670C4F" w14:paraId="61A03EBD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8827" w14:textId="77777777" w:rsidR="00677C89" w:rsidRPr="00670C4F" w:rsidRDefault="00677C89" w:rsidP="00BF5687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495D" w14:textId="5CF617A7" w:rsidR="00677C89" w:rsidRPr="00FB4E51" w:rsidRDefault="00FB4E51" w:rsidP="00FB4E51">
            <w:pPr>
              <w:jc w:val="both"/>
              <w:rPr>
                <w:szCs w:val="24"/>
              </w:rPr>
            </w:pPr>
            <w:r>
              <w:rPr>
                <w:szCs w:val="21"/>
              </w:rPr>
              <w:t xml:space="preserve">U </w:t>
            </w:r>
            <w:r w:rsidRPr="00FB4E51">
              <w:rPr>
                <w:szCs w:val="21"/>
              </w:rPr>
              <w:t>tijeku</w:t>
            </w:r>
            <w:r>
              <w:rPr>
                <w:szCs w:val="21"/>
              </w:rPr>
              <w:t xml:space="preserve"> su</w:t>
            </w:r>
            <w:r w:rsidRPr="00FB4E51">
              <w:rPr>
                <w:szCs w:val="21"/>
              </w:rPr>
              <w:t xml:space="preserve"> aktivnosti koje prethode potpisivanju Ugovora za provedbu projekta tj. u tijeku je rješavanje imovinsko-pravnih odnosa</w:t>
            </w:r>
            <w:r w:rsidR="003915B0">
              <w:rPr>
                <w:szCs w:val="21"/>
              </w:rPr>
              <w:t xml:space="preserve"> kao dokaz pravnog interesa</w:t>
            </w:r>
            <w:r w:rsidRPr="00FB4E51">
              <w:rPr>
                <w:szCs w:val="21"/>
              </w:rPr>
              <w:t xml:space="preserve"> u svrhu ishodovanja građevinske dozvole</w:t>
            </w:r>
            <w:r>
              <w:rPr>
                <w:szCs w:val="21"/>
              </w:rPr>
              <w:t xml:space="preserve"> započeto 2023. godine</w:t>
            </w:r>
          </w:p>
        </w:tc>
      </w:tr>
      <w:tr w:rsidR="00677C89" w:rsidRPr="00670C4F" w14:paraId="0E6959BE" w14:textId="77777777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BD36" w14:textId="521A438E" w:rsidR="00677C89" w:rsidRPr="00670C4F" w:rsidRDefault="00677C89" w:rsidP="00FB4E51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</w:t>
            </w:r>
            <w:r w:rsidR="00FB4E51">
              <w:rPr>
                <w:szCs w:val="24"/>
              </w:rPr>
              <w:t>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B7AD" w14:textId="6CFEE297" w:rsidR="00677C89" w:rsidRPr="00DD3E23" w:rsidRDefault="00FB4E51" w:rsidP="00F570AD">
            <w:pPr>
              <w:jc w:val="both"/>
              <w:rPr>
                <w:szCs w:val="24"/>
              </w:rPr>
            </w:pPr>
            <w:r w:rsidRPr="00FB4E51">
              <w:rPr>
                <w:color w:val="000000" w:themeColor="text1"/>
                <w:szCs w:val="24"/>
              </w:rPr>
              <w:t>Razlika je u sredstvima koja se izdvajaju za</w:t>
            </w:r>
            <w:r w:rsidR="00F570AD">
              <w:rPr>
                <w:color w:val="000000" w:themeColor="text1"/>
                <w:szCs w:val="24"/>
              </w:rPr>
              <w:t xml:space="preserve"> </w:t>
            </w:r>
            <w:r w:rsidRPr="00FB4E51">
              <w:rPr>
                <w:color w:val="000000" w:themeColor="text1"/>
                <w:szCs w:val="24"/>
              </w:rPr>
              <w:t>postupke</w:t>
            </w:r>
            <w:r w:rsidR="00F570AD">
              <w:rPr>
                <w:color w:val="000000" w:themeColor="text1"/>
                <w:szCs w:val="24"/>
              </w:rPr>
              <w:t xml:space="preserve"> nepotpunog</w:t>
            </w:r>
            <w:r w:rsidRPr="00FB4E51">
              <w:rPr>
                <w:color w:val="000000" w:themeColor="text1"/>
                <w:szCs w:val="24"/>
              </w:rPr>
              <w:t xml:space="preserve"> izvlaštenja.</w:t>
            </w:r>
          </w:p>
        </w:tc>
      </w:tr>
    </w:tbl>
    <w:p w14:paraId="7AA48518" w14:textId="741DA672" w:rsidR="0081282B" w:rsidRDefault="0081282B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FB4E51" w:rsidRPr="00670C4F" w14:paraId="48A49B5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ED93" w14:textId="77777777" w:rsidR="00FB4E51" w:rsidRPr="00670C4F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7B0" w14:textId="4778F885" w:rsidR="00FB4E51" w:rsidRPr="00670C4F" w:rsidRDefault="00FB4E51" w:rsidP="00066FC0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</w:t>
            </w:r>
            <w:r w:rsidR="00066FC0">
              <w:rPr>
                <w:i/>
                <w:szCs w:val="24"/>
              </w:rPr>
              <w:t>190004</w:t>
            </w:r>
            <w:r w:rsidRPr="00320FAA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– Projekt navodnjavanja: SN Čarsko polje</w:t>
            </w:r>
          </w:p>
        </w:tc>
      </w:tr>
      <w:tr w:rsidR="00FB4E51" w:rsidRPr="00670C4F" w14:paraId="6BE02D67" w14:textId="77777777" w:rsidTr="003915B0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E95C95" w14:textId="77777777" w:rsidR="00FB4E51" w:rsidRPr="00E11A9D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91AE80" w14:textId="77777777" w:rsidR="00FB4E51" w:rsidRDefault="00FB4E51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FB4E51" w:rsidRPr="00670C4F" w14:paraId="2E989D7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BE82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Proračun 2024.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3EE4" w14:textId="3CFECE73" w:rsidR="00FB4E51" w:rsidRPr="00236E1F" w:rsidRDefault="006A366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A7844">
              <w:rPr>
                <w:szCs w:val="24"/>
              </w:rPr>
              <w:t>0</w:t>
            </w:r>
            <w:r w:rsidR="00320FAA" w:rsidRPr="00320FAA">
              <w:rPr>
                <w:szCs w:val="24"/>
              </w:rPr>
              <w:t>.000,00</w:t>
            </w:r>
          </w:p>
        </w:tc>
      </w:tr>
      <w:tr w:rsidR="00FB4E51" w:rsidRPr="00670C4F" w14:paraId="52CDFF9D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137C" w14:textId="77777777" w:rsidR="00FB4E51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2025.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E6E" w14:textId="275F747E" w:rsidR="00FB4E51" w:rsidRPr="00236E1F" w:rsidRDefault="00320FAA" w:rsidP="006A3665">
            <w:pPr>
              <w:jc w:val="both"/>
              <w:rPr>
                <w:szCs w:val="24"/>
              </w:rPr>
            </w:pPr>
            <w:r w:rsidRPr="00320FAA">
              <w:rPr>
                <w:szCs w:val="24"/>
              </w:rPr>
              <w:t>0,00</w:t>
            </w:r>
          </w:p>
        </w:tc>
      </w:tr>
      <w:tr w:rsidR="00FB4E51" w:rsidRPr="00670C4F" w14:paraId="24A5D96B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B67" w14:textId="77777777" w:rsidR="00FB4E51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Projekcija 2026.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1170" w14:textId="1C2E979D" w:rsidR="00FB4E51" w:rsidRPr="00236E1F" w:rsidRDefault="00236E1F" w:rsidP="003915B0">
            <w:pPr>
              <w:jc w:val="both"/>
              <w:rPr>
                <w:szCs w:val="24"/>
              </w:rPr>
            </w:pPr>
            <w:r w:rsidRPr="00236E1F">
              <w:rPr>
                <w:szCs w:val="24"/>
              </w:rPr>
              <w:t>0,00</w:t>
            </w:r>
          </w:p>
        </w:tc>
      </w:tr>
      <w:tr w:rsidR="00FB4E51" w:rsidRPr="00670C4F" w14:paraId="547810D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AEA6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5C0" w14:textId="56B04B71" w:rsidR="001028D4" w:rsidRDefault="00FB4E51" w:rsidP="003915B0">
            <w:pPr>
              <w:jc w:val="both"/>
              <w:rPr>
                <w:szCs w:val="24"/>
              </w:rPr>
            </w:pPr>
            <w:r w:rsidRPr="008F7104">
              <w:rPr>
                <w:szCs w:val="24"/>
              </w:rPr>
              <w:t>Ovim projektom se planira izgradnja novog podsustava za navodnjavanje</w:t>
            </w:r>
            <w:r w:rsidR="001028D4">
              <w:rPr>
                <w:szCs w:val="24"/>
              </w:rPr>
              <w:t xml:space="preserve"> na otoku Korčuli.</w:t>
            </w:r>
            <w:r w:rsidRPr="008F7104">
              <w:rPr>
                <w:szCs w:val="24"/>
              </w:rPr>
              <w:t xml:space="preserve">  </w:t>
            </w:r>
            <w:r w:rsidR="00F570AD">
              <w:rPr>
                <w:szCs w:val="24"/>
              </w:rPr>
              <w:t>Prijava projekta planira se u 2024. godini, nakon što se temeljem elaborata dokaže pravni interes u svrhu ishođenja građevinske dozvole i same prijave projekta.</w:t>
            </w:r>
          </w:p>
          <w:p w14:paraId="38C0B8A3" w14:textId="5EC35A77" w:rsidR="00FB4E51" w:rsidRPr="00BA6FD0" w:rsidRDefault="00FB4E51" w:rsidP="00BA6FD0">
            <w:pPr>
              <w:jc w:val="both"/>
              <w:rPr>
                <w:szCs w:val="24"/>
              </w:rPr>
            </w:pPr>
          </w:p>
        </w:tc>
      </w:tr>
      <w:tr w:rsidR="00FB4E51" w:rsidRPr="00670C4F" w14:paraId="22AF405A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0655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ADA3" w14:textId="77777777" w:rsidR="00FB4E51" w:rsidRPr="00DD3E23" w:rsidRDefault="00FB4E51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Izgrađen sustav navodnjavanja</w:t>
            </w:r>
          </w:p>
        </w:tc>
      </w:tr>
      <w:tr w:rsidR="00FB4E51" w:rsidRPr="00670C4F" w14:paraId="5235A70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732B" w14:textId="77777777" w:rsidR="00FB4E51" w:rsidRPr="00670C4F" w:rsidRDefault="00FB4E51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47C" w14:textId="45E02C6C" w:rsidR="00FB4E51" w:rsidRPr="00FB4E51" w:rsidRDefault="001028D4" w:rsidP="001028D4">
            <w:pPr>
              <w:jc w:val="both"/>
              <w:rPr>
                <w:szCs w:val="24"/>
              </w:rPr>
            </w:pPr>
            <w:r>
              <w:rPr>
                <w:szCs w:val="21"/>
              </w:rPr>
              <w:t>Nije bilo aktivnosti.</w:t>
            </w:r>
          </w:p>
        </w:tc>
      </w:tr>
      <w:tr w:rsidR="00FB4E51" w:rsidRPr="00670C4F" w14:paraId="70FA9212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5491" w14:textId="77777777" w:rsidR="00FB4E51" w:rsidRPr="00670C4F" w:rsidRDefault="00FB4E51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</w:t>
            </w:r>
            <w:r>
              <w:rPr>
                <w:szCs w:val="24"/>
              </w:rPr>
              <w:lastRenderedPageBreak/>
              <w:t>projekcija za 2024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3D61" w14:textId="7E82069A" w:rsidR="00FB4E51" w:rsidRPr="00DD3E23" w:rsidRDefault="001028D4" w:rsidP="003915B0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>Novi projekt planiran u 2023. godini.</w:t>
            </w:r>
          </w:p>
        </w:tc>
      </w:tr>
    </w:tbl>
    <w:p w14:paraId="30876AF6" w14:textId="47FB88B1" w:rsidR="00FB4E51" w:rsidRDefault="00FB4E51">
      <w:pPr>
        <w:spacing w:after="200" w:line="276" w:lineRule="auto"/>
        <w:jc w:val="left"/>
        <w:rPr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6"/>
        <w:gridCol w:w="164"/>
        <w:gridCol w:w="7082"/>
      </w:tblGrid>
      <w:tr w:rsidR="00BA6FD0" w:rsidRPr="00670C4F" w14:paraId="6DE1D0F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B5E3" w14:textId="77777777" w:rsidR="00BA6FD0" w:rsidRPr="00670C4F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Kapitalni projekt</w:t>
            </w:r>
            <w:r w:rsidRPr="00670C4F">
              <w:rPr>
                <w:i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AAEC" w14:textId="582D270B" w:rsidR="00BA6FD0" w:rsidRPr="00670C4F" w:rsidRDefault="009D587A" w:rsidP="006A3665">
            <w:pPr>
              <w:jc w:val="both"/>
              <w:rPr>
                <w:i/>
                <w:szCs w:val="24"/>
              </w:rPr>
            </w:pPr>
            <w:r w:rsidRPr="00066FC0">
              <w:rPr>
                <w:i/>
                <w:szCs w:val="24"/>
              </w:rPr>
              <w:t>K 19000</w:t>
            </w:r>
            <w:r w:rsidR="006A3665">
              <w:rPr>
                <w:i/>
                <w:szCs w:val="24"/>
              </w:rPr>
              <w:t>6</w:t>
            </w:r>
            <w:r w:rsidR="00BA6FD0">
              <w:rPr>
                <w:i/>
                <w:szCs w:val="24"/>
              </w:rPr>
              <w:t xml:space="preserve"> –</w:t>
            </w:r>
            <w:r w:rsidR="006A3665">
              <w:rPr>
                <w:i/>
                <w:szCs w:val="24"/>
              </w:rPr>
              <w:t>EU PROJEKTI U PRIPREMI</w:t>
            </w:r>
          </w:p>
        </w:tc>
      </w:tr>
      <w:tr w:rsidR="00BA6FD0" w:rsidRPr="00670C4F" w14:paraId="23292593" w14:textId="77777777" w:rsidTr="003915B0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1A542C" w14:textId="77777777" w:rsidR="00BA6FD0" w:rsidRPr="00E11A9D" w:rsidRDefault="00BA6FD0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1BD78E" w14:textId="77777777" w:rsidR="00BA6FD0" w:rsidRDefault="00BA6FD0" w:rsidP="003915B0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Mjera 1.3.3. Poboljšanje konkurentnosti u poljoprivredi, akvakulturi i ribarstvu</w:t>
            </w:r>
          </w:p>
        </w:tc>
      </w:tr>
      <w:tr w:rsidR="00BA6FD0" w:rsidRPr="00670C4F" w14:paraId="391C03E3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3AB6" w14:textId="77777777" w:rsidR="00BA6FD0" w:rsidRPr="00043133" w:rsidRDefault="00BA6FD0" w:rsidP="003915B0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Proračun 2024.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4ECE" w14:textId="64C3002B" w:rsidR="00BA6FD0" w:rsidRPr="00043133" w:rsidRDefault="006A3665" w:rsidP="003915B0">
            <w:pPr>
              <w:jc w:val="both"/>
              <w:rPr>
                <w:szCs w:val="24"/>
              </w:rPr>
            </w:pPr>
            <w:r w:rsidRPr="006A3665">
              <w:rPr>
                <w:szCs w:val="24"/>
              </w:rPr>
              <w:t>134</w:t>
            </w:r>
            <w:r>
              <w:rPr>
                <w:szCs w:val="24"/>
              </w:rPr>
              <w:t>.</w:t>
            </w:r>
            <w:r w:rsidRPr="006A3665">
              <w:rPr>
                <w:szCs w:val="24"/>
              </w:rPr>
              <w:t>159,4</w:t>
            </w:r>
            <w:r>
              <w:rPr>
                <w:szCs w:val="24"/>
              </w:rPr>
              <w:t>0</w:t>
            </w:r>
          </w:p>
        </w:tc>
      </w:tr>
      <w:tr w:rsidR="00BA6FD0" w:rsidRPr="00670C4F" w14:paraId="38DA8FC9" w14:textId="77777777" w:rsidTr="00E541BA">
        <w:trPr>
          <w:trHeight w:val="141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E725" w14:textId="77777777" w:rsidR="00BA6FD0" w:rsidRPr="00043133" w:rsidRDefault="00BA6FD0" w:rsidP="003915B0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2025.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B74" w14:textId="07131E7A" w:rsidR="00BA6FD0" w:rsidRPr="00043133" w:rsidRDefault="006A3665" w:rsidP="003915B0">
            <w:pPr>
              <w:jc w:val="both"/>
              <w:rPr>
                <w:szCs w:val="24"/>
              </w:rPr>
            </w:pPr>
            <w:r w:rsidRPr="006A3665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  <w:r w:rsidRPr="006A3665">
              <w:rPr>
                <w:szCs w:val="24"/>
              </w:rPr>
              <w:t>740</w:t>
            </w:r>
            <w:r>
              <w:rPr>
                <w:szCs w:val="24"/>
              </w:rPr>
              <w:t>.</w:t>
            </w:r>
            <w:r w:rsidRPr="006A3665">
              <w:rPr>
                <w:szCs w:val="24"/>
              </w:rPr>
              <w:t>789,7</w:t>
            </w:r>
            <w:r>
              <w:rPr>
                <w:szCs w:val="24"/>
              </w:rPr>
              <w:t>0</w:t>
            </w:r>
          </w:p>
        </w:tc>
      </w:tr>
      <w:tr w:rsidR="00BA6FD0" w:rsidRPr="00670C4F" w14:paraId="0A22ED56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6CE" w14:textId="77777777" w:rsidR="00BA6FD0" w:rsidRPr="00043133" w:rsidRDefault="00BA6FD0" w:rsidP="003915B0">
            <w:pPr>
              <w:jc w:val="both"/>
              <w:rPr>
                <w:szCs w:val="24"/>
              </w:rPr>
            </w:pPr>
            <w:r w:rsidRPr="00043133">
              <w:rPr>
                <w:szCs w:val="24"/>
              </w:rPr>
              <w:t>Projekcija 2026.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6CF0" w14:textId="36399A46" w:rsidR="00BA6FD0" w:rsidRPr="00043133" w:rsidRDefault="0095183F" w:rsidP="003915B0">
            <w:pPr>
              <w:jc w:val="both"/>
              <w:rPr>
                <w:szCs w:val="24"/>
              </w:rPr>
            </w:pPr>
            <w:r w:rsidRPr="006A3665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  <w:r w:rsidRPr="006A3665">
              <w:rPr>
                <w:szCs w:val="24"/>
              </w:rPr>
              <w:t>140</w:t>
            </w:r>
            <w:r>
              <w:rPr>
                <w:szCs w:val="24"/>
              </w:rPr>
              <w:t>.</w:t>
            </w:r>
            <w:r w:rsidRPr="006A3665">
              <w:rPr>
                <w:szCs w:val="24"/>
              </w:rPr>
              <w:t>219,78</w:t>
            </w:r>
          </w:p>
        </w:tc>
      </w:tr>
      <w:tr w:rsidR="00BA6FD0" w:rsidRPr="00670C4F" w14:paraId="59D1A511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ADEB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A9E" w14:textId="25E4ACD5" w:rsidR="00BA6FD0" w:rsidRDefault="0092768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U sklopu Programa INTERREG Italija-Hrvatska 2021-2027 prijavljen </w:t>
            </w:r>
            <w:r w:rsidR="00BA6FD0">
              <w:rPr>
                <w:szCs w:val="24"/>
              </w:rPr>
              <w:t>je</w:t>
            </w:r>
            <w:r>
              <w:rPr>
                <w:szCs w:val="24"/>
              </w:rPr>
              <w:t xml:space="preserve"> </w:t>
            </w:r>
            <w:r w:rsidRPr="00927685">
              <w:rPr>
                <w:szCs w:val="24"/>
              </w:rPr>
              <w:t xml:space="preserve">projekt GECO2.2, </w:t>
            </w:r>
            <w:r>
              <w:rPr>
                <w:szCs w:val="24"/>
              </w:rPr>
              <w:t>kao</w:t>
            </w:r>
            <w:r w:rsidR="00BA6FD0">
              <w:rPr>
                <w:szCs w:val="24"/>
              </w:rPr>
              <w:t xml:space="preserve"> nastavak projekta GECO2</w:t>
            </w:r>
            <w:r>
              <w:rPr>
                <w:szCs w:val="24"/>
              </w:rPr>
              <w:t xml:space="preserve">, </w:t>
            </w:r>
            <w:r w:rsidR="00BA6FD0">
              <w:rPr>
                <w:szCs w:val="24"/>
              </w:rPr>
              <w:t>kojim je Dubrovačko-neretvanska županija uspostavila dobrovoljno tržište ugljika iz poljoprivredne djelatnosti</w:t>
            </w:r>
            <w:r w:rsidR="009D587A">
              <w:rPr>
                <w:szCs w:val="24"/>
              </w:rPr>
              <w:t xml:space="preserve"> u Hrvatskoj</w:t>
            </w:r>
            <w:r w:rsidR="00BA6FD0">
              <w:rPr>
                <w:szCs w:val="24"/>
              </w:rPr>
              <w:t xml:space="preserve">. U nastavku se planira daljnja razrada zakonske legislative i poljoprivrednih praksi u cilju što boljeg etabliranja </w:t>
            </w:r>
            <w:r w:rsidR="009D587A">
              <w:rPr>
                <w:szCs w:val="24"/>
              </w:rPr>
              <w:t>ovakvog tipa tržišta.</w:t>
            </w:r>
          </w:p>
          <w:p w14:paraId="50C72CD6" w14:textId="28A3DF59" w:rsidR="00927685" w:rsidRDefault="0092768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U sklopu Programa INTERREG </w:t>
            </w:r>
            <w:r w:rsidRPr="00927685">
              <w:rPr>
                <w:szCs w:val="24"/>
              </w:rPr>
              <w:t xml:space="preserve">VI - A IPA </w:t>
            </w:r>
            <w:r>
              <w:rPr>
                <w:szCs w:val="24"/>
              </w:rPr>
              <w:t>Hrvatska-Bosna i Hercegovina-Crna Gora</w:t>
            </w:r>
            <w:r w:rsidR="004D6CC1">
              <w:rPr>
                <w:szCs w:val="24"/>
              </w:rPr>
              <w:t xml:space="preserve"> prijavljen je projekt ReCOOPeR</w:t>
            </w:r>
            <w:r>
              <w:rPr>
                <w:szCs w:val="24"/>
              </w:rPr>
              <w:t xml:space="preserve">ation. </w:t>
            </w:r>
          </w:p>
          <w:p w14:paraId="73649794" w14:textId="48D7CAE0" w:rsidR="00927685" w:rsidRDefault="00927685" w:rsidP="003915B0">
            <w:pPr>
              <w:jc w:val="both"/>
              <w:rPr>
                <w:szCs w:val="24"/>
              </w:rPr>
            </w:pPr>
            <w:r w:rsidRPr="00927685">
              <w:rPr>
                <w:szCs w:val="24"/>
              </w:rPr>
              <w:t>Ovim projektom  želi se potaknuti razvoj maslinarstva i uljarstva u Dubrovačko-neretvanskoj županiji, organiziranjem  i opremanjem Edukacijskog laboratorija za stručnu izobrazbu profesionalnih ocjenjivača maslinova ulja u Srednjoj školi Opuzen.</w:t>
            </w:r>
          </w:p>
          <w:p w14:paraId="198EDA1B" w14:textId="0F067138" w:rsidR="00927685" w:rsidRDefault="00927685" w:rsidP="003915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Oba projekta su u fazi evaluacij</w:t>
            </w:r>
            <w:r w:rsidR="004D6CC1">
              <w:rPr>
                <w:szCs w:val="24"/>
              </w:rPr>
              <w:t>e i u slučaju pozitivnog ishoda, svaki projekt će se proračunski voditi zasebno.</w:t>
            </w:r>
          </w:p>
          <w:p w14:paraId="08B66F1F" w14:textId="77777777" w:rsidR="00BA6FD0" w:rsidRPr="00BA6FD0" w:rsidRDefault="00BA6FD0" w:rsidP="003915B0">
            <w:pPr>
              <w:jc w:val="both"/>
              <w:rPr>
                <w:szCs w:val="24"/>
              </w:rPr>
            </w:pPr>
          </w:p>
        </w:tc>
      </w:tr>
      <w:tr w:rsidR="00BA6FD0" w:rsidRPr="00670C4F" w14:paraId="28B05C3F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6ED7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Pokazatelj 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4C5" w14:textId="77777777" w:rsidR="00BA6FD0" w:rsidRDefault="004D6CC1" w:rsidP="004D6CC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Za projekt GECO2.2 pokazatelj uspješnosti je n</w:t>
            </w:r>
            <w:r w:rsidR="009D587A">
              <w:rPr>
                <w:szCs w:val="24"/>
              </w:rPr>
              <w:t>astavak trgovanja emisijama ugljičnog dioksida iz poljoprivredne djelatnosti.</w:t>
            </w:r>
          </w:p>
          <w:p w14:paraId="23C71D00" w14:textId="62531AEC" w:rsidR="004D6CC1" w:rsidRPr="00DD3E23" w:rsidRDefault="004D6CC1" w:rsidP="004D6CC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Za projekt ReCOOPeRation pokazatelj uspješnosti je o</w:t>
            </w:r>
            <w:r w:rsidRPr="004D6CC1">
              <w:rPr>
                <w:szCs w:val="24"/>
              </w:rPr>
              <w:t>snovan i opremljen Edukacijski laboratorij za stručnu izobrazbu profesionalnih ocjenjivača maslinova ulja i educirani djelatnici Srednje škole Opuzen za provedbu navedenih aktivnosti.</w:t>
            </w:r>
          </w:p>
        </w:tc>
      </w:tr>
      <w:tr w:rsidR="00BA6FD0" w:rsidRPr="00670C4F" w14:paraId="57D08FF4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AF29" w14:textId="77777777" w:rsidR="00BA6FD0" w:rsidRPr="00670C4F" w:rsidRDefault="00BA6FD0" w:rsidP="003915B0">
            <w:pPr>
              <w:jc w:val="both"/>
              <w:rPr>
                <w:szCs w:val="24"/>
              </w:rPr>
            </w:pPr>
            <w:r w:rsidRPr="00670C4F">
              <w:rPr>
                <w:szCs w:val="24"/>
              </w:rPr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7C4F" w14:textId="77777777" w:rsidR="00BA6FD0" w:rsidRPr="00FB4E51" w:rsidRDefault="00BA6FD0" w:rsidP="003915B0">
            <w:pPr>
              <w:jc w:val="both"/>
              <w:rPr>
                <w:szCs w:val="24"/>
              </w:rPr>
            </w:pPr>
            <w:r>
              <w:rPr>
                <w:szCs w:val="21"/>
              </w:rPr>
              <w:t>Nije bilo aktivnosti.</w:t>
            </w:r>
          </w:p>
        </w:tc>
      </w:tr>
      <w:tr w:rsidR="00BA6FD0" w:rsidRPr="00670C4F" w14:paraId="53EC51CC" w14:textId="77777777" w:rsidTr="003915B0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78C0" w14:textId="77777777" w:rsidR="00BA6FD0" w:rsidRPr="00670C4F" w:rsidRDefault="00BA6FD0" w:rsidP="003915B0">
            <w:pPr>
              <w:jc w:val="left"/>
              <w:rPr>
                <w:szCs w:val="24"/>
              </w:rPr>
            </w:pPr>
            <w:r w:rsidRPr="00670C4F">
              <w:rPr>
                <w:szCs w:val="24"/>
              </w:rPr>
              <w:t>Obrazloženje</w:t>
            </w:r>
            <w:r>
              <w:rPr>
                <w:szCs w:val="24"/>
              </w:rPr>
              <w:t xml:space="preserve"> odstupanja od projekcija za 2024</w:t>
            </w:r>
            <w:r w:rsidRPr="00670C4F">
              <w:rPr>
                <w:szCs w:val="24"/>
              </w:rPr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A47" w14:textId="18E30B53" w:rsidR="00BA6FD0" w:rsidRPr="00DD3E23" w:rsidRDefault="00BA6FD0" w:rsidP="003915B0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Novi projekt</w:t>
            </w:r>
            <w:r w:rsidR="004D6CC1">
              <w:rPr>
                <w:color w:val="000000" w:themeColor="text1"/>
                <w:szCs w:val="24"/>
              </w:rPr>
              <w:t>i</w:t>
            </w:r>
            <w:r>
              <w:rPr>
                <w:color w:val="000000" w:themeColor="text1"/>
                <w:szCs w:val="24"/>
              </w:rPr>
              <w:t xml:space="preserve"> planiran</w:t>
            </w:r>
            <w:r w:rsidR="004D6CC1">
              <w:rPr>
                <w:color w:val="000000" w:themeColor="text1"/>
                <w:szCs w:val="24"/>
              </w:rPr>
              <w:t>i</w:t>
            </w:r>
            <w:r>
              <w:rPr>
                <w:color w:val="000000" w:themeColor="text1"/>
                <w:szCs w:val="24"/>
              </w:rPr>
              <w:t xml:space="preserve"> u 2023. godini.</w:t>
            </w:r>
          </w:p>
        </w:tc>
      </w:tr>
    </w:tbl>
    <w:p w14:paraId="17B7C632" w14:textId="32784055" w:rsidR="00BA6FD0" w:rsidRDefault="00BA6FD0">
      <w:pPr>
        <w:spacing w:after="200" w:line="276" w:lineRule="auto"/>
        <w:jc w:val="left"/>
        <w:rPr>
          <w:szCs w:val="24"/>
        </w:rPr>
      </w:pPr>
    </w:p>
    <w:p w14:paraId="4A48D5AB" w14:textId="77777777" w:rsidR="009D587A" w:rsidRDefault="009D587A">
      <w:pPr>
        <w:spacing w:after="200" w:line="276" w:lineRule="auto"/>
        <w:jc w:val="left"/>
        <w:rPr>
          <w:szCs w:val="24"/>
        </w:rPr>
      </w:pPr>
    </w:p>
    <w:sectPr w:rsidR="009D587A" w:rsidSect="002E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A5AC" w14:textId="77777777" w:rsidR="00B40103" w:rsidRDefault="00B40103" w:rsidP="00D94016">
      <w:r>
        <w:separator/>
      </w:r>
    </w:p>
  </w:endnote>
  <w:endnote w:type="continuationSeparator" w:id="0">
    <w:p w14:paraId="35A47AEE" w14:textId="77777777" w:rsidR="00B40103" w:rsidRDefault="00B40103" w:rsidP="00D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E48E" w14:textId="77777777" w:rsidR="00B40103" w:rsidRDefault="00B40103" w:rsidP="00D94016">
      <w:r>
        <w:separator/>
      </w:r>
    </w:p>
  </w:footnote>
  <w:footnote w:type="continuationSeparator" w:id="0">
    <w:p w14:paraId="463C1599" w14:textId="77777777" w:rsidR="00B40103" w:rsidRDefault="00B40103" w:rsidP="00D9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E5A"/>
    <w:multiLevelType w:val="multilevel"/>
    <w:tmpl w:val="BF5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187"/>
    <w:multiLevelType w:val="hybridMultilevel"/>
    <w:tmpl w:val="C65C6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0BDB"/>
    <w:multiLevelType w:val="hybridMultilevel"/>
    <w:tmpl w:val="05062BD4"/>
    <w:lvl w:ilvl="0" w:tplc="14DC8864">
      <w:start w:val="10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90900"/>
    <w:multiLevelType w:val="hybridMultilevel"/>
    <w:tmpl w:val="0E763D38"/>
    <w:lvl w:ilvl="0" w:tplc="0D9C648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2274FE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866C4D"/>
    <w:multiLevelType w:val="hybridMultilevel"/>
    <w:tmpl w:val="950C9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A7C19"/>
    <w:multiLevelType w:val="hybridMultilevel"/>
    <w:tmpl w:val="27AC6D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7792"/>
    <w:multiLevelType w:val="hybridMultilevel"/>
    <w:tmpl w:val="EFDEE0C4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F4637"/>
    <w:multiLevelType w:val="multilevel"/>
    <w:tmpl w:val="C53E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1E80"/>
    <w:multiLevelType w:val="hybridMultilevel"/>
    <w:tmpl w:val="7AF0BF18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03728F"/>
    <w:multiLevelType w:val="hybridMultilevel"/>
    <w:tmpl w:val="5DDC2EF4"/>
    <w:lvl w:ilvl="0" w:tplc="24D6948C">
      <w:start w:val="1029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17CC0"/>
    <w:multiLevelType w:val="multilevel"/>
    <w:tmpl w:val="3A86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F96FD3"/>
    <w:multiLevelType w:val="hybridMultilevel"/>
    <w:tmpl w:val="82940D50"/>
    <w:lvl w:ilvl="0" w:tplc="24D6948C">
      <w:start w:val="102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CE2CFE"/>
    <w:multiLevelType w:val="hybridMultilevel"/>
    <w:tmpl w:val="5CCEAD34"/>
    <w:lvl w:ilvl="0" w:tplc="3FE6E2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C2707"/>
    <w:multiLevelType w:val="hybridMultilevel"/>
    <w:tmpl w:val="D5AA9AC0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B5231"/>
    <w:multiLevelType w:val="hybridMultilevel"/>
    <w:tmpl w:val="E40C3A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8674D"/>
    <w:multiLevelType w:val="hybridMultilevel"/>
    <w:tmpl w:val="41EC6AA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16D51"/>
    <w:multiLevelType w:val="hybridMultilevel"/>
    <w:tmpl w:val="272C2DB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1792E"/>
    <w:multiLevelType w:val="hybridMultilevel"/>
    <w:tmpl w:val="7BE69626"/>
    <w:lvl w:ilvl="0" w:tplc="83245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9748D"/>
    <w:multiLevelType w:val="hybridMultilevel"/>
    <w:tmpl w:val="408E0C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F6559"/>
    <w:multiLevelType w:val="multilevel"/>
    <w:tmpl w:val="C7023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E741C2"/>
    <w:multiLevelType w:val="hybridMultilevel"/>
    <w:tmpl w:val="FF782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D4D00"/>
    <w:multiLevelType w:val="multilevel"/>
    <w:tmpl w:val="6CB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D6276E"/>
    <w:multiLevelType w:val="hybridMultilevel"/>
    <w:tmpl w:val="67D4B7C0"/>
    <w:lvl w:ilvl="0" w:tplc="98E05A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474A7"/>
    <w:multiLevelType w:val="hybridMultilevel"/>
    <w:tmpl w:val="FF201A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61426"/>
    <w:multiLevelType w:val="hybridMultilevel"/>
    <w:tmpl w:val="2FB8F2E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D6762"/>
    <w:multiLevelType w:val="multilevel"/>
    <w:tmpl w:val="CA3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597475">
    <w:abstractNumId w:val="23"/>
  </w:num>
  <w:num w:numId="2" w16cid:durableId="1300064035">
    <w:abstractNumId w:val="4"/>
  </w:num>
  <w:num w:numId="3" w16cid:durableId="1753813845">
    <w:abstractNumId w:val="9"/>
  </w:num>
  <w:num w:numId="4" w16cid:durableId="78448611">
    <w:abstractNumId w:val="25"/>
  </w:num>
  <w:num w:numId="5" w16cid:durableId="1994530203">
    <w:abstractNumId w:val="6"/>
  </w:num>
  <w:num w:numId="6" w16cid:durableId="623116857">
    <w:abstractNumId w:val="13"/>
  </w:num>
  <w:num w:numId="7" w16cid:durableId="716973734">
    <w:abstractNumId w:val="8"/>
  </w:num>
  <w:num w:numId="8" w16cid:durableId="927888495">
    <w:abstractNumId w:val="5"/>
  </w:num>
  <w:num w:numId="9" w16cid:durableId="1143086585">
    <w:abstractNumId w:val="17"/>
  </w:num>
  <w:num w:numId="10" w16cid:durableId="2145005200">
    <w:abstractNumId w:val="21"/>
  </w:num>
  <w:num w:numId="11" w16cid:durableId="1549679742">
    <w:abstractNumId w:val="24"/>
  </w:num>
  <w:num w:numId="12" w16cid:durableId="507334908">
    <w:abstractNumId w:val="29"/>
  </w:num>
  <w:num w:numId="13" w16cid:durableId="1220942936">
    <w:abstractNumId w:val="32"/>
  </w:num>
  <w:num w:numId="14" w16cid:durableId="11847052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3422146">
    <w:abstractNumId w:val="20"/>
  </w:num>
  <w:num w:numId="16" w16cid:durableId="594051039">
    <w:abstractNumId w:val="27"/>
  </w:num>
  <w:num w:numId="17" w16cid:durableId="200436440">
    <w:abstractNumId w:val="22"/>
  </w:num>
  <w:num w:numId="18" w16cid:durableId="962031466">
    <w:abstractNumId w:val="16"/>
  </w:num>
  <w:num w:numId="19" w16cid:durableId="5918595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7611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441916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26300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3657526">
    <w:abstractNumId w:val="2"/>
  </w:num>
  <w:num w:numId="24" w16cid:durableId="1686900638">
    <w:abstractNumId w:val="7"/>
  </w:num>
  <w:num w:numId="25" w16cid:durableId="696931019">
    <w:abstractNumId w:val="11"/>
  </w:num>
  <w:num w:numId="26" w16cid:durableId="1015228341">
    <w:abstractNumId w:val="1"/>
  </w:num>
  <w:num w:numId="27" w16cid:durableId="1176767194">
    <w:abstractNumId w:val="18"/>
  </w:num>
  <w:num w:numId="28" w16cid:durableId="1490049546">
    <w:abstractNumId w:val="28"/>
  </w:num>
  <w:num w:numId="29" w16cid:durableId="1803768884">
    <w:abstractNumId w:val="19"/>
  </w:num>
  <w:num w:numId="30" w16cid:durableId="675811508">
    <w:abstractNumId w:val="30"/>
  </w:num>
  <w:num w:numId="31" w16cid:durableId="1736076703">
    <w:abstractNumId w:val="30"/>
  </w:num>
  <w:num w:numId="32" w16cid:durableId="2074158609">
    <w:abstractNumId w:val="10"/>
  </w:num>
  <w:num w:numId="33" w16cid:durableId="1448814103">
    <w:abstractNumId w:val="31"/>
  </w:num>
  <w:num w:numId="34" w16cid:durableId="1312565099">
    <w:abstractNumId w:val="26"/>
  </w:num>
  <w:num w:numId="35" w16cid:durableId="1670524587">
    <w:abstractNumId w:val="14"/>
  </w:num>
  <w:num w:numId="36" w16cid:durableId="453982383">
    <w:abstractNumId w:val="12"/>
  </w:num>
  <w:num w:numId="37" w16cid:durableId="15637173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0B9"/>
    <w:rsid w:val="00003C41"/>
    <w:rsid w:val="00005239"/>
    <w:rsid w:val="00021BA1"/>
    <w:rsid w:val="00043133"/>
    <w:rsid w:val="00055C2F"/>
    <w:rsid w:val="00056326"/>
    <w:rsid w:val="00064D15"/>
    <w:rsid w:val="00066FC0"/>
    <w:rsid w:val="0008758D"/>
    <w:rsid w:val="000912E4"/>
    <w:rsid w:val="00092598"/>
    <w:rsid w:val="00095A22"/>
    <w:rsid w:val="000B110E"/>
    <w:rsid w:val="000B314C"/>
    <w:rsid w:val="001028D4"/>
    <w:rsid w:val="001272F3"/>
    <w:rsid w:val="0013271E"/>
    <w:rsid w:val="001364B1"/>
    <w:rsid w:val="00145AA8"/>
    <w:rsid w:val="001776FC"/>
    <w:rsid w:val="00182EB9"/>
    <w:rsid w:val="00182F84"/>
    <w:rsid w:val="00185CFB"/>
    <w:rsid w:val="00191590"/>
    <w:rsid w:val="001A0E6F"/>
    <w:rsid w:val="001B347A"/>
    <w:rsid w:val="001F7A17"/>
    <w:rsid w:val="00202B35"/>
    <w:rsid w:val="00203BE0"/>
    <w:rsid w:val="00233191"/>
    <w:rsid w:val="00236E1F"/>
    <w:rsid w:val="002443EE"/>
    <w:rsid w:val="00251A94"/>
    <w:rsid w:val="00253155"/>
    <w:rsid w:val="002765EA"/>
    <w:rsid w:val="0028147F"/>
    <w:rsid w:val="00297590"/>
    <w:rsid w:val="002A7355"/>
    <w:rsid w:val="002B5688"/>
    <w:rsid w:val="002B7AF8"/>
    <w:rsid w:val="002C5CBA"/>
    <w:rsid w:val="002D1F37"/>
    <w:rsid w:val="002D425C"/>
    <w:rsid w:val="002E29D5"/>
    <w:rsid w:val="002F13F3"/>
    <w:rsid w:val="003067C2"/>
    <w:rsid w:val="003075E4"/>
    <w:rsid w:val="00320FAA"/>
    <w:rsid w:val="003236C8"/>
    <w:rsid w:val="0032584E"/>
    <w:rsid w:val="00331791"/>
    <w:rsid w:val="00332954"/>
    <w:rsid w:val="00334B11"/>
    <w:rsid w:val="00341AF3"/>
    <w:rsid w:val="0034336B"/>
    <w:rsid w:val="0035337B"/>
    <w:rsid w:val="00356210"/>
    <w:rsid w:val="00374290"/>
    <w:rsid w:val="00386C4F"/>
    <w:rsid w:val="003903C4"/>
    <w:rsid w:val="003915B0"/>
    <w:rsid w:val="00392496"/>
    <w:rsid w:val="003A32FD"/>
    <w:rsid w:val="003C1278"/>
    <w:rsid w:val="003D192B"/>
    <w:rsid w:val="003E4145"/>
    <w:rsid w:val="004069E4"/>
    <w:rsid w:val="004308E4"/>
    <w:rsid w:val="004354E8"/>
    <w:rsid w:val="0044339A"/>
    <w:rsid w:val="0045617B"/>
    <w:rsid w:val="00465B37"/>
    <w:rsid w:val="00467723"/>
    <w:rsid w:val="00470245"/>
    <w:rsid w:val="00473B16"/>
    <w:rsid w:val="004872B3"/>
    <w:rsid w:val="004969B3"/>
    <w:rsid w:val="00497696"/>
    <w:rsid w:val="004A1076"/>
    <w:rsid w:val="004A6B48"/>
    <w:rsid w:val="004A7844"/>
    <w:rsid w:val="004B65A8"/>
    <w:rsid w:val="004D3C8C"/>
    <w:rsid w:val="004D6CC1"/>
    <w:rsid w:val="004E5777"/>
    <w:rsid w:val="004F51D1"/>
    <w:rsid w:val="004F53E2"/>
    <w:rsid w:val="0051644D"/>
    <w:rsid w:val="00526D9F"/>
    <w:rsid w:val="00533033"/>
    <w:rsid w:val="00534773"/>
    <w:rsid w:val="005356A4"/>
    <w:rsid w:val="005379FF"/>
    <w:rsid w:val="00543459"/>
    <w:rsid w:val="005727F6"/>
    <w:rsid w:val="00582B4F"/>
    <w:rsid w:val="00585720"/>
    <w:rsid w:val="00592A11"/>
    <w:rsid w:val="00594BCC"/>
    <w:rsid w:val="005A73A0"/>
    <w:rsid w:val="005B75AE"/>
    <w:rsid w:val="005D6D12"/>
    <w:rsid w:val="005E3DFE"/>
    <w:rsid w:val="005E64F5"/>
    <w:rsid w:val="005E70B9"/>
    <w:rsid w:val="005F6E36"/>
    <w:rsid w:val="00602E86"/>
    <w:rsid w:val="006039C9"/>
    <w:rsid w:val="006062AE"/>
    <w:rsid w:val="00606EC1"/>
    <w:rsid w:val="006070A5"/>
    <w:rsid w:val="006100C8"/>
    <w:rsid w:val="00627666"/>
    <w:rsid w:val="00637002"/>
    <w:rsid w:val="0064753A"/>
    <w:rsid w:val="00656B8A"/>
    <w:rsid w:val="006573B8"/>
    <w:rsid w:val="00670335"/>
    <w:rsid w:val="00670C4F"/>
    <w:rsid w:val="00677C89"/>
    <w:rsid w:val="006809CC"/>
    <w:rsid w:val="00690CA1"/>
    <w:rsid w:val="00694A8B"/>
    <w:rsid w:val="006A3665"/>
    <w:rsid w:val="006A50F9"/>
    <w:rsid w:val="006B4A71"/>
    <w:rsid w:val="006B7179"/>
    <w:rsid w:val="006C3C1A"/>
    <w:rsid w:val="006C74E7"/>
    <w:rsid w:val="006D1CF0"/>
    <w:rsid w:val="00702A4A"/>
    <w:rsid w:val="00713C8B"/>
    <w:rsid w:val="00723805"/>
    <w:rsid w:val="00744142"/>
    <w:rsid w:val="0074724D"/>
    <w:rsid w:val="00756BE2"/>
    <w:rsid w:val="00761485"/>
    <w:rsid w:val="00785FAF"/>
    <w:rsid w:val="00796A67"/>
    <w:rsid w:val="007A3ABE"/>
    <w:rsid w:val="007C5575"/>
    <w:rsid w:val="007D1F90"/>
    <w:rsid w:val="007D2538"/>
    <w:rsid w:val="007E18B0"/>
    <w:rsid w:val="007E35B1"/>
    <w:rsid w:val="007E3660"/>
    <w:rsid w:val="007F0537"/>
    <w:rsid w:val="00801292"/>
    <w:rsid w:val="0081282B"/>
    <w:rsid w:val="00817F64"/>
    <w:rsid w:val="00836ADE"/>
    <w:rsid w:val="008430FD"/>
    <w:rsid w:val="008508B1"/>
    <w:rsid w:val="008575AB"/>
    <w:rsid w:val="008668F8"/>
    <w:rsid w:val="00867ABE"/>
    <w:rsid w:val="00882A9F"/>
    <w:rsid w:val="00884603"/>
    <w:rsid w:val="00885EB9"/>
    <w:rsid w:val="0089011C"/>
    <w:rsid w:val="008B292C"/>
    <w:rsid w:val="008B2D08"/>
    <w:rsid w:val="008D3ECD"/>
    <w:rsid w:val="008E16CB"/>
    <w:rsid w:val="008F1324"/>
    <w:rsid w:val="008F3C3A"/>
    <w:rsid w:val="008F7104"/>
    <w:rsid w:val="00902256"/>
    <w:rsid w:val="00927685"/>
    <w:rsid w:val="00933783"/>
    <w:rsid w:val="00950F16"/>
    <w:rsid w:val="0095183F"/>
    <w:rsid w:val="00952E6E"/>
    <w:rsid w:val="00962440"/>
    <w:rsid w:val="00966EEA"/>
    <w:rsid w:val="009670A9"/>
    <w:rsid w:val="00970E41"/>
    <w:rsid w:val="0098618D"/>
    <w:rsid w:val="00994F8A"/>
    <w:rsid w:val="009D587A"/>
    <w:rsid w:val="009D62F0"/>
    <w:rsid w:val="009E316F"/>
    <w:rsid w:val="009E5E30"/>
    <w:rsid w:val="009E7859"/>
    <w:rsid w:val="009F7EF2"/>
    <w:rsid w:val="00A13D7F"/>
    <w:rsid w:val="00A34404"/>
    <w:rsid w:val="00A3488F"/>
    <w:rsid w:val="00A35010"/>
    <w:rsid w:val="00A41EE0"/>
    <w:rsid w:val="00A44096"/>
    <w:rsid w:val="00A51579"/>
    <w:rsid w:val="00A54C9E"/>
    <w:rsid w:val="00A6116E"/>
    <w:rsid w:val="00A65C55"/>
    <w:rsid w:val="00A725F9"/>
    <w:rsid w:val="00A73BD4"/>
    <w:rsid w:val="00A756F8"/>
    <w:rsid w:val="00A75FDA"/>
    <w:rsid w:val="00A833E2"/>
    <w:rsid w:val="00A846B7"/>
    <w:rsid w:val="00A92659"/>
    <w:rsid w:val="00AA058E"/>
    <w:rsid w:val="00AD3960"/>
    <w:rsid w:val="00AD4BFC"/>
    <w:rsid w:val="00AF4948"/>
    <w:rsid w:val="00AF560A"/>
    <w:rsid w:val="00B0016D"/>
    <w:rsid w:val="00B13CF9"/>
    <w:rsid w:val="00B16361"/>
    <w:rsid w:val="00B253DF"/>
    <w:rsid w:val="00B267C3"/>
    <w:rsid w:val="00B40103"/>
    <w:rsid w:val="00B53EA6"/>
    <w:rsid w:val="00B654D8"/>
    <w:rsid w:val="00B8656F"/>
    <w:rsid w:val="00BA6DF0"/>
    <w:rsid w:val="00BA6FD0"/>
    <w:rsid w:val="00BB7F58"/>
    <w:rsid w:val="00BC0F11"/>
    <w:rsid w:val="00BC1914"/>
    <w:rsid w:val="00BC3723"/>
    <w:rsid w:val="00BD03EB"/>
    <w:rsid w:val="00BD29B3"/>
    <w:rsid w:val="00BE086D"/>
    <w:rsid w:val="00BE3805"/>
    <w:rsid w:val="00BF1E62"/>
    <w:rsid w:val="00BF5687"/>
    <w:rsid w:val="00C33C49"/>
    <w:rsid w:val="00C45DCB"/>
    <w:rsid w:val="00C50AFB"/>
    <w:rsid w:val="00C62848"/>
    <w:rsid w:val="00C9144E"/>
    <w:rsid w:val="00CB33B5"/>
    <w:rsid w:val="00CC3B05"/>
    <w:rsid w:val="00CC6068"/>
    <w:rsid w:val="00CD2420"/>
    <w:rsid w:val="00CF03AA"/>
    <w:rsid w:val="00CF5D79"/>
    <w:rsid w:val="00D30CAD"/>
    <w:rsid w:val="00D33D30"/>
    <w:rsid w:val="00D359CF"/>
    <w:rsid w:val="00D50D79"/>
    <w:rsid w:val="00D57547"/>
    <w:rsid w:val="00D57A37"/>
    <w:rsid w:val="00D66367"/>
    <w:rsid w:val="00D73E86"/>
    <w:rsid w:val="00D75DAC"/>
    <w:rsid w:val="00D94016"/>
    <w:rsid w:val="00D966C5"/>
    <w:rsid w:val="00DA1C0F"/>
    <w:rsid w:val="00DB4DE7"/>
    <w:rsid w:val="00DC2A89"/>
    <w:rsid w:val="00DD0B40"/>
    <w:rsid w:val="00DE3ABA"/>
    <w:rsid w:val="00DE65A5"/>
    <w:rsid w:val="00DF4276"/>
    <w:rsid w:val="00DF448B"/>
    <w:rsid w:val="00DF7B9F"/>
    <w:rsid w:val="00E016A7"/>
    <w:rsid w:val="00E02B04"/>
    <w:rsid w:val="00E07162"/>
    <w:rsid w:val="00E26448"/>
    <w:rsid w:val="00E337F6"/>
    <w:rsid w:val="00E352BD"/>
    <w:rsid w:val="00E37EFC"/>
    <w:rsid w:val="00E541BA"/>
    <w:rsid w:val="00E56613"/>
    <w:rsid w:val="00E64B01"/>
    <w:rsid w:val="00E80326"/>
    <w:rsid w:val="00E84DE7"/>
    <w:rsid w:val="00E93A31"/>
    <w:rsid w:val="00ED034D"/>
    <w:rsid w:val="00EF42F8"/>
    <w:rsid w:val="00F0220D"/>
    <w:rsid w:val="00F0317E"/>
    <w:rsid w:val="00F03527"/>
    <w:rsid w:val="00F04B8E"/>
    <w:rsid w:val="00F07C5B"/>
    <w:rsid w:val="00F160D0"/>
    <w:rsid w:val="00F21BA2"/>
    <w:rsid w:val="00F4364C"/>
    <w:rsid w:val="00F570AD"/>
    <w:rsid w:val="00F57429"/>
    <w:rsid w:val="00F76F52"/>
    <w:rsid w:val="00F803D5"/>
    <w:rsid w:val="00F901DF"/>
    <w:rsid w:val="00FA5F56"/>
    <w:rsid w:val="00FB393E"/>
    <w:rsid w:val="00FB4E51"/>
    <w:rsid w:val="00FB528C"/>
    <w:rsid w:val="00FD24D3"/>
    <w:rsid w:val="00FE1429"/>
    <w:rsid w:val="00FE3EC3"/>
    <w:rsid w:val="00FF0CE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E307"/>
  <w15:docId w15:val="{D94BBA00-147A-43E7-9F28-F365205F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87A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6B717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6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B71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717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B7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7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B7179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apple-converted-space">
    <w:name w:val="apple-converted-space"/>
    <w:rsid w:val="006B7179"/>
  </w:style>
  <w:style w:type="character" w:styleId="Hyperlink">
    <w:name w:val="Hyperlink"/>
    <w:unhideWhenUsed/>
    <w:rsid w:val="006B71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1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16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47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qFormat/>
    <w:rsid w:val="00A725F9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A72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9C9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6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E0A3A-826C-4E44-81F9-82C2EA63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3263</Words>
  <Characters>18605</Characters>
  <Application>Microsoft Office Word</Application>
  <DocSecurity>0</DocSecurity>
  <Lines>155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</dc:creator>
  <cp:lastModifiedBy>IVANA</cp:lastModifiedBy>
  <cp:revision>5</cp:revision>
  <cp:lastPrinted>2021-11-09T14:03:00Z</cp:lastPrinted>
  <dcterms:created xsi:type="dcterms:W3CDTF">2023-11-14T10:03:00Z</dcterms:created>
  <dcterms:modified xsi:type="dcterms:W3CDTF">2023-12-20T10:20:00Z</dcterms:modified>
</cp:coreProperties>
</file>