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DD1E8" w14:textId="5D750F9E" w:rsidR="00CD2003" w:rsidRPr="00CD2003" w:rsidRDefault="00CD2003" w:rsidP="00CD200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</w:pPr>
      <w:r w:rsidRPr="00CD200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  <w:t>FOTODOKUMENTACIJA POSTOJEĆEG STANJA GRAĐEVINE</w:t>
      </w:r>
    </w:p>
    <w:p w14:paraId="269D3AAC" w14:textId="77777777" w:rsidR="00CD2003" w:rsidRPr="00CD2003" w:rsidRDefault="00CD2003" w:rsidP="00CD200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</w:p>
    <w:p w14:paraId="78E0AE80" w14:textId="1F9620CD" w:rsidR="00CD2003" w:rsidRPr="00CD2003" w:rsidRDefault="00CD2003" w:rsidP="00CD200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D2003">
        <w:rPr>
          <w:rFonts w:ascii="Times New Roman" w:eastAsia="Times New Roman" w:hAnsi="Times New Roman" w:cs="Times New Roman"/>
          <w:noProof/>
          <w:kern w:val="0"/>
          <w:lang w:eastAsia="hr-HR"/>
          <w14:ligatures w14:val="none"/>
        </w:rPr>
        <w:drawing>
          <wp:inline distT="0" distB="0" distL="0" distR="0" wp14:anchorId="30806F89" wp14:editId="79B0A96E">
            <wp:extent cx="5934075" cy="4448175"/>
            <wp:effectExtent l="0" t="0" r="9525" b="9525"/>
            <wp:docPr id="1758207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CFBE5" w14:textId="77777777" w:rsidR="00CD2003" w:rsidRPr="00CD2003" w:rsidRDefault="00CD2003" w:rsidP="00CD200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</w:p>
    <w:p w14:paraId="554851B6" w14:textId="5426B402" w:rsidR="00CD2003" w:rsidRPr="00CD2003" w:rsidRDefault="00CD2003" w:rsidP="00CD200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D2003">
        <w:rPr>
          <w:rFonts w:ascii="Times New Roman" w:eastAsia="Times New Roman" w:hAnsi="Times New Roman" w:cs="Times New Roman"/>
          <w:noProof/>
          <w:kern w:val="0"/>
          <w:lang w:eastAsia="hr-HR"/>
          <w14:ligatures w14:val="none"/>
        </w:rPr>
        <w:drawing>
          <wp:inline distT="0" distB="0" distL="0" distR="0" wp14:anchorId="4A439CEE" wp14:editId="65549A4F">
            <wp:extent cx="5934075" cy="4448175"/>
            <wp:effectExtent l="0" t="0" r="9525" b="9525"/>
            <wp:docPr id="13258168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3A4EF" w14:textId="77777777" w:rsidR="00CD2003" w:rsidRPr="00CD2003" w:rsidRDefault="00CD2003" w:rsidP="00CD200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</w:p>
    <w:p w14:paraId="398B3B4B" w14:textId="77777777" w:rsidR="00CD2003" w:rsidRPr="00CD2003" w:rsidRDefault="00CD2003" w:rsidP="00CD200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</w:p>
    <w:p w14:paraId="2D6E7740" w14:textId="77777777" w:rsidR="00CD2003" w:rsidRPr="00CD2003" w:rsidRDefault="00CD2003" w:rsidP="00CD200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</w:p>
    <w:p w14:paraId="01E1A546" w14:textId="26625E52" w:rsidR="00CD2003" w:rsidRPr="00CD2003" w:rsidRDefault="00CD2003" w:rsidP="00CD2003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hr-HR"/>
          <w14:ligatures w14:val="none"/>
        </w:rPr>
      </w:pPr>
      <w:r w:rsidRPr="00CD2003">
        <w:rPr>
          <w:rFonts w:ascii="Times New Roman" w:eastAsia="Times New Roman" w:hAnsi="Times New Roman" w:cs="Times New Roman"/>
          <w:noProof/>
          <w:kern w:val="0"/>
          <w:lang w:eastAsia="hr-HR"/>
          <w14:ligatures w14:val="none"/>
        </w:rPr>
        <w:drawing>
          <wp:inline distT="0" distB="0" distL="0" distR="0" wp14:anchorId="1EE83F37" wp14:editId="6EE5149C">
            <wp:extent cx="5934075" cy="4448175"/>
            <wp:effectExtent l="0" t="0" r="9525" b="9525"/>
            <wp:docPr id="972834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1EA7A" w14:textId="77777777" w:rsidR="00CA0427" w:rsidRDefault="00CA0427"/>
    <w:sectPr w:rsidR="00CA0427" w:rsidSect="005B3413">
      <w:pgSz w:w="11906" w:h="16838" w:code="9"/>
      <w:pgMar w:top="993" w:right="1133" w:bottom="709" w:left="1418" w:header="709" w:footer="709" w:gutter="0"/>
      <w:paperSrc w:first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003"/>
    <w:rsid w:val="00CA0427"/>
    <w:rsid w:val="00CD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E986C"/>
  <w15:chartTrackingRefBased/>
  <w15:docId w15:val="{45CE632D-E20B-44D6-B785-931C5B0DF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Maro Hađija</dc:creator>
  <cp:keywords/>
  <dc:description/>
  <cp:lastModifiedBy>Maro Hađija</cp:lastModifiedBy>
  <cp:revision>1</cp:revision>
  <dcterms:created xsi:type="dcterms:W3CDTF">2023-10-02T10:49:00Z</dcterms:created>
  <dcterms:modified xsi:type="dcterms:W3CDTF">2023-10-02T10:54:00Z</dcterms:modified>
</cp:coreProperties>
</file>