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902"/>
      </w:tblGrid>
      <w:tr w:rsidR="009B3948" w:rsidRPr="009B3948" w14:paraId="50FEDA33" w14:textId="77777777" w:rsidTr="00076ED6">
        <w:trPr>
          <w:trHeight w:val="2262"/>
        </w:trPr>
        <w:tc>
          <w:tcPr>
            <w:tcW w:w="9209" w:type="dxa"/>
            <w:gridSpan w:val="2"/>
            <w:shd w:val="clear" w:color="auto" w:fill="DAEEF3" w:themeFill="accent5" w:themeFillTint="33"/>
            <w:vAlign w:val="center"/>
          </w:tcPr>
          <w:p w14:paraId="2C7706F0" w14:textId="6CF02803" w:rsidR="009B3948" w:rsidRPr="00261D71" w:rsidRDefault="009B3948" w:rsidP="009B3948">
            <w:pPr>
              <w:spacing w:before="120" w:after="120" w:line="240" w:lineRule="auto"/>
              <w:jc w:val="center"/>
              <w:rPr>
                <w:rFonts w:ascii="Calibri" w:eastAsia="Simsun (Founder Extended)" w:hAnsi="Calibri" w:cs="Times New Roman"/>
                <w:b/>
                <w:sz w:val="36"/>
                <w:szCs w:val="36"/>
                <w:lang w:eastAsia="zh-CN"/>
              </w:rPr>
            </w:pPr>
            <w:r w:rsidRPr="00261D71">
              <w:rPr>
                <w:rFonts w:ascii="Calibri" w:eastAsia="Simsun (Founder Extended)" w:hAnsi="Calibri" w:cs="Times New Roman"/>
                <w:b/>
                <w:sz w:val="36"/>
                <w:szCs w:val="36"/>
                <w:lang w:eastAsia="zh-CN"/>
              </w:rPr>
              <w:t>OBRAZAC</w:t>
            </w:r>
          </w:p>
          <w:p w14:paraId="6D51E819" w14:textId="633427B4" w:rsidR="009B3948" w:rsidRPr="00261D71" w:rsidRDefault="00985840" w:rsidP="009B3948">
            <w:pPr>
              <w:shd w:val="clear" w:color="auto" w:fill="DAEEF3" w:themeFill="accent5" w:themeFillTint="33"/>
              <w:jc w:val="center"/>
              <w:rPr>
                <w:rFonts w:ascii="Calibri" w:eastAsia="Simsun (Founder Extended)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261D71">
              <w:rPr>
                <w:rFonts w:ascii="Calibri" w:eastAsia="Simsun (Founder Extended)" w:hAnsi="Calibri" w:cs="Times New Roman"/>
                <w:b/>
                <w:bCs/>
                <w:sz w:val="24"/>
                <w:szCs w:val="24"/>
                <w:lang w:eastAsia="zh-CN"/>
              </w:rPr>
              <w:t xml:space="preserve">ZA DOSTAVU MIŠLJENJA, PRIMJEDBI I PRIJEDLOGA </w:t>
            </w:r>
            <w:r w:rsidR="00056CD5" w:rsidRPr="00261D71">
              <w:rPr>
                <w:rFonts w:ascii="Calibri" w:eastAsia="Simsun (Founder Extended)" w:hAnsi="Calibri" w:cs="Times New Roman"/>
                <w:b/>
                <w:bCs/>
                <w:sz w:val="24"/>
                <w:szCs w:val="24"/>
                <w:lang w:eastAsia="zh-CN"/>
              </w:rPr>
              <w:t>NA NACRT:</w:t>
            </w:r>
            <w:r w:rsidRPr="00261D71">
              <w:rPr>
                <w:rFonts w:ascii="Calibri" w:eastAsia="Simsun (Founder Extended)" w:hAnsi="Calibri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14:paraId="7A41FFCA" w14:textId="33DA9528" w:rsidR="00985840" w:rsidRPr="00076ED6" w:rsidRDefault="000F4CEA" w:rsidP="000F4CEA">
            <w:pPr>
              <w:ind w:hanging="110"/>
              <w:jc w:val="center"/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 xml:space="preserve">Izvješća o stanju okoliša </w:t>
            </w:r>
            <w:r w:rsidR="00985840" w:rsidRPr="00985840"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 xml:space="preserve">Dubrovačko-neretvanske županije </w:t>
            </w:r>
            <w:r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 xml:space="preserve">za razdoblje </w:t>
            </w:r>
            <w:r w:rsidR="00985840" w:rsidRPr="00985840"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>20</w:t>
            </w:r>
            <w:r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>19</w:t>
            </w:r>
            <w:r w:rsidR="00985840" w:rsidRPr="00985840"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>. - 20</w:t>
            </w:r>
            <w:r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>22</w:t>
            </w:r>
            <w:r w:rsidR="00985840" w:rsidRPr="00985840"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>.</w:t>
            </w:r>
            <w:r w:rsidR="009828D5"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 xml:space="preserve"> godine</w:t>
            </w:r>
            <w:r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 xml:space="preserve"> i</w:t>
            </w:r>
            <w:r w:rsidR="00985840" w:rsidRPr="00985840"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 xml:space="preserve">Izvješća o provedbi programa zaštite zraka, ozonskog sloja, ublažavanja klimatskih promjena i prilagodbe klimatskim promjenama za područje </w:t>
            </w:r>
            <w:r w:rsidR="00985840" w:rsidRPr="00985840"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 xml:space="preserve">Dubrovačko-neretvanske </w:t>
            </w:r>
            <w:r w:rsidR="00076ED6" w:rsidRPr="00985840"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>županije</w:t>
            </w:r>
            <w:r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 xml:space="preserve"> za razdoblje 2017</w:t>
            </w:r>
            <w:r w:rsidR="005570F2"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 xml:space="preserve"> do 2020. godine za primjenjivo razdoblje </w:t>
            </w:r>
            <w:r w:rsidR="00985840" w:rsidRPr="00985840"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>20</w:t>
            </w:r>
            <w:r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>19</w:t>
            </w:r>
            <w:r w:rsidR="00985840" w:rsidRPr="00985840"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>i</w:t>
            </w:r>
            <w:r w:rsidR="00985840" w:rsidRPr="00985840"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 xml:space="preserve"> 20</w:t>
            </w:r>
            <w:r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>20</w:t>
            </w:r>
            <w:r w:rsidR="00985840" w:rsidRPr="00985840"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>.</w:t>
            </w:r>
            <w:r w:rsidR="00D535EC"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 xml:space="preserve"> (dalje:</w:t>
            </w:r>
            <w:r w:rsidR="004F43B5"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>Izvješća</w:t>
            </w:r>
            <w:r w:rsidR="00D535EC"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9B3948" w:rsidRPr="009B3948" w14:paraId="28F29AC8" w14:textId="77777777" w:rsidTr="00076ED6">
        <w:tc>
          <w:tcPr>
            <w:tcW w:w="3307" w:type="dxa"/>
            <w:vAlign w:val="center"/>
          </w:tcPr>
          <w:p w14:paraId="720A1934" w14:textId="373029CD" w:rsidR="009B3948" w:rsidRPr="009B3948" w:rsidRDefault="009B3948" w:rsidP="000F4CEA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  <w:r w:rsidRPr="009B3948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 xml:space="preserve">Naziv </w:t>
            </w:r>
            <w:r w:rsidR="0010494D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 xml:space="preserve">tijela </w:t>
            </w:r>
            <w:r w:rsidRPr="009B3948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 xml:space="preserve">nadležnog za izradu </w:t>
            </w:r>
            <w:r w:rsidR="0010494D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 xml:space="preserve">nacrta </w:t>
            </w:r>
            <w:r w:rsidR="000F4CEA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>Izvješća</w:t>
            </w:r>
          </w:p>
        </w:tc>
        <w:tc>
          <w:tcPr>
            <w:tcW w:w="5902" w:type="dxa"/>
            <w:vAlign w:val="center"/>
          </w:tcPr>
          <w:p w14:paraId="0875C426" w14:textId="2F95BF8B"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b/>
                <w:sz w:val="20"/>
                <w:szCs w:val="20"/>
                <w:lang w:eastAsia="zh-CN"/>
              </w:rPr>
            </w:pPr>
            <w:r w:rsidRPr="009B3948">
              <w:rPr>
                <w:rFonts w:ascii="Calibri" w:eastAsia="Simsun (Founder Extended)" w:hAnsi="Calibri" w:cs="Times New Roman"/>
                <w:b/>
                <w:i/>
                <w:sz w:val="20"/>
                <w:szCs w:val="20"/>
                <w:lang w:eastAsia="zh-CN"/>
              </w:rPr>
              <w:t>Upravni odjel za zaštitu okoliša</w:t>
            </w:r>
            <w:r>
              <w:rPr>
                <w:rFonts w:ascii="Calibri" w:eastAsia="Simsun (Founder Extended)" w:hAnsi="Calibri" w:cs="Times New Roman"/>
                <w:b/>
                <w:i/>
                <w:sz w:val="20"/>
                <w:szCs w:val="20"/>
                <w:lang w:eastAsia="zh-CN"/>
              </w:rPr>
              <w:t xml:space="preserve"> i komunalne poslove</w:t>
            </w:r>
            <w:r w:rsidR="00D535EC">
              <w:rPr>
                <w:rFonts w:ascii="Calibri" w:eastAsia="Simsun (Founder Extended)" w:hAnsi="Calibri" w:cs="Times New Roman"/>
                <w:b/>
                <w:i/>
                <w:sz w:val="20"/>
                <w:szCs w:val="20"/>
                <w:lang w:eastAsia="zh-CN"/>
              </w:rPr>
              <w:t xml:space="preserve"> Dubrovačko-neretvanske županije</w:t>
            </w:r>
          </w:p>
        </w:tc>
      </w:tr>
      <w:tr w:rsidR="009B3948" w:rsidRPr="009B3948" w14:paraId="22F8BE24" w14:textId="77777777" w:rsidTr="00076ED6">
        <w:tc>
          <w:tcPr>
            <w:tcW w:w="3307" w:type="dxa"/>
            <w:vAlign w:val="center"/>
          </w:tcPr>
          <w:p w14:paraId="7E28AE3D" w14:textId="77777777"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  <w:r w:rsidRPr="009B3948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>Razdoblje internetskih konzultacija (početak i završetak)</w:t>
            </w:r>
          </w:p>
        </w:tc>
        <w:tc>
          <w:tcPr>
            <w:tcW w:w="5902" w:type="dxa"/>
            <w:vAlign w:val="center"/>
          </w:tcPr>
          <w:p w14:paraId="79B15437" w14:textId="1780E580" w:rsidR="009B3948" w:rsidRPr="000F4CEA" w:rsidRDefault="000F4CEA" w:rsidP="009828D5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  <w:t>02</w:t>
            </w:r>
            <w:r w:rsidR="009B3948" w:rsidRPr="00BB1AB8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  <w:t>.</w:t>
            </w:r>
            <w:r w:rsidR="0010494D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  <w:t>studenog</w:t>
            </w:r>
            <w:r w:rsidR="009828D5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  <w:t>a</w:t>
            </w:r>
            <w:r w:rsidR="009B3948" w:rsidRPr="00BB1AB8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  <w:t xml:space="preserve"> –</w:t>
            </w:r>
            <w:r w:rsidR="009B3948" w:rsidRPr="00BB1AB8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02</w:t>
            </w:r>
            <w:r w:rsidR="009B3948" w:rsidRPr="00BB1AB8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prosinca</w:t>
            </w:r>
            <w:r w:rsidR="0010494D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 </w:t>
            </w:r>
            <w:r w:rsidR="009B3948" w:rsidRPr="00BB1AB8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202</w:t>
            </w:r>
            <w:r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3</w:t>
            </w:r>
            <w:r w:rsidR="009B3948" w:rsidRPr="00BB1AB8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</w:tc>
      </w:tr>
      <w:tr w:rsidR="009B3948" w:rsidRPr="009B3948" w14:paraId="59A83D75" w14:textId="77777777" w:rsidTr="00076ED6">
        <w:tc>
          <w:tcPr>
            <w:tcW w:w="3307" w:type="dxa"/>
            <w:vAlign w:val="center"/>
          </w:tcPr>
          <w:p w14:paraId="3BA31DCE" w14:textId="5CC2B5DC" w:rsidR="009B3948" w:rsidRPr="009B3948" w:rsidDel="005D53AE" w:rsidRDefault="009B3948" w:rsidP="000F4CEA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  <w:r w:rsidRPr="009B3948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>Ime i prezime osobe, odnosno naziv predstavnika javnosti (</w:t>
            </w:r>
            <w:r w:rsidR="0010494D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>institucije,</w:t>
            </w:r>
            <w:r w:rsidRPr="009B3948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 xml:space="preserve"> </w:t>
            </w:r>
            <w:r w:rsidR="0010494D" w:rsidRPr="009B3948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 xml:space="preserve">udruge </w:t>
            </w:r>
            <w:r w:rsidRPr="009B3948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 xml:space="preserve">i sl.) koja daje svoje mišljenje, primjedbe i prijedloge na predloženi tekst </w:t>
            </w:r>
            <w:r w:rsidR="0010494D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 xml:space="preserve">nacrta </w:t>
            </w:r>
            <w:r w:rsidR="000F4CEA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>Izvješća</w:t>
            </w:r>
          </w:p>
        </w:tc>
        <w:tc>
          <w:tcPr>
            <w:tcW w:w="5902" w:type="dxa"/>
            <w:vAlign w:val="center"/>
          </w:tcPr>
          <w:p w14:paraId="7BBB408C" w14:textId="77777777"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</w:p>
        </w:tc>
      </w:tr>
      <w:tr w:rsidR="009B3948" w:rsidRPr="009B3948" w14:paraId="4A9B534B" w14:textId="77777777" w:rsidTr="00076ED6">
        <w:trPr>
          <w:trHeight w:val="522"/>
        </w:trPr>
        <w:tc>
          <w:tcPr>
            <w:tcW w:w="3307" w:type="dxa"/>
            <w:vAlign w:val="center"/>
          </w:tcPr>
          <w:p w14:paraId="264AA26C" w14:textId="77777777"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  <w:r w:rsidRPr="009B3948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>Interes, odnosno kategorija i brojnost korisnika koje predstavljate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1845D8D0" w14:textId="77777777"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</w:p>
        </w:tc>
      </w:tr>
      <w:tr w:rsidR="009B3948" w:rsidRPr="009B3948" w14:paraId="378C14A8" w14:textId="77777777" w:rsidTr="00076ED6">
        <w:trPr>
          <w:trHeight w:val="1065"/>
        </w:trPr>
        <w:tc>
          <w:tcPr>
            <w:tcW w:w="3307" w:type="dxa"/>
            <w:vAlign w:val="center"/>
          </w:tcPr>
          <w:p w14:paraId="43D732C5" w14:textId="3F259220" w:rsidR="009B3948" w:rsidRPr="009B3948" w:rsidRDefault="0010494D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  <w:r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>Načelne p</w:t>
            </w:r>
            <w:r w:rsidR="009B3948" w:rsidRPr="009B3948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 xml:space="preserve">rimjedbe i prijedlozi </w:t>
            </w:r>
          </w:p>
        </w:tc>
        <w:tc>
          <w:tcPr>
            <w:tcW w:w="5902" w:type="dxa"/>
            <w:vAlign w:val="center"/>
          </w:tcPr>
          <w:p w14:paraId="31C39732" w14:textId="77777777"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</w:p>
        </w:tc>
      </w:tr>
      <w:tr w:rsidR="009B3948" w:rsidRPr="009B3948" w14:paraId="51DB2080" w14:textId="77777777" w:rsidTr="00076ED6">
        <w:trPr>
          <w:trHeight w:val="3455"/>
        </w:trPr>
        <w:tc>
          <w:tcPr>
            <w:tcW w:w="3307" w:type="dxa"/>
            <w:vAlign w:val="center"/>
          </w:tcPr>
          <w:p w14:paraId="2A9786C2" w14:textId="5459A187" w:rsidR="0010494D" w:rsidRPr="0010494D" w:rsidRDefault="009B3948" w:rsidP="0010494D">
            <w:pPr>
              <w:spacing w:before="120" w:after="120" w:line="240" w:lineRule="auto"/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</w:pPr>
            <w:r w:rsidRPr="009B3948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 xml:space="preserve">Primjedbe na </w:t>
            </w:r>
            <w:r w:rsidR="000F4CEA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>pojedina poglavlja Izvješća</w:t>
            </w:r>
            <w:r w:rsidR="0010494D" w:rsidRPr="0010494D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 xml:space="preserve"> </w:t>
            </w:r>
            <w:r w:rsidR="003F0495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>s obrazloženjem</w:t>
            </w:r>
          </w:p>
          <w:p w14:paraId="1219893C" w14:textId="77777777" w:rsidR="0010494D" w:rsidRPr="0010494D" w:rsidRDefault="0010494D" w:rsidP="0010494D">
            <w:pPr>
              <w:spacing w:before="120" w:after="120" w:line="240" w:lineRule="auto"/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</w:pPr>
            <w:r w:rsidRPr="0010494D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>(ako je primjedbi više, prilažu se obrascu, a ovdje se navode samo poglavlja ili dijelovi nacrta na koje se primjedbe odnose)</w:t>
            </w:r>
          </w:p>
          <w:p w14:paraId="1401536A" w14:textId="78B28495"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02" w:type="dxa"/>
            <w:vAlign w:val="center"/>
          </w:tcPr>
          <w:p w14:paraId="11E9CFF2" w14:textId="77777777"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</w:p>
        </w:tc>
      </w:tr>
      <w:tr w:rsidR="009B3948" w:rsidRPr="009B3948" w14:paraId="15A5D4CA" w14:textId="77777777" w:rsidTr="00076ED6">
        <w:tc>
          <w:tcPr>
            <w:tcW w:w="3307" w:type="dxa"/>
            <w:vAlign w:val="center"/>
          </w:tcPr>
          <w:p w14:paraId="5E7AA112" w14:textId="77777777"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  <w:r w:rsidRPr="009B3948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>E-mail ili drugi podaci za kontakt</w:t>
            </w:r>
          </w:p>
        </w:tc>
        <w:tc>
          <w:tcPr>
            <w:tcW w:w="5902" w:type="dxa"/>
            <w:vAlign w:val="center"/>
          </w:tcPr>
          <w:p w14:paraId="21820FD3" w14:textId="77777777"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</w:p>
        </w:tc>
      </w:tr>
      <w:tr w:rsidR="009B3948" w:rsidRPr="009B3948" w14:paraId="7BEC579F" w14:textId="77777777" w:rsidTr="00076ED6">
        <w:tc>
          <w:tcPr>
            <w:tcW w:w="3307" w:type="dxa"/>
            <w:vAlign w:val="center"/>
          </w:tcPr>
          <w:p w14:paraId="15E119A2" w14:textId="77777777"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  <w:r w:rsidRPr="009B3948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>Datum dostavljanja</w:t>
            </w:r>
          </w:p>
        </w:tc>
        <w:tc>
          <w:tcPr>
            <w:tcW w:w="5902" w:type="dxa"/>
            <w:vAlign w:val="center"/>
          </w:tcPr>
          <w:p w14:paraId="77A123EE" w14:textId="77777777"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</w:p>
        </w:tc>
      </w:tr>
    </w:tbl>
    <w:p w14:paraId="0B9AE6C6" w14:textId="77777777" w:rsidR="00261D71" w:rsidRDefault="00261D71" w:rsidP="00940C62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75DC8F6C" w14:textId="5B324486" w:rsidR="00940C62" w:rsidRPr="00940C62" w:rsidRDefault="009B3948" w:rsidP="00940C62">
      <w:pPr>
        <w:spacing w:line="240" w:lineRule="auto"/>
        <w:jc w:val="both"/>
        <w:rPr>
          <w:rStyle w:val="Hiperveza"/>
          <w:rFonts w:ascii="Calibri" w:eastAsia="Calibri" w:hAnsi="Calibri" w:cs="Times New Roman"/>
          <w:b/>
          <w:color w:val="auto"/>
          <w:u w:val="none"/>
        </w:rPr>
      </w:pPr>
      <w:r w:rsidRPr="009B3948">
        <w:rPr>
          <w:rFonts w:ascii="Calibri" w:eastAsia="Calibri" w:hAnsi="Calibri" w:cs="Times New Roman"/>
          <w:b/>
        </w:rPr>
        <w:t xml:space="preserve">Popunjeni obrazac s eventualnim prilogom zaključno do </w:t>
      </w:r>
      <w:r w:rsidR="000F4CEA">
        <w:rPr>
          <w:rFonts w:ascii="Calibri" w:eastAsia="Calibri" w:hAnsi="Calibri" w:cs="Times New Roman"/>
          <w:b/>
        </w:rPr>
        <w:t>02. prosinca</w:t>
      </w:r>
      <w:r w:rsidR="00056CD5">
        <w:rPr>
          <w:rFonts w:ascii="Calibri" w:eastAsia="Calibri" w:hAnsi="Calibri" w:cs="Times New Roman"/>
          <w:b/>
        </w:rPr>
        <w:t xml:space="preserve"> </w:t>
      </w:r>
      <w:r w:rsidRPr="009B3948">
        <w:rPr>
          <w:rFonts w:ascii="Calibri" w:eastAsia="Calibri" w:hAnsi="Calibri" w:cs="Times New Roman"/>
          <w:b/>
        </w:rPr>
        <w:t>202</w:t>
      </w:r>
      <w:r w:rsidR="000F4CEA">
        <w:rPr>
          <w:rFonts w:ascii="Calibri" w:eastAsia="Calibri" w:hAnsi="Calibri" w:cs="Times New Roman"/>
          <w:b/>
        </w:rPr>
        <w:t>3</w:t>
      </w:r>
      <w:r w:rsidRPr="009B3948">
        <w:rPr>
          <w:rFonts w:ascii="Calibri" w:eastAsia="Calibri" w:hAnsi="Calibri" w:cs="Times New Roman"/>
          <w:b/>
        </w:rPr>
        <w:t xml:space="preserve">. dostaviti na adresu elektroničke pošte: </w:t>
      </w:r>
      <w:hyperlink r:id="rId7" w:history="1">
        <w:r w:rsidR="000F4CEA" w:rsidRPr="005B6D13">
          <w:rPr>
            <w:rStyle w:val="Hiperveza"/>
            <w:rFonts w:ascii="Calibri" w:eastAsia="Calibri" w:hAnsi="Calibri" w:cs="Times New Roman"/>
            <w:b/>
          </w:rPr>
          <w:t>marija.paradzik@dnz.hr</w:t>
        </w:r>
      </w:hyperlink>
      <w:r w:rsidR="000F4CEA">
        <w:rPr>
          <w:rFonts w:ascii="Calibri" w:eastAsia="Calibri" w:hAnsi="Calibri" w:cs="Times New Roman"/>
          <w:b/>
        </w:rPr>
        <w:t xml:space="preserve"> </w:t>
      </w:r>
      <w:r w:rsidR="00940C62" w:rsidRPr="00940C62">
        <w:rPr>
          <w:rStyle w:val="Hiperveza"/>
          <w:rFonts w:ascii="Calibri" w:eastAsia="Calibri" w:hAnsi="Calibri" w:cs="Times New Roman"/>
          <w:b/>
          <w:color w:val="auto"/>
          <w:u w:val="none"/>
        </w:rPr>
        <w:t xml:space="preserve">ili u istom roku, u pisanom obliku na adresu: </w:t>
      </w:r>
    </w:p>
    <w:p w14:paraId="5379B068" w14:textId="297713AD" w:rsidR="00940C62" w:rsidRPr="00940C62" w:rsidRDefault="00940C62" w:rsidP="00940C62">
      <w:pPr>
        <w:spacing w:line="240" w:lineRule="auto"/>
        <w:jc w:val="both"/>
        <w:rPr>
          <w:rStyle w:val="Hiperveza"/>
          <w:rFonts w:ascii="Calibri" w:eastAsia="Calibri" w:hAnsi="Calibri" w:cs="Times New Roman"/>
          <w:b/>
          <w:color w:val="auto"/>
          <w:u w:val="none"/>
        </w:rPr>
      </w:pPr>
      <w:r w:rsidRPr="00940C62">
        <w:rPr>
          <w:rStyle w:val="Hiperveza"/>
          <w:rFonts w:ascii="Calibri" w:eastAsia="Calibri" w:hAnsi="Calibri" w:cs="Times New Roman"/>
          <w:b/>
          <w:color w:val="auto"/>
          <w:u w:val="none"/>
        </w:rPr>
        <w:t>Dubrovačko-neretvanska županija, Upravni odjel za zaštitu okoliša i komunalne poslove, Vukovarska 16, 20000 Dubrovnik</w:t>
      </w:r>
    </w:p>
    <w:sectPr w:rsidR="00940C62" w:rsidRPr="00940C62" w:rsidSect="00940C62">
      <w:pgSz w:w="11907" w:h="16839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B2D83" w14:textId="77777777" w:rsidR="00AF044A" w:rsidRDefault="00AF044A" w:rsidP="009B3948">
      <w:pPr>
        <w:spacing w:after="0" w:line="240" w:lineRule="auto"/>
      </w:pPr>
      <w:r>
        <w:separator/>
      </w:r>
    </w:p>
  </w:endnote>
  <w:endnote w:type="continuationSeparator" w:id="0">
    <w:p w14:paraId="7F1BA8A6" w14:textId="77777777" w:rsidR="00AF044A" w:rsidRDefault="00AF044A" w:rsidP="009B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4016C" w14:textId="77777777" w:rsidR="00AF044A" w:rsidRDefault="00AF044A" w:rsidP="009B3948">
      <w:pPr>
        <w:spacing w:after="0" w:line="240" w:lineRule="auto"/>
      </w:pPr>
      <w:r>
        <w:separator/>
      </w:r>
    </w:p>
  </w:footnote>
  <w:footnote w:type="continuationSeparator" w:id="0">
    <w:p w14:paraId="5E747B6B" w14:textId="77777777" w:rsidR="00AF044A" w:rsidRDefault="00AF044A" w:rsidP="009B3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48"/>
    <w:rsid w:val="00056CD5"/>
    <w:rsid w:val="00076ED6"/>
    <w:rsid w:val="000F4CEA"/>
    <w:rsid w:val="0010494D"/>
    <w:rsid w:val="0012696A"/>
    <w:rsid w:val="00261D71"/>
    <w:rsid w:val="0034167E"/>
    <w:rsid w:val="003F0495"/>
    <w:rsid w:val="00464661"/>
    <w:rsid w:val="004F43B5"/>
    <w:rsid w:val="0052772C"/>
    <w:rsid w:val="005570F2"/>
    <w:rsid w:val="00642C8E"/>
    <w:rsid w:val="006F3983"/>
    <w:rsid w:val="0071256A"/>
    <w:rsid w:val="007A2108"/>
    <w:rsid w:val="00800A21"/>
    <w:rsid w:val="008366EE"/>
    <w:rsid w:val="008D7E9B"/>
    <w:rsid w:val="00940C62"/>
    <w:rsid w:val="009828D5"/>
    <w:rsid w:val="00985840"/>
    <w:rsid w:val="009B3948"/>
    <w:rsid w:val="00A301DB"/>
    <w:rsid w:val="00AF044A"/>
    <w:rsid w:val="00BB1AB8"/>
    <w:rsid w:val="00CC05C8"/>
    <w:rsid w:val="00D535EC"/>
    <w:rsid w:val="00E77662"/>
    <w:rsid w:val="00E91BB3"/>
    <w:rsid w:val="00EA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7AA07"/>
  <w15:docId w15:val="{65042F89-0CD2-4809-922D-87A6C1F9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B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394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B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3948"/>
  </w:style>
  <w:style w:type="paragraph" w:styleId="Podnoje">
    <w:name w:val="footer"/>
    <w:basedOn w:val="Normal"/>
    <w:link w:val="PodnojeChar"/>
    <w:uiPriority w:val="99"/>
    <w:unhideWhenUsed/>
    <w:rsid w:val="009B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3948"/>
  </w:style>
  <w:style w:type="character" w:styleId="Hiperveza">
    <w:name w:val="Hyperlink"/>
    <w:basedOn w:val="Zadanifontodlomka"/>
    <w:uiPriority w:val="99"/>
    <w:unhideWhenUsed/>
    <w:rsid w:val="0052772C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56CD5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unhideWhenUsed/>
    <w:rsid w:val="003F049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F049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F04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ja.paradzik@dnz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1D5DF-2C25-4147-B973-479B3792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Ured</cp:lastModifiedBy>
  <cp:revision>6</cp:revision>
  <cp:lastPrinted>2020-11-26T10:38:00Z</cp:lastPrinted>
  <dcterms:created xsi:type="dcterms:W3CDTF">2023-11-02T11:45:00Z</dcterms:created>
  <dcterms:modified xsi:type="dcterms:W3CDTF">2023-11-02T13:50:00Z</dcterms:modified>
</cp:coreProperties>
</file>