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5F" w:rsidRPr="000D105F" w:rsidRDefault="00024F5F" w:rsidP="000D105F">
      <w:pPr>
        <w:shd w:val="clear" w:color="auto" w:fill="FFFFFF"/>
        <w:spacing w:before="300" w:after="150" w:line="240" w:lineRule="auto"/>
        <w:jc w:val="center"/>
        <w:outlineLvl w:val="2"/>
        <w:rPr>
          <w:rFonts w:eastAsia="Times New Roman" w:cstheme="minorHAnsi"/>
          <w:b/>
          <w:color w:val="333333"/>
          <w:sz w:val="28"/>
          <w:szCs w:val="28"/>
          <w:lang w:eastAsia="hr-HR"/>
        </w:rPr>
      </w:pPr>
      <w:r w:rsidRPr="000D105F">
        <w:rPr>
          <w:rFonts w:eastAsia="Times New Roman" w:cstheme="minorHAnsi"/>
          <w:b/>
          <w:color w:val="333333"/>
          <w:sz w:val="28"/>
          <w:szCs w:val="28"/>
          <w:lang w:eastAsia="hr-HR"/>
        </w:rPr>
        <w:t>Javni uvid</w:t>
      </w:r>
    </w:p>
    <w:p w:rsidR="00024F5F" w:rsidRPr="00024F5F" w:rsidRDefault="00024F5F" w:rsidP="000D105F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u Nacrt prijedloga Izvješća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o stanju oko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>liša Dub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rovačko-neretvanske županije </w:t>
      </w:r>
      <w:r w:rsid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za razdoblje 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2019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>. – 202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2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>.</w:t>
      </w:r>
      <w:r w:rsidR="00326B2E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g</w:t>
      </w:r>
      <w:r w:rsidR="00326B2E">
        <w:rPr>
          <w:rFonts w:eastAsia="Times New Roman" w:cstheme="minorHAnsi"/>
          <w:b/>
          <w:color w:val="333333"/>
          <w:sz w:val="24"/>
          <w:szCs w:val="24"/>
          <w:lang w:eastAsia="hr-HR"/>
        </w:rPr>
        <w:t>odine</w:t>
      </w:r>
      <w:r w:rsidR="00676DCA"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i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Nacrt prijedloga </w:t>
      </w:r>
      <w:r w:rsidR="000D105F"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Izvješća o provedbi P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rograma zaštite zraka, ozonskog sloja, 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>ublažavanja klimatskih promjena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i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prilag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odbe klimatskim promjenama</w:t>
      </w:r>
      <w:r w:rsid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za područje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</w:t>
      </w:r>
      <w:r w:rsidRPr="00024F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Dubrovačko-neretvanske županije 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za razdoblje od 201</w:t>
      </w:r>
      <w:r w:rsid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7</w:t>
      </w:r>
      <w:r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>. do 2020. godine za primjenjivo razdoblje (2019. i 2020.)</w:t>
      </w:r>
      <w:r w:rsidR="00676DCA" w:rsidRPr="000D105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</w:t>
      </w:r>
    </w:p>
    <w:p w:rsidR="00024F5F" w:rsidRDefault="00024F5F" w:rsidP="000D105F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theme="minorHAnsi"/>
          <w:color w:val="333333"/>
          <w:sz w:val="24"/>
          <w:szCs w:val="24"/>
          <w:lang w:eastAsia="hr-HR"/>
        </w:rPr>
      </w:pP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Nacrt prijedloga Izvješća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o stanju oko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>liša Dub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rovačko-neretvanske županije </w:t>
      </w:r>
      <w:r w:rsid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za razdoblje 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2019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>. – 202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2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>.</w:t>
      </w:r>
      <w:r w:rsidR="00326B2E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g</w:t>
      </w:r>
      <w:r w:rsidR="00326B2E">
        <w:rPr>
          <w:rFonts w:eastAsia="Times New Roman" w:cstheme="minorHAnsi"/>
          <w:color w:val="333333"/>
          <w:sz w:val="24"/>
          <w:szCs w:val="24"/>
          <w:lang w:eastAsia="hr-HR"/>
        </w:rPr>
        <w:t>odine</w:t>
      </w:r>
      <w:r w:rsidR="00676DCA"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i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Nacrt prijedloga </w:t>
      </w:r>
      <w:r w:rsidR="000D105F" w:rsidRPr="000D105F">
        <w:rPr>
          <w:rFonts w:eastAsia="Times New Roman" w:cstheme="minorHAnsi"/>
          <w:color w:val="333333"/>
          <w:sz w:val="24"/>
          <w:szCs w:val="24"/>
          <w:lang w:eastAsia="hr-HR"/>
        </w:rPr>
        <w:t>Izvješća o provedbi P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rograma zaštite zraka, ozonskog sloja, 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>ublažavanja klimatskih promjena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i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prilag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odbe klimatskim promjenama</w:t>
      </w:r>
      <w:r w:rsid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za područje 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</w:t>
      </w:r>
      <w:r w:rsidRPr="00024F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Dubrovačko-neretvanske županije 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za razdoblje od 201</w:t>
      </w:r>
      <w:r w:rsidR="000D105F">
        <w:rPr>
          <w:rFonts w:eastAsia="Times New Roman" w:cstheme="minorHAnsi"/>
          <w:color w:val="333333"/>
          <w:sz w:val="24"/>
          <w:szCs w:val="24"/>
          <w:lang w:eastAsia="hr-HR"/>
        </w:rPr>
        <w:t>7</w:t>
      </w:r>
      <w:r w:rsidRPr="000D105F">
        <w:rPr>
          <w:rFonts w:eastAsia="Times New Roman" w:cstheme="minorHAnsi"/>
          <w:color w:val="333333"/>
          <w:sz w:val="24"/>
          <w:szCs w:val="24"/>
          <w:lang w:eastAsia="hr-HR"/>
        </w:rPr>
        <w:t>. do 2020. godine za primjenjivo razdoblje (2019. i 2020.)</w:t>
      </w:r>
      <w:r w:rsidR="00676DCA" w:rsidRPr="000D105F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stavljaju se na javni uvid radi pribavljanja mišljenja, prijedloga i primjedbi javnosti, u razdoblju od 02. studenoga do 02. prosinca 2023.</w:t>
      </w:r>
      <w:r w:rsidR="00326B2E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godine.</w:t>
      </w:r>
    </w:p>
    <w:p w:rsidR="00024F5F" w:rsidRPr="00024F5F" w:rsidRDefault="001C3637" w:rsidP="00991388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color w:val="333333"/>
          <w:sz w:val="24"/>
          <w:szCs w:val="24"/>
          <w:lang w:eastAsia="hr-HR"/>
        </w:rPr>
        <w:t xml:space="preserve">Izvješća sadrže pregled ostvarivanja ciljeva iz Programa zaštite okoliša vezanih za pojedine sastavnice okoliša i opterećenja kao i </w:t>
      </w:r>
      <w:r w:rsidR="00991388">
        <w:rPr>
          <w:rFonts w:eastAsia="Times New Roman" w:cstheme="minorHAnsi"/>
          <w:color w:val="333333"/>
          <w:sz w:val="24"/>
          <w:szCs w:val="24"/>
          <w:lang w:eastAsia="hr-HR"/>
        </w:rPr>
        <w:t>ciljeva iz Programa zaštite zraka te drugih</w:t>
      </w:r>
      <w:r>
        <w:rPr>
          <w:rFonts w:eastAsia="Times New Roman" w:cstheme="minorHAnsi"/>
          <w:color w:val="333333"/>
          <w:sz w:val="24"/>
          <w:szCs w:val="24"/>
          <w:lang w:eastAsia="hr-HR"/>
        </w:rPr>
        <w:t xml:space="preserve"> dokumenata vezanih za zaštitu okoliša </w:t>
      </w:r>
      <w:r w:rsidR="00326B2E">
        <w:rPr>
          <w:rFonts w:eastAsia="Times New Roman" w:cstheme="minorHAnsi"/>
          <w:color w:val="333333"/>
          <w:sz w:val="24"/>
          <w:szCs w:val="24"/>
          <w:lang w:eastAsia="hr-HR"/>
        </w:rPr>
        <w:t xml:space="preserve">i pružaju </w:t>
      </w:r>
      <w:r>
        <w:rPr>
          <w:rFonts w:eastAsia="Times New Roman" w:cstheme="minorHAnsi"/>
          <w:color w:val="333333"/>
          <w:sz w:val="24"/>
          <w:szCs w:val="24"/>
          <w:lang w:eastAsia="hr-HR"/>
        </w:rPr>
        <w:t>cjelovit uvid u stanje okoliša na području Dubrovačko-neretvanske županije</w:t>
      </w:r>
      <w:r w:rsidR="00991388">
        <w:rPr>
          <w:rFonts w:eastAsia="Times New Roman" w:cstheme="minorHAnsi"/>
          <w:color w:val="333333"/>
          <w:sz w:val="24"/>
          <w:szCs w:val="24"/>
          <w:lang w:eastAsia="hr-HR"/>
        </w:rPr>
        <w:t xml:space="preserve">. </w:t>
      </w:r>
      <w:r w:rsidR="00991388" w:rsidRPr="00991388">
        <w:rPr>
          <w:rFonts w:eastAsia="Times New Roman" w:cstheme="minorHAnsi"/>
          <w:sz w:val="24"/>
          <w:szCs w:val="24"/>
          <w:lang w:eastAsia="hr-HR"/>
        </w:rPr>
        <w:t xml:space="preserve">Izvješća </w:t>
      </w:r>
      <w:r w:rsidR="00024F5F" w:rsidRPr="00024F5F">
        <w:rPr>
          <w:rFonts w:eastAsia="Times New Roman" w:cstheme="minorHAnsi"/>
          <w:sz w:val="24"/>
          <w:szCs w:val="24"/>
          <w:lang w:eastAsia="hr-HR"/>
        </w:rPr>
        <w:t>donosi Skupština Dubrovačko-neretvanske županije za č</w:t>
      </w:r>
      <w:r w:rsidR="00326B2E">
        <w:rPr>
          <w:rFonts w:eastAsia="Times New Roman" w:cstheme="minorHAnsi"/>
          <w:sz w:val="24"/>
          <w:szCs w:val="24"/>
          <w:lang w:eastAsia="hr-HR"/>
        </w:rPr>
        <w:t>etverogodišnje razdoblje.</w:t>
      </w:r>
      <w:bookmarkStart w:id="0" w:name="_GoBack"/>
      <w:bookmarkEnd w:id="0"/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hr-HR"/>
        </w:rPr>
      </w:pP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Poziva se javnost da mišljenja, primjedbe i prijedloge na nacrte prijedloga </w:t>
      </w:r>
      <w:r w:rsidR="004B2BCA"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Izvješća </w:t>
      </w: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zaključno do </w:t>
      </w:r>
      <w:r w:rsidR="004B2BCA"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02</w:t>
      </w: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. </w:t>
      </w:r>
      <w:r w:rsidR="004B2BCA"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prosinca</w:t>
      </w: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 202</w:t>
      </w:r>
      <w:r w:rsidR="004B2BCA"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3</w:t>
      </w: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. dostavi putem </w:t>
      </w:r>
      <w:r w:rsidRPr="000D105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hr-HR"/>
        </w:rPr>
        <w:t>Obrasca za sudjelovanje u savjetovanju </w:t>
      </w: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elektroničkom poštom na adresu: </w:t>
      </w:r>
      <w:hyperlink r:id="rId5" w:history="1">
        <w:r w:rsidR="004B2BCA" w:rsidRPr="000D105F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marija.paradzik@dnz.hr</w:t>
        </w:r>
      </w:hyperlink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>  ili u istom roku, u pisanom obliku na adresu:</w:t>
      </w:r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05F">
        <w:rPr>
          <w:rFonts w:eastAsia="Times New Roman" w:cstheme="minorHAnsi"/>
          <w:b/>
          <w:bCs/>
          <w:color w:val="333333"/>
          <w:sz w:val="24"/>
          <w:szCs w:val="24"/>
          <w:lang w:eastAsia="hr-HR"/>
        </w:rPr>
        <w:t xml:space="preserve">Dubrovačko-neretvanska županija, Upravni odjel za zaštitu okoliša i komunalne poslove, </w:t>
      </w:r>
      <w:r w:rsidRPr="00991388">
        <w:rPr>
          <w:rFonts w:eastAsia="Times New Roman" w:cstheme="minorHAnsi"/>
          <w:b/>
          <w:bCs/>
          <w:sz w:val="24"/>
          <w:szCs w:val="24"/>
          <w:lang w:eastAsia="hr-HR"/>
        </w:rPr>
        <w:t>Vukovarska 16, 20000 Dubrovnik</w:t>
      </w:r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24F5F">
        <w:rPr>
          <w:rFonts w:eastAsia="Times New Roman" w:cstheme="minorHAnsi"/>
          <w:sz w:val="24"/>
          <w:szCs w:val="24"/>
          <w:lang w:eastAsia="hr-HR"/>
        </w:rPr>
        <w:t>Mišljenja, primjedbe i prijedlozi koji ne budu dostavljeni u roku i nisu čitko napisani neće se uzimati u obzir.</w:t>
      </w:r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1388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hr-HR"/>
        </w:rPr>
        <w:t>Prilozi:</w:t>
      </w:r>
    </w:p>
    <w:p w:rsidR="00024F5F" w:rsidRPr="00024F5F" w:rsidRDefault="00024F5F" w:rsidP="000D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Nacrt prijedloga </w:t>
        </w:r>
        <w:r w:rsidR="004B2BCA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Izvješća o stanju 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okoliša Dubrovačko-neretvanske županije </w:t>
        </w:r>
        <w:r w:rsidR="004B2BCA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za razdoblje 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20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19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. – 20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22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.</w:t>
        </w:r>
        <w:r w:rsidR="00326B2E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godine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,</w:t>
        </w:r>
      </w:hyperlink>
    </w:p>
    <w:p w:rsidR="00024F5F" w:rsidRPr="00024F5F" w:rsidRDefault="00024F5F" w:rsidP="000D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Nacrt prijedloga 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Izvješća o provedbi Programa 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zaštite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zraka, ozonskog sloja</w:t>
        </w:r>
      </w:hyperlink>
      <w:hyperlink r:id="rId8" w:history="1"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, u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blažavanja klimatskih promjena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i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prilagodbe klimatskim promjenama 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za područje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Dubrovačko-neretvanske županije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za razdoblje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 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 xml:space="preserve">od 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20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17</w:t>
        </w:r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. – 20</w:t>
        </w:r>
        <w:r w:rsidR="000D105F"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20. godine za primjenjivo razdoblje (2019. i 2020.)</w:t>
        </w:r>
      </w:hyperlink>
    </w:p>
    <w:p w:rsidR="00024F5F" w:rsidRPr="00024F5F" w:rsidRDefault="00024F5F" w:rsidP="000D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9" w:history="1">
        <w:r w:rsidRPr="00991388">
          <w:rPr>
            <w:rFonts w:eastAsia="Times New Roman" w:cstheme="minorHAnsi"/>
            <w:i/>
            <w:iCs/>
            <w:sz w:val="24"/>
            <w:szCs w:val="24"/>
            <w:lang w:eastAsia="hr-HR"/>
          </w:rPr>
          <w:t>Obrazac sudjelovanja javnosti u savjetovanju</w:t>
        </w:r>
      </w:hyperlink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24F5F">
        <w:rPr>
          <w:rFonts w:eastAsia="Times New Roman" w:cstheme="minorHAnsi"/>
          <w:sz w:val="24"/>
          <w:szCs w:val="24"/>
          <w:lang w:eastAsia="hr-HR"/>
        </w:rPr>
        <w:t> </w:t>
      </w:r>
    </w:p>
    <w:p w:rsidR="00024F5F" w:rsidRPr="00024F5F" w:rsidRDefault="00024F5F" w:rsidP="000D105F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1388">
        <w:rPr>
          <w:rFonts w:eastAsia="Times New Roman" w:cstheme="minorHAnsi"/>
          <w:i/>
          <w:iCs/>
          <w:sz w:val="24"/>
          <w:szCs w:val="24"/>
          <w:lang w:eastAsia="hr-HR"/>
        </w:rPr>
        <w:t> </w:t>
      </w:r>
    </w:p>
    <w:sectPr w:rsidR="00024F5F" w:rsidRPr="0002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2A5"/>
    <w:multiLevelType w:val="multilevel"/>
    <w:tmpl w:val="471A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F"/>
    <w:rsid w:val="00024F5F"/>
    <w:rsid w:val="000D105F"/>
    <w:rsid w:val="001C3637"/>
    <w:rsid w:val="00326B2E"/>
    <w:rsid w:val="004B2BCA"/>
    <w:rsid w:val="00676DCA"/>
    <w:rsid w:val="00991388"/>
    <w:rsid w:val="00CB296C"/>
    <w:rsid w:val="00E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EA0"/>
  <w15:chartTrackingRefBased/>
  <w15:docId w15:val="{F52C2378-5805-4D90-832C-F5454D5A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24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24F5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2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24F5F"/>
    <w:rPr>
      <w:b/>
      <w:bCs/>
    </w:rPr>
  </w:style>
  <w:style w:type="character" w:styleId="Istaknuto">
    <w:name w:val="Emphasis"/>
    <w:basedOn w:val="Zadanifontodlomka"/>
    <w:uiPriority w:val="20"/>
    <w:qFormat/>
    <w:rsid w:val="00024F5F"/>
    <w:rPr>
      <w:i/>
      <w:iCs/>
    </w:rPr>
  </w:style>
  <w:style w:type="character" w:styleId="Hiperveza">
    <w:name w:val="Hyperlink"/>
    <w:basedOn w:val="Zadanifontodlomka"/>
    <w:uiPriority w:val="99"/>
    <w:unhideWhenUsed/>
    <w:rsid w:val="004B2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brovnik.org/wp-content/uploads/2022/09/Prilog-4.-Program-ublazavanja-klimatskih-promjena-DNZ_2022.-2025._NACRT_cistop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brovnik.org/wp-content/uploads/2022/09/Prilog-3.-Program-zastite-zraka-DNZ_2022.-2025._NACRT_cistop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brovnik.org/wp-content/uploads/2022/09/Prilog-2.-Program-zastite-okolisa_DNZ_2022.-2025._NACRT_cistopis_V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ja.paradzik@dn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brovnik.org/wp-content/uploads/2022/09/Prilog-5.-obrazac-sudjelovanja-u-savjetovanju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2023-11-02T12:10:00Z</dcterms:created>
  <dcterms:modified xsi:type="dcterms:W3CDTF">2023-11-02T13:30:00Z</dcterms:modified>
</cp:coreProperties>
</file>