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72731A" w14:textId="77777777" w:rsidR="00B03D0E" w:rsidRPr="00EE487B" w:rsidRDefault="00B03D0E" w:rsidP="00B03D0E">
      <w:pPr>
        <w:pBdr>
          <w:bottom w:val="single" w:sz="6" w:space="1" w:color="auto"/>
        </w:pBdr>
        <w:spacing w:after="0" w:line="240" w:lineRule="auto"/>
        <w:jc w:val="center"/>
        <w:rPr>
          <w:rFonts w:eastAsia="Times New Roman" w:cstheme="minorHAnsi"/>
          <w:b/>
          <w:sz w:val="28"/>
          <w:szCs w:val="28"/>
        </w:rPr>
      </w:pPr>
      <w:r w:rsidRPr="00EE487B">
        <w:rPr>
          <w:rFonts w:eastAsia="Times New Roman" w:cstheme="minorHAnsi"/>
          <w:b/>
          <w:sz w:val="28"/>
          <w:szCs w:val="28"/>
        </w:rPr>
        <w:t xml:space="preserve">OBRAZLOŽENJE </w:t>
      </w:r>
    </w:p>
    <w:p w14:paraId="40B65728" w14:textId="624415AB" w:rsidR="00B03D0E" w:rsidRPr="00EE487B" w:rsidRDefault="00CC768F" w:rsidP="00B03D0E">
      <w:pPr>
        <w:pBdr>
          <w:bottom w:val="single" w:sz="6" w:space="1" w:color="auto"/>
        </w:pBdr>
        <w:shd w:val="clear" w:color="auto" w:fill="FFFFFF"/>
        <w:spacing w:after="0" w:line="240" w:lineRule="auto"/>
        <w:jc w:val="center"/>
        <w:rPr>
          <w:rFonts w:eastAsia="Times New Roman" w:cstheme="minorHAnsi"/>
          <w:b/>
          <w:sz w:val="28"/>
          <w:szCs w:val="28"/>
        </w:rPr>
      </w:pPr>
      <w:r>
        <w:rPr>
          <w:rFonts w:eastAsia="Times New Roman" w:cstheme="minorHAnsi"/>
          <w:b/>
          <w:sz w:val="28"/>
          <w:szCs w:val="28"/>
        </w:rPr>
        <w:t>POLU</w:t>
      </w:r>
      <w:r w:rsidR="00B03D0E" w:rsidRPr="00EE487B">
        <w:rPr>
          <w:rFonts w:eastAsia="Times New Roman" w:cstheme="minorHAnsi"/>
          <w:b/>
          <w:sz w:val="28"/>
          <w:szCs w:val="28"/>
        </w:rPr>
        <w:t>GODIŠNJEG IZVJEŠTAJA O IZVRŠENJU PRORAČUNA DUBROVAČKO-NERETVANSKE ŽUPANIJE ZA 202</w:t>
      </w:r>
      <w:r>
        <w:rPr>
          <w:rFonts w:eastAsia="Times New Roman" w:cstheme="minorHAnsi"/>
          <w:b/>
          <w:sz w:val="28"/>
          <w:szCs w:val="28"/>
        </w:rPr>
        <w:t>2</w:t>
      </w:r>
      <w:r w:rsidR="00B03D0E" w:rsidRPr="00EE487B">
        <w:rPr>
          <w:rFonts w:eastAsia="Times New Roman" w:cstheme="minorHAnsi"/>
          <w:b/>
          <w:sz w:val="28"/>
          <w:szCs w:val="28"/>
        </w:rPr>
        <w:t>. GODIN</w:t>
      </w:r>
      <w:r w:rsidR="00B03D0E">
        <w:rPr>
          <w:rFonts w:eastAsia="Times New Roman" w:cstheme="minorHAnsi"/>
          <w:b/>
          <w:sz w:val="28"/>
          <w:szCs w:val="28"/>
        </w:rPr>
        <w:t>U</w:t>
      </w:r>
    </w:p>
    <w:p w14:paraId="2E3A618A" w14:textId="77777777" w:rsidR="00B03D0E" w:rsidRPr="00EE487B" w:rsidRDefault="00B03D0E" w:rsidP="00B03D0E">
      <w:pPr>
        <w:pBdr>
          <w:bottom w:val="single" w:sz="6" w:space="1" w:color="auto"/>
        </w:pBdr>
        <w:shd w:val="clear" w:color="auto" w:fill="FFFFFF"/>
        <w:spacing w:after="0" w:line="240" w:lineRule="auto"/>
        <w:jc w:val="center"/>
        <w:rPr>
          <w:rFonts w:eastAsia="Times New Roman" w:cstheme="minorHAnsi"/>
          <w:b/>
          <w:sz w:val="28"/>
          <w:szCs w:val="28"/>
        </w:rPr>
      </w:pPr>
      <w:r w:rsidRPr="00EE487B">
        <w:rPr>
          <w:rFonts w:eastAsia="Times New Roman" w:cstheme="minorHAnsi"/>
          <w:b/>
          <w:sz w:val="28"/>
          <w:szCs w:val="28"/>
        </w:rPr>
        <w:t>- PROGRAMSKE AKTIVNOSTI UPRAVNIH TIJELA -</w:t>
      </w:r>
    </w:p>
    <w:p w14:paraId="10BCB3F7" w14:textId="6A6AFE47" w:rsidR="00B03D0E" w:rsidRDefault="00B03D0E" w:rsidP="00B03D0E">
      <w:pPr>
        <w:shd w:val="clear" w:color="auto" w:fill="FFFFFF"/>
        <w:spacing w:after="0" w:line="240" w:lineRule="auto"/>
        <w:rPr>
          <w:rFonts w:eastAsia="Times New Roman" w:cstheme="minorHAnsi"/>
          <w:b/>
          <w:sz w:val="24"/>
          <w:szCs w:val="24"/>
        </w:rPr>
      </w:pPr>
    </w:p>
    <w:p w14:paraId="3250D37D" w14:textId="6B4AE2CA" w:rsidR="00B03D0E" w:rsidRPr="0086539D" w:rsidRDefault="0086539D" w:rsidP="0086539D">
      <w:pPr>
        <w:shd w:val="clear" w:color="auto" w:fill="74B5E4" w:themeFill="accent2" w:themeFillTint="99"/>
        <w:spacing w:after="0" w:line="240" w:lineRule="auto"/>
        <w:rPr>
          <w:rFonts w:eastAsia="Times New Roman" w:cstheme="minorHAnsi"/>
          <w:b/>
          <w:sz w:val="28"/>
          <w:szCs w:val="28"/>
        </w:rPr>
      </w:pPr>
      <w:r w:rsidRPr="0086539D">
        <w:rPr>
          <w:rFonts w:eastAsia="Times New Roman" w:cstheme="minorHAnsi"/>
          <w:b/>
          <w:sz w:val="28"/>
          <w:szCs w:val="28"/>
        </w:rPr>
        <w:t>RAZDJEL 101 UPRAVNI ODJEL ZA POSLOVE ŽUPANA I ŽUPANIJSKE SKUPŠTINE</w:t>
      </w:r>
      <w:bookmarkStart w:id="0" w:name="_Hlk113703479"/>
    </w:p>
    <w:bookmarkEnd w:id="0"/>
    <w:p w14:paraId="61CE2432" w14:textId="77777777" w:rsidR="00B03D0E" w:rsidRPr="008620E9" w:rsidRDefault="00B03D0E" w:rsidP="00B03D0E">
      <w:pPr>
        <w:shd w:val="clear" w:color="auto" w:fill="FFFFFF"/>
        <w:spacing w:after="0" w:line="240" w:lineRule="auto"/>
        <w:rPr>
          <w:rFonts w:eastAsia="Times New Roman" w:cstheme="minorHAnsi"/>
          <w:b/>
          <w:sz w:val="24"/>
          <w:szCs w:val="24"/>
        </w:rPr>
      </w:pPr>
    </w:p>
    <w:p w14:paraId="3C4F7E70" w14:textId="1F283FC1" w:rsidR="00B03D0E" w:rsidRPr="008620E9" w:rsidRDefault="00B03D0E" w:rsidP="00B03D0E">
      <w:pPr>
        <w:widowControl w:val="0"/>
        <w:spacing w:after="0" w:line="240" w:lineRule="auto"/>
        <w:rPr>
          <w:rFonts w:eastAsia="Calibri" w:cstheme="minorHAnsi"/>
          <w:sz w:val="24"/>
          <w:szCs w:val="24"/>
        </w:rPr>
      </w:pPr>
      <w:r w:rsidRPr="008620E9">
        <w:rPr>
          <w:rFonts w:eastAsia="Calibri" w:cstheme="minorHAnsi"/>
          <w:sz w:val="24"/>
          <w:szCs w:val="24"/>
        </w:rPr>
        <w:t xml:space="preserve">Sažetak </w:t>
      </w:r>
      <w:r w:rsidRPr="00E56DD9">
        <w:rPr>
          <w:rFonts w:eastAsia="Calibri" w:cstheme="minorHAnsi"/>
          <w:sz w:val="24"/>
          <w:szCs w:val="24"/>
          <w:shd w:val="clear" w:color="auto" w:fill="FFFFFF" w:themeFill="background1"/>
        </w:rPr>
        <w:t>djelokruga rada</w:t>
      </w:r>
      <w:r w:rsidRPr="008620E9">
        <w:rPr>
          <w:rFonts w:eastAsia="Calibri" w:cstheme="minorHAnsi"/>
          <w:sz w:val="24"/>
          <w:szCs w:val="24"/>
        </w:rPr>
        <w:t>:</w:t>
      </w:r>
    </w:p>
    <w:p w14:paraId="50B25438" w14:textId="77777777" w:rsidR="00B03D0E" w:rsidRPr="008620E9" w:rsidRDefault="002C7331" w:rsidP="00B03D0E">
      <w:pPr>
        <w:spacing w:after="0" w:line="240" w:lineRule="auto"/>
        <w:jc w:val="both"/>
        <w:rPr>
          <w:rFonts w:eastAsia="Calibri" w:cstheme="minorHAnsi"/>
          <w:iCs/>
          <w:sz w:val="24"/>
          <w:szCs w:val="24"/>
          <w:lang w:eastAsia="hr-HR"/>
        </w:rPr>
      </w:pPr>
      <w:r>
        <w:rPr>
          <w:rFonts w:eastAsia="Calibri" w:cstheme="minorHAnsi"/>
          <w:iCs/>
          <w:sz w:val="24"/>
          <w:szCs w:val="24"/>
        </w:rPr>
        <w:t>Upravni odjel za poslove Župana i  Županijske skupštine</w:t>
      </w:r>
      <w:r w:rsidR="00B03D0E" w:rsidRPr="008620E9">
        <w:rPr>
          <w:rFonts w:eastAsia="Calibri" w:cstheme="minorHAnsi"/>
          <w:iCs/>
          <w:sz w:val="24"/>
          <w:szCs w:val="24"/>
        </w:rPr>
        <w:t xml:space="preserve"> obavlja upravne i stručne poslove koji se odnose na:  </w:t>
      </w:r>
    </w:p>
    <w:p w14:paraId="6455D7C3" w14:textId="77777777" w:rsidR="00B03D0E" w:rsidRPr="008620E9" w:rsidRDefault="00B03D0E" w:rsidP="00B03D0E">
      <w:pPr>
        <w:spacing w:after="0" w:line="240" w:lineRule="auto"/>
        <w:ind w:firstLine="708"/>
        <w:jc w:val="both"/>
        <w:rPr>
          <w:rFonts w:eastAsia="Calibri" w:cstheme="minorHAnsi"/>
          <w:iCs/>
          <w:sz w:val="24"/>
          <w:szCs w:val="24"/>
        </w:rPr>
      </w:pPr>
    </w:p>
    <w:p w14:paraId="4C433180" w14:textId="77777777" w:rsidR="00B03D0E" w:rsidRPr="008620E9" w:rsidRDefault="00B03D0E" w:rsidP="00B03D0E">
      <w:pPr>
        <w:numPr>
          <w:ilvl w:val="1"/>
          <w:numId w:val="8"/>
        </w:numPr>
        <w:spacing w:after="0" w:line="240" w:lineRule="auto"/>
        <w:ind w:left="0"/>
        <w:jc w:val="both"/>
        <w:rPr>
          <w:rFonts w:eastAsia="Calibri" w:cstheme="minorHAnsi"/>
          <w:iCs/>
          <w:sz w:val="24"/>
          <w:szCs w:val="24"/>
        </w:rPr>
      </w:pPr>
      <w:r w:rsidRPr="008620E9">
        <w:rPr>
          <w:rFonts w:eastAsia="Calibri" w:cstheme="minorHAnsi"/>
          <w:iCs/>
          <w:sz w:val="24"/>
          <w:szCs w:val="24"/>
        </w:rPr>
        <w:t>poslove u svezi sa stručnim i tehničkim pripremanjem i organiziranjem sjednica  Županijske skupštine i njenih radnih tijela,</w:t>
      </w:r>
    </w:p>
    <w:p w14:paraId="48CED749" w14:textId="77777777" w:rsidR="00B03D0E" w:rsidRPr="008620E9" w:rsidRDefault="00B03D0E" w:rsidP="00B03D0E">
      <w:pPr>
        <w:numPr>
          <w:ilvl w:val="0"/>
          <w:numId w:val="9"/>
        </w:numPr>
        <w:spacing w:after="0" w:line="240" w:lineRule="auto"/>
        <w:ind w:left="0"/>
        <w:jc w:val="both"/>
        <w:rPr>
          <w:rFonts w:eastAsia="Calibri" w:cstheme="minorHAnsi"/>
          <w:iCs/>
          <w:sz w:val="24"/>
          <w:szCs w:val="24"/>
        </w:rPr>
      </w:pPr>
      <w:r w:rsidRPr="008620E9">
        <w:rPr>
          <w:rFonts w:eastAsia="Calibri" w:cstheme="minorHAnsi"/>
          <w:iCs/>
          <w:sz w:val="24"/>
          <w:szCs w:val="24"/>
        </w:rPr>
        <w:t>normativnu obradu i objavljivanje akata i drugih publikacija,</w:t>
      </w:r>
    </w:p>
    <w:p w14:paraId="4225F8EA" w14:textId="77777777" w:rsidR="00B03D0E" w:rsidRPr="008620E9" w:rsidRDefault="00B03D0E" w:rsidP="00B03D0E">
      <w:pPr>
        <w:numPr>
          <w:ilvl w:val="0"/>
          <w:numId w:val="9"/>
        </w:numPr>
        <w:spacing w:after="0" w:line="240" w:lineRule="auto"/>
        <w:ind w:left="0"/>
        <w:jc w:val="both"/>
        <w:rPr>
          <w:rFonts w:eastAsia="Calibri" w:cstheme="minorHAnsi"/>
          <w:iCs/>
          <w:sz w:val="24"/>
          <w:szCs w:val="24"/>
        </w:rPr>
      </w:pPr>
      <w:r w:rsidRPr="008620E9">
        <w:rPr>
          <w:rFonts w:eastAsia="Calibri" w:cstheme="minorHAnsi"/>
          <w:iCs/>
          <w:sz w:val="24"/>
          <w:szCs w:val="24"/>
        </w:rPr>
        <w:t xml:space="preserve">stručne, pravne i tehničke poslove za potrebe župana i zamjenika župana, </w:t>
      </w:r>
    </w:p>
    <w:p w14:paraId="45CB0A57" w14:textId="77777777" w:rsidR="00B03D0E" w:rsidRPr="008620E9" w:rsidRDefault="00B03D0E" w:rsidP="00B03D0E">
      <w:pPr>
        <w:numPr>
          <w:ilvl w:val="0"/>
          <w:numId w:val="9"/>
        </w:numPr>
        <w:spacing w:after="0" w:line="240" w:lineRule="auto"/>
        <w:ind w:left="0"/>
        <w:jc w:val="both"/>
        <w:rPr>
          <w:rFonts w:eastAsia="Calibri" w:cstheme="minorHAnsi"/>
          <w:iCs/>
          <w:sz w:val="24"/>
          <w:szCs w:val="24"/>
        </w:rPr>
      </w:pPr>
      <w:r w:rsidRPr="008620E9">
        <w:rPr>
          <w:rFonts w:eastAsia="Calibri" w:cstheme="minorHAnsi"/>
          <w:iCs/>
          <w:sz w:val="24"/>
          <w:szCs w:val="24"/>
        </w:rPr>
        <w:t xml:space="preserve">pružanje pravne i druge stručne i tehničke pomoći vijećnicima Županijske skupštine i njihovim klubovima, </w:t>
      </w:r>
    </w:p>
    <w:p w14:paraId="19588393" w14:textId="77777777" w:rsidR="00B03D0E" w:rsidRPr="008620E9" w:rsidRDefault="00B03D0E" w:rsidP="00B03D0E">
      <w:pPr>
        <w:numPr>
          <w:ilvl w:val="0"/>
          <w:numId w:val="9"/>
        </w:numPr>
        <w:spacing w:after="0" w:line="240" w:lineRule="auto"/>
        <w:ind w:left="0"/>
        <w:jc w:val="both"/>
        <w:rPr>
          <w:rFonts w:eastAsia="Calibri" w:cstheme="minorHAnsi"/>
          <w:iCs/>
          <w:sz w:val="24"/>
          <w:szCs w:val="24"/>
        </w:rPr>
      </w:pPr>
      <w:r w:rsidRPr="008620E9">
        <w:rPr>
          <w:rFonts w:eastAsia="Calibri" w:cstheme="minorHAnsi"/>
          <w:iCs/>
          <w:sz w:val="24"/>
          <w:szCs w:val="24"/>
        </w:rPr>
        <w:t>poslove u svezi međužupanijske i međunarodne suradnje i protokola,</w:t>
      </w:r>
    </w:p>
    <w:p w14:paraId="73BC5B51" w14:textId="77777777" w:rsidR="00B03D0E" w:rsidRPr="008620E9" w:rsidRDefault="00B03D0E" w:rsidP="00B03D0E">
      <w:pPr>
        <w:numPr>
          <w:ilvl w:val="0"/>
          <w:numId w:val="9"/>
        </w:numPr>
        <w:spacing w:after="0" w:line="240" w:lineRule="auto"/>
        <w:ind w:left="0"/>
        <w:jc w:val="both"/>
        <w:rPr>
          <w:rFonts w:eastAsia="Calibri" w:cstheme="minorHAnsi"/>
          <w:iCs/>
          <w:sz w:val="24"/>
          <w:szCs w:val="24"/>
        </w:rPr>
      </w:pPr>
      <w:r w:rsidRPr="008620E9">
        <w:rPr>
          <w:rFonts w:eastAsia="Calibri" w:cstheme="minorHAnsi"/>
          <w:iCs/>
          <w:sz w:val="24"/>
          <w:szCs w:val="24"/>
        </w:rPr>
        <w:t>stručne poslovi u svezi s izborom i imenovanjima dužnosnika Županije,</w:t>
      </w:r>
    </w:p>
    <w:p w14:paraId="1C08261E" w14:textId="77777777" w:rsidR="00B03D0E" w:rsidRPr="008620E9" w:rsidRDefault="00B03D0E" w:rsidP="00B03D0E">
      <w:pPr>
        <w:numPr>
          <w:ilvl w:val="0"/>
          <w:numId w:val="9"/>
        </w:numPr>
        <w:spacing w:after="0" w:line="240" w:lineRule="auto"/>
        <w:ind w:left="0"/>
        <w:jc w:val="both"/>
        <w:rPr>
          <w:rFonts w:eastAsia="Calibri" w:cstheme="minorHAnsi"/>
          <w:iCs/>
          <w:sz w:val="24"/>
          <w:szCs w:val="24"/>
        </w:rPr>
      </w:pPr>
      <w:r w:rsidRPr="008620E9">
        <w:rPr>
          <w:rFonts w:eastAsia="Calibri" w:cstheme="minorHAnsi"/>
          <w:iCs/>
          <w:sz w:val="24"/>
          <w:szCs w:val="24"/>
        </w:rPr>
        <w:t>poslove u svezi ustanovljenja i dodjele javnih priznanja,</w:t>
      </w:r>
    </w:p>
    <w:p w14:paraId="7FAB11C1" w14:textId="77777777" w:rsidR="00B03D0E" w:rsidRPr="008620E9" w:rsidRDefault="00B03D0E" w:rsidP="00B03D0E">
      <w:pPr>
        <w:numPr>
          <w:ilvl w:val="0"/>
          <w:numId w:val="9"/>
        </w:numPr>
        <w:spacing w:after="0" w:line="240" w:lineRule="auto"/>
        <w:ind w:left="0"/>
        <w:jc w:val="both"/>
        <w:rPr>
          <w:rFonts w:eastAsia="Calibri" w:cstheme="minorHAnsi"/>
          <w:iCs/>
          <w:sz w:val="24"/>
          <w:szCs w:val="24"/>
        </w:rPr>
      </w:pPr>
      <w:r w:rsidRPr="008620E9">
        <w:rPr>
          <w:rFonts w:eastAsia="Calibri" w:cstheme="minorHAnsi"/>
          <w:iCs/>
          <w:sz w:val="24"/>
          <w:szCs w:val="24"/>
        </w:rPr>
        <w:t>organiziranje poslova u svezi s protokolarnim primanjima i prigodnim svečanostima, te poslove koji su u funkciji ostvarivanja suradnje tijela Županije s državnim tijelima, medijima, ustanovama i građanima,</w:t>
      </w:r>
    </w:p>
    <w:p w14:paraId="60D5168B" w14:textId="77777777" w:rsidR="00B03D0E" w:rsidRPr="008620E9" w:rsidRDefault="00B03D0E" w:rsidP="00B03D0E">
      <w:pPr>
        <w:numPr>
          <w:ilvl w:val="0"/>
          <w:numId w:val="9"/>
        </w:numPr>
        <w:spacing w:after="0" w:line="240" w:lineRule="auto"/>
        <w:ind w:left="0"/>
        <w:jc w:val="both"/>
        <w:rPr>
          <w:rFonts w:eastAsia="Calibri" w:cstheme="minorHAnsi"/>
          <w:iCs/>
          <w:sz w:val="24"/>
          <w:szCs w:val="24"/>
        </w:rPr>
      </w:pPr>
      <w:r w:rsidRPr="008620E9">
        <w:rPr>
          <w:rFonts w:eastAsia="Calibri" w:cstheme="minorHAnsi"/>
          <w:iCs/>
          <w:sz w:val="24"/>
          <w:szCs w:val="24"/>
        </w:rPr>
        <w:t>suradnju s općinama i gradovima na području Županije radi ostvarivanja zajedničkih interesa, te razvoja lokalne samouprave,</w:t>
      </w:r>
    </w:p>
    <w:p w14:paraId="69CEAF08" w14:textId="77777777" w:rsidR="00B03D0E" w:rsidRPr="008620E9" w:rsidRDefault="00B03D0E" w:rsidP="00B03D0E">
      <w:pPr>
        <w:numPr>
          <w:ilvl w:val="0"/>
          <w:numId w:val="9"/>
        </w:numPr>
        <w:spacing w:after="0" w:line="240" w:lineRule="auto"/>
        <w:ind w:left="0"/>
        <w:jc w:val="both"/>
        <w:rPr>
          <w:rFonts w:eastAsia="Calibri" w:cstheme="minorHAnsi"/>
          <w:iCs/>
          <w:sz w:val="24"/>
          <w:szCs w:val="24"/>
        </w:rPr>
      </w:pPr>
      <w:r w:rsidRPr="008620E9">
        <w:rPr>
          <w:rFonts w:eastAsia="Calibri" w:cstheme="minorHAnsi"/>
          <w:iCs/>
          <w:sz w:val="24"/>
          <w:szCs w:val="24"/>
        </w:rPr>
        <w:t>poslove obrane, zaštite i spašavanja, te zaštite od požara i zaštite na radu,</w:t>
      </w:r>
    </w:p>
    <w:p w14:paraId="391DAC42" w14:textId="77777777" w:rsidR="00B03D0E" w:rsidRPr="008620E9" w:rsidRDefault="00B03D0E" w:rsidP="00B03D0E">
      <w:pPr>
        <w:numPr>
          <w:ilvl w:val="0"/>
          <w:numId w:val="9"/>
        </w:numPr>
        <w:spacing w:after="0" w:line="240" w:lineRule="auto"/>
        <w:ind w:left="0"/>
        <w:jc w:val="both"/>
        <w:rPr>
          <w:rFonts w:eastAsia="Calibri" w:cstheme="minorHAnsi"/>
          <w:iCs/>
          <w:sz w:val="24"/>
          <w:szCs w:val="24"/>
        </w:rPr>
      </w:pPr>
      <w:r w:rsidRPr="008620E9">
        <w:rPr>
          <w:rFonts w:eastAsia="Calibri" w:cstheme="minorHAnsi"/>
          <w:iCs/>
          <w:sz w:val="24"/>
          <w:szCs w:val="24"/>
        </w:rPr>
        <w:t>koordinaciju aktivnosti tijela Županije vezane za programe EU,</w:t>
      </w:r>
    </w:p>
    <w:p w14:paraId="42663E76" w14:textId="77777777" w:rsidR="00B03D0E" w:rsidRPr="008620E9" w:rsidRDefault="00B03D0E" w:rsidP="00B03D0E">
      <w:pPr>
        <w:numPr>
          <w:ilvl w:val="0"/>
          <w:numId w:val="9"/>
        </w:numPr>
        <w:spacing w:after="0" w:line="240" w:lineRule="auto"/>
        <w:ind w:left="0"/>
        <w:jc w:val="both"/>
        <w:rPr>
          <w:rFonts w:eastAsia="Calibri" w:cstheme="minorHAnsi"/>
          <w:iCs/>
          <w:sz w:val="24"/>
          <w:szCs w:val="24"/>
        </w:rPr>
      </w:pPr>
      <w:r w:rsidRPr="008620E9">
        <w:rPr>
          <w:rFonts w:eastAsia="Calibri" w:cstheme="minorHAnsi"/>
          <w:iCs/>
          <w:sz w:val="24"/>
          <w:szCs w:val="24"/>
        </w:rPr>
        <w:t>suradnju s tijelima lokalne samouprave, državne uprave, Europske komisije i drugim međunarodnim i nacionalnim tijelima vezano uz pitanja djelovanja EU, te uz pitanja regionalnog razvoja i međunarodne suradnje,</w:t>
      </w:r>
    </w:p>
    <w:p w14:paraId="67771094" w14:textId="77777777" w:rsidR="00B03D0E" w:rsidRPr="008620E9" w:rsidRDefault="00B03D0E" w:rsidP="00B03D0E">
      <w:pPr>
        <w:numPr>
          <w:ilvl w:val="0"/>
          <w:numId w:val="9"/>
        </w:numPr>
        <w:spacing w:after="0" w:line="240" w:lineRule="auto"/>
        <w:ind w:left="0"/>
        <w:jc w:val="both"/>
        <w:rPr>
          <w:rFonts w:eastAsia="Calibri" w:cstheme="minorHAnsi"/>
          <w:sz w:val="24"/>
          <w:szCs w:val="24"/>
        </w:rPr>
      </w:pPr>
      <w:r w:rsidRPr="008620E9">
        <w:rPr>
          <w:rFonts w:eastAsia="Calibri" w:cstheme="minorHAnsi"/>
          <w:sz w:val="24"/>
          <w:szCs w:val="24"/>
        </w:rPr>
        <w:t>predlaganje i kandidiranje projekata i obavljanje stručnih poslova vezano za programe Europske unije i Republike Hrvatske iz djelokruga rada odjela,</w:t>
      </w:r>
    </w:p>
    <w:p w14:paraId="5DC3E431" w14:textId="77777777" w:rsidR="00B03D0E" w:rsidRPr="008620E9" w:rsidRDefault="00B03D0E" w:rsidP="00B03D0E">
      <w:pPr>
        <w:numPr>
          <w:ilvl w:val="0"/>
          <w:numId w:val="9"/>
        </w:numPr>
        <w:tabs>
          <w:tab w:val="left" w:pos="405"/>
        </w:tabs>
        <w:spacing w:after="0" w:line="240" w:lineRule="auto"/>
        <w:ind w:left="0"/>
        <w:jc w:val="both"/>
        <w:rPr>
          <w:rFonts w:eastAsia="Calibri" w:cstheme="minorHAnsi"/>
          <w:iCs/>
          <w:sz w:val="24"/>
          <w:szCs w:val="24"/>
        </w:rPr>
      </w:pPr>
      <w:r w:rsidRPr="008620E9">
        <w:rPr>
          <w:rFonts w:eastAsia="Calibri" w:cstheme="minorHAnsi"/>
          <w:iCs/>
          <w:sz w:val="24"/>
          <w:szCs w:val="24"/>
        </w:rPr>
        <w:t>poslove u svezi s radnim odnosima službenika i namještenika u županijskim tijelima,</w:t>
      </w:r>
    </w:p>
    <w:p w14:paraId="3F161141" w14:textId="77777777" w:rsidR="00B03D0E" w:rsidRPr="008620E9" w:rsidRDefault="00B03D0E" w:rsidP="00B03D0E">
      <w:pPr>
        <w:numPr>
          <w:ilvl w:val="0"/>
          <w:numId w:val="10"/>
        </w:numPr>
        <w:spacing w:after="0" w:line="240" w:lineRule="auto"/>
        <w:ind w:left="0"/>
        <w:jc w:val="both"/>
        <w:rPr>
          <w:rFonts w:eastAsia="Calibri" w:cstheme="minorHAnsi"/>
          <w:iCs/>
          <w:sz w:val="24"/>
          <w:szCs w:val="24"/>
        </w:rPr>
      </w:pPr>
      <w:r w:rsidRPr="008620E9">
        <w:rPr>
          <w:rFonts w:eastAsia="Calibri" w:cstheme="minorHAnsi"/>
          <w:iCs/>
          <w:sz w:val="24"/>
          <w:szCs w:val="24"/>
        </w:rPr>
        <w:t>priprema nacrte općih i drugih akata u svezi s radnim odnosima zaposlenika u upravnim tijelima i ustrojstva upravnih tijela,</w:t>
      </w:r>
    </w:p>
    <w:p w14:paraId="4CA0C234" w14:textId="77777777" w:rsidR="00B03D0E" w:rsidRPr="008620E9" w:rsidRDefault="00B03D0E" w:rsidP="00B03D0E">
      <w:pPr>
        <w:numPr>
          <w:ilvl w:val="0"/>
          <w:numId w:val="10"/>
        </w:numPr>
        <w:spacing w:after="0" w:line="240" w:lineRule="auto"/>
        <w:ind w:left="0"/>
        <w:jc w:val="both"/>
        <w:rPr>
          <w:rFonts w:eastAsia="Calibri" w:cstheme="minorHAnsi"/>
          <w:iCs/>
          <w:sz w:val="24"/>
          <w:szCs w:val="24"/>
        </w:rPr>
      </w:pPr>
      <w:r w:rsidRPr="008620E9">
        <w:rPr>
          <w:rFonts w:eastAsia="Calibri" w:cstheme="minorHAnsi"/>
          <w:iCs/>
          <w:sz w:val="24"/>
          <w:szCs w:val="24"/>
        </w:rPr>
        <w:t>poslove uredskog poslovanja i arhive,</w:t>
      </w:r>
    </w:p>
    <w:p w14:paraId="4E472BB1" w14:textId="77777777" w:rsidR="00B03D0E" w:rsidRPr="008620E9" w:rsidRDefault="00B03D0E" w:rsidP="00B03D0E">
      <w:pPr>
        <w:numPr>
          <w:ilvl w:val="0"/>
          <w:numId w:val="10"/>
        </w:numPr>
        <w:spacing w:after="0" w:line="240" w:lineRule="auto"/>
        <w:ind w:left="0"/>
        <w:jc w:val="both"/>
        <w:rPr>
          <w:rFonts w:eastAsia="Calibri" w:cstheme="minorHAnsi"/>
          <w:iCs/>
          <w:sz w:val="24"/>
          <w:szCs w:val="24"/>
        </w:rPr>
      </w:pPr>
      <w:r w:rsidRPr="008620E9">
        <w:rPr>
          <w:rFonts w:eastAsia="Calibri" w:cstheme="minorHAnsi"/>
          <w:iCs/>
          <w:sz w:val="24"/>
          <w:szCs w:val="24"/>
        </w:rPr>
        <w:t>organiziranje i provođenje postupka javne nabave za potrebe upravnih tijela,</w:t>
      </w:r>
    </w:p>
    <w:p w14:paraId="1B64073C" w14:textId="77777777" w:rsidR="00B03D0E" w:rsidRPr="008620E9" w:rsidRDefault="00B03D0E" w:rsidP="00B03D0E">
      <w:pPr>
        <w:numPr>
          <w:ilvl w:val="0"/>
          <w:numId w:val="10"/>
        </w:numPr>
        <w:spacing w:after="0" w:line="240" w:lineRule="auto"/>
        <w:ind w:left="0"/>
        <w:jc w:val="both"/>
        <w:rPr>
          <w:rFonts w:eastAsia="Calibri" w:cstheme="minorHAnsi"/>
          <w:iCs/>
          <w:sz w:val="24"/>
          <w:szCs w:val="24"/>
        </w:rPr>
      </w:pPr>
      <w:r w:rsidRPr="008620E9">
        <w:rPr>
          <w:rFonts w:eastAsia="Calibri" w:cstheme="minorHAnsi"/>
          <w:iCs/>
          <w:sz w:val="24"/>
          <w:szCs w:val="24"/>
        </w:rPr>
        <w:t>vođenje evidencije nekretnina i druge imovine u vlasništvu Županije, te izradu prijedloga mjera za gospodarenje tom imovinom,</w:t>
      </w:r>
    </w:p>
    <w:p w14:paraId="67764BC8" w14:textId="77777777" w:rsidR="00B03D0E" w:rsidRPr="008620E9" w:rsidRDefault="00B03D0E" w:rsidP="00B03D0E">
      <w:pPr>
        <w:numPr>
          <w:ilvl w:val="0"/>
          <w:numId w:val="10"/>
        </w:numPr>
        <w:spacing w:after="0" w:line="240" w:lineRule="auto"/>
        <w:ind w:left="0"/>
        <w:jc w:val="both"/>
        <w:rPr>
          <w:rFonts w:eastAsia="Calibri" w:cstheme="minorHAnsi"/>
          <w:iCs/>
          <w:sz w:val="24"/>
          <w:szCs w:val="24"/>
        </w:rPr>
      </w:pPr>
      <w:r w:rsidRPr="008620E9">
        <w:rPr>
          <w:rFonts w:eastAsia="Calibri" w:cstheme="minorHAnsi"/>
          <w:iCs/>
          <w:sz w:val="24"/>
          <w:szCs w:val="24"/>
        </w:rPr>
        <w:t>informatičke poslove za potrebe upravnih tijela,</w:t>
      </w:r>
    </w:p>
    <w:p w14:paraId="40462055" w14:textId="77777777" w:rsidR="00B03D0E" w:rsidRPr="008620E9" w:rsidRDefault="00B03D0E" w:rsidP="00B03D0E">
      <w:pPr>
        <w:numPr>
          <w:ilvl w:val="0"/>
          <w:numId w:val="10"/>
        </w:numPr>
        <w:spacing w:after="0" w:line="240" w:lineRule="auto"/>
        <w:ind w:left="0"/>
        <w:jc w:val="both"/>
        <w:rPr>
          <w:rFonts w:eastAsia="Calibri" w:cstheme="minorHAnsi"/>
          <w:iCs/>
          <w:sz w:val="24"/>
          <w:szCs w:val="24"/>
        </w:rPr>
      </w:pPr>
      <w:r w:rsidRPr="008620E9">
        <w:rPr>
          <w:rFonts w:eastAsia="Calibri" w:cstheme="minorHAnsi"/>
          <w:iCs/>
          <w:sz w:val="24"/>
          <w:szCs w:val="24"/>
        </w:rPr>
        <w:t>poslove održavanja nekretnina i opreme u vlasništvu Županije,</w:t>
      </w:r>
    </w:p>
    <w:p w14:paraId="5D532D33" w14:textId="77777777" w:rsidR="00B03D0E" w:rsidRPr="008620E9" w:rsidRDefault="00B03D0E" w:rsidP="00B03D0E">
      <w:pPr>
        <w:numPr>
          <w:ilvl w:val="0"/>
          <w:numId w:val="10"/>
        </w:numPr>
        <w:spacing w:after="0" w:line="240" w:lineRule="auto"/>
        <w:ind w:left="0"/>
        <w:jc w:val="both"/>
        <w:rPr>
          <w:rFonts w:eastAsia="Calibri" w:cstheme="minorHAnsi"/>
          <w:iCs/>
          <w:sz w:val="24"/>
          <w:szCs w:val="24"/>
        </w:rPr>
      </w:pPr>
      <w:r w:rsidRPr="008620E9">
        <w:rPr>
          <w:rFonts w:eastAsia="Calibri" w:cstheme="minorHAnsi"/>
          <w:iCs/>
          <w:sz w:val="24"/>
          <w:szCs w:val="24"/>
        </w:rPr>
        <w:t>rješavanje o žalbi protiv rješenja koje donosi nadležno izborno povjerenstvo po prigovoru zbog nepravilnosti u postupku kandidiranja i izbora članova vijeća mjesnih odbora,</w:t>
      </w:r>
    </w:p>
    <w:p w14:paraId="5AF9F2F0" w14:textId="77777777" w:rsidR="00B03D0E" w:rsidRPr="008620E9" w:rsidRDefault="00B03D0E" w:rsidP="00B03D0E">
      <w:pPr>
        <w:numPr>
          <w:ilvl w:val="0"/>
          <w:numId w:val="10"/>
        </w:numPr>
        <w:spacing w:after="0" w:line="240" w:lineRule="auto"/>
        <w:ind w:left="0"/>
        <w:jc w:val="both"/>
        <w:rPr>
          <w:rFonts w:eastAsia="Calibri" w:cstheme="minorHAnsi"/>
          <w:iCs/>
          <w:sz w:val="24"/>
          <w:szCs w:val="24"/>
        </w:rPr>
      </w:pPr>
      <w:r w:rsidRPr="008620E9">
        <w:rPr>
          <w:rFonts w:eastAsia="Calibri" w:cstheme="minorHAnsi"/>
          <w:iCs/>
          <w:sz w:val="24"/>
          <w:szCs w:val="24"/>
        </w:rPr>
        <w:t>drugostupanjski upravni postupak po žalbama na upravne akte jedinica lokalne samouprave sukladno općim i posebnim propisima,</w:t>
      </w:r>
    </w:p>
    <w:p w14:paraId="41E9D33B" w14:textId="77777777" w:rsidR="00B03D0E" w:rsidRPr="008620E9" w:rsidRDefault="00B03D0E" w:rsidP="00B03D0E">
      <w:pPr>
        <w:spacing w:after="0" w:line="240" w:lineRule="auto"/>
        <w:jc w:val="both"/>
        <w:rPr>
          <w:rFonts w:eastAsia="Calibri" w:cstheme="minorHAnsi"/>
          <w:iCs/>
          <w:sz w:val="24"/>
          <w:szCs w:val="24"/>
        </w:rPr>
      </w:pPr>
      <w:r w:rsidRPr="008620E9">
        <w:rPr>
          <w:rFonts w:eastAsia="Calibri" w:cstheme="minorHAnsi"/>
          <w:iCs/>
          <w:sz w:val="24"/>
          <w:szCs w:val="24"/>
        </w:rPr>
        <w:t>te povjerene poslove državne uprave koji se odnose na:</w:t>
      </w:r>
    </w:p>
    <w:p w14:paraId="42594371" w14:textId="77777777" w:rsidR="00B03D0E" w:rsidRPr="008620E9" w:rsidRDefault="00B03D0E" w:rsidP="00B03D0E">
      <w:pPr>
        <w:numPr>
          <w:ilvl w:val="0"/>
          <w:numId w:val="11"/>
        </w:numPr>
        <w:shd w:val="clear" w:color="auto" w:fill="FFFFFF"/>
        <w:spacing w:after="0" w:line="240" w:lineRule="auto"/>
        <w:ind w:left="0"/>
        <w:jc w:val="both"/>
        <w:rPr>
          <w:rFonts w:eastAsia="Calibri" w:cstheme="minorHAnsi"/>
          <w:sz w:val="24"/>
          <w:szCs w:val="24"/>
        </w:rPr>
      </w:pPr>
      <w:r w:rsidRPr="008620E9">
        <w:rPr>
          <w:rFonts w:eastAsia="Calibri" w:cstheme="minorHAnsi"/>
          <w:sz w:val="24"/>
          <w:szCs w:val="24"/>
        </w:rPr>
        <w:lastRenderedPageBreak/>
        <w:t>odobravanje korištenja i pružanja besplatne pravne pomoći,</w:t>
      </w:r>
    </w:p>
    <w:p w14:paraId="757D2B0D" w14:textId="77777777" w:rsidR="00B03D0E" w:rsidRPr="008620E9" w:rsidRDefault="00B03D0E" w:rsidP="00B03D0E">
      <w:pPr>
        <w:numPr>
          <w:ilvl w:val="0"/>
          <w:numId w:val="11"/>
        </w:numPr>
        <w:shd w:val="clear" w:color="auto" w:fill="FFFFFF"/>
        <w:spacing w:after="0" w:line="240" w:lineRule="auto"/>
        <w:ind w:left="0"/>
        <w:jc w:val="both"/>
        <w:rPr>
          <w:rFonts w:eastAsia="Calibri" w:cstheme="minorHAnsi"/>
          <w:sz w:val="24"/>
          <w:szCs w:val="24"/>
        </w:rPr>
      </w:pPr>
      <w:r w:rsidRPr="008620E9">
        <w:rPr>
          <w:rFonts w:eastAsia="Calibri" w:cstheme="minorHAnsi"/>
          <w:sz w:val="24"/>
          <w:szCs w:val="24"/>
        </w:rPr>
        <w:t>osobna stanja građana - promjena osobnog imena, naknadni upisi, ispravci, dopune te poništenje upisa u državnim maticama; ispravke u registru životnog partnerstva i evidenciji o državljanstvu; unos podataka u jedinstvene informacijske sustave državnih matica, evidencije o državljanstvu i registra životnog partnerstva te izdavanje dokumenata iz istih, dostave obavijesti o promjenama nadležnim tijelima koja vode službene evidencije o građanima, verifikacija upisa u državnim maticama, registru životnog partnerstva i evidenciji o državljanstvu; pripremne poslove sklapanja braka u vjerskom obliku, sklapanje braka u građanskom obliku, sklapanje životnog partnerstva; stjecanje hrvatskog državljanstva podrijetlom i rođenjem na području Republike Hrvatske</w:t>
      </w:r>
    </w:p>
    <w:p w14:paraId="5DE98C3B" w14:textId="77777777" w:rsidR="00B03D0E" w:rsidRPr="008620E9" w:rsidRDefault="00B03D0E" w:rsidP="00B03D0E">
      <w:pPr>
        <w:numPr>
          <w:ilvl w:val="0"/>
          <w:numId w:val="11"/>
        </w:numPr>
        <w:shd w:val="clear" w:color="auto" w:fill="FFFFFF"/>
        <w:spacing w:after="0" w:line="240" w:lineRule="auto"/>
        <w:ind w:left="0"/>
        <w:jc w:val="both"/>
        <w:rPr>
          <w:rFonts w:eastAsia="Calibri" w:cstheme="minorHAnsi"/>
          <w:sz w:val="24"/>
          <w:szCs w:val="24"/>
        </w:rPr>
      </w:pPr>
      <w:r w:rsidRPr="008620E9">
        <w:rPr>
          <w:rFonts w:eastAsia="Calibri" w:cstheme="minorHAnsi"/>
          <w:sz w:val="24"/>
          <w:szCs w:val="24"/>
        </w:rPr>
        <w:t>registar birača – vođenje dijela registra birača, obavljanje poslova upisa u registar birača, ispravke, dopune i promjene podataka upisanih u registar birača, brisanje osoba iz registra birača, upis bilješki u registar birača, izradu izvatka iz popisa birača, izdavanje potvrda te drugih poslova sukladno zakonu kojim se uređuje registar birača;</w:t>
      </w:r>
    </w:p>
    <w:p w14:paraId="63B58CAC" w14:textId="77777777" w:rsidR="00B03D0E" w:rsidRPr="008620E9" w:rsidRDefault="00B03D0E" w:rsidP="00B03D0E">
      <w:pPr>
        <w:numPr>
          <w:ilvl w:val="0"/>
          <w:numId w:val="11"/>
        </w:numPr>
        <w:shd w:val="clear" w:color="auto" w:fill="FFFFFF"/>
        <w:spacing w:after="0" w:line="240" w:lineRule="auto"/>
        <w:ind w:left="0"/>
        <w:jc w:val="both"/>
        <w:rPr>
          <w:rFonts w:eastAsia="Calibri" w:cstheme="minorHAnsi"/>
          <w:sz w:val="24"/>
          <w:szCs w:val="24"/>
        </w:rPr>
      </w:pPr>
      <w:r w:rsidRPr="008620E9">
        <w:rPr>
          <w:rFonts w:eastAsia="Calibri" w:cstheme="minorHAnsi"/>
          <w:sz w:val="24"/>
          <w:szCs w:val="24"/>
        </w:rPr>
        <w:t>poslove u vezi upisa udruga i upisa promjena u Registar udruga Republike Hrvatske te prestanka postojanja udruga sa svojstvom pravne osobe; vođenje registra udruga u informatičkom obliku; vođenje zbirke isprava udruga; obavljanje nadzora nad radom udruga sukladno zakonu kojim se uređuje osnivanje udruga; upis stranih udruga u Registar stranih udruga u Republici Hrvatskoj, upis promjena u registar stranih udruga, vođenje registra stranih udruga u elektroničkom obliku, vođenje zbirke isprava stranih udruga te izdavanje potvrda iz navedenih službenih evidencija;</w:t>
      </w:r>
    </w:p>
    <w:p w14:paraId="46E28923" w14:textId="77777777" w:rsidR="00B03D0E" w:rsidRPr="008620E9" w:rsidRDefault="00B03D0E" w:rsidP="00B03D0E">
      <w:pPr>
        <w:numPr>
          <w:ilvl w:val="0"/>
          <w:numId w:val="11"/>
        </w:numPr>
        <w:shd w:val="clear" w:color="auto" w:fill="FFFFFF"/>
        <w:spacing w:after="0" w:line="240" w:lineRule="auto"/>
        <w:ind w:left="0"/>
        <w:jc w:val="both"/>
        <w:rPr>
          <w:rFonts w:eastAsia="Calibri" w:cstheme="minorHAnsi"/>
          <w:sz w:val="24"/>
          <w:szCs w:val="24"/>
        </w:rPr>
      </w:pPr>
      <w:r w:rsidRPr="008620E9">
        <w:rPr>
          <w:rFonts w:eastAsia="Calibri" w:cstheme="minorHAnsi"/>
          <w:sz w:val="24"/>
          <w:szCs w:val="24"/>
        </w:rPr>
        <w:t>Poslove u svezi upisa zaklada u Registar zaklada Republike Hrvatske, vođenje registra zaklada u informatičkom obliku, vođenje zbirke isprava zaklada, upis promjena u registar zaklada, upis stranih zaklada u Registar stranih zaklada u Republici Hrvatskoj, vođenje registra stranih zaklada u elektroničkom obliku, vođenje zbirke isprava stranih zaklada, upis promjena u registar stranih zaklada, obavljanje nadzora nad djelovanjem zaklada i stranih zaklada sukladno zakonu kojim se uređuje osnivanje zaklada te izdavanje potvrda iz navedenih službenih evidencija.</w:t>
      </w:r>
    </w:p>
    <w:p w14:paraId="7BB3D7B5" w14:textId="77777777" w:rsidR="00B03D0E" w:rsidRPr="008620E9" w:rsidRDefault="00B03D0E" w:rsidP="00B03D0E">
      <w:pPr>
        <w:numPr>
          <w:ilvl w:val="0"/>
          <w:numId w:val="11"/>
        </w:numPr>
        <w:shd w:val="clear" w:color="auto" w:fill="FFFFFF"/>
        <w:spacing w:after="0" w:line="240" w:lineRule="auto"/>
        <w:ind w:left="0"/>
        <w:jc w:val="both"/>
        <w:rPr>
          <w:rFonts w:eastAsia="Calibri" w:cstheme="minorHAnsi"/>
          <w:sz w:val="24"/>
          <w:szCs w:val="24"/>
        </w:rPr>
      </w:pPr>
      <w:r w:rsidRPr="008620E9">
        <w:rPr>
          <w:rFonts w:eastAsia="Calibri" w:cstheme="minorHAnsi"/>
          <w:sz w:val="24"/>
          <w:szCs w:val="24"/>
        </w:rPr>
        <w:t>donošenje rješenja u prvom stupnju o utvrđivanju razloga za prestanak zadruge u zakonom propisanim slučajevima,</w:t>
      </w:r>
    </w:p>
    <w:p w14:paraId="3D672C58" w14:textId="77777777" w:rsidR="00B03D0E" w:rsidRPr="008620E9" w:rsidRDefault="00B03D0E" w:rsidP="00B03D0E">
      <w:pPr>
        <w:numPr>
          <w:ilvl w:val="0"/>
          <w:numId w:val="11"/>
        </w:numPr>
        <w:shd w:val="clear" w:color="auto" w:fill="FFFFFF"/>
        <w:spacing w:after="0" w:line="240" w:lineRule="auto"/>
        <w:ind w:left="0"/>
        <w:jc w:val="both"/>
        <w:rPr>
          <w:rFonts w:eastAsia="Calibri" w:cstheme="minorHAnsi"/>
          <w:sz w:val="24"/>
          <w:szCs w:val="24"/>
        </w:rPr>
      </w:pPr>
      <w:r w:rsidRPr="008620E9">
        <w:rPr>
          <w:rFonts w:eastAsia="Calibri" w:cstheme="minorHAnsi"/>
          <w:sz w:val="24"/>
          <w:szCs w:val="24"/>
        </w:rPr>
        <w:t>određivanje brojčanih oznaka stvaralaca i primalaca akata na području županije,</w:t>
      </w:r>
    </w:p>
    <w:p w14:paraId="3A1D13E5" w14:textId="77777777" w:rsidR="00B03D0E" w:rsidRPr="008620E9" w:rsidRDefault="00B03D0E" w:rsidP="00B03D0E">
      <w:pPr>
        <w:numPr>
          <w:ilvl w:val="0"/>
          <w:numId w:val="11"/>
        </w:numPr>
        <w:shd w:val="clear" w:color="auto" w:fill="FFFFFF"/>
        <w:spacing w:after="0" w:line="240" w:lineRule="auto"/>
        <w:ind w:left="0"/>
        <w:jc w:val="both"/>
        <w:rPr>
          <w:rFonts w:eastAsia="Calibri" w:cstheme="minorHAnsi"/>
          <w:sz w:val="24"/>
          <w:szCs w:val="24"/>
        </w:rPr>
      </w:pPr>
      <w:r w:rsidRPr="008620E9">
        <w:rPr>
          <w:rFonts w:eastAsia="Calibri" w:cstheme="minorHAnsi"/>
          <w:sz w:val="24"/>
          <w:szCs w:val="24"/>
        </w:rPr>
        <w:t>vođenje evidencije o političkim strankama zastupljenim u predstavničkim tijelima jedinica lokalne i područne (regionalne) samouprave i članovima predstavničkih tijela jedinica lokalne i područne (regionalne) samouprave izabranih s liste grupe birača,</w:t>
      </w:r>
    </w:p>
    <w:p w14:paraId="08910F90" w14:textId="77777777" w:rsidR="00B03D0E" w:rsidRPr="008620E9" w:rsidRDefault="00B03D0E" w:rsidP="00B03D0E">
      <w:pPr>
        <w:numPr>
          <w:ilvl w:val="0"/>
          <w:numId w:val="11"/>
        </w:numPr>
        <w:shd w:val="clear" w:color="auto" w:fill="FFFFFF"/>
        <w:spacing w:after="0" w:line="240" w:lineRule="auto"/>
        <w:ind w:left="0"/>
        <w:jc w:val="both"/>
        <w:rPr>
          <w:rFonts w:eastAsia="Calibri" w:cstheme="minorHAnsi"/>
          <w:sz w:val="24"/>
          <w:szCs w:val="24"/>
        </w:rPr>
      </w:pPr>
      <w:r w:rsidRPr="008620E9">
        <w:rPr>
          <w:rFonts w:eastAsia="Calibri" w:cstheme="minorHAnsi"/>
          <w:sz w:val="24"/>
          <w:szCs w:val="24"/>
        </w:rPr>
        <w:t>davanje podataka iz evidencije nadležnim službama,</w:t>
      </w:r>
    </w:p>
    <w:p w14:paraId="400EB2D9" w14:textId="77777777" w:rsidR="00B03D0E" w:rsidRPr="008620E9" w:rsidRDefault="00B03D0E" w:rsidP="00B03D0E">
      <w:pPr>
        <w:numPr>
          <w:ilvl w:val="0"/>
          <w:numId w:val="10"/>
        </w:numPr>
        <w:spacing w:after="0" w:line="240" w:lineRule="auto"/>
        <w:ind w:left="0"/>
        <w:jc w:val="both"/>
        <w:rPr>
          <w:rFonts w:eastAsia="Calibri" w:cstheme="minorHAnsi"/>
          <w:iCs/>
          <w:sz w:val="24"/>
          <w:szCs w:val="24"/>
        </w:rPr>
      </w:pPr>
      <w:r w:rsidRPr="008620E9">
        <w:rPr>
          <w:rFonts w:eastAsia="Calibri" w:cstheme="minorHAnsi"/>
          <w:iCs/>
          <w:sz w:val="24"/>
          <w:szCs w:val="24"/>
        </w:rPr>
        <w:t>druge poslove utvrđene posebnim zakonom, drugim propisom, aktom Županijske skupštine i župana,</w:t>
      </w:r>
    </w:p>
    <w:p w14:paraId="0EEFF6C4" w14:textId="77777777" w:rsidR="00B03D0E" w:rsidRPr="008620E9" w:rsidRDefault="00B03D0E" w:rsidP="00B03D0E">
      <w:pPr>
        <w:numPr>
          <w:ilvl w:val="0"/>
          <w:numId w:val="10"/>
        </w:numPr>
        <w:spacing w:after="0" w:line="240" w:lineRule="auto"/>
        <w:ind w:left="0"/>
        <w:jc w:val="both"/>
        <w:rPr>
          <w:rFonts w:eastAsia="Calibri" w:cstheme="minorHAnsi"/>
          <w:iCs/>
          <w:sz w:val="24"/>
          <w:szCs w:val="24"/>
        </w:rPr>
      </w:pPr>
      <w:r w:rsidRPr="008620E9">
        <w:rPr>
          <w:rFonts w:eastAsia="Calibri" w:cstheme="minorHAnsi"/>
          <w:iCs/>
          <w:sz w:val="24"/>
          <w:szCs w:val="24"/>
        </w:rPr>
        <w:t>druge stručne i upravne poslove proizašle iz djelokruga rada županijskih tijela kada ti poslovi nisu povjereni drugom upravnom tijelu.</w:t>
      </w:r>
    </w:p>
    <w:p w14:paraId="26DA7F11" w14:textId="77777777" w:rsidR="00B03D0E" w:rsidRPr="008620E9" w:rsidRDefault="00B03D0E" w:rsidP="00B03D0E">
      <w:pPr>
        <w:widowControl w:val="0"/>
        <w:spacing w:after="0" w:line="240" w:lineRule="auto"/>
        <w:rPr>
          <w:rFonts w:eastAsia="Calibri" w:cstheme="minorHAnsi"/>
          <w:color w:val="FF0000"/>
          <w:sz w:val="24"/>
          <w:szCs w:val="24"/>
        </w:rPr>
      </w:pPr>
    </w:p>
    <w:p w14:paraId="27497C0E" w14:textId="7ED0E402" w:rsidR="00B03D0E" w:rsidRPr="008620E9" w:rsidRDefault="002C7C5A" w:rsidP="00B03D0E">
      <w:pPr>
        <w:widowControl w:val="0"/>
        <w:shd w:val="clear" w:color="auto" w:fill="D3F5F7" w:themeFill="accent3" w:themeFillTint="33"/>
        <w:spacing w:after="0" w:line="240" w:lineRule="auto"/>
        <w:jc w:val="both"/>
        <w:rPr>
          <w:rFonts w:eastAsia="Calibri" w:cstheme="minorHAnsi"/>
          <w:sz w:val="24"/>
          <w:szCs w:val="24"/>
        </w:rPr>
      </w:pPr>
      <w:r>
        <w:rPr>
          <w:rFonts w:eastAsia="Calibri" w:cstheme="minorHAnsi"/>
          <w:b/>
          <w:bCs/>
          <w:spacing w:val="1"/>
          <w:sz w:val="24"/>
          <w:szCs w:val="24"/>
        </w:rPr>
        <w:t xml:space="preserve">PROGRAM 1100 OSNOVNA AKTIVNOST IZVRŠNOG I </w:t>
      </w:r>
      <w:r w:rsidR="00B03D0E" w:rsidRPr="008620E9">
        <w:rPr>
          <w:rFonts w:eastAsia="Calibri" w:cstheme="minorHAnsi"/>
          <w:b/>
          <w:bCs/>
          <w:sz w:val="24"/>
          <w:szCs w:val="24"/>
        </w:rPr>
        <w:t>P</w:t>
      </w:r>
      <w:r w:rsidR="00B03D0E" w:rsidRPr="008620E9">
        <w:rPr>
          <w:rFonts w:eastAsia="Calibri" w:cstheme="minorHAnsi"/>
          <w:b/>
          <w:bCs/>
          <w:spacing w:val="-1"/>
          <w:sz w:val="24"/>
          <w:szCs w:val="24"/>
        </w:rPr>
        <w:t>R</w:t>
      </w:r>
      <w:r w:rsidR="00B03D0E" w:rsidRPr="008620E9">
        <w:rPr>
          <w:rFonts w:eastAsia="Calibri" w:cstheme="minorHAnsi"/>
          <w:b/>
          <w:bCs/>
          <w:sz w:val="24"/>
          <w:szCs w:val="24"/>
        </w:rPr>
        <w:t>ED</w:t>
      </w:r>
      <w:r w:rsidR="00B03D0E" w:rsidRPr="008620E9">
        <w:rPr>
          <w:rFonts w:eastAsia="Calibri" w:cstheme="minorHAnsi"/>
          <w:b/>
          <w:bCs/>
          <w:spacing w:val="-1"/>
          <w:sz w:val="24"/>
          <w:szCs w:val="24"/>
        </w:rPr>
        <w:t>S</w:t>
      </w:r>
      <w:r w:rsidR="00B03D0E" w:rsidRPr="008620E9">
        <w:rPr>
          <w:rFonts w:eastAsia="Calibri" w:cstheme="minorHAnsi"/>
          <w:b/>
          <w:bCs/>
          <w:spacing w:val="1"/>
          <w:sz w:val="24"/>
          <w:szCs w:val="24"/>
        </w:rPr>
        <w:t>T</w:t>
      </w:r>
      <w:r w:rsidR="00B03D0E" w:rsidRPr="008620E9">
        <w:rPr>
          <w:rFonts w:eastAsia="Calibri" w:cstheme="minorHAnsi"/>
          <w:b/>
          <w:bCs/>
          <w:spacing w:val="-1"/>
          <w:sz w:val="24"/>
          <w:szCs w:val="24"/>
        </w:rPr>
        <w:t>A</w:t>
      </w:r>
      <w:r w:rsidR="00B03D0E" w:rsidRPr="008620E9">
        <w:rPr>
          <w:rFonts w:eastAsia="Calibri" w:cstheme="minorHAnsi"/>
          <w:b/>
          <w:bCs/>
          <w:sz w:val="24"/>
          <w:szCs w:val="24"/>
        </w:rPr>
        <w:t>VN</w:t>
      </w:r>
      <w:r w:rsidR="00B03D0E" w:rsidRPr="008620E9">
        <w:rPr>
          <w:rFonts w:eastAsia="Calibri" w:cstheme="minorHAnsi"/>
          <w:b/>
          <w:bCs/>
          <w:spacing w:val="1"/>
          <w:sz w:val="24"/>
          <w:szCs w:val="24"/>
        </w:rPr>
        <w:t>I</w:t>
      </w:r>
      <w:r w:rsidR="00B03D0E" w:rsidRPr="008620E9">
        <w:rPr>
          <w:rFonts w:eastAsia="Calibri" w:cstheme="minorHAnsi"/>
          <w:b/>
          <w:bCs/>
          <w:sz w:val="24"/>
          <w:szCs w:val="24"/>
        </w:rPr>
        <w:t>Č</w:t>
      </w:r>
      <w:r w:rsidR="00B03D0E" w:rsidRPr="008620E9">
        <w:rPr>
          <w:rFonts w:eastAsia="Calibri" w:cstheme="minorHAnsi"/>
          <w:b/>
          <w:bCs/>
          <w:spacing w:val="1"/>
          <w:sz w:val="24"/>
          <w:szCs w:val="24"/>
        </w:rPr>
        <w:t>K</w:t>
      </w:r>
      <w:r w:rsidR="00B03D0E" w:rsidRPr="008620E9">
        <w:rPr>
          <w:rFonts w:eastAsia="Calibri" w:cstheme="minorHAnsi"/>
          <w:b/>
          <w:bCs/>
          <w:sz w:val="24"/>
          <w:szCs w:val="24"/>
        </w:rPr>
        <w:t>O</w:t>
      </w:r>
      <w:r>
        <w:rPr>
          <w:rFonts w:eastAsia="Calibri" w:cstheme="minorHAnsi"/>
          <w:b/>
          <w:bCs/>
          <w:sz w:val="24"/>
          <w:szCs w:val="24"/>
        </w:rPr>
        <w:t>G</w:t>
      </w:r>
      <w:r w:rsidR="00B03D0E" w:rsidRPr="008620E9">
        <w:rPr>
          <w:rFonts w:eastAsia="Calibri" w:cstheme="minorHAnsi"/>
          <w:b/>
          <w:bCs/>
          <w:sz w:val="24"/>
          <w:szCs w:val="24"/>
        </w:rPr>
        <w:t xml:space="preserve"> </w:t>
      </w:r>
      <w:r w:rsidR="00B03D0E" w:rsidRPr="008620E9">
        <w:rPr>
          <w:rFonts w:eastAsia="Calibri" w:cstheme="minorHAnsi"/>
          <w:b/>
          <w:bCs/>
          <w:spacing w:val="-1"/>
          <w:sz w:val="24"/>
          <w:szCs w:val="24"/>
        </w:rPr>
        <w:t>T</w:t>
      </w:r>
      <w:r w:rsidR="00B03D0E" w:rsidRPr="008620E9">
        <w:rPr>
          <w:rFonts w:eastAsia="Calibri" w:cstheme="minorHAnsi"/>
          <w:b/>
          <w:bCs/>
          <w:spacing w:val="1"/>
          <w:sz w:val="24"/>
          <w:szCs w:val="24"/>
        </w:rPr>
        <w:t>I</w:t>
      </w:r>
      <w:r w:rsidR="00B03D0E" w:rsidRPr="008620E9">
        <w:rPr>
          <w:rFonts w:eastAsia="Calibri" w:cstheme="minorHAnsi"/>
          <w:b/>
          <w:bCs/>
          <w:sz w:val="24"/>
          <w:szCs w:val="24"/>
        </w:rPr>
        <w:t>JE</w:t>
      </w:r>
      <w:r w:rsidR="00B03D0E" w:rsidRPr="008620E9">
        <w:rPr>
          <w:rFonts w:eastAsia="Calibri" w:cstheme="minorHAnsi"/>
          <w:b/>
          <w:bCs/>
          <w:spacing w:val="-3"/>
          <w:sz w:val="24"/>
          <w:szCs w:val="24"/>
        </w:rPr>
        <w:t>L</w:t>
      </w:r>
      <w:r>
        <w:rPr>
          <w:rFonts w:eastAsia="Calibri" w:cstheme="minorHAnsi"/>
          <w:b/>
          <w:bCs/>
          <w:sz w:val="24"/>
          <w:szCs w:val="24"/>
        </w:rPr>
        <w:t>A</w:t>
      </w:r>
    </w:p>
    <w:p w14:paraId="4928E680" w14:textId="77777777" w:rsidR="00B03D0E" w:rsidRPr="008620E9" w:rsidRDefault="00B03D0E" w:rsidP="00B03D0E">
      <w:pPr>
        <w:widowControl w:val="0"/>
        <w:spacing w:after="0" w:line="240" w:lineRule="auto"/>
        <w:jc w:val="both"/>
        <w:rPr>
          <w:rFonts w:eastAsia="Calibri" w:cstheme="minorHAnsi"/>
          <w:b/>
          <w:bCs/>
          <w:sz w:val="24"/>
          <w:szCs w:val="24"/>
          <w:u w:val="single" w:color="000000"/>
        </w:rPr>
      </w:pPr>
    </w:p>
    <w:p w14:paraId="7161D599" w14:textId="77777777" w:rsidR="00B03D0E" w:rsidRPr="008620E9" w:rsidRDefault="00B03D0E" w:rsidP="00B03D0E">
      <w:pPr>
        <w:spacing w:after="0" w:line="240" w:lineRule="auto"/>
        <w:jc w:val="both"/>
        <w:rPr>
          <w:rFonts w:eastAsia="Times New Roman" w:cstheme="minorHAnsi"/>
          <w:sz w:val="24"/>
          <w:szCs w:val="24"/>
        </w:rPr>
      </w:pPr>
      <w:r w:rsidRPr="008620E9">
        <w:rPr>
          <w:rFonts w:eastAsia="Times New Roman" w:cstheme="minorHAnsi"/>
          <w:sz w:val="24"/>
          <w:szCs w:val="24"/>
        </w:rPr>
        <w:t>Plan 202</w:t>
      </w:r>
      <w:r w:rsidR="00CC768F">
        <w:rPr>
          <w:rFonts w:eastAsia="Times New Roman" w:cstheme="minorHAnsi"/>
          <w:sz w:val="24"/>
          <w:szCs w:val="24"/>
        </w:rPr>
        <w:t>2</w:t>
      </w:r>
      <w:r w:rsidRPr="008620E9">
        <w:rPr>
          <w:rFonts w:eastAsia="Times New Roman" w:cstheme="minorHAnsi"/>
          <w:sz w:val="24"/>
          <w:szCs w:val="24"/>
        </w:rPr>
        <w:t>:</w:t>
      </w:r>
      <w:r w:rsidR="002C7331">
        <w:rPr>
          <w:rFonts w:eastAsia="Times New Roman" w:cstheme="minorHAnsi"/>
          <w:sz w:val="24"/>
          <w:szCs w:val="24"/>
        </w:rPr>
        <w:t xml:space="preserve">           </w:t>
      </w:r>
      <w:r w:rsidR="00CC768F">
        <w:rPr>
          <w:rFonts w:eastAsia="Times New Roman" w:cstheme="minorHAnsi"/>
          <w:sz w:val="24"/>
          <w:szCs w:val="24"/>
        </w:rPr>
        <w:t>3</w:t>
      </w:r>
      <w:r w:rsidRPr="008620E9">
        <w:rPr>
          <w:rFonts w:eastAsia="Times New Roman" w:cstheme="minorHAnsi"/>
          <w:sz w:val="24"/>
          <w:szCs w:val="24"/>
        </w:rPr>
        <w:t>.</w:t>
      </w:r>
      <w:r w:rsidR="00CC768F">
        <w:rPr>
          <w:rFonts w:eastAsia="Times New Roman" w:cstheme="minorHAnsi"/>
          <w:sz w:val="24"/>
          <w:szCs w:val="24"/>
        </w:rPr>
        <w:t>533</w:t>
      </w:r>
      <w:r w:rsidRPr="008620E9">
        <w:rPr>
          <w:rFonts w:eastAsia="Times New Roman" w:cstheme="minorHAnsi"/>
          <w:sz w:val="24"/>
          <w:szCs w:val="24"/>
        </w:rPr>
        <w:t>.</w:t>
      </w:r>
      <w:r w:rsidR="00CC768F">
        <w:rPr>
          <w:rFonts w:eastAsia="Times New Roman" w:cstheme="minorHAnsi"/>
          <w:sz w:val="24"/>
          <w:szCs w:val="24"/>
        </w:rPr>
        <w:t>000</w:t>
      </w:r>
      <w:r>
        <w:rPr>
          <w:rFonts w:eastAsia="Times New Roman" w:cstheme="minorHAnsi"/>
          <w:sz w:val="24"/>
          <w:szCs w:val="24"/>
        </w:rPr>
        <w:t>,00</w:t>
      </w:r>
    </w:p>
    <w:p w14:paraId="514C3C20" w14:textId="77777777" w:rsidR="00B03D0E" w:rsidRPr="008620E9" w:rsidRDefault="00B03D0E" w:rsidP="00B03D0E">
      <w:pPr>
        <w:spacing w:after="0" w:line="240" w:lineRule="auto"/>
        <w:jc w:val="both"/>
        <w:rPr>
          <w:rFonts w:eastAsia="Times New Roman" w:cstheme="minorHAnsi"/>
          <w:sz w:val="24"/>
          <w:szCs w:val="24"/>
        </w:rPr>
      </w:pPr>
      <w:r w:rsidRPr="008620E9">
        <w:rPr>
          <w:rFonts w:eastAsia="Times New Roman" w:cstheme="minorHAnsi"/>
          <w:sz w:val="24"/>
          <w:szCs w:val="24"/>
        </w:rPr>
        <w:t>Izvršenje 202</w:t>
      </w:r>
      <w:r w:rsidR="00CC768F">
        <w:rPr>
          <w:rFonts w:eastAsia="Times New Roman" w:cstheme="minorHAnsi"/>
          <w:sz w:val="24"/>
          <w:szCs w:val="24"/>
        </w:rPr>
        <w:t>2</w:t>
      </w:r>
      <w:r w:rsidRPr="008620E9">
        <w:rPr>
          <w:rFonts w:eastAsia="Times New Roman" w:cstheme="minorHAnsi"/>
          <w:sz w:val="24"/>
          <w:szCs w:val="24"/>
        </w:rPr>
        <w:t xml:space="preserve">.: </w:t>
      </w:r>
      <w:r w:rsidR="00CC768F">
        <w:rPr>
          <w:rFonts w:eastAsia="Times New Roman" w:cstheme="minorHAnsi"/>
          <w:sz w:val="24"/>
          <w:szCs w:val="24"/>
        </w:rPr>
        <w:t xml:space="preserve">    696</w:t>
      </w:r>
      <w:r w:rsidRPr="008620E9">
        <w:rPr>
          <w:rFonts w:eastAsia="Times New Roman" w:cstheme="minorHAnsi"/>
          <w:sz w:val="24"/>
          <w:szCs w:val="24"/>
        </w:rPr>
        <w:t>.</w:t>
      </w:r>
      <w:r w:rsidR="00CC768F">
        <w:rPr>
          <w:rFonts w:eastAsia="Times New Roman" w:cstheme="minorHAnsi"/>
          <w:sz w:val="24"/>
          <w:szCs w:val="24"/>
        </w:rPr>
        <w:t>892</w:t>
      </w:r>
      <w:r>
        <w:rPr>
          <w:rFonts w:eastAsia="Times New Roman" w:cstheme="minorHAnsi"/>
          <w:sz w:val="24"/>
          <w:szCs w:val="24"/>
        </w:rPr>
        <w:t>,</w:t>
      </w:r>
      <w:r w:rsidR="00CC768F">
        <w:rPr>
          <w:rFonts w:eastAsia="Times New Roman" w:cstheme="minorHAnsi"/>
          <w:sz w:val="24"/>
          <w:szCs w:val="24"/>
        </w:rPr>
        <w:t>97</w:t>
      </w:r>
    </w:p>
    <w:p w14:paraId="74AB870A" w14:textId="77777777" w:rsidR="00B03D0E" w:rsidRDefault="00B03D0E" w:rsidP="00B03D0E">
      <w:pPr>
        <w:widowControl w:val="0"/>
        <w:spacing w:after="0" w:line="240" w:lineRule="auto"/>
        <w:jc w:val="both"/>
        <w:rPr>
          <w:rFonts w:eastAsia="Calibri" w:cstheme="minorHAnsi"/>
          <w:sz w:val="24"/>
          <w:szCs w:val="24"/>
        </w:rPr>
      </w:pPr>
      <w:r w:rsidRPr="008620E9">
        <w:rPr>
          <w:rFonts w:eastAsia="Calibri" w:cstheme="minorHAnsi"/>
          <w:sz w:val="24"/>
          <w:szCs w:val="24"/>
        </w:rPr>
        <w:t xml:space="preserve">Indeks: </w:t>
      </w:r>
      <w:r w:rsidR="00CC768F">
        <w:rPr>
          <w:rFonts w:eastAsia="Calibri" w:cstheme="minorHAnsi"/>
          <w:sz w:val="24"/>
          <w:szCs w:val="24"/>
        </w:rPr>
        <w:t>19,73</w:t>
      </w:r>
      <w:r w:rsidRPr="008620E9">
        <w:rPr>
          <w:rFonts w:eastAsia="Calibri" w:cstheme="minorHAnsi"/>
          <w:sz w:val="24"/>
          <w:szCs w:val="24"/>
        </w:rPr>
        <w:t xml:space="preserve"> %</w:t>
      </w:r>
    </w:p>
    <w:p w14:paraId="73688EA7" w14:textId="2EC8267A" w:rsidR="00CC768F" w:rsidRDefault="00CC768F" w:rsidP="00B03D0E">
      <w:pPr>
        <w:widowControl w:val="0"/>
        <w:spacing w:after="0" w:line="240" w:lineRule="auto"/>
        <w:jc w:val="both"/>
        <w:rPr>
          <w:rFonts w:eastAsia="Calibri" w:cstheme="minorHAnsi"/>
          <w:sz w:val="24"/>
          <w:szCs w:val="24"/>
        </w:rPr>
      </w:pPr>
    </w:p>
    <w:p w14:paraId="4F78D2A3" w14:textId="77777777" w:rsidR="002C7C5A" w:rsidRPr="008620E9" w:rsidRDefault="002C7C5A" w:rsidP="00B03D0E">
      <w:pPr>
        <w:widowControl w:val="0"/>
        <w:spacing w:after="0" w:line="240" w:lineRule="auto"/>
        <w:jc w:val="both"/>
        <w:rPr>
          <w:rFonts w:eastAsia="Calibri" w:cstheme="minorHAnsi"/>
          <w:sz w:val="24"/>
          <w:szCs w:val="24"/>
        </w:rPr>
      </w:pPr>
    </w:p>
    <w:p w14:paraId="0D359EF9" w14:textId="77777777" w:rsidR="00B03D0E" w:rsidRPr="008620E9" w:rsidRDefault="00B03D0E" w:rsidP="00B03D0E">
      <w:pPr>
        <w:widowControl w:val="0"/>
        <w:spacing w:after="0" w:line="240" w:lineRule="auto"/>
        <w:jc w:val="both"/>
        <w:rPr>
          <w:rFonts w:eastAsia="Calibri" w:cstheme="minorHAnsi"/>
          <w:b/>
          <w:sz w:val="24"/>
          <w:szCs w:val="24"/>
        </w:rPr>
      </w:pPr>
      <w:r w:rsidRPr="008620E9">
        <w:rPr>
          <w:rFonts w:eastAsia="Calibri" w:cstheme="minorHAnsi"/>
          <w:b/>
          <w:bCs/>
          <w:spacing w:val="1"/>
          <w:sz w:val="24"/>
          <w:szCs w:val="24"/>
          <w:bdr w:val="single" w:sz="4" w:space="0" w:color="auto" w:frame="1"/>
        </w:rPr>
        <w:lastRenderedPageBreak/>
        <w:t>A</w:t>
      </w:r>
      <w:r w:rsidRPr="008620E9">
        <w:rPr>
          <w:rFonts w:eastAsia="Calibri" w:cstheme="minorHAnsi"/>
          <w:b/>
          <w:bCs/>
          <w:sz w:val="24"/>
          <w:szCs w:val="24"/>
          <w:bdr w:val="single" w:sz="4" w:space="0" w:color="auto" w:frame="1"/>
        </w:rPr>
        <w:t>k</w:t>
      </w:r>
      <w:r w:rsidRPr="008620E9">
        <w:rPr>
          <w:rFonts w:eastAsia="Calibri" w:cstheme="minorHAnsi"/>
          <w:b/>
          <w:bCs/>
          <w:spacing w:val="1"/>
          <w:sz w:val="24"/>
          <w:szCs w:val="24"/>
          <w:bdr w:val="single" w:sz="4" w:space="0" w:color="auto" w:frame="1"/>
        </w:rPr>
        <w:t>ti</w:t>
      </w:r>
      <w:r w:rsidRPr="008620E9">
        <w:rPr>
          <w:rFonts w:eastAsia="Calibri" w:cstheme="minorHAnsi"/>
          <w:b/>
          <w:bCs/>
          <w:spacing w:val="-1"/>
          <w:sz w:val="24"/>
          <w:szCs w:val="24"/>
          <w:bdr w:val="single" w:sz="4" w:space="0" w:color="auto" w:frame="1"/>
        </w:rPr>
        <w:t>v</w:t>
      </w:r>
      <w:r w:rsidRPr="008620E9">
        <w:rPr>
          <w:rFonts w:eastAsia="Calibri" w:cstheme="minorHAnsi"/>
          <w:b/>
          <w:bCs/>
          <w:spacing w:val="1"/>
          <w:sz w:val="24"/>
          <w:szCs w:val="24"/>
          <w:bdr w:val="single" w:sz="4" w:space="0" w:color="auto" w:frame="1"/>
        </w:rPr>
        <w:t>n</w:t>
      </w:r>
      <w:r w:rsidRPr="008620E9">
        <w:rPr>
          <w:rFonts w:eastAsia="Calibri" w:cstheme="minorHAnsi"/>
          <w:b/>
          <w:bCs/>
          <w:spacing w:val="-2"/>
          <w:sz w:val="24"/>
          <w:szCs w:val="24"/>
          <w:bdr w:val="single" w:sz="4" w:space="0" w:color="auto" w:frame="1"/>
        </w:rPr>
        <w:t>o</w:t>
      </w:r>
      <w:r w:rsidRPr="008620E9">
        <w:rPr>
          <w:rFonts w:eastAsia="Calibri" w:cstheme="minorHAnsi"/>
          <w:b/>
          <w:bCs/>
          <w:sz w:val="24"/>
          <w:szCs w:val="24"/>
          <w:bdr w:val="single" w:sz="4" w:space="0" w:color="auto" w:frame="1"/>
        </w:rPr>
        <w:t>s</w:t>
      </w:r>
      <w:r w:rsidRPr="008620E9">
        <w:rPr>
          <w:rFonts w:eastAsia="Calibri" w:cstheme="minorHAnsi"/>
          <w:b/>
          <w:bCs/>
          <w:spacing w:val="1"/>
          <w:sz w:val="24"/>
          <w:szCs w:val="24"/>
          <w:bdr w:val="single" w:sz="4" w:space="0" w:color="auto" w:frame="1"/>
        </w:rPr>
        <w:t>t</w:t>
      </w:r>
      <w:r w:rsidRPr="008620E9">
        <w:rPr>
          <w:rFonts w:eastAsia="Calibri" w:cstheme="minorHAnsi"/>
          <w:b/>
          <w:bCs/>
          <w:sz w:val="24"/>
          <w:szCs w:val="24"/>
          <w:bdr w:val="single" w:sz="4" w:space="0" w:color="auto" w:frame="1"/>
        </w:rPr>
        <w:t>:</w:t>
      </w:r>
      <w:r w:rsidRPr="008620E9">
        <w:rPr>
          <w:rFonts w:eastAsia="Calibri" w:cstheme="minorHAnsi"/>
          <w:b/>
          <w:bCs/>
          <w:spacing w:val="14"/>
          <w:sz w:val="24"/>
          <w:szCs w:val="24"/>
          <w:bdr w:val="single" w:sz="4" w:space="0" w:color="auto" w:frame="1"/>
        </w:rPr>
        <w:t xml:space="preserve"> </w:t>
      </w:r>
      <w:r w:rsidRPr="008620E9">
        <w:rPr>
          <w:rFonts w:eastAsia="Calibri" w:cstheme="minorHAnsi"/>
          <w:b/>
          <w:bCs/>
          <w:spacing w:val="-1"/>
          <w:sz w:val="24"/>
          <w:szCs w:val="24"/>
          <w:bdr w:val="single" w:sz="4" w:space="0" w:color="auto" w:frame="1"/>
        </w:rPr>
        <w:t>Ma</w:t>
      </w:r>
      <w:r w:rsidRPr="008620E9">
        <w:rPr>
          <w:rFonts w:eastAsia="Calibri" w:cstheme="minorHAnsi"/>
          <w:b/>
          <w:bCs/>
          <w:spacing w:val="1"/>
          <w:sz w:val="24"/>
          <w:szCs w:val="24"/>
          <w:bdr w:val="single" w:sz="4" w:space="0" w:color="auto" w:frame="1"/>
        </w:rPr>
        <w:t>t</w:t>
      </w:r>
      <w:r w:rsidRPr="008620E9">
        <w:rPr>
          <w:rFonts w:eastAsia="Calibri" w:cstheme="minorHAnsi"/>
          <w:b/>
          <w:bCs/>
          <w:spacing w:val="-1"/>
          <w:sz w:val="24"/>
          <w:szCs w:val="24"/>
          <w:bdr w:val="single" w:sz="4" w:space="0" w:color="auto" w:frame="1"/>
        </w:rPr>
        <w:t>e</w:t>
      </w:r>
      <w:r w:rsidRPr="008620E9">
        <w:rPr>
          <w:rFonts w:eastAsia="Calibri" w:cstheme="minorHAnsi"/>
          <w:b/>
          <w:bCs/>
          <w:spacing w:val="1"/>
          <w:sz w:val="24"/>
          <w:szCs w:val="24"/>
          <w:bdr w:val="single" w:sz="4" w:space="0" w:color="auto" w:frame="1"/>
        </w:rPr>
        <w:t>rij</w:t>
      </w:r>
      <w:r w:rsidRPr="008620E9">
        <w:rPr>
          <w:rFonts w:eastAsia="Calibri" w:cstheme="minorHAnsi"/>
          <w:b/>
          <w:bCs/>
          <w:spacing w:val="-1"/>
          <w:sz w:val="24"/>
          <w:szCs w:val="24"/>
          <w:bdr w:val="single" w:sz="4" w:space="0" w:color="auto" w:frame="1"/>
        </w:rPr>
        <w:t>a</w:t>
      </w:r>
      <w:r w:rsidRPr="008620E9">
        <w:rPr>
          <w:rFonts w:eastAsia="Calibri" w:cstheme="minorHAnsi"/>
          <w:b/>
          <w:bCs/>
          <w:spacing w:val="1"/>
          <w:sz w:val="24"/>
          <w:szCs w:val="24"/>
          <w:bdr w:val="single" w:sz="4" w:space="0" w:color="auto" w:frame="1"/>
        </w:rPr>
        <w:t>ln</w:t>
      </w:r>
      <w:r w:rsidRPr="008620E9">
        <w:rPr>
          <w:rFonts w:eastAsia="Calibri" w:cstheme="minorHAnsi"/>
          <w:b/>
          <w:bCs/>
          <w:sz w:val="24"/>
          <w:szCs w:val="24"/>
          <w:bdr w:val="single" w:sz="4" w:space="0" w:color="auto" w:frame="1"/>
        </w:rPr>
        <w:t>i</w:t>
      </w:r>
      <w:r w:rsidRPr="008620E9">
        <w:rPr>
          <w:rFonts w:eastAsia="Calibri" w:cstheme="minorHAnsi"/>
          <w:b/>
          <w:bCs/>
          <w:spacing w:val="14"/>
          <w:sz w:val="24"/>
          <w:szCs w:val="24"/>
          <w:bdr w:val="single" w:sz="4" w:space="0" w:color="auto" w:frame="1"/>
        </w:rPr>
        <w:t xml:space="preserve"> </w:t>
      </w:r>
      <w:r w:rsidRPr="008620E9">
        <w:rPr>
          <w:rFonts w:eastAsia="Calibri" w:cstheme="minorHAnsi"/>
          <w:b/>
          <w:bCs/>
          <w:spacing w:val="1"/>
          <w:sz w:val="24"/>
          <w:szCs w:val="24"/>
          <w:bdr w:val="single" w:sz="4" w:space="0" w:color="auto" w:frame="1"/>
        </w:rPr>
        <w:t>r</w:t>
      </w:r>
      <w:r w:rsidRPr="008620E9">
        <w:rPr>
          <w:rFonts w:eastAsia="Calibri" w:cstheme="minorHAnsi"/>
          <w:b/>
          <w:bCs/>
          <w:spacing w:val="-1"/>
          <w:sz w:val="24"/>
          <w:szCs w:val="24"/>
          <w:bdr w:val="single" w:sz="4" w:space="0" w:color="auto" w:frame="1"/>
        </w:rPr>
        <w:t>a</w:t>
      </w:r>
      <w:r w:rsidRPr="008620E9">
        <w:rPr>
          <w:rFonts w:eastAsia="Calibri" w:cstheme="minorHAnsi"/>
          <w:b/>
          <w:bCs/>
          <w:sz w:val="24"/>
          <w:szCs w:val="24"/>
          <w:bdr w:val="single" w:sz="4" w:space="0" w:color="auto" w:frame="1"/>
        </w:rPr>
        <w:t>s</w:t>
      </w:r>
      <w:r w:rsidRPr="008620E9">
        <w:rPr>
          <w:rFonts w:eastAsia="Calibri" w:cstheme="minorHAnsi"/>
          <w:b/>
          <w:bCs/>
          <w:spacing w:val="-2"/>
          <w:sz w:val="24"/>
          <w:szCs w:val="24"/>
          <w:bdr w:val="single" w:sz="4" w:space="0" w:color="auto" w:frame="1"/>
        </w:rPr>
        <w:t>h</w:t>
      </w:r>
      <w:r w:rsidRPr="008620E9">
        <w:rPr>
          <w:rFonts w:eastAsia="Calibri" w:cstheme="minorHAnsi"/>
          <w:b/>
          <w:bCs/>
          <w:sz w:val="24"/>
          <w:szCs w:val="24"/>
          <w:bdr w:val="single" w:sz="4" w:space="0" w:color="auto" w:frame="1"/>
        </w:rPr>
        <w:t>o</w:t>
      </w:r>
      <w:r w:rsidRPr="008620E9">
        <w:rPr>
          <w:rFonts w:eastAsia="Calibri" w:cstheme="minorHAnsi"/>
          <w:b/>
          <w:bCs/>
          <w:spacing w:val="1"/>
          <w:sz w:val="24"/>
          <w:szCs w:val="24"/>
          <w:bdr w:val="single" w:sz="4" w:space="0" w:color="auto" w:frame="1"/>
        </w:rPr>
        <w:t>d</w:t>
      </w:r>
      <w:r w:rsidRPr="008620E9">
        <w:rPr>
          <w:rFonts w:eastAsia="Calibri" w:cstheme="minorHAnsi"/>
          <w:b/>
          <w:bCs/>
          <w:sz w:val="24"/>
          <w:szCs w:val="24"/>
          <w:bdr w:val="single" w:sz="4" w:space="0" w:color="auto" w:frame="1"/>
        </w:rPr>
        <w:t>i</w:t>
      </w:r>
      <w:r w:rsidRPr="008620E9">
        <w:rPr>
          <w:rFonts w:eastAsia="Calibri" w:cstheme="minorHAnsi"/>
          <w:b/>
          <w:bCs/>
          <w:spacing w:val="14"/>
          <w:sz w:val="24"/>
          <w:szCs w:val="24"/>
          <w:bdr w:val="single" w:sz="4" w:space="0" w:color="auto" w:frame="1"/>
        </w:rPr>
        <w:t xml:space="preserve"> </w:t>
      </w:r>
      <w:r w:rsidRPr="008620E9">
        <w:rPr>
          <w:rFonts w:eastAsia="Calibri" w:cstheme="minorHAnsi"/>
          <w:b/>
          <w:bCs/>
          <w:sz w:val="24"/>
          <w:szCs w:val="24"/>
          <w:bdr w:val="single" w:sz="4" w:space="0" w:color="auto" w:frame="1"/>
        </w:rPr>
        <w:t>i</w:t>
      </w:r>
      <w:r w:rsidRPr="008620E9">
        <w:rPr>
          <w:rFonts w:eastAsia="Calibri" w:cstheme="minorHAnsi"/>
          <w:b/>
          <w:bCs/>
          <w:spacing w:val="14"/>
          <w:sz w:val="24"/>
          <w:szCs w:val="24"/>
          <w:bdr w:val="single" w:sz="4" w:space="0" w:color="auto" w:frame="1"/>
        </w:rPr>
        <w:t xml:space="preserve"> </w:t>
      </w:r>
      <w:r w:rsidRPr="008620E9">
        <w:rPr>
          <w:rFonts w:eastAsia="Calibri" w:cstheme="minorHAnsi"/>
          <w:b/>
          <w:bCs/>
          <w:spacing w:val="1"/>
          <w:sz w:val="24"/>
          <w:szCs w:val="24"/>
          <w:bdr w:val="single" w:sz="4" w:space="0" w:color="auto" w:frame="1"/>
        </w:rPr>
        <w:t>n</w:t>
      </w:r>
      <w:r w:rsidRPr="008620E9">
        <w:rPr>
          <w:rFonts w:eastAsia="Calibri" w:cstheme="minorHAnsi"/>
          <w:b/>
          <w:bCs/>
          <w:spacing w:val="-3"/>
          <w:sz w:val="24"/>
          <w:szCs w:val="24"/>
          <w:bdr w:val="single" w:sz="4" w:space="0" w:color="auto" w:frame="1"/>
        </w:rPr>
        <w:t>a</w:t>
      </w:r>
      <w:r w:rsidRPr="008620E9">
        <w:rPr>
          <w:rFonts w:eastAsia="Calibri" w:cstheme="minorHAnsi"/>
          <w:b/>
          <w:bCs/>
          <w:sz w:val="24"/>
          <w:szCs w:val="24"/>
          <w:bdr w:val="single" w:sz="4" w:space="0" w:color="auto" w:frame="1"/>
        </w:rPr>
        <w:t>k</w:t>
      </w:r>
      <w:r w:rsidRPr="008620E9">
        <w:rPr>
          <w:rFonts w:eastAsia="Calibri" w:cstheme="minorHAnsi"/>
          <w:b/>
          <w:bCs/>
          <w:spacing w:val="1"/>
          <w:sz w:val="24"/>
          <w:szCs w:val="24"/>
          <w:bdr w:val="single" w:sz="4" w:space="0" w:color="auto" w:frame="1"/>
        </w:rPr>
        <w:t>n</w:t>
      </w:r>
      <w:r w:rsidRPr="008620E9">
        <w:rPr>
          <w:rFonts w:eastAsia="Calibri" w:cstheme="minorHAnsi"/>
          <w:b/>
          <w:bCs/>
          <w:spacing w:val="-1"/>
          <w:sz w:val="24"/>
          <w:szCs w:val="24"/>
          <w:bdr w:val="single" w:sz="4" w:space="0" w:color="auto" w:frame="1"/>
        </w:rPr>
        <w:t>a</w:t>
      </w:r>
      <w:r w:rsidRPr="008620E9">
        <w:rPr>
          <w:rFonts w:eastAsia="Calibri" w:cstheme="minorHAnsi"/>
          <w:b/>
          <w:bCs/>
          <w:spacing w:val="1"/>
          <w:sz w:val="24"/>
          <w:szCs w:val="24"/>
          <w:bdr w:val="single" w:sz="4" w:space="0" w:color="auto" w:frame="1"/>
        </w:rPr>
        <w:t>d</w:t>
      </w:r>
      <w:r w:rsidRPr="008620E9">
        <w:rPr>
          <w:rFonts w:eastAsia="Calibri" w:cstheme="minorHAnsi"/>
          <w:b/>
          <w:bCs/>
          <w:sz w:val="24"/>
          <w:szCs w:val="24"/>
          <w:bdr w:val="single" w:sz="4" w:space="0" w:color="auto" w:frame="1"/>
        </w:rPr>
        <w:t>e</w:t>
      </w:r>
      <w:r w:rsidRPr="008620E9">
        <w:rPr>
          <w:rFonts w:eastAsia="Calibri" w:cstheme="minorHAnsi"/>
          <w:b/>
          <w:bCs/>
          <w:spacing w:val="15"/>
          <w:sz w:val="24"/>
          <w:szCs w:val="24"/>
          <w:bdr w:val="single" w:sz="4" w:space="0" w:color="auto" w:frame="1"/>
        </w:rPr>
        <w:t xml:space="preserve"> </w:t>
      </w:r>
      <w:r w:rsidRPr="008620E9">
        <w:rPr>
          <w:rFonts w:eastAsia="Calibri" w:cstheme="minorHAnsi"/>
          <w:b/>
          <w:bCs/>
          <w:spacing w:val="1"/>
          <w:sz w:val="24"/>
          <w:szCs w:val="24"/>
          <w:bdr w:val="single" w:sz="4" w:space="0" w:color="auto" w:frame="1"/>
        </w:rPr>
        <w:t>z</w:t>
      </w:r>
      <w:r w:rsidRPr="008620E9">
        <w:rPr>
          <w:rFonts w:eastAsia="Calibri" w:cstheme="minorHAnsi"/>
          <w:b/>
          <w:bCs/>
          <w:sz w:val="24"/>
          <w:szCs w:val="24"/>
          <w:bdr w:val="single" w:sz="4" w:space="0" w:color="auto" w:frame="1"/>
        </w:rPr>
        <w:t>a</w:t>
      </w:r>
      <w:r w:rsidRPr="008620E9">
        <w:rPr>
          <w:rFonts w:eastAsia="Calibri" w:cstheme="minorHAnsi"/>
          <w:b/>
          <w:bCs/>
          <w:spacing w:val="14"/>
          <w:sz w:val="24"/>
          <w:szCs w:val="24"/>
          <w:bdr w:val="single" w:sz="4" w:space="0" w:color="auto" w:frame="1"/>
        </w:rPr>
        <w:t xml:space="preserve"> </w:t>
      </w:r>
      <w:r w:rsidRPr="008620E9">
        <w:rPr>
          <w:rFonts w:eastAsia="Calibri" w:cstheme="minorHAnsi"/>
          <w:b/>
          <w:bCs/>
          <w:spacing w:val="1"/>
          <w:sz w:val="24"/>
          <w:szCs w:val="24"/>
          <w:bdr w:val="single" w:sz="4" w:space="0" w:color="auto" w:frame="1"/>
        </w:rPr>
        <w:t>r</w:t>
      </w:r>
      <w:r w:rsidRPr="008620E9">
        <w:rPr>
          <w:rFonts w:eastAsia="Calibri" w:cstheme="minorHAnsi"/>
          <w:b/>
          <w:bCs/>
          <w:spacing w:val="-1"/>
          <w:sz w:val="24"/>
          <w:szCs w:val="24"/>
          <w:bdr w:val="single" w:sz="4" w:space="0" w:color="auto" w:frame="1"/>
        </w:rPr>
        <w:t>a</w:t>
      </w:r>
      <w:r w:rsidRPr="008620E9">
        <w:rPr>
          <w:rFonts w:eastAsia="Calibri" w:cstheme="minorHAnsi"/>
          <w:b/>
          <w:bCs/>
          <w:sz w:val="24"/>
          <w:szCs w:val="24"/>
          <w:bdr w:val="single" w:sz="4" w:space="0" w:color="auto" w:frame="1"/>
        </w:rPr>
        <w:t>d</w:t>
      </w:r>
      <w:r w:rsidR="00CC768F">
        <w:rPr>
          <w:rFonts w:eastAsia="Calibri" w:cstheme="minorHAnsi"/>
          <w:b/>
          <w:bCs/>
          <w:sz w:val="24"/>
          <w:szCs w:val="24"/>
          <w:bdr w:val="single" w:sz="4" w:space="0" w:color="auto" w:frame="1"/>
        </w:rPr>
        <w:t xml:space="preserve"> predstavničkog i izvršnog tijela županije</w:t>
      </w:r>
    </w:p>
    <w:p w14:paraId="5D206523" w14:textId="77777777" w:rsidR="00B03D0E" w:rsidRPr="008620E9" w:rsidRDefault="00B03D0E" w:rsidP="00B03D0E">
      <w:pPr>
        <w:spacing w:after="0" w:line="240" w:lineRule="auto"/>
        <w:jc w:val="both"/>
        <w:rPr>
          <w:rFonts w:eastAsia="Times New Roman" w:cstheme="minorHAnsi"/>
          <w:bCs/>
          <w:sz w:val="24"/>
          <w:szCs w:val="24"/>
          <w:lang w:eastAsia="hr-HR"/>
        </w:rPr>
      </w:pPr>
      <w:r w:rsidRPr="008620E9">
        <w:rPr>
          <w:rFonts w:eastAsia="Calibri" w:cstheme="minorHAnsi"/>
          <w:bCs/>
          <w:sz w:val="24"/>
          <w:szCs w:val="24"/>
        </w:rPr>
        <w:t>P</w:t>
      </w:r>
      <w:r w:rsidRPr="008620E9">
        <w:rPr>
          <w:rFonts w:eastAsia="Calibri" w:cstheme="minorHAnsi"/>
          <w:bCs/>
          <w:spacing w:val="1"/>
          <w:sz w:val="24"/>
          <w:szCs w:val="24"/>
        </w:rPr>
        <w:t>l</w:t>
      </w:r>
      <w:r w:rsidRPr="008620E9">
        <w:rPr>
          <w:rFonts w:eastAsia="Calibri" w:cstheme="minorHAnsi"/>
          <w:bCs/>
          <w:spacing w:val="-1"/>
          <w:sz w:val="24"/>
          <w:szCs w:val="24"/>
        </w:rPr>
        <w:t>a</w:t>
      </w:r>
      <w:r w:rsidRPr="008620E9">
        <w:rPr>
          <w:rFonts w:eastAsia="Calibri" w:cstheme="minorHAnsi"/>
          <w:bCs/>
          <w:sz w:val="24"/>
          <w:szCs w:val="24"/>
        </w:rPr>
        <w:t>n</w:t>
      </w:r>
      <w:r w:rsidRPr="008620E9">
        <w:rPr>
          <w:rFonts w:eastAsia="Calibri" w:cstheme="minorHAnsi"/>
          <w:bCs/>
          <w:spacing w:val="2"/>
          <w:sz w:val="24"/>
          <w:szCs w:val="24"/>
        </w:rPr>
        <w:t xml:space="preserve"> </w:t>
      </w:r>
      <w:r w:rsidRPr="008620E9">
        <w:rPr>
          <w:rFonts w:eastAsia="Calibri" w:cstheme="minorHAnsi"/>
          <w:bCs/>
          <w:spacing w:val="1"/>
          <w:sz w:val="24"/>
          <w:szCs w:val="24"/>
        </w:rPr>
        <w:t>202</w:t>
      </w:r>
      <w:r w:rsidR="00CC768F">
        <w:rPr>
          <w:rFonts w:eastAsia="Calibri" w:cstheme="minorHAnsi"/>
          <w:bCs/>
          <w:spacing w:val="1"/>
          <w:sz w:val="24"/>
          <w:szCs w:val="24"/>
        </w:rPr>
        <w:t>2</w:t>
      </w:r>
      <w:r w:rsidRPr="008620E9">
        <w:rPr>
          <w:rFonts w:eastAsia="Calibri" w:cstheme="minorHAnsi"/>
          <w:bCs/>
          <w:spacing w:val="-2"/>
          <w:sz w:val="24"/>
          <w:szCs w:val="24"/>
        </w:rPr>
        <w:t>.</w:t>
      </w:r>
      <w:r w:rsidRPr="008620E9">
        <w:rPr>
          <w:rFonts w:eastAsia="Calibri" w:cstheme="minorHAnsi"/>
          <w:bCs/>
          <w:sz w:val="24"/>
          <w:szCs w:val="24"/>
        </w:rPr>
        <w:t>:</w:t>
      </w:r>
      <w:r w:rsidRPr="008620E9">
        <w:rPr>
          <w:rFonts w:eastAsia="Calibri" w:cstheme="minorHAnsi"/>
          <w:bCs/>
          <w:spacing w:val="2"/>
          <w:sz w:val="24"/>
          <w:szCs w:val="24"/>
        </w:rPr>
        <w:t xml:space="preserve">   </w:t>
      </w:r>
      <w:r w:rsidR="002C7331">
        <w:rPr>
          <w:rFonts w:eastAsia="Calibri" w:cstheme="minorHAnsi"/>
          <w:bCs/>
          <w:spacing w:val="2"/>
          <w:sz w:val="24"/>
          <w:szCs w:val="24"/>
        </w:rPr>
        <w:t xml:space="preserve">     </w:t>
      </w:r>
      <w:r w:rsidRPr="008620E9">
        <w:rPr>
          <w:rFonts w:eastAsia="Times New Roman" w:cstheme="minorHAnsi"/>
          <w:bCs/>
          <w:sz w:val="24"/>
          <w:szCs w:val="24"/>
          <w:lang w:eastAsia="hr-HR"/>
        </w:rPr>
        <w:t>680.000</w:t>
      </w:r>
      <w:r>
        <w:rPr>
          <w:rFonts w:eastAsia="Times New Roman" w:cstheme="minorHAnsi"/>
          <w:bCs/>
          <w:sz w:val="24"/>
          <w:szCs w:val="24"/>
          <w:lang w:eastAsia="hr-HR"/>
        </w:rPr>
        <w:t>,00</w:t>
      </w:r>
    </w:p>
    <w:p w14:paraId="3ED4CFC6" w14:textId="77777777" w:rsidR="00B03D0E" w:rsidRPr="008620E9" w:rsidRDefault="00B03D0E" w:rsidP="00B03D0E">
      <w:pPr>
        <w:spacing w:after="0" w:line="240" w:lineRule="auto"/>
        <w:jc w:val="both"/>
        <w:rPr>
          <w:rFonts w:eastAsia="Times New Roman" w:cstheme="minorHAnsi"/>
          <w:bCs/>
          <w:sz w:val="24"/>
          <w:szCs w:val="24"/>
          <w:lang w:eastAsia="hr-HR"/>
        </w:rPr>
      </w:pPr>
      <w:r w:rsidRPr="008620E9">
        <w:rPr>
          <w:rFonts w:eastAsia="Calibri" w:cstheme="minorHAnsi"/>
          <w:bCs/>
          <w:spacing w:val="1"/>
          <w:sz w:val="24"/>
          <w:szCs w:val="24"/>
        </w:rPr>
        <w:t>Iz</w:t>
      </w:r>
      <w:r w:rsidRPr="008620E9">
        <w:rPr>
          <w:rFonts w:eastAsia="Calibri" w:cstheme="minorHAnsi"/>
          <w:bCs/>
          <w:spacing w:val="-1"/>
          <w:sz w:val="24"/>
          <w:szCs w:val="24"/>
        </w:rPr>
        <w:t>v</w:t>
      </w:r>
      <w:r w:rsidRPr="008620E9">
        <w:rPr>
          <w:rFonts w:eastAsia="Calibri" w:cstheme="minorHAnsi"/>
          <w:bCs/>
          <w:spacing w:val="1"/>
          <w:sz w:val="24"/>
          <w:szCs w:val="24"/>
        </w:rPr>
        <w:t>r</w:t>
      </w:r>
      <w:r w:rsidRPr="008620E9">
        <w:rPr>
          <w:rFonts w:eastAsia="Calibri" w:cstheme="minorHAnsi"/>
          <w:bCs/>
          <w:sz w:val="24"/>
          <w:szCs w:val="24"/>
        </w:rPr>
        <w:t>š</w:t>
      </w:r>
      <w:r w:rsidRPr="008620E9">
        <w:rPr>
          <w:rFonts w:eastAsia="Calibri" w:cstheme="minorHAnsi"/>
          <w:bCs/>
          <w:spacing w:val="-1"/>
          <w:sz w:val="24"/>
          <w:szCs w:val="24"/>
        </w:rPr>
        <w:t>e</w:t>
      </w:r>
      <w:r w:rsidRPr="008620E9">
        <w:rPr>
          <w:rFonts w:eastAsia="Calibri" w:cstheme="minorHAnsi"/>
          <w:bCs/>
          <w:spacing w:val="1"/>
          <w:sz w:val="24"/>
          <w:szCs w:val="24"/>
        </w:rPr>
        <w:t>n</w:t>
      </w:r>
      <w:r w:rsidRPr="008620E9">
        <w:rPr>
          <w:rFonts w:eastAsia="Calibri" w:cstheme="minorHAnsi"/>
          <w:bCs/>
          <w:sz w:val="24"/>
          <w:szCs w:val="24"/>
        </w:rPr>
        <w:t>o</w:t>
      </w:r>
      <w:r w:rsidRPr="008620E9">
        <w:rPr>
          <w:rFonts w:eastAsia="Calibri" w:cstheme="minorHAnsi"/>
          <w:bCs/>
          <w:spacing w:val="-1"/>
          <w:sz w:val="24"/>
          <w:szCs w:val="24"/>
        </w:rPr>
        <w:t xml:space="preserve"> </w:t>
      </w:r>
      <w:r w:rsidRPr="008620E9">
        <w:rPr>
          <w:rFonts w:eastAsia="Calibri" w:cstheme="minorHAnsi"/>
          <w:sz w:val="24"/>
          <w:szCs w:val="24"/>
        </w:rPr>
        <w:t>202</w:t>
      </w:r>
      <w:r w:rsidR="00CC768F">
        <w:rPr>
          <w:rFonts w:eastAsia="Calibri" w:cstheme="minorHAnsi"/>
          <w:sz w:val="24"/>
          <w:szCs w:val="24"/>
        </w:rPr>
        <w:t>2</w:t>
      </w:r>
      <w:r w:rsidRPr="008620E9">
        <w:rPr>
          <w:rFonts w:eastAsia="Calibri" w:cstheme="minorHAnsi"/>
          <w:bCs/>
          <w:spacing w:val="1"/>
          <w:sz w:val="24"/>
          <w:szCs w:val="24"/>
        </w:rPr>
        <w:t>.</w:t>
      </w:r>
      <w:r w:rsidRPr="008620E9">
        <w:rPr>
          <w:rFonts w:eastAsia="Calibri" w:cstheme="minorHAnsi"/>
          <w:bCs/>
          <w:sz w:val="24"/>
          <w:szCs w:val="24"/>
        </w:rPr>
        <w:t xml:space="preserve">: </w:t>
      </w:r>
      <w:r w:rsidR="00CC768F">
        <w:rPr>
          <w:rFonts w:eastAsia="Calibri" w:cstheme="minorHAnsi"/>
          <w:bCs/>
          <w:sz w:val="24"/>
          <w:szCs w:val="24"/>
        </w:rPr>
        <w:t>310</w:t>
      </w:r>
      <w:r w:rsidRPr="008620E9">
        <w:rPr>
          <w:rFonts w:eastAsia="Times New Roman" w:cstheme="minorHAnsi"/>
          <w:bCs/>
          <w:sz w:val="24"/>
          <w:szCs w:val="24"/>
          <w:lang w:eastAsia="hr-HR"/>
        </w:rPr>
        <w:t>.</w:t>
      </w:r>
      <w:r>
        <w:rPr>
          <w:rFonts w:eastAsia="Times New Roman" w:cstheme="minorHAnsi"/>
          <w:bCs/>
          <w:sz w:val="24"/>
          <w:szCs w:val="24"/>
          <w:lang w:eastAsia="hr-HR"/>
        </w:rPr>
        <w:t>3</w:t>
      </w:r>
      <w:r w:rsidR="00CC768F">
        <w:rPr>
          <w:rFonts w:eastAsia="Times New Roman" w:cstheme="minorHAnsi"/>
          <w:bCs/>
          <w:sz w:val="24"/>
          <w:szCs w:val="24"/>
          <w:lang w:eastAsia="hr-HR"/>
        </w:rPr>
        <w:t>17</w:t>
      </w:r>
      <w:r>
        <w:rPr>
          <w:rFonts w:eastAsia="Times New Roman" w:cstheme="minorHAnsi"/>
          <w:bCs/>
          <w:sz w:val="24"/>
          <w:szCs w:val="24"/>
          <w:lang w:eastAsia="hr-HR"/>
        </w:rPr>
        <w:t>,</w:t>
      </w:r>
      <w:r w:rsidR="00CC768F">
        <w:rPr>
          <w:rFonts w:eastAsia="Times New Roman" w:cstheme="minorHAnsi"/>
          <w:bCs/>
          <w:sz w:val="24"/>
          <w:szCs w:val="24"/>
          <w:lang w:eastAsia="hr-HR"/>
        </w:rPr>
        <w:t>95</w:t>
      </w:r>
      <w:r w:rsidRPr="008620E9">
        <w:rPr>
          <w:rFonts w:eastAsia="Calibri" w:cstheme="minorHAnsi"/>
          <w:spacing w:val="1"/>
          <w:sz w:val="24"/>
          <w:szCs w:val="24"/>
        </w:rPr>
        <w:t xml:space="preserve"> </w:t>
      </w:r>
      <w:r w:rsidRPr="008620E9">
        <w:rPr>
          <w:rFonts w:eastAsia="Calibri" w:cstheme="minorHAnsi"/>
          <w:spacing w:val="-1"/>
          <w:sz w:val="24"/>
          <w:szCs w:val="24"/>
        </w:rPr>
        <w:t>(</w:t>
      </w:r>
      <w:r w:rsidR="00CC768F">
        <w:rPr>
          <w:rFonts w:eastAsia="Calibri" w:cstheme="minorHAnsi"/>
          <w:spacing w:val="-1"/>
          <w:sz w:val="24"/>
          <w:szCs w:val="24"/>
        </w:rPr>
        <w:t>45,63</w:t>
      </w:r>
      <w:r w:rsidRPr="008620E9">
        <w:rPr>
          <w:rFonts w:eastAsia="Calibri" w:cstheme="minorHAnsi"/>
          <w:spacing w:val="-1"/>
          <w:sz w:val="24"/>
          <w:szCs w:val="24"/>
        </w:rPr>
        <w:t>%)</w:t>
      </w:r>
    </w:p>
    <w:p w14:paraId="0533B387" w14:textId="77777777" w:rsidR="00B03D0E" w:rsidRPr="008620E9" w:rsidRDefault="00B03D0E" w:rsidP="00B03D0E">
      <w:pPr>
        <w:widowControl w:val="0"/>
        <w:spacing w:after="0" w:line="240" w:lineRule="auto"/>
        <w:jc w:val="both"/>
        <w:rPr>
          <w:rFonts w:eastAsia="Calibri" w:cstheme="minorHAnsi"/>
          <w:sz w:val="24"/>
          <w:szCs w:val="24"/>
        </w:rPr>
      </w:pPr>
      <w:r w:rsidRPr="008620E9">
        <w:rPr>
          <w:rFonts w:eastAsia="Calibri" w:cstheme="minorHAnsi"/>
          <w:bCs/>
          <w:spacing w:val="1"/>
          <w:sz w:val="24"/>
          <w:szCs w:val="24"/>
        </w:rPr>
        <w:t>Opi</w:t>
      </w:r>
      <w:r w:rsidRPr="008620E9">
        <w:rPr>
          <w:rFonts w:eastAsia="Calibri" w:cstheme="minorHAnsi"/>
          <w:bCs/>
          <w:spacing w:val="-2"/>
          <w:sz w:val="24"/>
          <w:szCs w:val="24"/>
        </w:rPr>
        <w:t>s</w:t>
      </w:r>
      <w:r w:rsidRPr="008620E9">
        <w:rPr>
          <w:rFonts w:eastAsia="Calibri" w:cstheme="minorHAnsi"/>
          <w:bCs/>
          <w:sz w:val="24"/>
          <w:szCs w:val="24"/>
        </w:rPr>
        <w:t>:</w:t>
      </w:r>
      <w:r w:rsidRPr="008620E9">
        <w:rPr>
          <w:rFonts w:eastAsia="Calibri" w:cstheme="minorHAnsi"/>
          <w:bCs/>
          <w:spacing w:val="28"/>
          <w:sz w:val="24"/>
          <w:szCs w:val="24"/>
        </w:rPr>
        <w:t xml:space="preserve"> </w:t>
      </w:r>
      <w:r w:rsidRPr="008620E9">
        <w:rPr>
          <w:rFonts w:eastAsia="Calibri" w:cstheme="minorHAnsi"/>
          <w:sz w:val="24"/>
          <w:szCs w:val="24"/>
        </w:rPr>
        <w:t>Osig</w:t>
      </w:r>
      <w:r w:rsidRPr="008620E9">
        <w:rPr>
          <w:rFonts w:eastAsia="Calibri" w:cstheme="minorHAnsi"/>
          <w:spacing w:val="1"/>
          <w:sz w:val="24"/>
          <w:szCs w:val="24"/>
        </w:rPr>
        <w:t>u</w:t>
      </w:r>
      <w:r w:rsidRPr="008620E9">
        <w:rPr>
          <w:rFonts w:eastAsia="Calibri" w:cstheme="minorHAnsi"/>
          <w:sz w:val="24"/>
          <w:szCs w:val="24"/>
        </w:rPr>
        <w:t>rava</w:t>
      </w:r>
      <w:r w:rsidRPr="008620E9">
        <w:rPr>
          <w:rFonts w:eastAsia="Calibri" w:cstheme="minorHAnsi"/>
          <w:spacing w:val="1"/>
          <w:sz w:val="24"/>
          <w:szCs w:val="24"/>
        </w:rPr>
        <w:t>n</w:t>
      </w:r>
      <w:r w:rsidRPr="008620E9">
        <w:rPr>
          <w:rFonts w:eastAsia="Calibri" w:cstheme="minorHAnsi"/>
          <w:spacing w:val="-2"/>
          <w:sz w:val="24"/>
          <w:szCs w:val="24"/>
        </w:rPr>
        <w:t>j</w:t>
      </w:r>
      <w:r w:rsidRPr="008620E9">
        <w:rPr>
          <w:rFonts w:eastAsia="Calibri" w:cstheme="minorHAnsi"/>
          <w:sz w:val="24"/>
          <w:szCs w:val="24"/>
        </w:rPr>
        <w:t>e</w:t>
      </w:r>
      <w:r w:rsidRPr="008620E9">
        <w:rPr>
          <w:rFonts w:eastAsia="Calibri" w:cstheme="minorHAnsi"/>
          <w:spacing w:val="28"/>
          <w:sz w:val="24"/>
          <w:szCs w:val="24"/>
        </w:rPr>
        <w:t xml:space="preserve"> </w:t>
      </w:r>
      <w:r w:rsidRPr="008620E9">
        <w:rPr>
          <w:rFonts w:eastAsia="Calibri" w:cstheme="minorHAnsi"/>
          <w:spacing w:val="1"/>
          <w:sz w:val="24"/>
          <w:szCs w:val="24"/>
        </w:rPr>
        <w:t>f</w:t>
      </w:r>
      <w:r w:rsidRPr="008620E9">
        <w:rPr>
          <w:rFonts w:eastAsia="Calibri" w:cstheme="minorHAnsi"/>
          <w:spacing w:val="-2"/>
          <w:sz w:val="24"/>
          <w:szCs w:val="24"/>
        </w:rPr>
        <w:t>i</w:t>
      </w:r>
      <w:r w:rsidRPr="008620E9">
        <w:rPr>
          <w:rFonts w:eastAsia="Calibri" w:cstheme="minorHAnsi"/>
          <w:spacing w:val="1"/>
          <w:sz w:val="24"/>
          <w:szCs w:val="24"/>
        </w:rPr>
        <w:t>n</w:t>
      </w:r>
      <w:r w:rsidRPr="008620E9">
        <w:rPr>
          <w:rFonts w:eastAsia="Calibri" w:cstheme="minorHAnsi"/>
          <w:sz w:val="24"/>
          <w:szCs w:val="24"/>
        </w:rPr>
        <w:t>a</w:t>
      </w:r>
      <w:r w:rsidRPr="008620E9">
        <w:rPr>
          <w:rFonts w:eastAsia="Calibri" w:cstheme="minorHAnsi"/>
          <w:spacing w:val="-1"/>
          <w:sz w:val="24"/>
          <w:szCs w:val="24"/>
        </w:rPr>
        <w:t>nc</w:t>
      </w:r>
      <w:r w:rsidRPr="008620E9">
        <w:rPr>
          <w:rFonts w:eastAsia="Calibri" w:cstheme="minorHAnsi"/>
          <w:sz w:val="24"/>
          <w:szCs w:val="24"/>
        </w:rPr>
        <w:t>ijs</w:t>
      </w:r>
      <w:r w:rsidRPr="008620E9">
        <w:rPr>
          <w:rFonts w:eastAsia="Calibri" w:cstheme="minorHAnsi"/>
          <w:spacing w:val="-1"/>
          <w:sz w:val="24"/>
          <w:szCs w:val="24"/>
        </w:rPr>
        <w:t>k</w:t>
      </w:r>
      <w:r w:rsidRPr="008620E9">
        <w:rPr>
          <w:rFonts w:eastAsia="Calibri" w:cstheme="minorHAnsi"/>
          <w:sz w:val="24"/>
          <w:szCs w:val="24"/>
        </w:rPr>
        <w:t>ih</w:t>
      </w:r>
      <w:r w:rsidRPr="008620E9">
        <w:rPr>
          <w:rFonts w:eastAsia="Calibri" w:cstheme="minorHAnsi"/>
          <w:spacing w:val="28"/>
          <w:sz w:val="24"/>
          <w:szCs w:val="24"/>
        </w:rPr>
        <w:t xml:space="preserve"> </w:t>
      </w:r>
      <w:r w:rsidRPr="008620E9">
        <w:rPr>
          <w:rFonts w:eastAsia="Calibri" w:cstheme="minorHAnsi"/>
          <w:sz w:val="24"/>
          <w:szCs w:val="24"/>
        </w:rPr>
        <w:t>sre</w:t>
      </w:r>
      <w:r w:rsidRPr="008620E9">
        <w:rPr>
          <w:rFonts w:eastAsia="Calibri" w:cstheme="minorHAnsi"/>
          <w:spacing w:val="1"/>
          <w:sz w:val="24"/>
          <w:szCs w:val="24"/>
        </w:rPr>
        <w:t>d</w:t>
      </w:r>
      <w:r w:rsidRPr="008620E9">
        <w:rPr>
          <w:rFonts w:eastAsia="Calibri" w:cstheme="minorHAnsi"/>
          <w:sz w:val="24"/>
          <w:szCs w:val="24"/>
        </w:rPr>
        <w:t>s</w:t>
      </w:r>
      <w:r w:rsidRPr="008620E9">
        <w:rPr>
          <w:rFonts w:eastAsia="Calibri" w:cstheme="minorHAnsi"/>
          <w:spacing w:val="1"/>
          <w:sz w:val="24"/>
          <w:szCs w:val="24"/>
        </w:rPr>
        <w:t>t</w:t>
      </w:r>
      <w:r w:rsidRPr="008620E9">
        <w:rPr>
          <w:rFonts w:eastAsia="Calibri" w:cstheme="minorHAnsi"/>
          <w:sz w:val="24"/>
          <w:szCs w:val="24"/>
        </w:rPr>
        <w:t>ava</w:t>
      </w:r>
      <w:r w:rsidRPr="008620E9">
        <w:rPr>
          <w:rFonts w:eastAsia="Calibri" w:cstheme="minorHAnsi"/>
          <w:spacing w:val="27"/>
          <w:sz w:val="24"/>
          <w:szCs w:val="24"/>
        </w:rPr>
        <w:t xml:space="preserve"> </w:t>
      </w:r>
      <w:r w:rsidRPr="008620E9">
        <w:rPr>
          <w:rFonts w:eastAsia="Calibri" w:cstheme="minorHAnsi"/>
          <w:spacing w:val="1"/>
          <w:sz w:val="24"/>
          <w:szCs w:val="24"/>
        </w:rPr>
        <w:t>z</w:t>
      </w:r>
      <w:r w:rsidRPr="008620E9">
        <w:rPr>
          <w:rFonts w:eastAsia="Calibri" w:cstheme="minorHAnsi"/>
          <w:sz w:val="24"/>
          <w:szCs w:val="24"/>
        </w:rPr>
        <w:t>a</w:t>
      </w:r>
      <w:r w:rsidRPr="008620E9">
        <w:rPr>
          <w:rFonts w:eastAsia="Calibri" w:cstheme="minorHAnsi"/>
          <w:spacing w:val="25"/>
          <w:sz w:val="24"/>
          <w:szCs w:val="24"/>
        </w:rPr>
        <w:t xml:space="preserve"> </w:t>
      </w:r>
      <w:r w:rsidRPr="008620E9">
        <w:rPr>
          <w:rFonts w:eastAsia="Calibri" w:cstheme="minorHAnsi"/>
          <w:spacing w:val="1"/>
          <w:sz w:val="24"/>
          <w:szCs w:val="24"/>
        </w:rPr>
        <w:t>n</w:t>
      </w:r>
      <w:r w:rsidRPr="008620E9">
        <w:rPr>
          <w:rFonts w:eastAsia="Calibri" w:cstheme="minorHAnsi"/>
          <w:sz w:val="24"/>
          <w:szCs w:val="24"/>
        </w:rPr>
        <w:t>a</w:t>
      </w:r>
      <w:r w:rsidRPr="008620E9">
        <w:rPr>
          <w:rFonts w:eastAsia="Calibri" w:cstheme="minorHAnsi"/>
          <w:spacing w:val="-1"/>
          <w:sz w:val="24"/>
          <w:szCs w:val="24"/>
        </w:rPr>
        <w:t>k</w:t>
      </w:r>
      <w:r w:rsidRPr="008620E9">
        <w:rPr>
          <w:rFonts w:eastAsia="Calibri" w:cstheme="minorHAnsi"/>
          <w:spacing w:val="1"/>
          <w:sz w:val="24"/>
          <w:szCs w:val="24"/>
        </w:rPr>
        <w:t>n</w:t>
      </w:r>
      <w:r w:rsidRPr="008620E9">
        <w:rPr>
          <w:rFonts w:eastAsia="Calibri" w:cstheme="minorHAnsi"/>
          <w:sz w:val="24"/>
          <w:szCs w:val="24"/>
        </w:rPr>
        <w:t>a</w:t>
      </w:r>
      <w:r w:rsidRPr="008620E9">
        <w:rPr>
          <w:rFonts w:eastAsia="Calibri" w:cstheme="minorHAnsi"/>
          <w:spacing w:val="1"/>
          <w:sz w:val="24"/>
          <w:szCs w:val="24"/>
        </w:rPr>
        <w:t>d</w:t>
      </w:r>
      <w:r w:rsidRPr="008620E9">
        <w:rPr>
          <w:rFonts w:eastAsia="Calibri" w:cstheme="minorHAnsi"/>
          <w:sz w:val="24"/>
          <w:szCs w:val="24"/>
        </w:rPr>
        <w:t>u</w:t>
      </w:r>
      <w:r w:rsidRPr="008620E9">
        <w:rPr>
          <w:rFonts w:eastAsia="Calibri" w:cstheme="minorHAnsi"/>
          <w:spacing w:val="26"/>
          <w:sz w:val="24"/>
          <w:szCs w:val="24"/>
        </w:rPr>
        <w:t xml:space="preserve"> </w:t>
      </w:r>
      <w:r w:rsidRPr="008620E9">
        <w:rPr>
          <w:rFonts w:eastAsia="Calibri" w:cstheme="minorHAnsi"/>
          <w:spacing w:val="1"/>
          <w:sz w:val="24"/>
          <w:szCs w:val="24"/>
        </w:rPr>
        <w:t>z</w:t>
      </w:r>
      <w:r w:rsidRPr="008620E9">
        <w:rPr>
          <w:rFonts w:eastAsia="Calibri" w:cstheme="minorHAnsi"/>
          <w:sz w:val="24"/>
          <w:szCs w:val="24"/>
        </w:rPr>
        <w:t>a</w:t>
      </w:r>
      <w:r w:rsidRPr="008620E9">
        <w:rPr>
          <w:rFonts w:eastAsia="Calibri" w:cstheme="minorHAnsi"/>
          <w:spacing w:val="27"/>
          <w:sz w:val="24"/>
          <w:szCs w:val="24"/>
        </w:rPr>
        <w:t xml:space="preserve"> </w:t>
      </w:r>
      <w:r w:rsidRPr="008620E9">
        <w:rPr>
          <w:rFonts w:eastAsia="Calibri" w:cstheme="minorHAnsi"/>
          <w:sz w:val="24"/>
          <w:szCs w:val="24"/>
        </w:rPr>
        <w:t>r</w:t>
      </w:r>
      <w:r w:rsidRPr="008620E9">
        <w:rPr>
          <w:rFonts w:eastAsia="Calibri" w:cstheme="minorHAnsi"/>
          <w:spacing w:val="-2"/>
          <w:sz w:val="24"/>
          <w:szCs w:val="24"/>
        </w:rPr>
        <w:t>a</w:t>
      </w:r>
      <w:r w:rsidRPr="008620E9">
        <w:rPr>
          <w:rFonts w:eastAsia="Calibri" w:cstheme="minorHAnsi"/>
          <w:sz w:val="24"/>
          <w:szCs w:val="24"/>
        </w:rPr>
        <w:t>d</w:t>
      </w:r>
      <w:r w:rsidRPr="008620E9">
        <w:rPr>
          <w:rFonts w:eastAsia="Calibri" w:cstheme="minorHAnsi"/>
          <w:spacing w:val="28"/>
          <w:sz w:val="24"/>
          <w:szCs w:val="24"/>
        </w:rPr>
        <w:t xml:space="preserve"> </w:t>
      </w:r>
      <w:r w:rsidRPr="008620E9">
        <w:rPr>
          <w:rFonts w:eastAsia="Calibri" w:cstheme="minorHAnsi"/>
          <w:spacing w:val="-1"/>
          <w:sz w:val="24"/>
          <w:szCs w:val="24"/>
        </w:rPr>
        <w:t>č</w:t>
      </w:r>
      <w:r w:rsidRPr="008620E9">
        <w:rPr>
          <w:rFonts w:eastAsia="Calibri" w:cstheme="minorHAnsi"/>
          <w:sz w:val="24"/>
          <w:szCs w:val="24"/>
        </w:rPr>
        <w:t>la</w:t>
      </w:r>
      <w:r w:rsidRPr="008620E9">
        <w:rPr>
          <w:rFonts w:eastAsia="Calibri" w:cstheme="minorHAnsi"/>
          <w:spacing w:val="1"/>
          <w:sz w:val="24"/>
          <w:szCs w:val="24"/>
        </w:rPr>
        <w:t>no</w:t>
      </w:r>
      <w:r w:rsidRPr="008620E9">
        <w:rPr>
          <w:rFonts w:eastAsia="Calibri" w:cstheme="minorHAnsi"/>
          <w:sz w:val="24"/>
          <w:szCs w:val="24"/>
        </w:rPr>
        <w:t>va</w:t>
      </w:r>
      <w:r w:rsidRPr="008620E9">
        <w:rPr>
          <w:rFonts w:eastAsia="Calibri" w:cstheme="minorHAnsi"/>
          <w:spacing w:val="27"/>
          <w:sz w:val="24"/>
          <w:szCs w:val="24"/>
        </w:rPr>
        <w:t xml:space="preserve"> </w:t>
      </w:r>
      <w:r w:rsidRPr="008620E9">
        <w:rPr>
          <w:rFonts w:eastAsia="Calibri" w:cstheme="minorHAnsi"/>
          <w:spacing w:val="-2"/>
          <w:sz w:val="24"/>
          <w:szCs w:val="24"/>
        </w:rPr>
        <w:t>Ž</w:t>
      </w:r>
      <w:r w:rsidRPr="008620E9">
        <w:rPr>
          <w:rFonts w:eastAsia="Calibri" w:cstheme="minorHAnsi"/>
          <w:spacing w:val="-1"/>
          <w:sz w:val="24"/>
          <w:szCs w:val="24"/>
        </w:rPr>
        <w:t>u</w:t>
      </w:r>
      <w:r w:rsidRPr="008620E9">
        <w:rPr>
          <w:rFonts w:eastAsia="Calibri" w:cstheme="minorHAnsi"/>
          <w:spacing w:val="1"/>
          <w:sz w:val="24"/>
          <w:szCs w:val="24"/>
        </w:rPr>
        <w:t>p</w:t>
      </w:r>
      <w:r w:rsidRPr="008620E9">
        <w:rPr>
          <w:rFonts w:eastAsia="Calibri" w:cstheme="minorHAnsi"/>
          <w:sz w:val="24"/>
          <w:szCs w:val="24"/>
        </w:rPr>
        <w:t>a</w:t>
      </w:r>
      <w:r w:rsidRPr="008620E9">
        <w:rPr>
          <w:rFonts w:eastAsia="Calibri" w:cstheme="minorHAnsi"/>
          <w:spacing w:val="1"/>
          <w:sz w:val="24"/>
          <w:szCs w:val="24"/>
        </w:rPr>
        <w:t>n</w:t>
      </w:r>
      <w:r w:rsidRPr="008620E9">
        <w:rPr>
          <w:rFonts w:eastAsia="Calibri" w:cstheme="minorHAnsi"/>
          <w:sz w:val="24"/>
          <w:szCs w:val="24"/>
        </w:rPr>
        <w:t>ijs</w:t>
      </w:r>
      <w:r w:rsidRPr="008620E9">
        <w:rPr>
          <w:rFonts w:eastAsia="Calibri" w:cstheme="minorHAnsi"/>
          <w:spacing w:val="-1"/>
          <w:sz w:val="24"/>
          <w:szCs w:val="24"/>
        </w:rPr>
        <w:t>k</w:t>
      </w:r>
      <w:r w:rsidRPr="008620E9">
        <w:rPr>
          <w:rFonts w:eastAsia="Calibri" w:cstheme="minorHAnsi"/>
          <w:sz w:val="24"/>
          <w:szCs w:val="24"/>
        </w:rPr>
        <w:t>e</w:t>
      </w:r>
      <w:r w:rsidRPr="008620E9">
        <w:rPr>
          <w:rFonts w:eastAsia="Calibri" w:cstheme="minorHAnsi"/>
          <w:spacing w:val="28"/>
          <w:sz w:val="24"/>
          <w:szCs w:val="24"/>
        </w:rPr>
        <w:t xml:space="preserve"> </w:t>
      </w:r>
      <w:r w:rsidRPr="008620E9">
        <w:rPr>
          <w:rFonts w:eastAsia="Calibri" w:cstheme="minorHAnsi"/>
          <w:sz w:val="24"/>
          <w:szCs w:val="24"/>
        </w:rPr>
        <w:t>s</w:t>
      </w:r>
      <w:r w:rsidRPr="008620E9">
        <w:rPr>
          <w:rFonts w:eastAsia="Calibri" w:cstheme="minorHAnsi"/>
          <w:spacing w:val="-1"/>
          <w:sz w:val="24"/>
          <w:szCs w:val="24"/>
        </w:rPr>
        <w:t>k</w:t>
      </w:r>
      <w:r w:rsidRPr="008620E9">
        <w:rPr>
          <w:rFonts w:eastAsia="Calibri" w:cstheme="minorHAnsi"/>
          <w:spacing w:val="1"/>
          <w:sz w:val="24"/>
          <w:szCs w:val="24"/>
        </w:rPr>
        <w:t>up</w:t>
      </w:r>
      <w:r w:rsidRPr="008620E9">
        <w:rPr>
          <w:rFonts w:eastAsia="Calibri" w:cstheme="minorHAnsi"/>
          <w:sz w:val="24"/>
          <w:szCs w:val="24"/>
        </w:rPr>
        <w:t>š</w:t>
      </w:r>
      <w:r w:rsidRPr="008620E9">
        <w:rPr>
          <w:rFonts w:eastAsia="Calibri" w:cstheme="minorHAnsi"/>
          <w:spacing w:val="-1"/>
          <w:sz w:val="24"/>
          <w:szCs w:val="24"/>
        </w:rPr>
        <w:t>t</w:t>
      </w:r>
      <w:r w:rsidRPr="008620E9">
        <w:rPr>
          <w:rFonts w:eastAsia="Calibri" w:cstheme="minorHAnsi"/>
          <w:sz w:val="24"/>
          <w:szCs w:val="24"/>
        </w:rPr>
        <w:t>i</w:t>
      </w:r>
      <w:r w:rsidRPr="008620E9">
        <w:rPr>
          <w:rFonts w:eastAsia="Calibri" w:cstheme="minorHAnsi"/>
          <w:spacing w:val="1"/>
          <w:sz w:val="24"/>
          <w:szCs w:val="24"/>
        </w:rPr>
        <w:t>n</w:t>
      </w:r>
      <w:r w:rsidRPr="008620E9">
        <w:rPr>
          <w:rFonts w:eastAsia="Calibri" w:cstheme="minorHAnsi"/>
          <w:sz w:val="24"/>
          <w:szCs w:val="24"/>
        </w:rPr>
        <w:t>e</w:t>
      </w:r>
      <w:r w:rsidRPr="008620E9">
        <w:rPr>
          <w:rFonts w:eastAsia="Calibri" w:cstheme="minorHAnsi"/>
          <w:spacing w:val="25"/>
          <w:sz w:val="24"/>
          <w:szCs w:val="24"/>
        </w:rPr>
        <w:t xml:space="preserve"> </w:t>
      </w:r>
      <w:r w:rsidRPr="008620E9">
        <w:rPr>
          <w:rFonts w:eastAsia="Calibri" w:cstheme="minorHAnsi"/>
          <w:sz w:val="24"/>
          <w:szCs w:val="24"/>
        </w:rPr>
        <w:t>i s</w:t>
      </w:r>
      <w:r w:rsidRPr="008620E9">
        <w:rPr>
          <w:rFonts w:eastAsia="Calibri" w:cstheme="minorHAnsi"/>
          <w:spacing w:val="-1"/>
          <w:sz w:val="24"/>
          <w:szCs w:val="24"/>
        </w:rPr>
        <w:t>k</w:t>
      </w:r>
      <w:r w:rsidRPr="008620E9">
        <w:rPr>
          <w:rFonts w:eastAsia="Calibri" w:cstheme="minorHAnsi"/>
          <w:spacing w:val="1"/>
          <w:sz w:val="24"/>
          <w:szCs w:val="24"/>
        </w:rPr>
        <w:t>up</w:t>
      </w:r>
      <w:r w:rsidRPr="008620E9">
        <w:rPr>
          <w:rFonts w:eastAsia="Calibri" w:cstheme="minorHAnsi"/>
          <w:sz w:val="24"/>
          <w:szCs w:val="24"/>
        </w:rPr>
        <w:t>š</w:t>
      </w:r>
      <w:r w:rsidRPr="008620E9">
        <w:rPr>
          <w:rFonts w:eastAsia="Calibri" w:cstheme="minorHAnsi"/>
          <w:spacing w:val="1"/>
          <w:sz w:val="24"/>
          <w:szCs w:val="24"/>
        </w:rPr>
        <w:t>t</w:t>
      </w:r>
      <w:r w:rsidRPr="008620E9">
        <w:rPr>
          <w:rFonts w:eastAsia="Calibri" w:cstheme="minorHAnsi"/>
          <w:sz w:val="24"/>
          <w:szCs w:val="24"/>
        </w:rPr>
        <w:t>i</w:t>
      </w:r>
      <w:r w:rsidRPr="008620E9">
        <w:rPr>
          <w:rFonts w:eastAsia="Calibri" w:cstheme="minorHAnsi"/>
          <w:spacing w:val="1"/>
          <w:sz w:val="24"/>
          <w:szCs w:val="24"/>
        </w:rPr>
        <w:t>n</w:t>
      </w:r>
      <w:r w:rsidRPr="008620E9">
        <w:rPr>
          <w:rFonts w:eastAsia="Calibri" w:cstheme="minorHAnsi"/>
          <w:sz w:val="24"/>
          <w:szCs w:val="24"/>
        </w:rPr>
        <w:t>s</w:t>
      </w:r>
      <w:r w:rsidRPr="008620E9">
        <w:rPr>
          <w:rFonts w:eastAsia="Calibri" w:cstheme="minorHAnsi"/>
          <w:spacing w:val="-1"/>
          <w:sz w:val="24"/>
          <w:szCs w:val="24"/>
        </w:rPr>
        <w:t>k</w:t>
      </w:r>
      <w:r w:rsidRPr="008620E9">
        <w:rPr>
          <w:rFonts w:eastAsia="Calibri" w:cstheme="minorHAnsi"/>
          <w:sz w:val="24"/>
          <w:szCs w:val="24"/>
        </w:rPr>
        <w:t>ih</w:t>
      </w:r>
      <w:r w:rsidRPr="008620E9">
        <w:rPr>
          <w:rFonts w:eastAsia="Calibri" w:cstheme="minorHAnsi"/>
          <w:spacing w:val="3"/>
          <w:sz w:val="24"/>
          <w:szCs w:val="24"/>
        </w:rPr>
        <w:t xml:space="preserve"> </w:t>
      </w:r>
      <w:r w:rsidRPr="008620E9">
        <w:rPr>
          <w:rFonts w:eastAsia="Calibri" w:cstheme="minorHAnsi"/>
          <w:sz w:val="24"/>
          <w:szCs w:val="24"/>
        </w:rPr>
        <w:t>r</w:t>
      </w:r>
      <w:r w:rsidRPr="008620E9">
        <w:rPr>
          <w:rFonts w:eastAsia="Calibri" w:cstheme="minorHAnsi"/>
          <w:spacing w:val="-2"/>
          <w:sz w:val="24"/>
          <w:szCs w:val="24"/>
        </w:rPr>
        <w:t>a</w:t>
      </w:r>
      <w:r w:rsidRPr="008620E9">
        <w:rPr>
          <w:rFonts w:eastAsia="Calibri" w:cstheme="minorHAnsi"/>
          <w:spacing w:val="1"/>
          <w:sz w:val="24"/>
          <w:szCs w:val="24"/>
        </w:rPr>
        <w:t>dn</w:t>
      </w:r>
      <w:r w:rsidRPr="008620E9">
        <w:rPr>
          <w:rFonts w:eastAsia="Calibri" w:cstheme="minorHAnsi"/>
          <w:sz w:val="24"/>
          <w:szCs w:val="24"/>
        </w:rPr>
        <w:t>ih</w:t>
      </w:r>
      <w:r w:rsidRPr="008620E9">
        <w:rPr>
          <w:rFonts w:eastAsia="Calibri" w:cstheme="minorHAnsi"/>
          <w:spacing w:val="1"/>
          <w:sz w:val="24"/>
          <w:szCs w:val="24"/>
        </w:rPr>
        <w:t xml:space="preserve"> t</w:t>
      </w:r>
      <w:r w:rsidRPr="008620E9">
        <w:rPr>
          <w:rFonts w:eastAsia="Calibri" w:cstheme="minorHAnsi"/>
          <w:sz w:val="24"/>
          <w:szCs w:val="24"/>
        </w:rPr>
        <w:t>ijel</w:t>
      </w:r>
      <w:r w:rsidRPr="008620E9">
        <w:rPr>
          <w:rFonts w:eastAsia="Calibri" w:cstheme="minorHAnsi"/>
          <w:spacing w:val="-2"/>
          <w:sz w:val="24"/>
          <w:szCs w:val="24"/>
        </w:rPr>
        <w:t>a</w:t>
      </w:r>
      <w:r w:rsidRPr="008620E9">
        <w:rPr>
          <w:rFonts w:eastAsia="Calibri" w:cstheme="minorHAnsi"/>
          <w:sz w:val="24"/>
          <w:szCs w:val="24"/>
        </w:rPr>
        <w:t>,</w:t>
      </w:r>
      <w:r w:rsidRPr="008620E9">
        <w:rPr>
          <w:rFonts w:eastAsia="Calibri" w:cstheme="minorHAnsi"/>
          <w:spacing w:val="2"/>
          <w:sz w:val="24"/>
          <w:szCs w:val="24"/>
        </w:rPr>
        <w:t xml:space="preserve"> </w:t>
      </w:r>
      <w:r w:rsidRPr="008620E9">
        <w:rPr>
          <w:rFonts w:eastAsia="Calibri" w:cstheme="minorHAnsi"/>
          <w:spacing w:val="-1"/>
          <w:sz w:val="24"/>
          <w:szCs w:val="24"/>
        </w:rPr>
        <w:t>k</w:t>
      </w:r>
      <w:r w:rsidRPr="008620E9">
        <w:rPr>
          <w:rFonts w:eastAsia="Calibri" w:cstheme="minorHAnsi"/>
          <w:sz w:val="24"/>
          <w:szCs w:val="24"/>
        </w:rPr>
        <w:t>ao</w:t>
      </w:r>
      <w:r w:rsidRPr="008620E9">
        <w:rPr>
          <w:rFonts w:eastAsia="Calibri" w:cstheme="minorHAnsi"/>
          <w:spacing w:val="2"/>
          <w:sz w:val="24"/>
          <w:szCs w:val="24"/>
        </w:rPr>
        <w:t xml:space="preserve"> </w:t>
      </w:r>
      <w:r w:rsidRPr="008620E9">
        <w:rPr>
          <w:rFonts w:eastAsia="Calibri" w:cstheme="minorHAnsi"/>
          <w:sz w:val="24"/>
          <w:szCs w:val="24"/>
        </w:rPr>
        <w:t>i</w:t>
      </w:r>
      <w:r w:rsidRPr="008620E9">
        <w:rPr>
          <w:rFonts w:eastAsia="Calibri" w:cstheme="minorHAnsi"/>
          <w:spacing w:val="2"/>
          <w:sz w:val="24"/>
          <w:szCs w:val="24"/>
        </w:rPr>
        <w:t xml:space="preserve"> </w:t>
      </w:r>
      <w:r w:rsidRPr="008620E9">
        <w:rPr>
          <w:rFonts w:eastAsia="Calibri" w:cstheme="minorHAnsi"/>
          <w:spacing w:val="1"/>
          <w:sz w:val="24"/>
          <w:szCs w:val="24"/>
        </w:rPr>
        <w:t>n</w:t>
      </w:r>
      <w:r w:rsidRPr="008620E9">
        <w:rPr>
          <w:rFonts w:eastAsia="Calibri" w:cstheme="minorHAnsi"/>
          <w:sz w:val="24"/>
          <w:szCs w:val="24"/>
        </w:rPr>
        <w:t>a</w:t>
      </w:r>
      <w:r w:rsidRPr="008620E9">
        <w:rPr>
          <w:rFonts w:eastAsia="Calibri" w:cstheme="minorHAnsi"/>
          <w:spacing w:val="-1"/>
          <w:sz w:val="24"/>
          <w:szCs w:val="24"/>
        </w:rPr>
        <w:t>k</w:t>
      </w:r>
      <w:r w:rsidRPr="008620E9">
        <w:rPr>
          <w:rFonts w:eastAsia="Calibri" w:cstheme="minorHAnsi"/>
          <w:spacing w:val="1"/>
          <w:sz w:val="24"/>
          <w:szCs w:val="24"/>
        </w:rPr>
        <w:t>n</w:t>
      </w:r>
      <w:r w:rsidRPr="008620E9">
        <w:rPr>
          <w:rFonts w:eastAsia="Calibri" w:cstheme="minorHAnsi"/>
          <w:sz w:val="24"/>
          <w:szCs w:val="24"/>
        </w:rPr>
        <w:t>a</w:t>
      </w:r>
      <w:r w:rsidRPr="008620E9">
        <w:rPr>
          <w:rFonts w:eastAsia="Calibri" w:cstheme="minorHAnsi"/>
          <w:spacing w:val="1"/>
          <w:sz w:val="24"/>
          <w:szCs w:val="24"/>
        </w:rPr>
        <w:t>d</w:t>
      </w:r>
      <w:r w:rsidRPr="008620E9">
        <w:rPr>
          <w:rFonts w:eastAsia="Calibri" w:cstheme="minorHAnsi"/>
          <w:sz w:val="24"/>
          <w:szCs w:val="24"/>
        </w:rPr>
        <w:t>e</w:t>
      </w:r>
      <w:r w:rsidRPr="008620E9">
        <w:rPr>
          <w:rFonts w:eastAsia="Calibri" w:cstheme="minorHAnsi"/>
          <w:spacing w:val="2"/>
          <w:sz w:val="24"/>
          <w:szCs w:val="24"/>
        </w:rPr>
        <w:t xml:space="preserve"> </w:t>
      </w:r>
      <w:r w:rsidRPr="008620E9">
        <w:rPr>
          <w:rFonts w:eastAsia="Calibri" w:cstheme="minorHAnsi"/>
          <w:spacing w:val="1"/>
          <w:sz w:val="24"/>
          <w:szCs w:val="24"/>
        </w:rPr>
        <w:t>z</w:t>
      </w:r>
      <w:r w:rsidRPr="008620E9">
        <w:rPr>
          <w:rFonts w:eastAsia="Calibri" w:cstheme="minorHAnsi"/>
          <w:sz w:val="24"/>
          <w:szCs w:val="24"/>
        </w:rPr>
        <w:t>a</w:t>
      </w:r>
      <w:r w:rsidRPr="008620E9">
        <w:rPr>
          <w:rFonts w:eastAsia="Calibri" w:cstheme="minorHAnsi"/>
          <w:spacing w:val="2"/>
          <w:sz w:val="24"/>
          <w:szCs w:val="24"/>
        </w:rPr>
        <w:t xml:space="preserve"> </w:t>
      </w:r>
      <w:r w:rsidRPr="008620E9">
        <w:rPr>
          <w:rFonts w:eastAsia="Calibri" w:cstheme="minorHAnsi"/>
          <w:spacing w:val="1"/>
          <w:sz w:val="24"/>
          <w:szCs w:val="24"/>
        </w:rPr>
        <w:t>p</w:t>
      </w:r>
      <w:r w:rsidRPr="008620E9">
        <w:rPr>
          <w:rFonts w:eastAsia="Calibri" w:cstheme="minorHAnsi"/>
          <w:spacing w:val="-1"/>
          <w:sz w:val="24"/>
          <w:szCs w:val="24"/>
        </w:rPr>
        <w:t>u</w:t>
      </w:r>
      <w:r w:rsidRPr="008620E9">
        <w:rPr>
          <w:rFonts w:eastAsia="Calibri" w:cstheme="minorHAnsi"/>
          <w:spacing w:val="1"/>
          <w:sz w:val="24"/>
          <w:szCs w:val="24"/>
        </w:rPr>
        <w:t>tn</w:t>
      </w:r>
      <w:r w:rsidRPr="008620E9">
        <w:rPr>
          <w:rFonts w:eastAsia="Calibri" w:cstheme="minorHAnsi"/>
          <w:sz w:val="24"/>
          <w:szCs w:val="24"/>
        </w:rPr>
        <w:t xml:space="preserve">e </w:t>
      </w:r>
      <w:r w:rsidRPr="008620E9">
        <w:rPr>
          <w:rFonts w:eastAsia="Calibri" w:cstheme="minorHAnsi"/>
          <w:spacing w:val="1"/>
          <w:sz w:val="24"/>
          <w:szCs w:val="24"/>
        </w:rPr>
        <w:t>t</w:t>
      </w:r>
      <w:r w:rsidRPr="008620E9">
        <w:rPr>
          <w:rFonts w:eastAsia="Calibri" w:cstheme="minorHAnsi"/>
          <w:sz w:val="24"/>
          <w:szCs w:val="24"/>
        </w:rPr>
        <w:t>r</w:t>
      </w:r>
      <w:r w:rsidRPr="008620E9">
        <w:rPr>
          <w:rFonts w:eastAsia="Calibri" w:cstheme="minorHAnsi"/>
          <w:spacing w:val="1"/>
          <w:sz w:val="24"/>
          <w:szCs w:val="24"/>
        </w:rPr>
        <w:t>o</w:t>
      </w:r>
      <w:r w:rsidRPr="008620E9">
        <w:rPr>
          <w:rFonts w:eastAsia="Calibri" w:cstheme="minorHAnsi"/>
          <w:sz w:val="24"/>
          <w:szCs w:val="24"/>
        </w:rPr>
        <w:t>š</w:t>
      </w:r>
      <w:r w:rsidRPr="008620E9">
        <w:rPr>
          <w:rFonts w:eastAsia="Calibri" w:cstheme="minorHAnsi"/>
          <w:spacing w:val="-1"/>
          <w:sz w:val="24"/>
          <w:szCs w:val="24"/>
        </w:rPr>
        <w:t>k</w:t>
      </w:r>
      <w:r w:rsidRPr="008620E9">
        <w:rPr>
          <w:rFonts w:eastAsia="Calibri" w:cstheme="minorHAnsi"/>
          <w:spacing w:val="1"/>
          <w:sz w:val="24"/>
          <w:szCs w:val="24"/>
        </w:rPr>
        <w:t>o</w:t>
      </w:r>
      <w:r w:rsidRPr="008620E9">
        <w:rPr>
          <w:rFonts w:eastAsia="Calibri" w:cstheme="minorHAnsi"/>
          <w:sz w:val="24"/>
          <w:szCs w:val="24"/>
        </w:rPr>
        <w:t>ve</w:t>
      </w:r>
      <w:r w:rsidRPr="008620E9">
        <w:rPr>
          <w:rFonts w:eastAsia="Calibri" w:cstheme="minorHAnsi"/>
          <w:spacing w:val="2"/>
          <w:sz w:val="24"/>
          <w:szCs w:val="24"/>
        </w:rPr>
        <w:t xml:space="preserve"> </w:t>
      </w:r>
      <w:r w:rsidRPr="008620E9">
        <w:rPr>
          <w:rFonts w:eastAsia="Calibri" w:cstheme="minorHAnsi"/>
          <w:spacing w:val="1"/>
          <w:sz w:val="24"/>
          <w:szCs w:val="24"/>
        </w:rPr>
        <w:t>z</w:t>
      </w:r>
      <w:r w:rsidRPr="008620E9">
        <w:rPr>
          <w:rFonts w:eastAsia="Calibri" w:cstheme="minorHAnsi"/>
          <w:sz w:val="24"/>
          <w:szCs w:val="24"/>
        </w:rPr>
        <w:t>a</w:t>
      </w:r>
      <w:r w:rsidRPr="008620E9">
        <w:rPr>
          <w:rFonts w:eastAsia="Calibri" w:cstheme="minorHAnsi"/>
          <w:spacing w:val="2"/>
          <w:sz w:val="24"/>
          <w:szCs w:val="24"/>
        </w:rPr>
        <w:t xml:space="preserve"> </w:t>
      </w:r>
      <w:r w:rsidRPr="008620E9">
        <w:rPr>
          <w:rFonts w:eastAsia="Calibri" w:cstheme="minorHAnsi"/>
          <w:spacing w:val="1"/>
          <w:sz w:val="24"/>
          <w:szCs w:val="24"/>
        </w:rPr>
        <w:t>do</w:t>
      </w:r>
      <w:r w:rsidRPr="008620E9">
        <w:rPr>
          <w:rFonts w:eastAsia="Calibri" w:cstheme="minorHAnsi"/>
          <w:sz w:val="24"/>
          <w:szCs w:val="24"/>
        </w:rPr>
        <w:t>las</w:t>
      </w:r>
      <w:r w:rsidRPr="008620E9">
        <w:rPr>
          <w:rFonts w:eastAsia="Calibri" w:cstheme="minorHAnsi"/>
          <w:spacing w:val="-1"/>
          <w:sz w:val="24"/>
          <w:szCs w:val="24"/>
        </w:rPr>
        <w:t>k</w:t>
      </w:r>
      <w:r w:rsidRPr="008620E9">
        <w:rPr>
          <w:rFonts w:eastAsia="Calibri" w:cstheme="minorHAnsi"/>
          <w:sz w:val="24"/>
          <w:szCs w:val="24"/>
        </w:rPr>
        <w:t>e</w:t>
      </w:r>
      <w:r w:rsidRPr="008620E9">
        <w:rPr>
          <w:rFonts w:eastAsia="Calibri" w:cstheme="minorHAnsi"/>
          <w:spacing w:val="2"/>
          <w:sz w:val="24"/>
          <w:szCs w:val="24"/>
        </w:rPr>
        <w:t xml:space="preserve"> </w:t>
      </w:r>
      <w:r w:rsidRPr="008620E9">
        <w:rPr>
          <w:rFonts w:eastAsia="Calibri" w:cstheme="minorHAnsi"/>
          <w:spacing w:val="1"/>
          <w:sz w:val="24"/>
          <w:szCs w:val="24"/>
        </w:rPr>
        <w:t>n</w:t>
      </w:r>
      <w:r w:rsidRPr="008620E9">
        <w:rPr>
          <w:rFonts w:eastAsia="Calibri" w:cstheme="minorHAnsi"/>
          <w:sz w:val="24"/>
          <w:szCs w:val="24"/>
        </w:rPr>
        <w:t>a</w:t>
      </w:r>
      <w:r w:rsidRPr="008620E9">
        <w:rPr>
          <w:rFonts w:eastAsia="Calibri" w:cstheme="minorHAnsi"/>
          <w:spacing w:val="2"/>
          <w:sz w:val="24"/>
          <w:szCs w:val="24"/>
        </w:rPr>
        <w:t xml:space="preserve"> </w:t>
      </w:r>
      <w:r w:rsidRPr="008620E9">
        <w:rPr>
          <w:rFonts w:eastAsia="Calibri" w:cstheme="minorHAnsi"/>
          <w:sz w:val="24"/>
          <w:szCs w:val="24"/>
        </w:rPr>
        <w:t>s</w:t>
      </w:r>
      <w:r w:rsidRPr="008620E9">
        <w:rPr>
          <w:rFonts w:eastAsia="Calibri" w:cstheme="minorHAnsi"/>
          <w:spacing w:val="-2"/>
          <w:sz w:val="24"/>
          <w:szCs w:val="24"/>
        </w:rPr>
        <w:t>j</w:t>
      </w:r>
      <w:r w:rsidRPr="008620E9">
        <w:rPr>
          <w:rFonts w:eastAsia="Calibri" w:cstheme="minorHAnsi"/>
          <w:sz w:val="24"/>
          <w:szCs w:val="24"/>
        </w:rPr>
        <w:t>e</w:t>
      </w:r>
      <w:r w:rsidRPr="008620E9">
        <w:rPr>
          <w:rFonts w:eastAsia="Calibri" w:cstheme="minorHAnsi"/>
          <w:spacing w:val="1"/>
          <w:sz w:val="24"/>
          <w:szCs w:val="24"/>
        </w:rPr>
        <w:t>dn</w:t>
      </w:r>
      <w:r w:rsidRPr="008620E9">
        <w:rPr>
          <w:rFonts w:eastAsia="Calibri" w:cstheme="minorHAnsi"/>
          <w:sz w:val="24"/>
          <w:szCs w:val="24"/>
        </w:rPr>
        <w:t>i</w:t>
      </w:r>
      <w:r w:rsidRPr="008620E9">
        <w:rPr>
          <w:rFonts w:eastAsia="Calibri" w:cstheme="minorHAnsi"/>
          <w:spacing w:val="-1"/>
          <w:sz w:val="24"/>
          <w:szCs w:val="24"/>
        </w:rPr>
        <w:t>c</w:t>
      </w:r>
      <w:r w:rsidRPr="008620E9">
        <w:rPr>
          <w:rFonts w:eastAsia="Calibri" w:cstheme="minorHAnsi"/>
          <w:sz w:val="24"/>
          <w:szCs w:val="24"/>
        </w:rPr>
        <w:t>e</w:t>
      </w:r>
      <w:r w:rsidRPr="008620E9">
        <w:rPr>
          <w:rFonts w:eastAsia="Calibri" w:cstheme="minorHAnsi"/>
          <w:spacing w:val="2"/>
          <w:sz w:val="24"/>
          <w:szCs w:val="24"/>
        </w:rPr>
        <w:t xml:space="preserve"> </w:t>
      </w:r>
      <w:r w:rsidRPr="008620E9">
        <w:rPr>
          <w:rFonts w:eastAsia="Calibri" w:cstheme="minorHAnsi"/>
          <w:sz w:val="24"/>
          <w:szCs w:val="24"/>
        </w:rPr>
        <w:t>Ž</w:t>
      </w:r>
      <w:r w:rsidRPr="008620E9">
        <w:rPr>
          <w:rFonts w:eastAsia="Calibri" w:cstheme="minorHAnsi"/>
          <w:spacing w:val="-1"/>
          <w:sz w:val="24"/>
          <w:szCs w:val="24"/>
        </w:rPr>
        <w:t>u</w:t>
      </w:r>
      <w:r w:rsidRPr="008620E9">
        <w:rPr>
          <w:rFonts w:eastAsia="Calibri" w:cstheme="minorHAnsi"/>
          <w:spacing w:val="1"/>
          <w:sz w:val="24"/>
          <w:szCs w:val="24"/>
        </w:rPr>
        <w:t>p</w:t>
      </w:r>
      <w:r w:rsidRPr="008620E9">
        <w:rPr>
          <w:rFonts w:eastAsia="Calibri" w:cstheme="minorHAnsi"/>
          <w:sz w:val="24"/>
          <w:szCs w:val="24"/>
        </w:rPr>
        <w:t>a</w:t>
      </w:r>
      <w:r w:rsidRPr="008620E9">
        <w:rPr>
          <w:rFonts w:eastAsia="Calibri" w:cstheme="minorHAnsi"/>
          <w:spacing w:val="-1"/>
          <w:sz w:val="24"/>
          <w:szCs w:val="24"/>
        </w:rPr>
        <w:t>n</w:t>
      </w:r>
      <w:r w:rsidRPr="008620E9">
        <w:rPr>
          <w:rFonts w:eastAsia="Calibri" w:cstheme="minorHAnsi"/>
          <w:sz w:val="24"/>
          <w:szCs w:val="24"/>
        </w:rPr>
        <w:t>ijs</w:t>
      </w:r>
      <w:r w:rsidRPr="008620E9">
        <w:rPr>
          <w:rFonts w:eastAsia="Calibri" w:cstheme="minorHAnsi"/>
          <w:spacing w:val="-1"/>
          <w:sz w:val="24"/>
          <w:szCs w:val="24"/>
        </w:rPr>
        <w:t>k</w:t>
      </w:r>
      <w:r w:rsidRPr="008620E9">
        <w:rPr>
          <w:rFonts w:eastAsia="Calibri" w:cstheme="minorHAnsi"/>
          <w:sz w:val="24"/>
          <w:szCs w:val="24"/>
        </w:rPr>
        <w:t>e s</w:t>
      </w:r>
      <w:r w:rsidRPr="008620E9">
        <w:rPr>
          <w:rFonts w:eastAsia="Calibri" w:cstheme="minorHAnsi"/>
          <w:spacing w:val="-1"/>
          <w:sz w:val="24"/>
          <w:szCs w:val="24"/>
        </w:rPr>
        <w:t>k</w:t>
      </w:r>
      <w:r w:rsidRPr="008620E9">
        <w:rPr>
          <w:rFonts w:eastAsia="Calibri" w:cstheme="minorHAnsi"/>
          <w:spacing w:val="1"/>
          <w:sz w:val="24"/>
          <w:szCs w:val="24"/>
        </w:rPr>
        <w:t>up</w:t>
      </w:r>
      <w:r w:rsidRPr="008620E9">
        <w:rPr>
          <w:rFonts w:eastAsia="Calibri" w:cstheme="minorHAnsi"/>
          <w:sz w:val="24"/>
          <w:szCs w:val="24"/>
        </w:rPr>
        <w:t>š</w:t>
      </w:r>
      <w:r w:rsidRPr="008620E9">
        <w:rPr>
          <w:rFonts w:eastAsia="Calibri" w:cstheme="minorHAnsi"/>
          <w:spacing w:val="1"/>
          <w:sz w:val="24"/>
          <w:szCs w:val="24"/>
        </w:rPr>
        <w:t>t</w:t>
      </w:r>
      <w:r w:rsidRPr="008620E9">
        <w:rPr>
          <w:rFonts w:eastAsia="Calibri" w:cstheme="minorHAnsi"/>
          <w:sz w:val="24"/>
          <w:szCs w:val="24"/>
        </w:rPr>
        <w:t>i</w:t>
      </w:r>
      <w:r w:rsidRPr="008620E9">
        <w:rPr>
          <w:rFonts w:eastAsia="Calibri" w:cstheme="minorHAnsi"/>
          <w:spacing w:val="1"/>
          <w:sz w:val="24"/>
          <w:szCs w:val="24"/>
        </w:rPr>
        <w:t>n</w:t>
      </w:r>
      <w:r w:rsidRPr="008620E9">
        <w:rPr>
          <w:rFonts w:eastAsia="Calibri" w:cstheme="minorHAnsi"/>
          <w:sz w:val="24"/>
          <w:szCs w:val="24"/>
        </w:rPr>
        <w:t>e</w:t>
      </w:r>
      <w:r w:rsidRPr="008620E9">
        <w:rPr>
          <w:rFonts w:eastAsia="Calibri" w:cstheme="minorHAnsi"/>
          <w:spacing w:val="-1"/>
          <w:sz w:val="24"/>
          <w:szCs w:val="24"/>
        </w:rPr>
        <w:t xml:space="preserve"> </w:t>
      </w:r>
      <w:r w:rsidRPr="008620E9">
        <w:rPr>
          <w:rFonts w:eastAsia="Calibri" w:cstheme="minorHAnsi"/>
          <w:sz w:val="24"/>
          <w:szCs w:val="24"/>
        </w:rPr>
        <w:t>i</w:t>
      </w:r>
      <w:r w:rsidRPr="008620E9">
        <w:rPr>
          <w:rFonts w:eastAsia="Calibri" w:cstheme="minorHAnsi"/>
          <w:spacing w:val="-1"/>
          <w:sz w:val="24"/>
          <w:szCs w:val="24"/>
        </w:rPr>
        <w:t xml:space="preserve"> </w:t>
      </w:r>
      <w:r w:rsidRPr="008620E9">
        <w:rPr>
          <w:rFonts w:eastAsia="Calibri" w:cstheme="minorHAnsi"/>
          <w:spacing w:val="1"/>
          <w:sz w:val="24"/>
          <w:szCs w:val="24"/>
        </w:rPr>
        <w:t>n</w:t>
      </w:r>
      <w:r w:rsidRPr="008620E9">
        <w:rPr>
          <w:rFonts w:eastAsia="Calibri" w:cstheme="minorHAnsi"/>
          <w:sz w:val="24"/>
          <w:szCs w:val="24"/>
        </w:rPr>
        <w:t>j</w:t>
      </w:r>
      <w:r w:rsidRPr="008620E9">
        <w:rPr>
          <w:rFonts w:eastAsia="Calibri" w:cstheme="minorHAnsi"/>
          <w:spacing w:val="-2"/>
          <w:sz w:val="24"/>
          <w:szCs w:val="24"/>
        </w:rPr>
        <w:t>e</w:t>
      </w:r>
      <w:r w:rsidRPr="008620E9">
        <w:rPr>
          <w:rFonts w:eastAsia="Calibri" w:cstheme="minorHAnsi"/>
          <w:spacing w:val="1"/>
          <w:sz w:val="24"/>
          <w:szCs w:val="24"/>
        </w:rPr>
        <w:t>n</w:t>
      </w:r>
      <w:r w:rsidRPr="008620E9">
        <w:rPr>
          <w:rFonts w:eastAsia="Calibri" w:cstheme="minorHAnsi"/>
          <w:sz w:val="24"/>
          <w:szCs w:val="24"/>
        </w:rPr>
        <w:t>ih ra</w:t>
      </w:r>
      <w:r w:rsidRPr="008620E9">
        <w:rPr>
          <w:rFonts w:eastAsia="Calibri" w:cstheme="minorHAnsi"/>
          <w:spacing w:val="-1"/>
          <w:sz w:val="24"/>
          <w:szCs w:val="24"/>
        </w:rPr>
        <w:t>d</w:t>
      </w:r>
      <w:r w:rsidRPr="008620E9">
        <w:rPr>
          <w:rFonts w:eastAsia="Calibri" w:cstheme="minorHAnsi"/>
          <w:spacing w:val="1"/>
          <w:sz w:val="24"/>
          <w:szCs w:val="24"/>
        </w:rPr>
        <w:t>n</w:t>
      </w:r>
      <w:r w:rsidRPr="008620E9">
        <w:rPr>
          <w:rFonts w:eastAsia="Calibri" w:cstheme="minorHAnsi"/>
          <w:sz w:val="24"/>
          <w:szCs w:val="24"/>
        </w:rPr>
        <w:t xml:space="preserve">ih </w:t>
      </w:r>
      <w:r w:rsidRPr="008620E9">
        <w:rPr>
          <w:rFonts w:eastAsia="Calibri" w:cstheme="minorHAnsi"/>
          <w:spacing w:val="1"/>
          <w:sz w:val="24"/>
          <w:szCs w:val="24"/>
        </w:rPr>
        <w:t>t</w:t>
      </w:r>
      <w:r w:rsidRPr="008620E9">
        <w:rPr>
          <w:rFonts w:eastAsia="Calibri" w:cstheme="minorHAnsi"/>
          <w:sz w:val="24"/>
          <w:szCs w:val="24"/>
        </w:rPr>
        <w:t>ijela.</w:t>
      </w:r>
    </w:p>
    <w:p w14:paraId="2B7AF84B" w14:textId="77777777" w:rsidR="00B03D0E" w:rsidRPr="008620E9" w:rsidRDefault="00B03D0E" w:rsidP="00B03D0E">
      <w:pPr>
        <w:widowControl w:val="0"/>
        <w:spacing w:after="0" w:line="240" w:lineRule="auto"/>
        <w:jc w:val="both"/>
        <w:rPr>
          <w:rFonts w:eastAsia="Calibri" w:cstheme="minorHAnsi"/>
          <w:sz w:val="24"/>
          <w:szCs w:val="24"/>
        </w:rPr>
      </w:pPr>
      <w:r w:rsidRPr="008620E9">
        <w:rPr>
          <w:rFonts w:eastAsia="Calibri" w:cstheme="minorHAnsi"/>
          <w:bCs/>
          <w:sz w:val="24"/>
          <w:szCs w:val="24"/>
        </w:rPr>
        <w:t>Nos</w:t>
      </w:r>
      <w:r w:rsidRPr="008620E9">
        <w:rPr>
          <w:rFonts w:eastAsia="Calibri" w:cstheme="minorHAnsi"/>
          <w:bCs/>
          <w:spacing w:val="1"/>
          <w:sz w:val="24"/>
          <w:szCs w:val="24"/>
        </w:rPr>
        <w:t>it</w:t>
      </w:r>
      <w:r w:rsidRPr="008620E9">
        <w:rPr>
          <w:rFonts w:eastAsia="Calibri" w:cstheme="minorHAnsi"/>
          <w:bCs/>
          <w:spacing w:val="-1"/>
          <w:sz w:val="24"/>
          <w:szCs w:val="24"/>
        </w:rPr>
        <w:t>el</w:t>
      </w:r>
      <w:r w:rsidRPr="008620E9">
        <w:rPr>
          <w:rFonts w:eastAsia="Calibri" w:cstheme="minorHAnsi"/>
          <w:bCs/>
          <w:sz w:val="24"/>
          <w:szCs w:val="24"/>
        </w:rPr>
        <w:t>j</w:t>
      </w:r>
      <w:r w:rsidRPr="008620E9">
        <w:rPr>
          <w:rFonts w:eastAsia="Calibri" w:cstheme="minorHAnsi"/>
          <w:bCs/>
          <w:spacing w:val="52"/>
          <w:sz w:val="24"/>
          <w:szCs w:val="24"/>
        </w:rPr>
        <w:t xml:space="preserve"> </w:t>
      </w:r>
      <w:r w:rsidRPr="008620E9">
        <w:rPr>
          <w:rFonts w:eastAsia="Calibri" w:cstheme="minorHAnsi"/>
          <w:bCs/>
          <w:spacing w:val="-1"/>
          <w:sz w:val="24"/>
          <w:szCs w:val="24"/>
        </w:rPr>
        <w:t>a</w:t>
      </w:r>
      <w:r w:rsidRPr="008620E9">
        <w:rPr>
          <w:rFonts w:eastAsia="Calibri" w:cstheme="minorHAnsi"/>
          <w:bCs/>
          <w:sz w:val="24"/>
          <w:szCs w:val="24"/>
        </w:rPr>
        <w:t>k</w:t>
      </w:r>
      <w:r w:rsidRPr="008620E9">
        <w:rPr>
          <w:rFonts w:eastAsia="Calibri" w:cstheme="minorHAnsi"/>
          <w:bCs/>
          <w:spacing w:val="1"/>
          <w:sz w:val="24"/>
          <w:szCs w:val="24"/>
        </w:rPr>
        <w:t>ti</w:t>
      </w:r>
      <w:r w:rsidRPr="008620E9">
        <w:rPr>
          <w:rFonts w:eastAsia="Calibri" w:cstheme="minorHAnsi"/>
          <w:bCs/>
          <w:spacing w:val="-1"/>
          <w:sz w:val="24"/>
          <w:szCs w:val="24"/>
        </w:rPr>
        <w:t>v</w:t>
      </w:r>
      <w:r w:rsidRPr="008620E9">
        <w:rPr>
          <w:rFonts w:eastAsia="Calibri" w:cstheme="minorHAnsi"/>
          <w:bCs/>
          <w:spacing w:val="-2"/>
          <w:sz w:val="24"/>
          <w:szCs w:val="24"/>
        </w:rPr>
        <w:t>n</w:t>
      </w:r>
      <w:r w:rsidRPr="008620E9">
        <w:rPr>
          <w:rFonts w:eastAsia="Calibri" w:cstheme="minorHAnsi"/>
          <w:bCs/>
          <w:sz w:val="24"/>
          <w:szCs w:val="24"/>
        </w:rPr>
        <w:t>os</w:t>
      </w:r>
      <w:r w:rsidRPr="008620E9">
        <w:rPr>
          <w:rFonts w:eastAsia="Calibri" w:cstheme="minorHAnsi"/>
          <w:bCs/>
          <w:spacing w:val="-2"/>
          <w:sz w:val="24"/>
          <w:szCs w:val="24"/>
        </w:rPr>
        <w:t>t</w:t>
      </w:r>
      <w:r w:rsidRPr="008620E9">
        <w:rPr>
          <w:rFonts w:eastAsia="Calibri" w:cstheme="minorHAnsi"/>
          <w:bCs/>
          <w:spacing w:val="1"/>
          <w:sz w:val="24"/>
          <w:szCs w:val="24"/>
        </w:rPr>
        <w:t>i</w:t>
      </w:r>
      <w:r w:rsidRPr="008620E9">
        <w:rPr>
          <w:rFonts w:eastAsia="Calibri" w:cstheme="minorHAnsi"/>
          <w:bCs/>
          <w:sz w:val="24"/>
          <w:szCs w:val="24"/>
        </w:rPr>
        <w:t>:</w:t>
      </w:r>
      <w:r w:rsidRPr="008620E9">
        <w:rPr>
          <w:rFonts w:eastAsia="Calibri" w:cstheme="minorHAnsi"/>
          <w:bCs/>
          <w:spacing w:val="50"/>
          <w:sz w:val="24"/>
          <w:szCs w:val="24"/>
        </w:rPr>
        <w:t xml:space="preserve"> </w:t>
      </w:r>
      <w:r w:rsidRPr="008620E9">
        <w:rPr>
          <w:rFonts w:eastAsia="Calibri" w:cstheme="minorHAnsi"/>
          <w:spacing w:val="1"/>
          <w:sz w:val="24"/>
          <w:szCs w:val="24"/>
        </w:rPr>
        <w:t>D</w:t>
      </w:r>
      <w:r w:rsidRPr="008620E9">
        <w:rPr>
          <w:rFonts w:eastAsia="Calibri" w:cstheme="minorHAnsi"/>
          <w:spacing w:val="-1"/>
          <w:sz w:val="24"/>
          <w:szCs w:val="24"/>
        </w:rPr>
        <w:t>ub</w:t>
      </w:r>
      <w:r w:rsidRPr="008620E9">
        <w:rPr>
          <w:rFonts w:eastAsia="Calibri" w:cstheme="minorHAnsi"/>
          <w:sz w:val="24"/>
          <w:szCs w:val="24"/>
        </w:rPr>
        <w:t>r</w:t>
      </w:r>
      <w:r w:rsidRPr="008620E9">
        <w:rPr>
          <w:rFonts w:eastAsia="Calibri" w:cstheme="minorHAnsi"/>
          <w:spacing w:val="1"/>
          <w:sz w:val="24"/>
          <w:szCs w:val="24"/>
        </w:rPr>
        <w:t>o</w:t>
      </w:r>
      <w:r w:rsidRPr="008620E9">
        <w:rPr>
          <w:rFonts w:eastAsia="Calibri" w:cstheme="minorHAnsi"/>
          <w:sz w:val="24"/>
          <w:szCs w:val="24"/>
        </w:rPr>
        <w:t>va</w:t>
      </w:r>
      <w:r w:rsidRPr="008620E9">
        <w:rPr>
          <w:rFonts w:eastAsia="Calibri" w:cstheme="minorHAnsi"/>
          <w:spacing w:val="-1"/>
          <w:sz w:val="24"/>
          <w:szCs w:val="24"/>
        </w:rPr>
        <w:t>čk</w:t>
      </w:r>
      <w:r w:rsidRPr="008620E9">
        <w:rPr>
          <w:rFonts w:eastAsia="Calibri" w:cstheme="minorHAnsi"/>
          <w:spacing w:val="1"/>
          <w:sz w:val="24"/>
          <w:szCs w:val="24"/>
        </w:rPr>
        <w:t>o-n</w:t>
      </w:r>
      <w:r w:rsidRPr="008620E9">
        <w:rPr>
          <w:rFonts w:eastAsia="Calibri" w:cstheme="minorHAnsi"/>
          <w:sz w:val="24"/>
          <w:szCs w:val="24"/>
        </w:rPr>
        <w:t>er</w:t>
      </w:r>
      <w:r w:rsidRPr="008620E9">
        <w:rPr>
          <w:rFonts w:eastAsia="Calibri" w:cstheme="minorHAnsi"/>
          <w:spacing w:val="-2"/>
          <w:sz w:val="24"/>
          <w:szCs w:val="24"/>
        </w:rPr>
        <w:t>e</w:t>
      </w:r>
      <w:r w:rsidRPr="008620E9">
        <w:rPr>
          <w:rFonts w:eastAsia="Calibri" w:cstheme="minorHAnsi"/>
          <w:spacing w:val="1"/>
          <w:sz w:val="24"/>
          <w:szCs w:val="24"/>
        </w:rPr>
        <w:t>t</w:t>
      </w:r>
      <w:r w:rsidRPr="008620E9">
        <w:rPr>
          <w:rFonts w:eastAsia="Calibri" w:cstheme="minorHAnsi"/>
          <w:sz w:val="24"/>
          <w:szCs w:val="24"/>
        </w:rPr>
        <w:t>va</w:t>
      </w:r>
      <w:r w:rsidRPr="008620E9">
        <w:rPr>
          <w:rFonts w:eastAsia="Calibri" w:cstheme="minorHAnsi"/>
          <w:spacing w:val="1"/>
          <w:sz w:val="24"/>
          <w:szCs w:val="24"/>
        </w:rPr>
        <w:t>n</w:t>
      </w:r>
      <w:r w:rsidRPr="008620E9">
        <w:rPr>
          <w:rFonts w:eastAsia="Calibri" w:cstheme="minorHAnsi"/>
          <w:sz w:val="24"/>
          <w:szCs w:val="24"/>
        </w:rPr>
        <w:t>s</w:t>
      </w:r>
      <w:r w:rsidRPr="008620E9">
        <w:rPr>
          <w:rFonts w:eastAsia="Calibri" w:cstheme="minorHAnsi"/>
          <w:spacing w:val="-1"/>
          <w:sz w:val="24"/>
          <w:szCs w:val="24"/>
        </w:rPr>
        <w:t>k</w:t>
      </w:r>
      <w:r w:rsidRPr="008620E9">
        <w:rPr>
          <w:rFonts w:eastAsia="Calibri" w:cstheme="minorHAnsi"/>
          <w:sz w:val="24"/>
          <w:szCs w:val="24"/>
        </w:rPr>
        <w:t>a</w:t>
      </w:r>
      <w:r w:rsidRPr="008620E9">
        <w:rPr>
          <w:rFonts w:eastAsia="Calibri" w:cstheme="minorHAnsi"/>
          <w:spacing w:val="51"/>
          <w:sz w:val="24"/>
          <w:szCs w:val="24"/>
        </w:rPr>
        <w:t xml:space="preserve"> </w:t>
      </w:r>
      <w:r w:rsidRPr="008620E9">
        <w:rPr>
          <w:rFonts w:eastAsia="Calibri" w:cstheme="minorHAnsi"/>
          <w:spacing w:val="-1"/>
          <w:sz w:val="24"/>
          <w:szCs w:val="24"/>
        </w:rPr>
        <w:t>žu</w:t>
      </w:r>
      <w:r w:rsidRPr="008620E9">
        <w:rPr>
          <w:rFonts w:eastAsia="Calibri" w:cstheme="minorHAnsi"/>
          <w:spacing w:val="1"/>
          <w:sz w:val="24"/>
          <w:szCs w:val="24"/>
        </w:rPr>
        <w:t>p</w:t>
      </w:r>
      <w:r w:rsidRPr="008620E9">
        <w:rPr>
          <w:rFonts w:eastAsia="Calibri" w:cstheme="minorHAnsi"/>
          <w:sz w:val="24"/>
          <w:szCs w:val="24"/>
        </w:rPr>
        <w:t>a</w:t>
      </w:r>
      <w:r w:rsidRPr="008620E9">
        <w:rPr>
          <w:rFonts w:eastAsia="Calibri" w:cstheme="minorHAnsi"/>
          <w:spacing w:val="1"/>
          <w:sz w:val="24"/>
          <w:szCs w:val="24"/>
        </w:rPr>
        <w:t>n</w:t>
      </w:r>
      <w:r w:rsidRPr="008620E9">
        <w:rPr>
          <w:rFonts w:eastAsia="Calibri" w:cstheme="minorHAnsi"/>
          <w:sz w:val="24"/>
          <w:szCs w:val="24"/>
        </w:rPr>
        <w:t>ija,</w:t>
      </w:r>
      <w:r w:rsidRPr="008620E9">
        <w:rPr>
          <w:rFonts w:eastAsia="Calibri" w:cstheme="minorHAnsi"/>
          <w:spacing w:val="49"/>
          <w:sz w:val="24"/>
          <w:szCs w:val="24"/>
        </w:rPr>
        <w:t xml:space="preserve"> </w:t>
      </w:r>
      <w:r w:rsidR="002C7331">
        <w:rPr>
          <w:rFonts w:eastAsia="Calibri" w:cstheme="minorHAnsi"/>
          <w:sz w:val="24"/>
          <w:szCs w:val="24"/>
        </w:rPr>
        <w:t>Upravni odjel za poslove Župana i  Županijske skupštine</w:t>
      </w:r>
      <w:r w:rsidRPr="008620E9">
        <w:rPr>
          <w:rFonts w:eastAsia="Calibri" w:cstheme="minorHAnsi"/>
          <w:sz w:val="24"/>
          <w:szCs w:val="24"/>
        </w:rPr>
        <w:t>.</w:t>
      </w:r>
    </w:p>
    <w:p w14:paraId="27941C34" w14:textId="77777777" w:rsidR="00B03D0E" w:rsidRPr="008620E9" w:rsidRDefault="00B03D0E" w:rsidP="00B03D0E">
      <w:pPr>
        <w:widowControl w:val="0"/>
        <w:spacing w:after="0" w:line="240" w:lineRule="auto"/>
        <w:jc w:val="both"/>
        <w:rPr>
          <w:rFonts w:eastAsia="Calibri" w:cstheme="minorHAnsi"/>
          <w:sz w:val="24"/>
          <w:szCs w:val="24"/>
        </w:rPr>
      </w:pPr>
      <w:r w:rsidRPr="008620E9">
        <w:rPr>
          <w:rFonts w:eastAsia="Calibri" w:cstheme="minorHAnsi"/>
          <w:bCs/>
          <w:sz w:val="24"/>
          <w:szCs w:val="24"/>
        </w:rPr>
        <w:t>Pok</w:t>
      </w:r>
      <w:r w:rsidRPr="008620E9">
        <w:rPr>
          <w:rFonts w:eastAsia="Calibri" w:cstheme="minorHAnsi"/>
          <w:bCs/>
          <w:spacing w:val="-1"/>
          <w:sz w:val="24"/>
          <w:szCs w:val="24"/>
        </w:rPr>
        <w:t>a</w:t>
      </w:r>
      <w:r w:rsidRPr="008620E9">
        <w:rPr>
          <w:rFonts w:eastAsia="Calibri" w:cstheme="minorHAnsi"/>
          <w:bCs/>
          <w:spacing w:val="1"/>
          <w:sz w:val="24"/>
          <w:szCs w:val="24"/>
        </w:rPr>
        <w:t>z</w:t>
      </w:r>
      <w:r w:rsidRPr="008620E9">
        <w:rPr>
          <w:rFonts w:eastAsia="Calibri" w:cstheme="minorHAnsi"/>
          <w:bCs/>
          <w:spacing w:val="-1"/>
          <w:sz w:val="24"/>
          <w:szCs w:val="24"/>
        </w:rPr>
        <w:t>a</w:t>
      </w:r>
      <w:r w:rsidRPr="008620E9">
        <w:rPr>
          <w:rFonts w:eastAsia="Calibri" w:cstheme="minorHAnsi"/>
          <w:bCs/>
          <w:spacing w:val="1"/>
          <w:sz w:val="24"/>
          <w:szCs w:val="24"/>
        </w:rPr>
        <w:t>t</w:t>
      </w:r>
      <w:r w:rsidRPr="008620E9">
        <w:rPr>
          <w:rFonts w:eastAsia="Calibri" w:cstheme="minorHAnsi"/>
          <w:bCs/>
          <w:spacing w:val="-1"/>
          <w:sz w:val="24"/>
          <w:szCs w:val="24"/>
        </w:rPr>
        <w:t>e</w:t>
      </w:r>
      <w:r w:rsidRPr="008620E9">
        <w:rPr>
          <w:rFonts w:eastAsia="Calibri" w:cstheme="minorHAnsi"/>
          <w:bCs/>
          <w:spacing w:val="1"/>
          <w:sz w:val="24"/>
          <w:szCs w:val="24"/>
        </w:rPr>
        <w:t>l</w:t>
      </w:r>
      <w:r w:rsidRPr="008620E9">
        <w:rPr>
          <w:rFonts w:eastAsia="Calibri" w:cstheme="minorHAnsi"/>
          <w:bCs/>
          <w:sz w:val="24"/>
          <w:szCs w:val="24"/>
        </w:rPr>
        <w:t>j</w:t>
      </w:r>
      <w:r w:rsidRPr="008620E9">
        <w:rPr>
          <w:rFonts w:eastAsia="Calibri" w:cstheme="minorHAnsi"/>
          <w:bCs/>
          <w:spacing w:val="2"/>
          <w:sz w:val="24"/>
          <w:szCs w:val="24"/>
        </w:rPr>
        <w:t xml:space="preserve"> </w:t>
      </w:r>
      <w:r w:rsidRPr="008620E9">
        <w:rPr>
          <w:rFonts w:eastAsia="Calibri" w:cstheme="minorHAnsi"/>
          <w:bCs/>
          <w:spacing w:val="1"/>
          <w:sz w:val="24"/>
          <w:szCs w:val="24"/>
        </w:rPr>
        <w:t>u</w:t>
      </w:r>
      <w:r w:rsidRPr="008620E9">
        <w:rPr>
          <w:rFonts w:eastAsia="Calibri" w:cstheme="minorHAnsi"/>
          <w:bCs/>
          <w:sz w:val="24"/>
          <w:szCs w:val="24"/>
        </w:rPr>
        <w:t>s</w:t>
      </w:r>
      <w:r w:rsidRPr="008620E9">
        <w:rPr>
          <w:rFonts w:eastAsia="Calibri" w:cstheme="minorHAnsi"/>
          <w:bCs/>
          <w:spacing w:val="-2"/>
          <w:sz w:val="24"/>
          <w:szCs w:val="24"/>
        </w:rPr>
        <w:t>p</w:t>
      </w:r>
      <w:r w:rsidRPr="008620E9">
        <w:rPr>
          <w:rFonts w:eastAsia="Calibri" w:cstheme="minorHAnsi"/>
          <w:bCs/>
          <w:spacing w:val="1"/>
          <w:sz w:val="24"/>
          <w:szCs w:val="24"/>
        </w:rPr>
        <w:t>j</w:t>
      </w:r>
      <w:r w:rsidRPr="008620E9">
        <w:rPr>
          <w:rFonts w:eastAsia="Calibri" w:cstheme="minorHAnsi"/>
          <w:bCs/>
          <w:spacing w:val="-1"/>
          <w:sz w:val="24"/>
          <w:szCs w:val="24"/>
        </w:rPr>
        <w:t>e</w:t>
      </w:r>
      <w:r w:rsidRPr="008620E9">
        <w:rPr>
          <w:rFonts w:eastAsia="Calibri" w:cstheme="minorHAnsi"/>
          <w:bCs/>
          <w:sz w:val="24"/>
          <w:szCs w:val="24"/>
        </w:rPr>
        <w:t>š</w:t>
      </w:r>
      <w:r w:rsidRPr="008620E9">
        <w:rPr>
          <w:rFonts w:eastAsia="Calibri" w:cstheme="minorHAnsi"/>
          <w:bCs/>
          <w:spacing w:val="1"/>
          <w:sz w:val="24"/>
          <w:szCs w:val="24"/>
        </w:rPr>
        <w:t>n</w:t>
      </w:r>
      <w:r w:rsidRPr="008620E9">
        <w:rPr>
          <w:rFonts w:eastAsia="Calibri" w:cstheme="minorHAnsi"/>
          <w:bCs/>
          <w:sz w:val="24"/>
          <w:szCs w:val="24"/>
        </w:rPr>
        <w:t>o</w:t>
      </w:r>
      <w:r w:rsidRPr="008620E9">
        <w:rPr>
          <w:rFonts w:eastAsia="Calibri" w:cstheme="minorHAnsi"/>
          <w:bCs/>
          <w:spacing w:val="-2"/>
          <w:sz w:val="24"/>
          <w:szCs w:val="24"/>
        </w:rPr>
        <w:t>s</w:t>
      </w:r>
      <w:r w:rsidRPr="008620E9">
        <w:rPr>
          <w:rFonts w:eastAsia="Calibri" w:cstheme="minorHAnsi"/>
          <w:bCs/>
          <w:spacing w:val="1"/>
          <w:sz w:val="24"/>
          <w:szCs w:val="24"/>
        </w:rPr>
        <w:t>ti</w:t>
      </w:r>
      <w:r w:rsidRPr="008620E9">
        <w:rPr>
          <w:rFonts w:eastAsia="Calibri" w:cstheme="minorHAnsi"/>
          <w:bCs/>
          <w:sz w:val="24"/>
          <w:szCs w:val="24"/>
        </w:rPr>
        <w:t xml:space="preserve">: </w:t>
      </w:r>
      <w:r w:rsidRPr="008620E9">
        <w:rPr>
          <w:rFonts w:eastAsia="Calibri" w:cstheme="minorHAnsi"/>
          <w:spacing w:val="-2"/>
          <w:sz w:val="24"/>
          <w:szCs w:val="24"/>
        </w:rPr>
        <w:t>P</w:t>
      </w:r>
      <w:r w:rsidRPr="008620E9">
        <w:rPr>
          <w:rFonts w:eastAsia="Calibri" w:cstheme="minorHAnsi"/>
          <w:sz w:val="24"/>
          <w:szCs w:val="24"/>
        </w:rPr>
        <w:t>ravil</w:t>
      </w:r>
      <w:r w:rsidRPr="008620E9">
        <w:rPr>
          <w:rFonts w:eastAsia="Calibri" w:cstheme="minorHAnsi"/>
          <w:spacing w:val="1"/>
          <w:sz w:val="24"/>
          <w:szCs w:val="24"/>
        </w:rPr>
        <w:t>n</w:t>
      </w:r>
      <w:r w:rsidRPr="008620E9">
        <w:rPr>
          <w:rFonts w:eastAsia="Calibri" w:cstheme="minorHAnsi"/>
          <w:sz w:val="24"/>
          <w:szCs w:val="24"/>
        </w:rPr>
        <w:t>a</w:t>
      </w:r>
      <w:r w:rsidRPr="008620E9">
        <w:rPr>
          <w:rFonts w:eastAsia="Calibri" w:cstheme="minorHAnsi"/>
          <w:spacing w:val="1"/>
          <w:sz w:val="24"/>
          <w:szCs w:val="24"/>
        </w:rPr>
        <w:t xml:space="preserve"> </w:t>
      </w:r>
      <w:r w:rsidRPr="008620E9">
        <w:rPr>
          <w:rFonts w:eastAsia="Calibri" w:cstheme="minorHAnsi"/>
          <w:sz w:val="24"/>
          <w:szCs w:val="24"/>
        </w:rPr>
        <w:t>i</w:t>
      </w:r>
      <w:r w:rsidRPr="008620E9">
        <w:rPr>
          <w:rFonts w:eastAsia="Calibri" w:cstheme="minorHAnsi"/>
          <w:spacing w:val="-1"/>
          <w:sz w:val="24"/>
          <w:szCs w:val="24"/>
        </w:rPr>
        <w:t xml:space="preserve"> </w:t>
      </w:r>
      <w:r w:rsidRPr="008620E9">
        <w:rPr>
          <w:rFonts w:eastAsia="Calibri" w:cstheme="minorHAnsi"/>
          <w:spacing w:val="1"/>
          <w:sz w:val="24"/>
          <w:szCs w:val="24"/>
        </w:rPr>
        <w:t>p</w:t>
      </w:r>
      <w:r w:rsidRPr="008620E9">
        <w:rPr>
          <w:rFonts w:eastAsia="Calibri" w:cstheme="minorHAnsi"/>
          <w:sz w:val="24"/>
          <w:szCs w:val="24"/>
        </w:rPr>
        <w:t>rav</w:t>
      </w:r>
      <w:r w:rsidRPr="008620E9">
        <w:rPr>
          <w:rFonts w:eastAsia="Calibri" w:cstheme="minorHAnsi"/>
          <w:spacing w:val="1"/>
          <w:sz w:val="24"/>
          <w:szCs w:val="24"/>
        </w:rPr>
        <w:t>o</w:t>
      </w:r>
      <w:r w:rsidRPr="008620E9">
        <w:rPr>
          <w:rFonts w:eastAsia="Calibri" w:cstheme="minorHAnsi"/>
          <w:sz w:val="24"/>
          <w:szCs w:val="24"/>
        </w:rPr>
        <w:t>vrem</w:t>
      </w:r>
      <w:r w:rsidRPr="008620E9">
        <w:rPr>
          <w:rFonts w:eastAsia="Calibri" w:cstheme="minorHAnsi"/>
          <w:spacing w:val="-2"/>
          <w:sz w:val="24"/>
          <w:szCs w:val="24"/>
        </w:rPr>
        <w:t>e</w:t>
      </w:r>
      <w:r w:rsidRPr="008620E9">
        <w:rPr>
          <w:rFonts w:eastAsia="Calibri" w:cstheme="minorHAnsi"/>
          <w:spacing w:val="1"/>
          <w:sz w:val="24"/>
          <w:szCs w:val="24"/>
        </w:rPr>
        <w:t>n</w:t>
      </w:r>
      <w:r w:rsidRPr="008620E9">
        <w:rPr>
          <w:rFonts w:eastAsia="Calibri" w:cstheme="minorHAnsi"/>
          <w:sz w:val="24"/>
          <w:szCs w:val="24"/>
        </w:rPr>
        <w:t>a</w:t>
      </w:r>
      <w:r w:rsidRPr="008620E9">
        <w:rPr>
          <w:rFonts w:eastAsia="Calibri" w:cstheme="minorHAnsi"/>
          <w:spacing w:val="1"/>
          <w:sz w:val="24"/>
          <w:szCs w:val="24"/>
        </w:rPr>
        <w:t xml:space="preserve"> </w:t>
      </w:r>
      <w:r w:rsidRPr="008620E9">
        <w:rPr>
          <w:rFonts w:eastAsia="Calibri" w:cstheme="minorHAnsi"/>
          <w:sz w:val="24"/>
          <w:szCs w:val="24"/>
        </w:rPr>
        <w:t>i</w:t>
      </w:r>
      <w:r w:rsidRPr="008620E9">
        <w:rPr>
          <w:rFonts w:eastAsia="Calibri" w:cstheme="minorHAnsi"/>
          <w:spacing w:val="-3"/>
          <w:sz w:val="24"/>
          <w:szCs w:val="24"/>
        </w:rPr>
        <w:t>s</w:t>
      </w:r>
      <w:r w:rsidRPr="008620E9">
        <w:rPr>
          <w:rFonts w:eastAsia="Calibri" w:cstheme="minorHAnsi"/>
          <w:spacing w:val="1"/>
          <w:sz w:val="24"/>
          <w:szCs w:val="24"/>
        </w:rPr>
        <w:t>p</w:t>
      </w:r>
      <w:r w:rsidRPr="008620E9">
        <w:rPr>
          <w:rFonts w:eastAsia="Calibri" w:cstheme="minorHAnsi"/>
          <w:sz w:val="24"/>
          <w:szCs w:val="24"/>
        </w:rPr>
        <w:t>la</w:t>
      </w:r>
      <w:r w:rsidRPr="008620E9">
        <w:rPr>
          <w:rFonts w:eastAsia="Calibri" w:cstheme="minorHAnsi"/>
          <w:spacing w:val="1"/>
          <w:sz w:val="24"/>
          <w:szCs w:val="24"/>
        </w:rPr>
        <w:t>t</w:t>
      </w:r>
      <w:r w:rsidRPr="008620E9">
        <w:rPr>
          <w:rFonts w:eastAsia="Calibri" w:cstheme="minorHAnsi"/>
          <w:sz w:val="24"/>
          <w:szCs w:val="24"/>
        </w:rPr>
        <w:t>a</w:t>
      </w:r>
      <w:r w:rsidRPr="008620E9">
        <w:rPr>
          <w:rFonts w:eastAsia="Calibri" w:cstheme="minorHAnsi"/>
          <w:spacing w:val="-1"/>
          <w:sz w:val="24"/>
          <w:szCs w:val="24"/>
        </w:rPr>
        <w:t xml:space="preserve"> </w:t>
      </w:r>
      <w:r w:rsidRPr="008620E9">
        <w:rPr>
          <w:rFonts w:eastAsia="Calibri" w:cstheme="minorHAnsi"/>
          <w:spacing w:val="1"/>
          <w:sz w:val="24"/>
          <w:szCs w:val="24"/>
        </w:rPr>
        <w:t>n</w:t>
      </w:r>
      <w:r w:rsidRPr="008620E9">
        <w:rPr>
          <w:rFonts w:eastAsia="Calibri" w:cstheme="minorHAnsi"/>
          <w:sz w:val="24"/>
          <w:szCs w:val="24"/>
        </w:rPr>
        <w:t>a</w:t>
      </w:r>
      <w:r w:rsidRPr="008620E9">
        <w:rPr>
          <w:rFonts w:eastAsia="Calibri" w:cstheme="minorHAnsi"/>
          <w:spacing w:val="-1"/>
          <w:sz w:val="24"/>
          <w:szCs w:val="24"/>
        </w:rPr>
        <w:t>k</w:t>
      </w:r>
      <w:r w:rsidRPr="008620E9">
        <w:rPr>
          <w:rFonts w:eastAsia="Calibri" w:cstheme="minorHAnsi"/>
          <w:spacing w:val="1"/>
          <w:sz w:val="24"/>
          <w:szCs w:val="24"/>
        </w:rPr>
        <w:t>n</w:t>
      </w:r>
      <w:r w:rsidRPr="008620E9">
        <w:rPr>
          <w:rFonts w:eastAsia="Calibri" w:cstheme="minorHAnsi"/>
          <w:sz w:val="24"/>
          <w:szCs w:val="24"/>
        </w:rPr>
        <w:t>a</w:t>
      </w:r>
      <w:r w:rsidRPr="008620E9">
        <w:rPr>
          <w:rFonts w:eastAsia="Calibri" w:cstheme="minorHAnsi"/>
          <w:spacing w:val="-1"/>
          <w:sz w:val="24"/>
          <w:szCs w:val="24"/>
        </w:rPr>
        <w:t>d</w:t>
      </w:r>
      <w:r w:rsidRPr="008620E9">
        <w:rPr>
          <w:rFonts w:eastAsia="Calibri" w:cstheme="minorHAnsi"/>
          <w:sz w:val="24"/>
          <w:szCs w:val="24"/>
        </w:rPr>
        <w:t>a</w:t>
      </w:r>
      <w:r w:rsidRPr="008620E9">
        <w:rPr>
          <w:rFonts w:eastAsia="Calibri" w:cstheme="minorHAnsi"/>
          <w:spacing w:val="1"/>
          <w:sz w:val="24"/>
          <w:szCs w:val="24"/>
        </w:rPr>
        <w:t xml:space="preserve"> z</w:t>
      </w:r>
      <w:r w:rsidRPr="008620E9">
        <w:rPr>
          <w:rFonts w:eastAsia="Calibri" w:cstheme="minorHAnsi"/>
          <w:sz w:val="24"/>
          <w:szCs w:val="24"/>
        </w:rPr>
        <w:t>a</w:t>
      </w:r>
      <w:r w:rsidRPr="008620E9">
        <w:rPr>
          <w:rFonts w:eastAsia="Calibri" w:cstheme="minorHAnsi"/>
          <w:spacing w:val="-1"/>
          <w:sz w:val="24"/>
          <w:szCs w:val="24"/>
        </w:rPr>
        <w:t xml:space="preserve"> </w:t>
      </w:r>
      <w:r w:rsidRPr="008620E9">
        <w:rPr>
          <w:rFonts w:eastAsia="Calibri" w:cstheme="minorHAnsi"/>
          <w:sz w:val="24"/>
          <w:szCs w:val="24"/>
        </w:rPr>
        <w:t>rad</w:t>
      </w:r>
      <w:r w:rsidRPr="008620E9">
        <w:rPr>
          <w:rFonts w:eastAsia="Calibri" w:cstheme="minorHAnsi"/>
          <w:spacing w:val="2"/>
          <w:sz w:val="24"/>
          <w:szCs w:val="24"/>
        </w:rPr>
        <w:t xml:space="preserve"> </w:t>
      </w:r>
      <w:r w:rsidRPr="008620E9">
        <w:rPr>
          <w:rFonts w:eastAsia="Calibri" w:cstheme="minorHAnsi"/>
          <w:spacing w:val="-1"/>
          <w:sz w:val="24"/>
          <w:szCs w:val="24"/>
        </w:rPr>
        <w:t>č</w:t>
      </w:r>
      <w:r w:rsidRPr="008620E9">
        <w:rPr>
          <w:rFonts w:eastAsia="Calibri" w:cstheme="minorHAnsi"/>
          <w:sz w:val="24"/>
          <w:szCs w:val="24"/>
        </w:rPr>
        <w:t>l</w:t>
      </w:r>
      <w:r w:rsidRPr="008620E9">
        <w:rPr>
          <w:rFonts w:eastAsia="Calibri" w:cstheme="minorHAnsi"/>
          <w:spacing w:val="-2"/>
          <w:sz w:val="24"/>
          <w:szCs w:val="24"/>
        </w:rPr>
        <w:t>a</w:t>
      </w:r>
      <w:r w:rsidRPr="008620E9">
        <w:rPr>
          <w:rFonts w:eastAsia="Calibri" w:cstheme="minorHAnsi"/>
          <w:spacing w:val="1"/>
          <w:sz w:val="24"/>
          <w:szCs w:val="24"/>
        </w:rPr>
        <w:t>no</w:t>
      </w:r>
      <w:r w:rsidRPr="008620E9">
        <w:rPr>
          <w:rFonts w:eastAsia="Calibri" w:cstheme="minorHAnsi"/>
          <w:sz w:val="24"/>
          <w:szCs w:val="24"/>
        </w:rPr>
        <w:t>vima</w:t>
      </w:r>
      <w:r w:rsidRPr="008620E9">
        <w:rPr>
          <w:rFonts w:eastAsia="Calibri" w:cstheme="minorHAnsi"/>
          <w:spacing w:val="1"/>
          <w:sz w:val="24"/>
          <w:szCs w:val="24"/>
        </w:rPr>
        <w:t xml:space="preserve"> </w:t>
      </w:r>
      <w:r w:rsidRPr="008620E9">
        <w:rPr>
          <w:rFonts w:eastAsia="Calibri" w:cstheme="minorHAnsi"/>
          <w:spacing w:val="-2"/>
          <w:sz w:val="24"/>
          <w:szCs w:val="24"/>
        </w:rPr>
        <w:t>Ž</w:t>
      </w:r>
      <w:r w:rsidRPr="008620E9">
        <w:rPr>
          <w:rFonts w:eastAsia="Calibri" w:cstheme="minorHAnsi"/>
          <w:spacing w:val="1"/>
          <w:sz w:val="24"/>
          <w:szCs w:val="24"/>
        </w:rPr>
        <w:t>up</w:t>
      </w:r>
      <w:r w:rsidRPr="008620E9">
        <w:rPr>
          <w:rFonts w:eastAsia="Calibri" w:cstheme="minorHAnsi"/>
          <w:spacing w:val="-2"/>
          <w:sz w:val="24"/>
          <w:szCs w:val="24"/>
        </w:rPr>
        <w:t>a</w:t>
      </w:r>
      <w:r w:rsidRPr="008620E9">
        <w:rPr>
          <w:rFonts w:eastAsia="Calibri" w:cstheme="minorHAnsi"/>
          <w:spacing w:val="1"/>
          <w:sz w:val="24"/>
          <w:szCs w:val="24"/>
        </w:rPr>
        <w:t>n</w:t>
      </w:r>
      <w:r w:rsidRPr="008620E9">
        <w:rPr>
          <w:rFonts w:eastAsia="Calibri" w:cstheme="minorHAnsi"/>
          <w:sz w:val="24"/>
          <w:szCs w:val="24"/>
        </w:rPr>
        <w:t>ijs</w:t>
      </w:r>
      <w:r w:rsidRPr="008620E9">
        <w:rPr>
          <w:rFonts w:eastAsia="Calibri" w:cstheme="minorHAnsi"/>
          <w:spacing w:val="-1"/>
          <w:sz w:val="24"/>
          <w:szCs w:val="24"/>
        </w:rPr>
        <w:t>k</w:t>
      </w:r>
      <w:r w:rsidRPr="008620E9">
        <w:rPr>
          <w:rFonts w:eastAsia="Calibri" w:cstheme="minorHAnsi"/>
          <w:sz w:val="24"/>
          <w:szCs w:val="24"/>
        </w:rPr>
        <w:t>e s</w:t>
      </w:r>
      <w:r w:rsidRPr="008620E9">
        <w:rPr>
          <w:rFonts w:eastAsia="Calibri" w:cstheme="minorHAnsi"/>
          <w:spacing w:val="-1"/>
          <w:sz w:val="24"/>
          <w:szCs w:val="24"/>
        </w:rPr>
        <w:t>k</w:t>
      </w:r>
      <w:r w:rsidRPr="008620E9">
        <w:rPr>
          <w:rFonts w:eastAsia="Calibri" w:cstheme="minorHAnsi"/>
          <w:spacing w:val="1"/>
          <w:sz w:val="24"/>
          <w:szCs w:val="24"/>
        </w:rPr>
        <w:t>up</w:t>
      </w:r>
      <w:r w:rsidRPr="008620E9">
        <w:rPr>
          <w:rFonts w:eastAsia="Calibri" w:cstheme="minorHAnsi"/>
          <w:sz w:val="24"/>
          <w:szCs w:val="24"/>
        </w:rPr>
        <w:t>š</w:t>
      </w:r>
      <w:r w:rsidRPr="008620E9">
        <w:rPr>
          <w:rFonts w:eastAsia="Calibri" w:cstheme="minorHAnsi"/>
          <w:spacing w:val="1"/>
          <w:sz w:val="24"/>
          <w:szCs w:val="24"/>
        </w:rPr>
        <w:t>t</w:t>
      </w:r>
      <w:r w:rsidRPr="008620E9">
        <w:rPr>
          <w:rFonts w:eastAsia="Calibri" w:cstheme="minorHAnsi"/>
          <w:sz w:val="24"/>
          <w:szCs w:val="24"/>
        </w:rPr>
        <w:t>i</w:t>
      </w:r>
      <w:r w:rsidRPr="008620E9">
        <w:rPr>
          <w:rFonts w:eastAsia="Calibri" w:cstheme="minorHAnsi"/>
          <w:spacing w:val="1"/>
          <w:sz w:val="24"/>
          <w:szCs w:val="24"/>
        </w:rPr>
        <w:t>n</w:t>
      </w:r>
      <w:r w:rsidRPr="008620E9">
        <w:rPr>
          <w:rFonts w:eastAsia="Calibri" w:cstheme="minorHAnsi"/>
          <w:sz w:val="24"/>
          <w:szCs w:val="24"/>
        </w:rPr>
        <w:t>e</w:t>
      </w:r>
      <w:r w:rsidRPr="008620E9">
        <w:rPr>
          <w:rFonts w:eastAsia="Calibri" w:cstheme="minorHAnsi"/>
          <w:spacing w:val="1"/>
          <w:sz w:val="24"/>
          <w:szCs w:val="24"/>
        </w:rPr>
        <w:t xml:space="preserve"> </w:t>
      </w:r>
      <w:r w:rsidRPr="008620E9">
        <w:rPr>
          <w:rFonts w:eastAsia="Calibri" w:cstheme="minorHAnsi"/>
          <w:spacing w:val="-1"/>
          <w:sz w:val="24"/>
          <w:szCs w:val="24"/>
        </w:rPr>
        <w:t>k</w:t>
      </w:r>
      <w:r w:rsidRPr="008620E9">
        <w:rPr>
          <w:rFonts w:eastAsia="Calibri" w:cstheme="minorHAnsi"/>
          <w:spacing w:val="1"/>
          <w:sz w:val="24"/>
          <w:szCs w:val="24"/>
        </w:rPr>
        <w:t>o</w:t>
      </w:r>
      <w:r w:rsidRPr="008620E9">
        <w:rPr>
          <w:rFonts w:eastAsia="Calibri" w:cstheme="minorHAnsi"/>
          <w:sz w:val="24"/>
          <w:szCs w:val="24"/>
        </w:rPr>
        <w:t>je</w:t>
      </w:r>
      <w:r w:rsidRPr="008620E9">
        <w:rPr>
          <w:rFonts w:eastAsia="Calibri" w:cstheme="minorHAnsi"/>
          <w:spacing w:val="3"/>
          <w:sz w:val="24"/>
          <w:szCs w:val="24"/>
        </w:rPr>
        <w:t xml:space="preserve"> </w:t>
      </w:r>
      <w:r w:rsidRPr="008620E9">
        <w:rPr>
          <w:rFonts w:eastAsia="Calibri" w:cstheme="minorHAnsi"/>
          <w:sz w:val="24"/>
          <w:szCs w:val="24"/>
        </w:rPr>
        <w:t>se</w:t>
      </w:r>
      <w:r w:rsidRPr="008620E9">
        <w:rPr>
          <w:rFonts w:eastAsia="Calibri" w:cstheme="minorHAnsi"/>
          <w:spacing w:val="3"/>
          <w:sz w:val="24"/>
          <w:szCs w:val="24"/>
        </w:rPr>
        <w:t xml:space="preserve"> </w:t>
      </w:r>
      <w:r w:rsidRPr="008620E9">
        <w:rPr>
          <w:rFonts w:eastAsia="Calibri" w:cstheme="minorHAnsi"/>
          <w:sz w:val="24"/>
          <w:szCs w:val="24"/>
        </w:rPr>
        <w:t>i</w:t>
      </w:r>
      <w:r w:rsidRPr="008620E9">
        <w:rPr>
          <w:rFonts w:eastAsia="Calibri" w:cstheme="minorHAnsi"/>
          <w:spacing w:val="-3"/>
          <w:sz w:val="24"/>
          <w:szCs w:val="24"/>
        </w:rPr>
        <w:t>s</w:t>
      </w:r>
      <w:r w:rsidRPr="008620E9">
        <w:rPr>
          <w:rFonts w:eastAsia="Calibri" w:cstheme="minorHAnsi"/>
          <w:spacing w:val="1"/>
          <w:sz w:val="24"/>
          <w:szCs w:val="24"/>
        </w:rPr>
        <w:t>p</w:t>
      </w:r>
      <w:r w:rsidRPr="008620E9">
        <w:rPr>
          <w:rFonts w:eastAsia="Calibri" w:cstheme="minorHAnsi"/>
          <w:sz w:val="24"/>
          <w:szCs w:val="24"/>
        </w:rPr>
        <w:t>l</w:t>
      </w:r>
      <w:r w:rsidRPr="008620E9">
        <w:rPr>
          <w:rFonts w:eastAsia="Calibri" w:cstheme="minorHAnsi"/>
          <w:spacing w:val="-2"/>
          <w:sz w:val="24"/>
          <w:szCs w:val="24"/>
        </w:rPr>
        <w:t>a</w:t>
      </w:r>
      <w:r w:rsidRPr="008620E9">
        <w:rPr>
          <w:rFonts w:eastAsia="Calibri" w:cstheme="minorHAnsi"/>
          <w:spacing w:val="-1"/>
          <w:sz w:val="24"/>
          <w:szCs w:val="24"/>
        </w:rPr>
        <w:t>ć</w:t>
      </w:r>
      <w:r w:rsidRPr="008620E9">
        <w:rPr>
          <w:rFonts w:eastAsia="Calibri" w:cstheme="minorHAnsi"/>
          <w:spacing w:val="1"/>
          <w:sz w:val="24"/>
          <w:szCs w:val="24"/>
        </w:rPr>
        <w:t>u</w:t>
      </w:r>
      <w:r w:rsidRPr="008620E9">
        <w:rPr>
          <w:rFonts w:eastAsia="Calibri" w:cstheme="minorHAnsi"/>
          <w:sz w:val="24"/>
          <w:szCs w:val="24"/>
        </w:rPr>
        <w:t>ju</w:t>
      </w:r>
      <w:r w:rsidRPr="008620E9">
        <w:rPr>
          <w:rFonts w:eastAsia="Calibri" w:cstheme="minorHAnsi"/>
          <w:spacing w:val="4"/>
          <w:sz w:val="24"/>
          <w:szCs w:val="24"/>
        </w:rPr>
        <w:t xml:space="preserve"> </w:t>
      </w:r>
      <w:r w:rsidRPr="008620E9">
        <w:rPr>
          <w:rFonts w:eastAsia="Calibri" w:cstheme="minorHAnsi"/>
          <w:sz w:val="24"/>
          <w:szCs w:val="24"/>
        </w:rPr>
        <w:t>j</w:t>
      </w:r>
      <w:r w:rsidRPr="008620E9">
        <w:rPr>
          <w:rFonts w:eastAsia="Calibri" w:cstheme="minorHAnsi"/>
          <w:spacing w:val="-2"/>
          <w:sz w:val="24"/>
          <w:szCs w:val="24"/>
        </w:rPr>
        <w:t>e</w:t>
      </w:r>
      <w:r w:rsidRPr="008620E9">
        <w:rPr>
          <w:rFonts w:eastAsia="Calibri" w:cstheme="minorHAnsi"/>
          <w:spacing w:val="1"/>
          <w:sz w:val="24"/>
          <w:szCs w:val="24"/>
        </w:rPr>
        <w:t>dn</w:t>
      </w:r>
      <w:r w:rsidRPr="008620E9">
        <w:rPr>
          <w:rFonts w:eastAsia="Calibri" w:cstheme="minorHAnsi"/>
          <w:spacing w:val="-2"/>
          <w:sz w:val="24"/>
          <w:szCs w:val="24"/>
        </w:rPr>
        <w:t>o</w:t>
      </w:r>
      <w:r w:rsidRPr="008620E9">
        <w:rPr>
          <w:rFonts w:eastAsia="Calibri" w:cstheme="minorHAnsi"/>
          <w:sz w:val="24"/>
          <w:szCs w:val="24"/>
        </w:rPr>
        <w:t>m</w:t>
      </w:r>
      <w:r w:rsidRPr="008620E9">
        <w:rPr>
          <w:rFonts w:eastAsia="Calibri" w:cstheme="minorHAnsi"/>
          <w:spacing w:val="3"/>
          <w:sz w:val="24"/>
          <w:szCs w:val="24"/>
        </w:rPr>
        <w:t xml:space="preserve"> </w:t>
      </w:r>
      <w:r w:rsidRPr="008620E9">
        <w:rPr>
          <w:rFonts w:eastAsia="Calibri" w:cstheme="minorHAnsi"/>
          <w:sz w:val="24"/>
          <w:szCs w:val="24"/>
        </w:rPr>
        <w:t>mjese</w:t>
      </w:r>
      <w:r w:rsidRPr="008620E9">
        <w:rPr>
          <w:rFonts w:eastAsia="Calibri" w:cstheme="minorHAnsi"/>
          <w:spacing w:val="-1"/>
          <w:sz w:val="24"/>
          <w:szCs w:val="24"/>
        </w:rPr>
        <w:t>čn</w:t>
      </w:r>
      <w:r w:rsidRPr="008620E9">
        <w:rPr>
          <w:rFonts w:eastAsia="Calibri" w:cstheme="minorHAnsi"/>
          <w:spacing w:val="1"/>
          <w:sz w:val="24"/>
          <w:szCs w:val="24"/>
        </w:rPr>
        <w:t>o</w:t>
      </w:r>
      <w:r w:rsidRPr="008620E9">
        <w:rPr>
          <w:rFonts w:eastAsia="Calibri" w:cstheme="minorHAnsi"/>
          <w:sz w:val="24"/>
          <w:szCs w:val="24"/>
        </w:rPr>
        <w:t xml:space="preserve">, </w:t>
      </w:r>
      <w:r w:rsidRPr="008620E9">
        <w:rPr>
          <w:rFonts w:eastAsia="Calibri" w:cstheme="minorHAnsi"/>
          <w:spacing w:val="1"/>
          <w:sz w:val="24"/>
          <w:szCs w:val="24"/>
        </w:rPr>
        <w:t>t</w:t>
      </w:r>
      <w:r w:rsidRPr="008620E9">
        <w:rPr>
          <w:rFonts w:eastAsia="Calibri" w:cstheme="minorHAnsi"/>
          <w:sz w:val="24"/>
          <w:szCs w:val="24"/>
        </w:rPr>
        <w:t>e</w:t>
      </w:r>
      <w:r w:rsidRPr="008620E9">
        <w:rPr>
          <w:rFonts w:eastAsia="Calibri" w:cstheme="minorHAnsi"/>
          <w:spacing w:val="3"/>
          <w:sz w:val="24"/>
          <w:szCs w:val="24"/>
        </w:rPr>
        <w:t xml:space="preserve"> </w:t>
      </w:r>
      <w:r w:rsidRPr="008620E9">
        <w:rPr>
          <w:rFonts w:eastAsia="Calibri" w:cstheme="minorHAnsi"/>
          <w:sz w:val="24"/>
          <w:szCs w:val="24"/>
        </w:rPr>
        <w:t>i</w:t>
      </w:r>
      <w:r w:rsidRPr="008620E9">
        <w:rPr>
          <w:rFonts w:eastAsia="Calibri" w:cstheme="minorHAnsi"/>
          <w:spacing w:val="-3"/>
          <w:sz w:val="24"/>
          <w:szCs w:val="24"/>
        </w:rPr>
        <w:t>s</w:t>
      </w:r>
      <w:r w:rsidRPr="008620E9">
        <w:rPr>
          <w:rFonts w:eastAsia="Calibri" w:cstheme="minorHAnsi"/>
          <w:spacing w:val="1"/>
          <w:sz w:val="24"/>
          <w:szCs w:val="24"/>
        </w:rPr>
        <w:t>p</w:t>
      </w:r>
      <w:r w:rsidRPr="008620E9">
        <w:rPr>
          <w:rFonts w:eastAsia="Calibri" w:cstheme="minorHAnsi"/>
          <w:sz w:val="24"/>
          <w:szCs w:val="24"/>
        </w:rPr>
        <w:t>la</w:t>
      </w:r>
      <w:r w:rsidRPr="008620E9">
        <w:rPr>
          <w:rFonts w:eastAsia="Calibri" w:cstheme="minorHAnsi"/>
          <w:spacing w:val="1"/>
          <w:sz w:val="24"/>
          <w:szCs w:val="24"/>
        </w:rPr>
        <w:t>t</w:t>
      </w:r>
      <w:r w:rsidRPr="008620E9">
        <w:rPr>
          <w:rFonts w:eastAsia="Calibri" w:cstheme="minorHAnsi"/>
          <w:sz w:val="24"/>
          <w:szCs w:val="24"/>
        </w:rPr>
        <w:t>a</w:t>
      </w:r>
      <w:r w:rsidRPr="008620E9">
        <w:rPr>
          <w:rFonts w:eastAsia="Calibri" w:cstheme="minorHAnsi"/>
          <w:spacing w:val="1"/>
          <w:sz w:val="24"/>
          <w:szCs w:val="24"/>
        </w:rPr>
        <w:t xml:space="preserve"> n</w:t>
      </w:r>
      <w:r w:rsidRPr="008620E9">
        <w:rPr>
          <w:rFonts w:eastAsia="Calibri" w:cstheme="minorHAnsi"/>
          <w:sz w:val="24"/>
          <w:szCs w:val="24"/>
        </w:rPr>
        <w:t>a</w:t>
      </w:r>
      <w:r w:rsidRPr="008620E9">
        <w:rPr>
          <w:rFonts w:eastAsia="Calibri" w:cstheme="minorHAnsi"/>
          <w:spacing w:val="-1"/>
          <w:sz w:val="24"/>
          <w:szCs w:val="24"/>
        </w:rPr>
        <w:t>k</w:t>
      </w:r>
      <w:r w:rsidRPr="008620E9">
        <w:rPr>
          <w:rFonts w:eastAsia="Calibri" w:cstheme="minorHAnsi"/>
          <w:spacing w:val="1"/>
          <w:sz w:val="24"/>
          <w:szCs w:val="24"/>
        </w:rPr>
        <w:t>n</w:t>
      </w:r>
      <w:r w:rsidRPr="008620E9">
        <w:rPr>
          <w:rFonts w:eastAsia="Calibri" w:cstheme="minorHAnsi"/>
          <w:spacing w:val="-2"/>
          <w:sz w:val="24"/>
          <w:szCs w:val="24"/>
        </w:rPr>
        <w:t>a</w:t>
      </w:r>
      <w:r w:rsidRPr="008620E9">
        <w:rPr>
          <w:rFonts w:eastAsia="Calibri" w:cstheme="minorHAnsi"/>
          <w:spacing w:val="1"/>
          <w:sz w:val="24"/>
          <w:szCs w:val="24"/>
        </w:rPr>
        <w:t>d</w:t>
      </w:r>
      <w:r w:rsidRPr="008620E9">
        <w:rPr>
          <w:rFonts w:eastAsia="Calibri" w:cstheme="minorHAnsi"/>
          <w:sz w:val="24"/>
          <w:szCs w:val="24"/>
        </w:rPr>
        <w:t>e</w:t>
      </w:r>
      <w:r w:rsidRPr="008620E9">
        <w:rPr>
          <w:rFonts w:eastAsia="Calibri" w:cstheme="minorHAnsi"/>
          <w:spacing w:val="1"/>
          <w:sz w:val="24"/>
          <w:szCs w:val="24"/>
        </w:rPr>
        <w:t xml:space="preserve"> </w:t>
      </w:r>
      <w:r w:rsidRPr="008620E9">
        <w:rPr>
          <w:rFonts w:eastAsia="Calibri" w:cstheme="minorHAnsi"/>
          <w:spacing w:val="-1"/>
          <w:sz w:val="24"/>
          <w:szCs w:val="24"/>
        </w:rPr>
        <w:t>z</w:t>
      </w:r>
      <w:r w:rsidRPr="008620E9">
        <w:rPr>
          <w:rFonts w:eastAsia="Calibri" w:cstheme="minorHAnsi"/>
          <w:sz w:val="24"/>
          <w:szCs w:val="24"/>
        </w:rPr>
        <w:t>a</w:t>
      </w:r>
      <w:r w:rsidRPr="008620E9">
        <w:rPr>
          <w:rFonts w:eastAsia="Calibri" w:cstheme="minorHAnsi"/>
          <w:spacing w:val="3"/>
          <w:sz w:val="24"/>
          <w:szCs w:val="24"/>
        </w:rPr>
        <w:t xml:space="preserve"> </w:t>
      </w:r>
      <w:r w:rsidRPr="008620E9">
        <w:rPr>
          <w:rFonts w:eastAsia="Calibri" w:cstheme="minorHAnsi"/>
          <w:spacing w:val="1"/>
          <w:sz w:val="24"/>
          <w:szCs w:val="24"/>
        </w:rPr>
        <w:t>p</w:t>
      </w:r>
      <w:r w:rsidRPr="008620E9">
        <w:rPr>
          <w:rFonts w:eastAsia="Calibri" w:cstheme="minorHAnsi"/>
          <w:spacing w:val="-1"/>
          <w:sz w:val="24"/>
          <w:szCs w:val="24"/>
        </w:rPr>
        <w:t>u</w:t>
      </w:r>
      <w:r w:rsidRPr="008620E9">
        <w:rPr>
          <w:rFonts w:eastAsia="Calibri" w:cstheme="minorHAnsi"/>
          <w:spacing w:val="1"/>
          <w:sz w:val="24"/>
          <w:szCs w:val="24"/>
        </w:rPr>
        <w:t>tn</w:t>
      </w:r>
      <w:r w:rsidRPr="008620E9">
        <w:rPr>
          <w:rFonts w:eastAsia="Calibri" w:cstheme="minorHAnsi"/>
          <w:sz w:val="24"/>
          <w:szCs w:val="24"/>
        </w:rPr>
        <w:t>e</w:t>
      </w:r>
      <w:r w:rsidRPr="008620E9">
        <w:rPr>
          <w:rFonts w:eastAsia="Calibri" w:cstheme="minorHAnsi"/>
          <w:spacing w:val="1"/>
          <w:sz w:val="24"/>
          <w:szCs w:val="24"/>
        </w:rPr>
        <w:t xml:space="preserve"> t</w:t>
      </w:r>
      <w:r w:rsidRPr="008620E9">
        <w:rPr>
          <w:rFonts w:eastAsia="Calibri" w:cstheme="minorHAnsi"/>
          <w:spacing w:val="-2"/>
          <w:sz w:val="24"/>
          <w:szCs w:val="24"/>
        </w:rPr>
        <w:t>r</w:t>
      </w:r>
      <w:r w:rsidRPr="008620E9">
        <w:rPr>
          <w:rFonts w:eastAsia="Calibri" w:cstheme="minorHAnsi"/>
          <w:spacing w:val="1"/>
          <w:sz w:val="24"/>
          <w:szCs w:val="24"/>
        </w:rPr>
        <w:t>o</w:t>
      </w:r>
      <w:r w:rsidRPr="008620E9">
        <w:rPr>
          <w:rFonts w:eastAsia="Calibri" w:cstheme="minorHAnsi"/>
          <w:sz w:val="24"/>
          <w:szCs w:val="24"/>
        </w:rPr>
        <w:t>š</w:t>
      </w:r>
      <w:r w:rsidRPr="008620E9">
        <w:rPr>
          <w:rFonts w:eastAsia="Calibri" w:cstheme="minorHAnsi"/>
          <w:spacing w:val="-1"/>
          <w:sz w:val="24"/>
          <w:szCs w:val="24"/>
        </w:rPr>
        <w:t>k</w:t>
      </w:r>
      <w:r w:rsidRPr="008620E9">
        <w:rPr>
          <w:rFonts w:eastAsia="Calibri" w:cstheme="minorHAnsi"/>
          <w:spacing w:val="1"/>
          <w:sz w:val="24"/>
          <w:szCs w:val="24"/>
        </w:rPr>
        <w:t>o</w:t>
      </w:r>
      <w:r w:rsidRPr="008620E9">
        <w:rPr>
          <w:rFonts w:eastAsia="Calibri" w:cstheme="minorHAnsi"/>
          <w:sz w:val="24"/>
          <w:szCs w:val="24"/>
        </w:rPr>
        <w:t>ve vije</w:t>
      </w:r>
      <w:r w:rsidRPr="008620E9">
        <w:rPr>
          <w:rFonts w:eastAsia="Calibri" w:cstheme="minorHAnsi"/>
          <w:spacing w:val="-1"/>
          <w:sz w:val="24"/>
          <w:szCs w:val="24"/>
        </w:rPr>
        <w:t>ć</w:t>
      </w:r>
      <w:r w:rsidRPr="008620E9">
        <w:rPr>
          <w:rFonts w:eastAsia="Calibri" w:cstheme="minorHAnsi"/>
          <w:spacing w:val="1"/>
          <w:sz w:val="24"/>
          <w:szCs w:val="24"/>
        </w:rPr>
        <w:t>n</w:t>
      </w:r>
      <w:r w:rsidRPr="008620E9">
        <w:rPr>
          <w:rFonts w:eastAsia="Calibri" w:cstheme="minorHAnsi"/>
          <w:sz w:val="24"/>
          <w:szCs w:val="24"/>
        </w:rPr>
        <w:t>i</w:t>
      </w:r>
      <w:r w:rsidRPr="008620E9">
        <w:rPr>
          <w:rFonts w:eastAsia="Calibri" w:cstheme="minorHAnsi"/>
          <w:spacing w:val="-1"/>
          <w:sz w:val="24"/>
          <w:szCs w:val="24"/>
        </w:rPr>
        <w:t>c</w:t>
      </w:r>
      <w:r w:rsidRPr="008620E9">
        <w:rPr>
          <w:rFonts w:eastAsia="Calibri" w:cstheme="minorHAnsi"/>
          <w:sz w:val="24"/>
          <w:szCs w:val="24"/>
        </w:rPr>
        <w:t>ima</w:t>
      </w:r>
      <w:r w:rsidRPr="008620E9">
        <w:rPr>
          <w:rFonts w:eastAsia="Calibri" w:cstheme="minorHAnsi"/>
          <w:spacing w:val="1"/>
          <w:sz w:val="24"/>
          <w:szCs w:val="24"/>
        </w:rPr>
        <w:t xml:space="preserve"> </w:t>
      </w:r>
      <w:r w:rsidRPr="008620E9">
        <w:rPr>
          <w:rFonts w:eastAsia="Calibri" w:cstheme="minorHAnsi"/>
          <w:spacing w:val="-1"/>
          <w:sz w:val="24"/>
          <w:szCs w:val="24"/>
        </w:rPr>
        <w:t>k</w:t>
      </w:r>
      <w:r w:rsidRPr="008620E9">
        <w:rPr>
          <w:rFonts w:eastAsia="Calibri" w:cstheme="minorHAnsi"/>
          <w:spacing w:val="1"/>
          <w:sz w:val="24"/>
          <w:szCs w:val="24"/>
        </w:rPr>
        <w:t>o</w:t>
      </w:r>
      <w:r w:rsidRPr="008620E9">
        <w:rPr>
          <w:rFonts w:eastAsia="Calibri" w:cstheme="minorHAnsi"/>
          <w:sz w:val="24"/>
          <w:szCs w:val="24"/>
        </w:rPr>
        <w:t>ji</w:t>
      </w:r>
      <w:r w:rsidRPr="008620E9">
        <w:rPr>
          <w:rFonts w:eastAsia="Calibri" w:cstheme="minorHAnsi"/>
          <w:spacing w:val="1"/>
          <w:sz w:val="24"/>
          <w:szCs w:val="24"/>
        </w:rPr>
        <w:t xml:space="preserve"> n</w:t>
      </w:r>
      <w:r w:rsidRPr="008620E9">
        <w:rPr>
          <w:rFonts w:eastAsia="Calibri" w:cstheme="minorHAnsi"/>
          <w:sz w:val="24"/>
          <w:szCs w:val="24"/>
        </w:rPr>
        <w:t>e</w:t>
      </w:r>
      <w:r w:rsidRPr="008620E9">
        <w:rPr>
          <w:rFonts w:eastAsia="Calibri" w:cstheme="minorHAnsi"/>
          <w:spacing w:val="1"/>
          <w:sz w:val="24"/>
          <w:szCs w:val="24"/>
        </w:rPr>
        <w:t xml:space="preserve"> ž</w:t>
      </w:r>
      <w:r w:rsidRPr="008620E9">
        <w:rPr>
          <w:rFonts w:eastAsia="Calibri" w:cstheme="minorHAnsi"/>
          <w:sz w:val="24"/>
          <w:szCs w:val="24"/>
        </w:rPr>
        <w:t>ive</w:t>
      </w:r>
      <w:r w:rsidRPr="008620E9">
        <w:rPr>
          <w:rFonts w:eastAsia="Calibri" w:cstheme="minorHAnsi"/>
          <w:spacing w:val="1"/>
          <w:sz w:val="24"/>
          <w:szCs w:val="24"/>
        </w:rPr>
        <w:t xml:space="preserve"> </w:t>
      </w:r>
      <w:r w:rsidRPr="008620E9">
        <w:rPr>
          <w:rFonts w:eastAsia="Calibri" w:cstheme="minorHAnsi"/>
          <w:sz w:val="24"/>
          <w:szCs w:val="24"/>
        </w:rPr>
        <w:t xml:space="preserve">u </w:t>
      </w:r>
      <w:r w:rsidRPr="008620E9">
        <w:rPr>
          <w:rFonts w:eastAsia="Calibri" w:cstheme="minorHAnsi"/>
          <w:spacing w:val="1"/>
          <w:sz w:val="24"/>
          <w:szCs w:val="24"/>
        </w:rPr>
        <w:t>Dub</w:t>
      </w:r>
      <w:r w:rsidRPr="008620E9">
        <w:rPr>
          <w:rFonts w:eastAsia="Calibri" w:cstheme="minorHAnsi"/>
          <w:spacing w:val="-2"/>
          <w:sz w:val="24"/>
          <w:szCs w:val="24"/>
        </w:rPr>
        <w:t>r</w:t>
      </w:r>
      <w:r w:rsidRPr="008620E9">
        <w:rPr>
          <w:rFonts w:eastAsia="Calibri" w:cstheme="minorHAnsi"/>
          <w:spacing w:val="1"/>
          <w:sz w:val="24"/>
          <w:szCs w:val="24"/>
        </w:rPr>
        <w:t>o</w:t>
      </w:r>
      <w:r w:rsidRPr="008620E9">
        <w:rPr>
          <w:rFonts w:eastAsia="Calibri" w:cstheme="minorHAnsi"/>
          <w:sz w:val="24"/>
          <w:szCs w:val="24"/>
        </w:rPr>
        <w:t>v</w:t>
      </w:r>
      <w:r w:rsidRPr="008620E9">
        <w:rPr>
          <w:rFonts w:eastAsia="Calibri" w:cstheme="minorHAnsi"/>
          <w:spacing w:val="1"/>
          <w:sz w:val="24"/>
          <w:szCs w:val="24"/>
        </w:rPr>
        <w:t>n</w:t>
      </w:r>
      <w:r w:rsidRPr="008620E9">
        <w:rPr>
          <w:rFonts w:eastAsia="Calibri" w:cstheme="minorHAnsi"/>
          <w:sz w:val="24"/>
          <w:szCs w:val="24"/>
        </w:rPr>
        <w:t>i</w:t>
      </w:r>
      <w:r w:rsidRPr="008620E9">
        <w:rPr>
          <w:rFonts w:eastAsia="Calibri" w:cstheme="minorHAnsi"/>
          <w:spacing w:val="-1"/>
          <w:sz w:val="24"/>
          <w:szCs w:val="24"/>
        </w:rPr>
        <w:t>k</w:t>
      </w:r>
      <w:r w:rsidRPr="008620E9">
        <w:rPr>
          <w:rFonts w:eastAsia="Calibri" w:cstheme="minorHAnsi"/>
          <w:spacing w:val="1"/>
          <w:sz w:val="24"/>
          <w:szCs w:val="24"/>
        </w:rPr>
        <w:t>u</w:t>
      </w:r>
      <w:r w:rsidRPr="008620E9">
        <w:rPr>
          <w:rFonts w:eastAsia="Calibri" w:cstheme="minorHAnsi"/>
          <w:sz w:val="24"/>
          <w:szCs w:val="24"/>
        </w:rPr>
        <w:t>,</w:t>
      </w:r>
      <w:r w:rsidRPr="008620E9">
        <w:rPr>
          <w:rFonts w:eastAsia="Calibri" w:cstheme="minorHAnsi"/>
          <w:spacing w:val="1"/>
          <w:sz w:val="24"/>
          <w:szCs w:val="24"/>
        </w:rPr>
        <w:t xml:space="preserve"> </w:t>
      </w:r>
      <w:r w:rsidRPr="008620E9">
        <w:rPr>
          <w:rFonts w:eastAsia="Calibri" w:cstheme="minorHAnsi"/>
          <w:spacing w:val="-1"/>
          <w:sz w:val="24"/>
          <w:szCs w:val="24"/>
        </w:rPr>
        <w:t>k</w:t>
      </w:r>
      <w:r w:rsidRPr="008620E9">
        <w:rPr>
          <w:rFonts w:eastAsia="Calibri" w:cstheme="minorHAnsi"/>
          <w:spacing w:val="1"/>
          <w:sz w:val="24"/>
          <w:szCs w:val="24"/>
        </w:rPr>
        <w:t>o</w:t>
      </w:r>
      <w:r w:rsidRPr="008620E9">
        <w:rPr>
          <w:rFonts w:eastAsia="Calibri" w:cstheme="minorHAnsi"/>
          <w:sz w:val="24"/>
          <w:szCs w:val="24"/>
        </w:rPr>
        <w:t>ja</w:t>
      </w:r>
      <w:r w:rsidRPr="008620E9">
        <w:rPr>
          <w:rFonts w:eastAsia="Calibri" w:cstheme="minorHAnsi"/>
          <w:spacing w:val="1"/>
          <w:sz w:val="24"/>
          <w:szCs w:val="24"/>
        </w:rPr>
        <w:t xml:space="preserve"> </w:t>
      </w:r>
      <w:r w:rsidRPr="008620E9">
        <w:rPr>
          <w:rFonts w:eastAsia="Calibri" w:cstheme="minorHAnsi"/>
          <w:sz w:val="24"/>
          <w:szCs w:val="24"/>
        </w:rPr>
        <w:t>se</w:t>
      </w:r>
      <w:r w:rsidRPr="008620E9">
        <w:rPr>
          <w:rFonts w:eastAsia="Calibri" w:cstheme="minorHAnsi"/>
          <w:spacing w:val="1"/>
          <w:sz w:val="24"/>
          <w:szCs w:val="24"/>
        </w:rPr>
        <w:t xml:space="preserve"> </w:t>
      </w:r>
      <w:r w:rsidRPr="008620E9">
        <w:rPr>
          <w:rFonts w:eastAsia="Calibri" w:cstheme="minorHAnsi"/>
          <w:sz w:val="24"/>
          <w:szCs w:val="24"/>
        </w:rPr>
        <w:t>is</w:t>
      </w:r>
      <w:r w:rsidRPr="008620E9">
        <w:rPr>
          <w:rFonts w:eastAsia="Calibri" w:cstheme="minorHAnsi"/>
          <w:spacing w:val="1"/>
          <w:sz w:val="24"/>
          <w:szCs w:val="24"/>
        </w:rPr>
        <w:t>p</w:t>
      </w:r>
      <w:r w:rsidRPr="008620E9">
        <w:rPr>
          <w:rFonts w:eastAsia="Calibri" w:cstheme="minorHAnsi"/>
          <w:spacing w:val="-2"/>
          <w:sz w:val="24"/>
          <w:szCs w:val="24"/>
        </w:rPr>
        <w:t>l</w:t>
      </w:r>
      <w:r w:rsidRPr="008620E9">
        <w:rPr>
          <w:rFonts w:eastAsia="Calibri" w:cstheme="minorHAnsi"/>
          <w:sz w:val="24"/>
          <w:szCs w:val="24"/>
        </w:rPr>
        <w:t>a</w:t>
      </w:r>
      <w:r w:rsidRPr="008620E9">
        <w:rPr>
          <w:rFonts w:eastAsia="Calibri" w:cstheme="minorHAnsi"/>
          <w:spacing w:val="-1"/>
          <w:sz w:val="24"/>
          <w:szCs w:val="24"/>
        </w:rPr>
        <w:t>ć</w:t>
      </w:r>
      <w:r w:rsidRPr="008620E9">
        <w:rPr>
          <w:rFonts w:eastAsia="Calibri" w:cstheme="minorHAnsi"/>
          <w:spacing w:val="1"/>
          <w:sz w:val="24"/>
          <w:szCs w:val="24"/>
        </w:rPr>
        <w:t>u</w:t>
      </w:r>
      <w:r w:rsidRPr="008620E9">
        <w:rPr>
          <w:rFonts w:eastAsia="Calibri" w:cstheme="minorHAnsi"/>
          <w:sz w:val="24"/>
          <w:szCs w:val="24"/>
        </w:rPr>
        <w:t>je</w:t>
      </w:r>
      <w:r w:rsidRPr="008620E9">
        <w:rPr>
          <w:rFonts w:eastAsia="Calibri" w:cstheme="minorHAnsi"/>
          <w:spacing w:val="1"/>
          <w:sz w:val="24"/>
          <w:szCs w:val="24"/>
        </w:rPr>
        <w:t xml:space="preserve"> o</w:t>
      </w:r>
      <w:r w:rsidRPr="008620E9">
        <w:rPr>
          <w:rFonts w:eastAsia="Calibri" w:cstheme="minorHAnsi"/>
          <w:sz w:val="24"/>
          <w:szCs w:val="24"/>
        </w:rPr>
        <w:t>vis</w:t>
      </w:r>
      <w:r w:rsidRPr="008620E9">
        <w:rPr>
          <w:rFonts w:eastAsia="Calibri" w:cstheme="minorHAnsi"/>
          <w:spacing w:val="1"/>
          <w:sz w:val="24"/>
          <w:szCs w:val="24"/>
        </w:rPr>
        <w:t>n</w:t>
      </w:r>
      <w:r w:rsidRPr="008620E9">
        <w:rPr>
          <w:rFonts w:eastAsia="Calibri" w:cstheme="minorHAnsi"/>
          <w:sz w:val="24"/>
          <w:szCs w:val="24"/>
        </w:rPr>
        <w:t>o</w:t>
      </w:r>
      <w:r w:rsidRPr="008620E9">
        <w:rPr>
          <w:rFonts w:eastAsia="Calibri" w:cstheme="minorHAnsi"/>
          <w:spacing w:val="2"/>
          <w:sz w:val="24"/>
          <w:szCs w:val="24"/>
        </w:rPr>
        <w:t xml:space="preserve"> </w:t>
      </w:r>
      <w:r w:rsidRPr="008620E9">
        <w:rPr>
          <w:rFonts w:eastAsia="Calibri" w:cstheme="minorHAnsi"/>
          <w:sz w:val="24"/>
          <w:szCs w:val="24"/>
        </w:rPr>
        <w:t>o</w:t>
      </w:r>
      <w:r w:rsidRPr="008620E9">
        <w:rPr>
          <w:rFonts w:eastAsia="Calibri" w:cstheme="minorHAnsi"/>
          <w:spacing w:val="2"/>
          <w:sz w:val="24"/>
          <w:szCs w:val="24"/>
        </w:rPr>
        <w:t xml:space="preserve"> </w:t>
      </w:r>
      <w:r w:rsidRPr="008620E9">
        <w:rPr>
          <w:rFonts w:eastAsia="Calibri" w:cstheme="minorHAnsi"/>
          <w:spacing w:val="-2"/>
          <w:sz w:val="24"/>
          <w:szCs w:val="24"/>
        </w:rPr>
        <w:t>o</w:t>
      </w:r>
      <w:r w:rsidRPr="008620E9">
        <w:rPr>
          <w:rFonts w:eastAsia="Calibri" w:cstheme="minorHAnsi"/>
          <w:spacing w:val="1"/>
          <w:sz w:val="24"/>
          <w:szCs w:val="24"/>
        </w:rPr>
        <w:t>d</w:t>
      </w:r>
      <w:r w:rsidRPr="008620E9">
        <w:rPr>
          <w:rFonts w:eastAsia="Calibri" w:cstheme="minorHAnsi"/>
          <w:sz w:val="24"/>
          <w:szCs w:val="24"/>
        </w:rPr>
        <w:t>r</w:t>
      </w:r>
      <w:r w:rsidRPr="008620E9">
        <w:rPr>
          <w:rFonts w:eastAsia="Calibri" w:cstheme="minorHAnsi"/>
          <w:spacing w:val="1"/>
          <w:sz w:val="24"/>
          <w:szCs w:val="24"/>
        </w:rPr>
        <w:t>ž</w:t>
      </w:r>
      <w:r w:rsidRPr="008620E9">
        <w:rPr>
          <w:rFonts w:eastAsia="Calibri" w:cstheme="minorHAnsi"/>
          <w:sz w:val="24"/>
          <w:szCs w:val="24"/>
        </w:rPr>
        <w:t>av</w:t>
      </w:r>
      <w:r w:rsidRPr="008620E9">
        <w:rPr>
          <w:rFonts w:eastAsia="Calibri" w:cstheme="minorHAnsi"/>
          <w:spacing w:val="-2"/>
          <w:sz w:val="24"/>
          <w:szCs w:val="24"/>
        </w:rPr>
        <w:t>a</w:t>
      </w:r>
      <w:r w:rsidRPr="008620E9">
        <w:rPr>
          <w:rFonts w:eastAsia="Calibri" w:cstheme="minorHAnsi"/>
          <w:spacing w:val="1"/>
          <w:sz w:val="24"/>
          <w:szCs w:val="24"/>
        </w:rPr>
        <w:t>n</w:t>
      </w:r>
      <w:r w:rsidRPr="008620E9">
        <w:rPr>
          <w:rFonts w:eastAsia="Calibri" w:cstheme="minorHAnsi"/>
          <w:spacing w:val="-2"/>
          <w:sz w:val="24"/>
          <w:szCs w:val="24"/>
        </w:rPr>
        <w:t>j</w:t>
      </w:r>
      <w:r w:rsidRPr="008620E9">
        <w:rPr>
          <w:rFonts w:eastAsia="Calibri" w:cstheme="minorHAnsi"/>
          <w:sz w:val="24"/>
          <w:szCs w:val="24"/>
        </w:rPr>
        <w:t>u</w:t>
      </w:r>
      <w:r w:rsidRPr="008620E9">
        <w:rPr>
          <w:rFonts w:eastAsia="Calibri" w:cstheme="minorHAnsi"/>
          <w:spacing w:val="2"/>
          <w:sz w:val="24"/>
          <w:szCs w:val="24"/>
        </w:rPr>
        <w:t xml:space="preserve"> </w:t>
      </w:r>
      <w:r w:rsidRPr="008620E9">
        <w:rPr>
          <w:rFonts w:eastAsia="Calibri" w:cstheme="minorHAnsi"/>
          <w:sz w:val="24"/>
          <w:szCs w:val="24"/>
        </w:rPr>
        <w:t>sje</w:t>
      </w:r>
      <w:r w:rsidRPr="008620E9">
        <w:rPr>
          <w:rFonts w:eastAsia="Calibri" w:cstheme="minorHAnsi"/>
          <w:spacing w:val="1"/>
          <w:sz w:val="24"/>
          <w:szCs w:val="24"/>
        </w:rPr>
        <w:t>dn</w:t>
      </w:r>
      <w:r w:rsidRPr="008620E9">
        <w:rPr>
          <w:rFonts w:eastAsia="Calibri" w:cstheme="minorHAnsi"/>
          <w:sz w:val="24"/>
          <w:szCs w:val="24"/>
        </w:rPr>
        <w:t>i</w:t>
      </w:r>
      <w:r w:rsidRPr="008620E9">
        <w:rPr>
          <w:rFonts w:eastAsia="Calibri" w:cstheme="minorHAnsi"/>
          <w:spacing w:val="-1"/>
          <w:sz w:val="24"/>
          <w:szCs w:val="24"/>
        </w:rPr>
        <w:t>c</w:t>
      </w:r>
      <w:r w:rsidRPr="008620E9">
        <w:rPr>
          <w:rFonts w:eastAsia="Calibri" w:cstheme="minorHAnsi"/>
          <w:sz w:val="24"/>
          <w:szCs w:val="24"/>
        </w:rPr>
        <w:t>a</w:t>
      </w:r>
      <w:r w:rsidRPr="008620E9">
        <w:rPr>
          <w:rFonts w:eastAsia="Calibri" w:cstheme="minorHAnsi"/>
          <w:spacing w:val="1"/>
          <w:sz w:val="24"/>
          <w:szCs w:val="24"/>
        </w:rPr>
        <w:t xml:space="preserve"> </w:t>
      </w:r>
      <w:r w:rsidRPr="008620E9">
        <w:rPr>
          <w:rFonts w:eastAsia="Calibri" w:cstheme="minorHAnsi"/>
          <w:sz w:val="24"/>
          <w:szCs w:val="24"/>
        </w:rPr>
        <w:t>i</w:t>
      </w:r>
      <w:r w:rsidRPr="008620E9">
        <w:rPr>
          <w:rFonts w:eastAsia="Calibri" w:cstheme="minorHAnsi"/>
          <w:spacing w:val="1"/>
          <w:sz w:val="24"/>
          <w:szCs w:val="24"/>
        </w:rPr>
        <w:t xml:space="preserve"> </w:t>
      </w:r>
      <w:r w:rsidRPr="008620E9">
        <w:rPr>
          <w:rFonts w:eastAsia="Calibri" w:cstheme="minorHAnsi"/>
          <w:spacing w:val="-1"/>
          <w:sz w:val="24"/>
          <w:szCs w:val="24"/>
        </w:rPr>
        <w:t>d</w:t>
      </w:r>
      <w:r w:rsidRPr="008620E9">
        <w:rPr>
          <w:rFonts w:eastAsia="Calibri" w:cstheme="minorHAnsi"/>
          <w:spacing w:val="1"/>
          <w:sz w:val="24"/>
          <w:szCs w:val="24"/>
        </w:rPr>
        <w:t>o</w:t>
      </w:r>
      <w:r w:rsidRPr="008620E9">
        <w:rPr>
          <w:rFonts w:eastAsia="Calibri" w:cstheme="minorHAnsi"/>
          <w:sz w:val="24"/>
          <w:szCs w:val="24"/>
        </w:rPr>
        <w:t>las</w:t>
      </w:r>
      <w:r w:rsidRPr="008620E9">
        <w:rPr>
          <w:rFonts w:eastAsia="Calibri" w:cstheme="minorHAnsi"/>
          <w:spacing w:val="-1"/>
          <w:sz w:val="24"/>
          <w:szCs w:val="24"/>
        </w:rPr>
        <w:t>k</w:t>
      </w:r>
      <w:r w:rsidRPr="008620E9">
        <w:rPr>
          <w:rFonts w:eastAsia="Calibri" w:cstheme="minorHAnsi"/>
          <w:sz w:val="24"/>
          <w:szCs w:val="24"/>
        </w:rPr>
        <w:t>u vije</w:t>
      </w:r>
      <w:r w:rsidRPr="008620E9">
        <w:rPr>
          <w:rFonts w:eastAsia="Calibri" w:cstheme="minorHAnsi"/>
          <w:spacing w:val="-1"/>
          <w:sz w:val="24"/>
          <w:szCs w:val="24"/>
        </w:rPr>
        <w:t>ć</w:t>
      </w:r>
      <w:r w:rsidRPr="008620E9">
        <w:rPr>
          <w:rFonts w:eastAsia="Calibri" w:cstheme="minorHAnsi"/>
          <w:spacing w:val="1"/>
          <w:sz w:val="24"/>
          <w:szCs w:val="24"/>
        </w:rPr>
        <w:t>n</w:t>
      </w:r>
      <w:r w:rsidRPr="008620E9">
        <w:rPr>
          <w:rFonts w:eastAsia="Calibri" w:cstheme="minorHAnsi"/>
          <w:sz w:val="24"/>
          <w:szCs w:val="24"/>
        </w:rPr>
        <w:t>i</w:t>
      </w:r>
      <w:r w:rsidRPr="008620E9">
        <w:rPr>
          <w:rFonts w:eastAsia="Calibri" w:cstheme="minorHAnsi"/>
          <w:spacing w:val="-1"/>
          <w:sz w:val="24"/>
          <w:szCs w:val="24"/>
        </w:rPr>
        <w:t>k</w:t>
      </w:r>
      <w:r w:rsidRPr="008620E9">
        <w:rPr>
          <w:rFonts w:eastAsia="Calibri" w:cstheme="minorHAnsi"/>
          <w:sz w:val="24"/>
          <w:szCs w:val="24"/>
        </w:rPr>
        <w:t>a</w:t>
      </w:r>
      <w:r w:rsidRPr="008620E9">
        <w:rPr>
          <w:rFonts w:eastAsia="Calibri" w:cstheme="minorHAnsi"/>
          <w:spacing w:val="1"/>
          <w:sz w:val="24"/>
          <w:szCs w:val="24"/>
        </w:rPr>
        <w:t xml:space="preserve"> n</w:t>
      </w:r>
      <w:r w:rsidRPr="008620E9">
        <w:rPr>
          <w:rFonts w:eastAsia="Calibri" w:cstheme="minorHAnsi"/>
          <w:sz w:val="24"/>
          <w:szCs w:val="24"/>
        </w:rPr>
        <w:t>a</w:t>
      </w:r>
      <w:r w:rsidRPr="008620E9">
        <w:rPr>
          <w:rFonts w:eastAsia="Calibri" w:cstheme="minorHAnsi"/>
          <w:spacing w:val="1"/>
          <w:sz w:val="24"/>
          <w:szCs w:val="24"/>
        </w:rPr>
        <w:t xml:space="preserve"> </w:t>
      </w:r>
      <w:r w:rsidRPr="008620E9">
        <w:rPr>
          <w:rFonts w:eastAsia="Calibri" w:cstheme="minorHAnsi"/>
          <w:sz w:val="24"/>
          <w:szCs w:val="24"/>
        </w:rPr>
        <w:t>s</w:t>
      </w:r>
      <w:r w:rsidRPr="008620E9">
        <w:rPr>
          <w:rFonts w:eastAsia="Calibri" w:cstheme="minorHAnsi"/>
          <w:spacing w:val="-2"/>
          <w:sz w:val="24"/>
          <w:szCs w:val="24"/>
        </w:rPr>
        <w:t>j</w:t>
      </w:r>
      <w:r w:rsidRPr="008620E9">
        <w:rPr>
          <w:rFonts w:eastAsia="Calibri" w:cstheme="minorHAnsi"/>
          <w:sz w:val="24"/>
          <w:szCs w:val="24"/>
        </w:rPr>
        <w:t>e</w:t>
      </w:r>
      <w:r w:rsidRPr="008620E9">
        <w:rPr>
          <w:rFonts w:eastAsia="Calibri" w:cstheme="minorHAnsi"/>
          <w:spacing w:val="1"/>
          <w:sz w:val="24"/>
          <w:szCs w:val="24"/>
        </w:rPr>
        <w:t>d</w:t>
      </w:r>
      <w:r w:rsidRPr="008620E9">
        <w:rPr>
          <w:rFonts w:eastAsia="Calibri" w:cstheme="minorHAnsi"/>
          <w:spacing w:val="-1"/>
          <w:sz w:val="24"/>
          <w:szCs w:val="24"/>
        </w:rPr>
        <w:t>n</w:t>
      </w:r>
      <w:r w:rsidRPr="008620E9">
        <w:rPr>
          <w:rFonts w:eastAsia="Calibri" w:cstheme="minorHAnsi"/>
          <w:sz w:val="24"/>
          <w:szCs w:val="24"/>
        </w:rPr>
        <w:t>i</w:t>
      </w:r>
      <w:r w:rsidRPr="008620E9">
        <w:rPr>
          <w:rFonts w:eastAsia="Calibri" w:cstheme="minorHAnsi"/>
          <w:spacing w:val="-1"/>
          <w:sz w:val="24"/>
          <w:szCs w:val="24"/>
        </w:rPr>
        <w:t>c</w:t>
      </w:r>
      <w:r w:rsidRPr="008620E9">
        <w:rPr>
          <w:rFonts w:eastAsia="Calibri" w:cstheme="minorHAnsi"/>
          <w:sz w:val="24"/>
          <w:szCs w:val="24"/>
        </w:rPr>
        <w:t>u</w:t>
      </w:r>
      <w:r w:rsidRPr="008620E9">
        <w:rPr>
          <w:rFonts w:eastAsia="Calibri" w:cstheme="minorHAnsi"/>
          <w:spacing w:val="2"/>
          <w:sz w:val="24"/>
          <w:szCs w:val="24"/>
        </w:rPr>
        <w:t xml:space="preserve"> </w:t>
      </w:r>
      <w:r w:rsidRPr="008620E9">
        <w:rPr>
          <w:rFonts w:eastAsia="Calibri" w:cstheme="minorHAnsi"/>
          <w:spacing w:val="-2"/>
          <w:sz w:val="24"/>
          <w:szCs w:val="24"/>
        </w:rPr>
        <w:t>Ž</w:t>
      </w:r>
      <w:r w:rsidRPr="008620E9">
        <w:rPr>
          <w:rFonts w:eastAsia="Calibri" w:cstheme="minorHAnsi"/>
          <w:spacing w:val="1"/>
          <w:sz w:val="24"/>
          <w:szCs w:val="24"/>
        </w:rPr>
        <w:t>u</w:t>
      </w:r>
      <w:r w:rsidRPr="008620E9">
        <w:rPr>
          <w:rFonts w:eastAsia="Calibri" w:cstheme="minorHAnsi"/>
          <w:spacing w:val="-1"/>
          <w:sz w:val="24"/>
          <w:szCs w:val="24"/>
        </w:rPr>
        <w:t>p</w:t>
      </w:r>
      <w:r w:rsidRPr="008620E9">
        <w:rPr>
          <w:rFonts w:eastAsia="Calibri" w:cstheme="minorHAnsi"/>
          <w:sz w:val="24"/>
          <w:szCs w:val="24"/>
        </w:rPr>
        <w:t>a</w:t>
      </w:r>
      <w:r w:rsidRPr="008620E9">
        <w:rPr>
          <w:rFonts w:eastAsia="Calibri" w:cstheme="minorHAnsi"/>
          <w:spacing w:val="1"/>
          <w:sz w:val="24"/>
          <w:szCs w:val="24"/>
        </w:rPr>
        <w:t>n</w:t>
      </w:r>
      <w:r w:rsidRPr="008620E9">
        <w:rPr>
          <w:rFonts w:eastAsia="Calibri" w:cstheme="minorHAnsi"/>
          <w:sz w:val="24"/>
          <w:szCs w:val="24"/>
        </w:rPr>
        <w:t>ijs</w:t>
      </w:r>
      <w:r w:rsidRPr="008620E9">
        <w:rPr>
          <w:rFonts w:eastAsia="Calibri" w:cstheme="minorHAnsi"/>
          <w:spacing w:val="-1"/>
          <w:sz w:val="24"/>
          <w:szCs w:val="24"/>
        </w:rPr>
        <w:t>k</w:t>
      </w:r>
      <w:r w:rsidRPr="008620E9">
        <w:rPr>
          <w:rFonts w:eastAsia="Calibri" w:cstheme="minorHAnsi"/>
          <w:sz w:val="24"/>
          <w:szCs w:val="24"/>
        </w:rPr>
        <w:t>e</w:t>
      </w:r>
      <w:r w:rsidRPr="008620E9">
        <w:rPr>
          <w:rFonts w:eastAsia="Calibri" w:cstheme="minorHAnsi"/>
          <w:spacing w:val="1"/>
          <w:sz w:val="24"/>
          <w:szCs w:val="24"/>
        </w:rPr>
        <w:t xml:space="preserve"> </w:t>
      </w:r>
      <w:r w:rsidRPr="008620E9">
        <w:rPr>
          <w:rFonts w:eastAsia="Calibri" w:cstheme="minorHAnsi"/>
          <w:sz w:val="24"/>
          <w:szCs w:val="24"/>
        </w:rPr>
        <w:t>s</w:t>
      </w:r>
      <w:r w:rsidRPr="008620E9">
        <w:rPr>
          <w:rFonts w:eastAsia="Calibri" w:cstheme="minorHAnsi"/>
          <w:spacing w:val="-1"/>
          <w:sz w:val="24"/>
          <w:szCs w:val="24"/>
        </w:rPr>
        <w:t>k</w:t>
      </w:r>
      <w:r w:rsidRPr="008620E9">
        <w:rPr>
          <w:rFonts w:eastAsia="Calibri" w:cstheme="minorHAnsi"/>
          <w:spacing w:val="1"/>
          <w:sz w:val="24"/>
          <w:szCs w:val="24"/>
        </w:rPr>
        <w:t>up</w:t>
      </w:r>
      <w:r w:rsidRPr="008620E9">
        <w:rPr>
          <w:rFonts w:eastAsia="Calibri" w:cstheme="minorHAnsi"/>
          <w:sz w:val="24"/>
          <w:szCs w:val="24"/>
        </w:rPr>
        <w:t>š</w:t>
      </w:r>
      <w:r w:rsidRPr="008620E9">
        <w:rPr>
          <w:rFonts w:eastAsia="Calibri" w:cstheme="minorHAnsi"/>
          <w:spacing w:val="-1"/>
          <w:sz w:val="24"/>
          <w:szCs w:val="24"/>
        </w:rPr>
        <w:t>t</w:t>
      </w:r>
      <w:r w:rsidRPr="008620E9">
        <w:rPr>
          <w:rFonts w:eastAsia="Calibri" w:cstheme="minorHAnsi"/>
          <w:sz w:val="24"/>
          <w:szCs w:val="24"/>
        </w:rPr>
        <w:t>i</w:t>
      </w:r>
      <w:r w:rsidRPr="008620E9">
        <w:rPr>
          <w:rFonts w:eastAsia="Calibri" w:cstheme="minorHAnsi"/>
          <w:spacing w:val="1"/>
          <w:sz w:val="24"/>
          <w:szCs w:val="24"/>
        </w:rPr>
        <w:t>n</w:t>
      </w:r>
      <w:r w:rsidRPr="008620E9">
        <w:rPr>
          <w:rFonts w:eastAsia="Calibri" w:cstheme="minorHAnsi"/>
          <w:sz w:val="24"/>
          <w:szCs w:val="24"/>
        </w:rPr>
        <w:t>e.</w:t>
      </w:r>
    </w:p>
    <w:p w14:paraId="780AD140" w14:textId="77777777" w:rsidR="00B03D0E" w:rsidRPr="008620E9" w:rsidRDefault="00B03D0E" w:rsidP="00B03D0E">
      <w:pPr>
        <w:widowControl w:val="0"/>
        <w:spacing w:after="0" w:line="240" w:lineRule="auto"/>
        <w:jc w:val="both"/>
        <w:rPr>
          <w:rFonts w:eastAsia="Calibri" w:cstheme="minorHAnsi"/>
          <w:sz w:val="24"/>
          <w:szCs w:val="24"/>
        </w:rPr>
      </w:pPr>
      <w:r w:rsidRPr="008620E9">
        <w:rPr>
          <w:rFonts w:eastAsia="Calibri" w:cstheme="minorHAnsi"/>
          <w:bCs/>
          <w:spacing w:val="1"/>
          <w:sz w:val="24"/>
          <w:szCs w:val="24"/>
        </w:rPr>
        <w:t>Iz</w:t>
      </w:r>
      <w:r w:rsidRPr="008620E9">
        <w:rPr>
          <w:rFonts w:eastAsia="Calibri" w:cstheme="minorHAnsi"/>
          <w:bCs/>
          <w:spacing w:val="-1"/>
          <w:sz w:val="24"/>
          <w:szCs w:val="24"/>
        </w:rPr>
        <w:t>v</w:t>
      </w:r>
      <w:r w:rsidRPr="008620E9">
        <w:rPr>
          <w:rFonts w:eastAsia="Calibri" w:cstheme="minorHAnsi"/>
          <w:bCs/>
          <w:spacing w:val="1"/>
          <w:sz w:val="24"/>
          <w:szCs w:val="24"/>
        </w:rPr>
        <w:t>j</w:t>
      </w:r>
      <w:r w:rsidRPr="008620E9">
        <w:rPr>
          <w:rFonts w:eastAsia="Calibri" w:cstheme="minorHAnsi"/>
          <w:bCs/>
          <w:spacing w:val="-1"/>
          <w:sz w:val="24"/>
          <w:szCs w:val="24"/>
        </w:rPr>
        <w:t>e</w:t>
      </w:r>
      <w:r w:rsidRPr="008620E9">
        <w:rPr>
          <w:rFonts w:eastAsia="Calibri" w:cstheme="minorHAnsi"/>
          <w:bCs/>
          <w:sz w:val="24"/>
          <w:szCs w:val="24"/>
        </w:rPr>
        <w:t>š</w:t>
      </w:r>
      <w:r w:rsidRPr="008620E9">
        <w:rPr>
          <w:rFonts w:eastAsia="Calibri" w:cstheme="minorHAnsi"/>
          <w:bCs/>
          <w:spacing w:val="1"/>
          <w:sz w:val="24"/>
          <w:szCs w:val="24"/>
        </w:rPr>
        <w:t>t</w:t>
      </w:r>
      <w:r w:rsidRPr="008620E9">
        <w:rPr>
          <w:rFonts w:eastAsia="Calibri" w:cstheme="minorHAnsi"/>
          <w:bCs/>
          <w:spacing w:val="-1"/>
          <w:sz w:val="24"/>
          <w:szCs w:val="24"/>
        </w:rPr>
        <w:t>a</w:t>
      </w:r>
      <w:r w:rsidRPr="008620E9">
        <w:rPr>
          <w:rFonts w:eastAsia="Calibri" w:cstheme="minorHAnsi"/>
          <w:bCs/>
          <w:sz w:val="24"/>
          <w:szCs w:val="24"/>
        </w:rPr>
        <w:t>j</w:t>
      </w:r>
      <w:r w:rsidRPr="008620E9">
        <w:rPr>
          <w:rFonts w:eastAsia="Calibri" w:cstheme="minorHAnsi"/>
          <w:bCs/>
          <w:spacing w:val="2"/>
          <w:sz w:val="24"/>
          <w:szCs w:val="24"/>
        </w:rPr>
        <w:t xml:space="preserve"> </w:t>
      </w:r>
      <w:r w:rsidRPr="008620E9">
        <w:rPr>
          <w:rFonts w:eastAsia="Calibri" w:cstheme="minorHAnsi"/>
          <w:bCs/>
          <w:sz w:val="24"/>
          <w:szCs w:val="24"/>
        </w:rPr>
        <w:t>o</w:t>
      </w:r>
      <w:r w:rsidRPr="008620E9">
        <w:rPr>
          <w:rFonts w:eastAsia="Calibri" w:cstheme="minorHAnsi"/>
          <w:bCs/>
          <w:spacing w:val="1"/>
          <w:sz w:val="24"/>
          <w:szCs w:val="24"/>
        </w:rPr>
        <w:t xml:space="preserve"> p</w:t>
      </w:r>
      <w:r w:rsidRPr="008620E9">
        <w:rPr>
          <w:rFonts w:eastAsia="Calibri" w:cstheme="minorHAnsi"/>
          <w:bCs/>
          <w:sz w:val="24"/>
          <w:szCs w:val="24"/>
        </w:rPr>
        <w:t>os</w:t>
      </w:r>
      <w:r w:rsidRPr="008620E9">
        <w:rPr>
          <w:rFonts w:eastAsia="Calibri" w:cstheme="minorHAnsi"/>
          <w:bCs/>
          <w:spacing w:val="-2"/>
          <w:sz w:val="24"/>
          <w:szCs w:val="24"/>
        </w:rPr>
        <w:t>t</w:t>
      </w:r>
      <w:r w:rsidRPr="008620E9">
        <w:rPr>
          <w:rFonts w:eastAsia="Calibri" w:cstheme="minorHAnsi"/>
          <w:bCs/>
          <w:spacing w:val="1"/>
          <w:sz w:val="24"/>
          <w:szCs w:val="24"/>
        </w:rPr>
        <w:t>i</w:t>
      </w:r>
      <w:r w:rsidRPr="008620E9">
        <w:rPr>
          <w:rFonts w:eastAsia="Calibri" w:cstheme="minorHAnsi"/>
          <w:bCs/>
          <w:spacing w:val="-1"/>
          <w:sz w:val="24"/>
          <w:szCs w:val="24"/>
        </w:rPr>
        <w:t>g</w:t>
      </w:r>
      <w:r w:rsidRPr="008620E9">
        <w:rPr>
          <w:rFonts w:eastAsia="Calibri" w:cstheme="minorHAnsi"/>
          <w:bCs/>
          <w:spacing w:val="1"/>
          <w:sz w:val="24"/>
          <w:szCs w:val="24"/>
        </w:rPr>
        <w:t>nu</w:t>
      </w:r>
      <w:r w:rsidRPr="008620E9">
        <w:rPr>
          <w:rFonts w:eastAsia="Calibri" w:cstheme="minorHAnsi"/>
          <w:bCs/>
          <w:spacing w:val="-2"/>
          <w:sz w:val="24"/>
          <w:szCs w:val="24"/>
        </w:rPr>
        <w:t>t</w:t>
      </w:r>
      <w:r w:rsidRPr="008620E9">
        <w:rPr>
          <w:rFonts w:eastAsia="Calibri" w:cstheme="minorHAnsi"/>
          <w:bCs/>
          <w:spacing w:val="1"/>
          <w:sz w:val="24"/>
          <w:szCs w:val="24"/>
        </w:rPr>
        <w:t>i</w:t>
      </w:r>
      <w:r w:rsidRPr="008620E9">
        <w:rPr>
          <w:rFonts w:eastAsia="Calibri" w:cstheme="minorHAnsi"/>
          <w:bCs/>
          <w:sz w:val="24"/>
          <w:szCs w:val="24"/>
        </w:rPr>
        <w:t>m c</w:t>
      </w:r>
      <w:r w:rsidRPr="008620E9">
        <w:rPr>
          <w:rFonts w:eastAsia="Calibri" w:cstheme="minorHAnsi"/>
          <w:bCs/>
          <w:spacing w:val="1"/>
          <w:sz w:val="24"/>
          <w:szCs w:val="24"/>
        </w:rPr>
        <w:t>ilj</w:t>
      </w:r>
      <w:r w:rsidRPr="008620E9">
        <w:rPr>
          <w:rFonts w:eastAsia="Calibri" w:cstheme="minorHAnsi"/>
          <w:bCs/>
          <w:spacing w:val="-1"/>
          <w:sz w:val="24"/>
          <w:szCs w:val="24"/>
        </w:rPr>
        <w:t>ev</w:t>
      </w:r>
      <w:r w:rsidRPr="008620E9">
        <w:rPr>
          <w:rFonts w:eastAsia="Calibri" w:cstheme="minorHAnsi"/>
          <w:bCs/>
          <w:spacing w:val="1"/>
          <w:sz w:val="24"/>
          <w:szCs w:val="24"/>
        </w:rPr>
        <w:t>i</w:t>
      </w:r>
      <w:r w:rsidRPr="008620E9">
        <w:rPr>
          <w:rFonts w:eastAsia="Calibri" w:cstheme="minorHAnsi"/>
          <w:bCs/>
          <w:spacing w:val="-1"/>
          <w:sz w:val="24"/>
          <w:szCs w:val="24"/>
        </w:rPr>
        <w:t>ma</w:t>
      </w:r>
      <w:r w:rsidRPr="008620E9">
        <w:rPr>
          <w:rFonts w:eastAsia="Calibri" w:cstheme="minorHAnsi"/>
          <w:bCs/>
          <w:sz w:val="24"/>
          <w:szCs w:val="24"/>
        </w:rPr>
        <w:t>:</w:t>
      </w:r>
      <w:r w:rsidRPr="008620E9">
        <w:rPr>
          <w:rFonts w:eastAsia="Calibri" w:cstheme="minorHAnsi"/>
          <w:bCs/>
          <w:spacing w:val="2"/>
          <w:sz w:val="24"/>
          <w:szCs w:val="24"/>
        </w:rPr>
        <w:t xml:space="preserve"> </w:t>
      </w:r>
      <w:r w:rsidRPr="008620E9">
        <w:rPr>
          <w:rFonts w:eastAsia="Calibri" w:cstheme="minorHAnsi"/>
          <w:sz w:val="24"/>
          <w:szCs w:val="24"/>
        </w:rPr>
        <w:t xml:space="preserve">U </w:t>
      </w:r>
      <w:r w:rsidRPr="008620E9">
        <w:rPr>
          <w:rFonts w:eastAsia="Calibri" w:cstheme="minorHAnsi"/>
          <w:spacing w:val="1"/>
          <w:sz w:val="24"/>
          <w:szCs w:val="24"/>
        </w:rPr>
        <w:t>p</w:t>
      </w:r>
      <w:r w:rsidRPr="008620E9">
        <w:rPr>
          <w:rFonts w:eastAsia="Calibri" w:cstheme="minorHAnsi"/>
          <w:sz w:val="24"/>
          <w:szCs w:val="24"/>
        </w:rPr>
        <w:t>r</w:t>
      </w:r>
      <w:r w:rsidRPr="008620E9">
        <w:rPr>
          <w:rFonts w:eastAsia="Calibri" w:cstheme="minorHAnsi"/>
          <w:spacing w:val="1"/>
          <w:sz w:val="24"/>
          <w:szCs w:val="24"/>
        </w:rPr>
        <w:t>o</w:t>
      </w:r>
      <w:r w:rsidRPr="008620E9">
        <w:rPr>
          <w:rFonts w:eastAsia="Calibri" w:cstheme="minorHAnsi"/>
          <w:sz w:val="24"/>
          <w:szCs w:val="24"/>
        </w:rPr>
        <w:t>ma</w:t>
      </w:r>
      <w:r w:rsidRPr="008620E9">
        <w:rPr>
          <w:rFonts w:eastAsia="Calibri" w:cstheme="minorHAnsi"/>
          <w:spacing w:val="1"/>
          <w:sz w:val="24"/>
          <w:szCs w:val="24"/>
        </w:rPr>
        <w:t>t</w:t>
      </w:r>
      <w:r w:rsidRPr="008620E9">
        <w:rPr>
          <w:rFonts w:eastAsia="Calibri" w:cstheme="minorHAnsi"/>
          <w:spacing w:val="-2"/>
          <w:sz w:val="24"/>
          <w:szCs w:val="24"/>
        </w:rPr>
        <w:t>r</w:t>
      </w:r>
      <w:r w:rsidRPr="008620E9">
        <w:rPr>
          <w:rFonts w:eastAsia="Calibri" w:cstheme="minorHAnsi"/>
          <w:sz w:val="24"/>
          <w:szCs w:val="24"/>
        </w:rPr>
        <w:t>a</w:t>
      </w:r>
      <w:r w:rsidRPr="008620E9">
        <w:rPr>
          <w:rFonts w:eastAsia="Calibri" w:cstheme="minorHAnsi"/>
          <w:spacing w:val="1"/>
          <w:sz w:val="24"/>
          <w:szCs w:val="24"/>
        </w:rPr>
        <w:t>n</w:t>
      </w:r>
      <w:r w:rsidRPr="008620E9">
        <w:rPr>
          <w:rFonts w:eastAsia="Calibri" w:cstheme="minorHAnsi"/>
          <w:spacing w:val="-2"/>
          <w:sz w:val="24"/>
          <w:szCs w:val="24"/>
        </w:rPr>
        <w:t>o</w:t>
      </w:r>
      <w:r w:rsidRPr="008620E9">
        <w:rPr>
          <w:rFonts w:eastAsia="Calibri" w:cstheme="minorHAnsi"/>
          <w:sz w:val="24"/>
          <w:szCs w:val="24"/>
        </w:rPr>
        <w:t>m</w:t>
      </w:r>
      <w:r w:rsidRPr="008620E9">
        <w:rPr>
          <w:rFonts w:eastAsia="Calibri" w:cstheme="minorHAnsi"/>
          <w:spacing w:val="1"/>
          <w:sz w:val="24"/>
          <w:szCs w:val="24"/>
        </w:rPr>
        <w:t xml:space="preserve"> p</w:t>
      </w:r>
      <w:r w:rsidRPr="008620E9">
        <w:rPr>
          <w:rFonts w:eastAsia="Calibri" w:cstheme="minorHAnsi"/>
          <w:sz w:val="24"/>
          <w:szCs w:val="24"/>
        </w:rPr>
        <w:t>eri</w:t>
      </w:r>
      <w:r w:rsidRPr="008620E9">
        <w:rPr>
          <w:rFonts w:eastAsia="Calibri" w:cstheme="minorHAnsi"/>
          <w:spacing w:val="1"/>
          <w:sz w:val="24"/>
          <w:szCs w:val="24"/>
        </w:rPr>
        <w:t>o</w:t>
      </w:r>
      <w:r w:rsidRPr="008620E9">
        <w:rPr>
          <w:rFonts w:eastAsia="Calibri" w:cstheme="minorHAnsi"/>
          <w:spacing w:val="-1"/>
          <w:sz w:val="24"/>
          <w:szCs w:val="24"/>
        </w:rPr>
        <w:t>d</w:t>
      </w:r>
      <w:r w:rsidRPr="008620E9">
        <w:rPr>
          <w:rFonts w:eastAsia="Calibri" w:cstheme="minorHAnsi"/>
          <w:sz w:val="24"/>
          <w:szCs w:val="24"/>
        </w:rPr>
        <w:t>u</w:t>
      </w:r>
      <w:r w:rsidRPr="008620E9">
        <w:rPr>
          <w:rFonts w:eastAsia="Calibri" w:cstheme="minorHAnsi"/>
          <w:spacing w:val="2"/>
          <w:sz w:val="24"/>
          <w:szCs w:val="24"/>
        </w:rPr>
        <w:t xml:space="preserve"> </w:t>
      </w:r>
      <w:r w:rsidR="00CC768F">
        <w:rPr>
          <w:rFonts w:eastAsia="Calibri" w:cstheme="minorHAnsi"/>
          <w:sz w:val="24"/>
          <w:szCs w:val="24"/>
        </w:rPr>
        <w:t>su</w:t>
      </w:r>
      <w:r w:rsidRPr="008620E9">
        <w:rPr>
          <w:rFonts w:eastAsia="Calibri" w:cstheme="minorHAnsi"/>
          <w:spacing w:val="2"/>
          <w:sz w:val="24"/>
          <w:szCs w:val="24"/>
        </w:rPr>
        <w:t xml:space="preserve"> </w:t>
      </w:r>
      <w:r w:rsidRPr="008620E9">
        <w:rPr>
          <w:rFonts w:eastAsia="Calibri" w:cstheme="minorHAnsi"/>
          <w:spacing w:val="1"/>
          <w:sz w:val="24"/>
          <w:szCs w:val="24"/>
        </w:rPr>
        <w:t>od</w:t>
      </w:r>
      <w:r w:rsidRPr="008620E9">
        <w:rPr>
          <w:rFonts w:eastAsia="Calibri" w:cstheme="minorHAnsi"/>
          <w:spacing w:val="-2"/>
          <w:sz w:val="24"/>
          <w:szCs w:val="24"/>
        </w:rPr>
        <w:t>r</w:t>
      </w:r>
      <w:r w:rsidRPr="008620E9">
        <w:rPr>
          <w:rFonts w:eastAsia="Calibri" w:cstheme="minorHAnsi"/>
          <w:spacing w:val="1"/>
          <w:sz w:val="24"/>
          <w:szCs w:val="24"/>
        </w:rPr>
        <w:t>ž</w:t>
      </w:r>
      <w:r w:rsidRPr="008620E9">
        <w:rPr>
          <w:rFonts w:eastAsia="Calibri" w:cstheme="minorHAnsi"/>
          <w:sz w:val="24"/>
          <w:szCs w:val="24"/>
        </w:rPr>
        <w:t>a</w:t>
      </w:r>
      <w:r w:rsidRPr="008620E9">
        <w:rPr>
          <w:rFonts w:eastAsia="Calibri" w:cstheme="minorHAnsi"/>
          <w:spacing w:val="1"/>
          <w:sz w:val="24"/>
          <w:szCs w:val="24"/>
        </w:rPr>
        <w:t>n</w:t>
      </w:r>
      <w:r w:rsidR="00CC768F">
        <w:rPr>
          <w:rFonts w:eastAsia="Calibri" w:cstheme="minorHAnsi"/>
          <w:spacing w:val="1"/>
          <w:sz w:val="24"/>
          <w:szCs w:val="24"/>
        </w:rPr>
        <w:t>e</w:t>
      </w:r>
      <w:r w:rsidRPr="008620E9">
        <w:rPr>
          <w:rFonts w:eastAsia="Calibri" w:cstheme="minorHAnsi"/>
          <w:spacing w:val="1"/>
          <w:sz w:val="24"/>
          <w:szCs w:val="24"/>
        </w:rPr>
        <w:t xml:space="preserve"> </w:t>
      </w:r>
      <w:r>
        <w:rPr>
          <w:rFonts w:eastAsia="Calibri" w:cstheme="minorHAnsi"/>
          <w:spacing w:val="1"/>
          <w:sz w:val="24"/>
          <w:szCs w:val="24"/>
        </w:rPr>
        <w:t xml:space="preserve">ukupno </w:t>
      </w:r>
      <w:r w:rsidR="00CC768F">
        <w:rPr>
          <w:rFonts w:eastAsia="Calibri" w:cstheme="minorHAnsi"/>
          <w:spacing w:val="1"/>
          <w:sz w:val="24"/>
          <w:szCs w:val="24"/>
        </w:rPr>
        <w:t>3</w:t>
      </w:r>
      <w:r w:rsidRPr="008620E9">
        <w:rPr>
          <w:rFonts w:eastAsia="Calibri" w:cstheme="minorHAnsi"/>
          <w:spacing w:val="1"/>
          <w:sz w:val="24"/>
          <w:szCs w:val="24"/>
        </w:rPr>
        <w:t xml:space="preserve"> </w:t>
      </w:r>
      <w:r w:rsidRPr="008620E9">
        <w:rPr>
          <w:rFonts w:eastAsia="Calibri" w:cstheme="minorHAnsi"/>
          <w:sz w:val="24"/>
          <w:szCs w:val="24"/>
        </w:rPr>
        <w:t>sjednic</w:t>
      </w:r>
      <w:r w:rsidR="00CC768F">
        <w:rPr>
          <w:rFonts w:eastAsia="Calibri" w:cstheme="minorHAnsi"/>
          <w:sz w:val="24"/>
          <w:szCs w:val="24"/>
        </w:rPr>
        <w:t>e</w:t>
      </w:r>
      <w:r w:rsidRPr="008620E9">
        <w:rPr>
          <w:rFonts w:eastAsia="Calibri" w:cstheme="minorHAnsi"/>
          <w:sz w:val="24"/>
          <w:szCs w:val="24"/>
        </w:rPr>
        <w:t>,</w:t>
      </w:r>
      <w:r>
        <w:rPr>
          <w:rFonts w:eastAsia="Calibri" w:cstheme="minorHAnsi"/>
          <w:spacing w:val="1"/>
          <w:sz w:val="24"/>
          <w:szCs w:val="24"/>
        </w:rPr>
        <w:t xml:space="preserve"> te su</w:t>
      </w:r>
      <w:r w:rsidRPr="008620E9">
        <w:rPr>
          <w:rFonts w:eastAsia="Calibri" w:cstheme="minorHAnsi"/>
          <w:spacing w:val="1"/>
          <w:sz w:val="24"/>
          <w:szCs w:val="24"/>
        </w:rPr>
        <w:t xml:space="preserve"> sredstva </w:t>
      </w:r>
      <w:r>
        <w:rPr>
          <w:rFonts w:eastAsia="Calibri" w:cstheme="minorHAnsi"/>
          <w:spacing w:val="1"/>
          <w:sz w:val="24"/>
          <w:szCs w:val="24"/>
        </w:rPr>
        <w:t>u</w:t>
      </w:r>
      <w:r w:rsidRPr="008620E9">
        <w:rPr>
          <w:rFonts w:eastAsia="Calibri" w:cstheme="minorHAnsi"/>
          <w:spacing w:val="1"/>
          <w:sz w:val="24"/>
          <w:szCs w:val="24"/>
        </w:rPr>
        <w:t>troše</w:t>
      </w:r>
      <w:r>
        <w:rPr>
          <w:rFonts w:eastAsia="Calibri" w:cstheme="minorHAnsi"/>
          <w:spacing w:val="1"/>
          <w:sz w:val="24"/>
          <w:szCs w:val="24"/>
        </w:rPr>
        <w:t>na</w:t>
      </w:r>
      <w:r w:rsidRPr="008620E9">
        <w:rPr>
          <w:rFonts w:eastAsia="Calibri" w:cstheme="minorHAnsi"/>
          <w:spacing w:val="1"/>
          <w:sz w:val="24"/>
          <w:szCs w:val="24"/>
        </w:rPr>
        <w:t xml:space="preserve"> u skladu s očekivanjima.</w:t>
      </w:r>
      <w:r w:rsidRPr="008620E9">
        <w:rPr>
          <w:rFonts w:eastAsia="Calibri" w:cstheme="minorHAnsi"/>
          <w:sz w:val="24"/>
          <w:szCs w:val="24"/>
        </w:rPr>
        <w:t xml:space="preserve"> </w:t>
      </w:r>
    </w:p>
    <w:p w14:paraId="520A86B3" w14:textId="77777777" w:rsidR="00B03D0E" w:rsidRPr="008620E9" w:rsidRDefault="00B03D0E" w:rsidP="00B03D0E">
      <w:pPr>
        <w:widowControl w:val="0"/>
        <w:spacing w:after="0" w:line="240" w:lineRule="auto"/>
        <w:jc w:val="both"/>
        <w:rPr>
          <w:rFonts w:eastAsia="Calibri" w:cstheme="minorHAnsi"/>
          <w:color w:val="FF0000"/>
          <w:sz w:val="24"/>
          <w:szCs w:val="24"/>
        </w:rPr>
      </w:pPr>
    </w:p>
    <w:p w14:paraId="78DE6401" w14:textId="77777777" w:rsidR="00B03D0E" w:rsidRPr="008620E9"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sz w:val="24"/>
          <w:szCs w:val="24"/>
        </w:rPr>
      </w:pPr>
      <w:r w:rsidRPr="008620E9">
        <w:rPr>
          <w:rFonts w:eastAsia="Calibri" w:cstheme="minorHAnsi"/>
          <w:b/>
          <w:bCs/>
          <w:spacing w:val="1"/>
          <w:sz w:val="24"/>
          <w:szCs w:val="24"/>
        </w:rPr>
        <w:t>A</w:t>
      </w:r>
      <w:r w:rsidRPr="008620E9">
        <w:rPr>
          <w:rFonts w:eastAsia="Calibri" w:cstheme="minorHAnsi"/>
          <w:b/>
          <w:bCs/>
          <w:sz w:val="24"/>
          <w:szCs w:val="24"/>
        </w:rPr>
        <w:t>k</w:t>
      </w:r>
      <w:r w:rsidRPr="008620E9">
        <w:rPr>
          <w:rFonts w:eastAsia="Calibri" w:cstheme="minorHAnsi"/>
          <w:b/>
          <w:bCs/>
          <w:spacing w:val="1"/>
          <w:sz w:val="24"/>
          <w:szCs w:val="24"/>
        </w:rPr>
        <w:t>ti</w:t>
      </w:r>
      <w:r w:rsidRPr="008620E9">
        <w:rPr>
          <w:rFonts w:eastAsia="Calibri" w:cstheme="minorHAnsi"/>
          <w:b/>
          <w:bCs/>
          <w:spacing w:val="-1"/>
          <w:sz w:val="24"/>
          <w:szCs w:val="24"/>
        </w:rPr>
        <w:t>v</w:t>
      </w:r>
      <w:r w:rsidRPr="008620E9">
        <w:rPr>
          <w:rFonts w:eastAsia="Calibri" w:cstheme="minorHAnsi"/>
          <w:b/>
          <w:bCs/>
          <w:spacing w:val="1"/>
          <w:sz w:val="24"/>
          <w:szCs w:val="24"/>
        </w:rPr>
        <w:t>n</w:t>
      </w:r>
      <w:r w:rsidRPr="008620E9">
        <w:rPr>
          <w:rFonts w:eastAsia="Calibri" w:cstheme="minorHAnsi"/>
          <w:b/>
          <w:bCs/>
          <w:spacing w:val="-2"/>
          <w:sz w:val="24"/>
          <w:szCs w:val="24"/>
        </w:rPr>
        <w:t>o</w:t>
      </w:r>
      <w:r w:rsidRPr="008620E9">
        <w:rPr>
          <w:rFonts w:eastAsia="Calibri" w:cstheme="minorHAnsi"/>
          <w:b/>
          <w:bCs/>
          <w:sz w:val="24"/>
          <w:szCs w:val="24"/>
        </w:rPr>
        <w:t>s</w:t>
      </w:r>
      <w:r w:rsidRPr="008620E9">
        <w:rPr>
          <w:rFonts w:eastAsia="Calibri" w:cstheme="minorHAnsi"/>
          <w:b/>
          <w:bCs/>
          <w:spacing w:val="1"/>
          <w:sz w:val="24"/>
          <w:szCs w:val="24"/>
        </w:rPr>
        <w:t>t</w:t>
      </w:r>
      <w:r w:rsidRPr="008620E9">
        <w:rPr>
          <w:rFonts w:eastAsia="Calibri" w:cstheme="minorHAnsi"/>
          <w:b/>
          <w:bCs/>
          <w:sz w:val="24"/>
          <w:szCs w:val="24"/>
        </w:rPr>
        <w:t xml:space="preserve">: </w:t>
      </w:r>
      <w:r w:rsidRPr="008620E9">
        <w:rPr>
          <w:rFonts w:eastAsia="Calibri" w:cstheme="minorHAnsi"/>
          <w:b/>
          <w:bCs/>
          <w:spacing w:val="-3"/>
          <w:sz w:val="24"/>
          <w:szCs w:val="24"/>
        </w:rPr>
        <w:t>P</w:t>
      </w:r>
      <w:r w:rsidRPr="008620E9">
        <w:rPr>
          <w:rFonts w:eastAsia="Calibri" w:cstheme="minorHAnsi"/>
          <w:b/>
          <w:bCs/>
          <w:sz w:val="24"/>
          <w:szCs w:val="24"/>
        </w:rPr>
        <w:t>o</w:t>
      </w:r>
      <w:r w:rsidRPr="008620E9">
        <w:rPr>
          <w:rFonts w:eastAsia="Calibri" w:cstheme="minorHAnsi"/>
          <w:b/>
          <w:bCs/>
          <w:spacing w:val="1"/>
          <w:sz w:val="24"/>
          <w:szCs w:val="24"/>
        </w:rPr>
        <w:t>li</w:t>
      </w:r>
      <w:r w:rsidRPr="008620E9">
        <w:rPr>
          <w:rFonts w:eastAsia="Calibri" w:cstheme="minorHAnsi"/>
          <w:b/>
          <w:bCs/>
          <w:spacing w:val="-2"/>
          <w:sz w:val="24"/>
          <w:szCs w:val="24"/>
        </w:rPr>
        <w:t>t</w:t>
      </w:r>
      <w:r w:rsidRPr="008620E9">
        <w:rPr>
          <w:rFonts w:eastAsia="Calibri" w:cstheme="minorHAnsi"/>
          <w:b/>
          <w:bCs/>
          <w:spacing w:val="1"/>
          <w:sz w:val="24"/>
          <w:szCs w:val="24"/>
        </w:rPr>
        <w:t>i</w:t>
      </w:r>
      <w:r w:rsidRPr="008620E9">
        <w:rPr>
          <w:rFonts w:eastAsia="Calibri" w:cstheme="minorHAnsi"/>
          <w:b/>
          <w:bCs/>
          <w:sz w:val="24"/>
          <w:szCs w:val="24"/>
        </w:rPr>
        <w:t xml:space="preserve">čke </w:t>
      </w:r>
      <w:r w:rsidRPr="008620E9">
        <w:rPr>
          <w:rFonts w:eastAsia="Calibri" w:cstheme="minorHAnsi"/>
          <w:b/>
          <w:bCs/>
          <w:spacing w:val="-2"/>
          <w:sz w:val="24"/>
          <w:szCs w:val="24"/>
        </w:rPr>
        <w:t>s</w:t>
      </w:r>
      <w:r w:rsidRPr="008620E9">
        <w:rPr>
          <w:rFonts w:eastAsia="Calibri" w:cstheme="minorHAnsi"/>
          <w:b/>
          <w:bCs/>
          <w:spacing w:val="1"/>
          <w:sz w:val="24"/>
          <w:szCs w:val="24"/>
        </w:rPr>
        <w:t>tr</w:t>
      </w:r>
      <w:r w:rsidRPr="008620E9">
        <w:rPr>
          <w:rFonts w:eastAsia="Calibri" w:cstheme="minorHAnsi"/>
          <w:b/>
          <w:bCs/>
          <w:spacing w:val="-1"/>
          <w:sz w:val="24"/>
          <w:szCs w:val="24"/>
        </w:rPr>
        <w:t>a</w:t>
      </w:r>
      <w:r w:rsidRPr="008620E9">
        <w:rPr>
          <w:rFonts w:eastAsia="Calibri" w:cstheme="minorHAnsi"/>
          <w:b/>
          <w:bCs/>
          <w:spacing w:val="1"/>
          <w:sz w:val="24"/>
          <w:szCs w:val="24"/>
        </w:rPr>
        <w:t>n</w:t>
      </w:r>
      <w:r w:rsidRPr="008620E9">
        <w:rPr>
          <w:rFonts w:eastAsia="Calibri" w:cstheme="minorHAnsi"/>
          <w:b/>
          <w:bCs/>
          <w:sz w:val="24"/>
          <w:szCs w:val="24"/>
        </w:rPr>
        <w:t>ke</w:t>
      </w:r>
    </w:p>
    <w:p w14:paraId="06AF788C" w14:textId="77777777" w:rsidR="00B03D0E" w:rsidRPr="008620E9" w:rsidRDefault="00B03D0E" w:rsidP="00B03D0E">
      <w:pPr>
        <w:widowControl w:val="0"/>
        <w:spacing w:after="0" w:line="240" w:lineRule="auto"/>
        <w:jc w:val="both"/>
        <w:rPr>
          <w:rFonts w:eastAsia="Calibri" w:cstheme="minorHAnsi"/>
          <w:sz w:val="24"/>
          <w:szCs w:val="24"/>
        </w:rPr>
      </w:pPr>
      <w:r w:rsidRPr="008620E9">
        <w:rPr>
          <w:rFonts w:eastAsia="Calibri" w:cstheme="minorHAnsi"/>
          <w:bCs/>
          <w:sz w:val="24"/>
          <w:szCs w:val="24"/>
        </w:rPr>
        <w:t>P</w:t>
      </w:r>
      <w:r w:rsidRPr="008620E9">
        <w:rPr>
          <w:rFonts w:eastAsia="Calibri" w:cstheme="minorHAnsi"/>
          <w:bCs/>
          <w:spacing w:val="1"/>
          <w:sz w:val="24"/>
          <w:szCs w:val="24"/>
        </w:rPr>
        <w:t>l</w:t>
      </w:r>
      <w:r w:rsidRPr="008620E9">
        <w:rPr>
          <w:rFonts w:eastAsia="Calibri" w:cstheme="minorHAnsi"/>
          <w:bCs/>
          <w:spacing w:val="-1"/>
          <w:sz w:val="24"/>
          <w:szCs w:val="24"/>
        </w:rPr>
        <w:t>a</w:t>
      </w:r>
      <w:r w:rsidRPr="008620E9">
        <w:rPr>
          <w:rFonts w:eastAsia="Calibri" w:cstheme="minorHAnsi"/>
          <w:bCs/>
          <w:sz w:val="24"/>
          <w:szCs w:val="24"/>
        </w:rPr>
        <w:t>n</w:t>
      </w:r>
      <w:r w:rsidRPr="008620E9">
        <w:rPr>
          <w:rFonts w:eastAsia="Calibri" w:cstheme="minorHAnsi"/>
          <w:bCs/>
          <w:spacing w:val="2"/>
          <w:sz w:val="24"/>
          <w:szCs w:val="24"/>
        </w:rPr>
        <w:t xml:space="preserve"> </w:t>
      </w:r>
      <w:r w:rsidR="00CC768F">
        <w:rPr>
          <w:rFonts w:eastAsia="Calibri" w:cstheme="minorHAnsi"/>
          <w:bCs/>
          <w:spacing w:val="1"/>
          <w:sz w:val="24"/>
          <w:szCs w:val="24"/>
        </w:rPr>
        <w:t>2022.</w:t>
      </w:r>
      <w:r w:rsidRPr="008620E9">
        <w:rPr>
          <w:rFonts w:eastAsia="Calibri" w:cstheme="minorHAnsi"/>
          <w:bCs/>
          <w:sz w:val="24"/>
          <w:szCs w:val="24"/>
        </w:rPr>
        <w:t>:</w:t>
      </w:r>
      <w:r w:rsidRPr="008620E9">
        <w:rPr>
          <w:rFonts w:eastAsia="Calibri" w:cstheme="minorHAnsi"/>
          <w:bCs/>
          <w:spacing w:val="2"/>
          <w:sz w:val="24"/>
          <w:szCs w:val="24"/>
        </w:rPr>
        <w:t xml:space="preserve"> </w:t>
      </w:r>
      <w:r>
        <w:rPr>
          <w:rFonts w:eastAsia="Calibri" w:cstheme="minorHAnsi"/>
          <w:bCs/>
          <w:spacing w:val="2"/>
          <w:sz w:val="24"/>
          <w:szCs w:val="24"/>
        </w:rPr>
        <w:t xml:space="preserve">       </w:t>
      </w:r>
      <w:r w:rsidR="002C7331">
        <w:rPr>
          <w:rFonts w:eastAsia="Times New Roman" w:cstheme="minorHAnsi"/>
          <w:bCs/>
          <w:sz w:val="24"/>
          <w:szCs w:val="24"/>
          <w:lang w:eastAsia="hr-HR"/>
        </w:rPr>
        <w:t>7</w:t>
      </w:r>
      <w:r w:rsidR="00CC768F">
        <w:rPr>
          <w:rFonts w:eastAsia="Times New Roman" w:cstheme="minorHAnsi"/>
          <w:bCs/>
          <w:sz w:val="24"/>
          <w:szCs w:val="24"/>
          <w:lang w:eastAsia="hr-HR"/>
        </w:rPr>
        <w:t>60</w:t>
      </w:r>
      <w:r w:rsidR="002C7331">
        <w:rPr>
          <w:rFonts w:eastAsia="Times New Roman" w:cstheme="minorHAnsi"/>
          <w:bCs/>
          <w:sz w:val="24"/>
          <w:szCs w:val="24"/>
          <w:lang w:eastAsia="hr-HR"/>
        </w:rPr>
        <w:t>.</w:t>
      </w:r>
      <w:r w:rsidR="00CC768F">
        <w:rPr>
          <w:rFonts w:eastAsia="Times New Roman" w:cstheme="minorHAnsi"/>
          <w:bCs/>
          <w:sz w:val="24"/>
          <w:szCs w:val="24"/>
          <w:lang w:eastAsia="hr-HR"/>
        </w:rPr>
        <w:t>000</w:t>
      </w:r>
      <w:r w:rsidR="002C7331">
        <w:rPr>
          <w:rFonts w:eastAsia="Times New Roman" w:cstheme="minorHAnsi"/>
          <w:bCs/>
          <w:sz w:val="24"/>
          <w:szCs w:val="24"/>
          <w:lang w:eastAsia="hr-HR"/>
        </w:rPr>
        <w:t>,00</w:t>
      </w:r>
    </w:p>
    <w:p w14:paraId="14B041D8" w14:textId="77777777" w:rsidR="00B03D0E" w:rsidRPr="008620E9" w:rsidRDefault="00B03D0E" w:rsidP="00B03D0E">
      <w:pPr>
        <w:spacing w:after="0" w:line="240" w:lineRule="auto"/>
        <w:jc w:val="both"/>
        <w:rPr>
          <w:rFonts w:eastAsia="Times New Roman" w:cstheme="minorHAnsi"/>
          <w:bCs/>
          <w:sz w:val="24"/>
          <w:szCs w:val="24"/>
          <w:lang w:eastAsia="hr-HR"/>
        </w:rPr>
      </w:pPr>
      <w:r w:rsidRPr="008620E9">
        <w:rPr>
          <w:rFonts w:eastAsia="Calibri" w:cstheme="minorHAnsi"/>
          <w:bCs/>
          <w:spacing w:val="1"/>
          <w:sz w:val="24"/>
          <w:szCs w:val="24"/>
        </w:rPr>
        <w:t>Iz</w:t>
      </w:r>
      <w:r w:rsidRPr="008620E9">
        <w:rPr>
          <w:rFonts w:eastAsia="Calibri" w:cstheme="minorHAnsi"/>
          <w:bCs/>
          <w:spacing w:val="-1"/>
          <w:sz w:val="24"/>
          <w:szCs w:val="24"/>
        </w:rPr>
        <w:t>v</w:t>
      </w:r>
      <w:r w:rsidRPr="008620E9">
        <w:rPr>
          <w:rFonts w:eastAsia="Calibri" w:cstheme="minorHAnsi"/>
          <w:bCs/>
          <w:spacing w:val="1"/>
          <w:sz w:val="24"/>
          <w:szCs w:val="24"/>
        </w:rPr>
        <w:t>r</w:t>
      </w:r>
      <w:r w:rsidRPr="008620E9">
        <w:rPr>
          <w:rFonts w:eastAsia="Calibri" w:cstheme="minorHAnsi"/>
          <w:bCs/>
          <w:sz w:val="24"/>
          <w:szCs w:val="24"/>
        </w:rPr>
        <w:t>š</w:t>
      </w:r>
      <w:r w:rsidRPr="008620E9">
        <w:rPr>
          <w:rFonts w:eastAsia="Calibri" w:cstheme="minorHAnsi"/>
          <w:bCs/>
          <w:spacing w:val="-1"/>
          <w:sz w:val="24"/>
          <w:szCs w:val="24"/>
        </w:rPr>
        <w:t>e</w:t>
      </w:r>
      <w:r w:rsidRPr="008620E9">
        <w:rPr>
          <w:rFonts w:eastAsia="Calibri" w:cstheme="minorHAnsi"/>
          <w:bCs/>
          <w:spacing w:val="1"/>
          <w:sz w:val="24"/>
          <w:szCs w:val="24"/>
        </w:rPr>
        <w:t>n</w:t>
      </w:r>
      <w:r w:rsidRPr="008620E9">
        <w:rPr>
          <w:rFonts w:eastAsia="Calibri" w:cstheme="minorHAnsi"/>
          <w:bCs/>
          <w:sz w:val="24"/>
          <w:szCs w:val="24"/>
        </w:rPr>
        <w:t>o</w:t>
      </w:r>
      <w:r w:rsidRPr="008620E9">
        <w:rPr>
          <w:rFonts w:eastAsia="Calibri" w:cstheme="minorHAnsi"/>
          <w:bCs/>
          <w:spacing w:val="-1"/>
          <w:sz w:val="24"/>
          <w:szCs w:val="24"/>
        </w:rPr>
        <w:t xml:space="preserve"> </w:t>
      </w:r>
      <w:r w:rsidR="00CC768F">
        <w:rPr>
          <w:rFonts w:eastAsia="Calibri" w:cstheme="minorHAnsi"/>
          <w:bCs/>
          <w:spacing w:val="-1"/>
          <w:sz w:val="24"/>
          <w:szCs w:val="24"/>
        </w:rPr>
        <w:t>2022.</w:t>
      </w:r>
      <w:r w:rsidRPr="008620E9">
        <w:rPr>
          <w:rFonts w:eastAsia="Calibri" w:cstheme="minorHAnsi"/>
          <w:bCs/>
          <w:sz w:val="24"/>
          <w:szCs w:val="24"/>
        </w:rPr>
        <w:t>:</w:t>
      </w:r>
      <w:r w:rsidRPr="008620E9">
        <w:rPr>
          <w:rFonts w:eastAsia="Calibri" w:cstheme="minorHAnsi"/>
          <w:spacing w:val="2"/>
          <w:sz w:val="24"/>
          <w:szCs w:val="24"/>
        </w:rPr>
        <w:t xml:space="preserve"> </w:t>
      </w:r>
      <w:r w:rsidR="00CC768F">
        <w:rPr>
          <w:rFonts w:eastAsia="Calibri" w:cstheme="minorHAnsi"/>
          <w:spacing w:val="1"/>
          <w:sz w:val="24"/>
          <w:szCs w:val="24"/>
        </w:rPr>
        <w:t>168</w:t>
      </w:r>
      <w:r w:rsidR="002C7331">
        <w:rPr>
          <w:rFonts w:eastAsia="Calibri" w:cstheme="minorHAnsi"/>
          <w:spacing w:val="1"/>
          <w:sz w:val="24"/>
          <w:szCs w:val="24"/>
        </w:rPr>
        <w:t>.</w:t>
      </w:r>
      <w:r w:rsidR="00CC768F">
        <w:rPr>
          <w:rFonts w:eastAsia="Calibri" w:cstheme="minorHAnsi"/>
          <w:spacing w:val="1"/>
          <w:sz w:val="24"/>
          <w:szCs w:val="24"/>
        </w:rPr>
        <w:t>750</w:t>
      </w:r>
      <w:r w:rsidR="002C7331">
        <w:rPr>
          <w:rFonts w:eastAsia="Calibri" w:cstheme="minorHAnsi"/>
          <w:spacing w:val="1"/>
          <w:sz w:val="24"/>
          <w:szCs w:val="24"/>
        </w:rPr>
        <w:t xml:space="preserve">,00 </w:t>
      </w:r>
      <w:r w:rsidRPr="008620E9">
        <w:rPr>
          <w:rFonts w:eastAsia="Calibri" w:cstheme="minorHAnsi"/>
          <w:spacing w:val="-1"/>
          <w:sz w:val="24"/>
          <w:szCs w:val="24"/>
        </w:rPr>
        <w:t>(</w:t>
      </w:r>
      <w:r w:rsidR="00CC768F">
        <w:rPr>
          <w:rFonts w:eastAsia="Calibri" w:cstheme="minorHAnsi"/>
          <w:spacing w:val="1"/>
          <w:sz w:val="24"/>
          <w:szCs w:val="24"/>
        </w:rPr>
        <w:t>22,20</w:t>
      </w:r>
      <w:r w:rsidRPr="008620E9">
        <w:rPr>
          <w:rFonts w:eastAsia="Calibri" w:cstheme="minorHAnsi"/>
          <w:spacing w:val="-1"/>
          <w:sz w:val="24"/>
          <w:szCs w:val="24"/>
        </w:rPr>
        <w:t>%</w:t>
      </w:r>
      <w:r w:rsidRPr="008620E9">
        <w:rPr>
          <w:rFonts w:eastAsia="Calibri" w:cstheme="minorHAnsi"/>
          <w:sz w:val="24"/>
          <w:szCs w:val="24"/>
        </w:rPr>
        <w:t>)</w:t>
      </w:r>
    </w:p>
    <w:p w14:paraId="48DAAAAC" w14:textId="77777777" w:rsidR="00B03D0E" w:rsidRPr="008620E9" w:rsidRDefault="00B03D0E" w:rsidP="00B03D0E">
      <w:pPr>
        <w:widowControl w:val="0"/>
        <w:spacing w:after="0" w:line="240" w:lineRule="auto"/>
        <w:jc w:val="both"/>
        <w:rPr>
          <w:rFonts w:eastAsia="Calibri" w:cstheme="minorHAnsi"/>
          <w:sz w:val="24"/>
          <w:szCs w:val="24"/>
        </w:rPr>
      </w:pPr>
      <w:r w:rsidRPr="008620E9">
        <w:rPr>
          <w:rFonts w:eastAsia="Calibri" w:cstheme="minorHAnsi"/>
          <w:bCs/>
          <w:spacing w:val="1"/>
          <w:sz w:val="24"/>
          <w:szCs w:val="24"/>
        </w:rPr>
        <w:t>Opi</w:t>
      </w:r>
      <w:r w:rsidRPr="008620E9">
        <w:rPr>
          <w:rFonts w:eastAsia="Calibri" w:cstheme="minorHAnsi"/>
          <w:bCs/>
          <w:spacing w:val="-2"/>
          <w:sz w:val="24"/>
          <w:szCs w:val="24"/>
        </w:rPr>
        <w:t>s</w:t>
      </w:r>
      <w:r w:rsidRPr="008620E9">
        <w:rPr>
          <w:rFonts w:eastAsia="Calibri" w:cstheme="minorHAnsi"/>
          <w:bCs/>
          <w:sz w:val="24"/>
          <w:szCs w:val="24"/>
        </w:rPr>
        <w:t xml:space="preserve">: </w:t>
      </w:r>
      <w:r w:rsidRPr="008620E9">
        <w:rPr>
          <w:rFonts w:eastAsia="Calibri" w:cstheme="minorHAnsi"/>
          <w:bCs/>
          <w:spacing w:val="53"/>
          <w:sz w:val="24"/>
          <w:szCs w:val="24"/>
        </w:rPr>
        <w:t xml:space="preserve"> </w:t>
      </w:r>
      <w:r w:rsidRPr="008620E9">
        <w:rPr>
          <w:rFonts w:eastAsia="Calibri" w:cstheme="minorHAnsi"/>
          <w:sz w:val="24"/>
          <w:szCs w:val="24"/>
        </w:rPr>
        <w:t>Osig</w:t>
      </w:r>
      <w:r w:rsidRPr="008620E9">
        <w:rPr>
          <w:rFonts w:eastAsia="Calibri" w:cstheme="minorHAnsi"/>
          <w:spacing w:val="1"/>
          <w:sz w:val="24"/>
          <w:szCs w:val="24"/>
        </w:rPr>
        <w:t>u</w:t>
      </w:r>
      <w:r w:rsidRPr="008620E9">
        <w:rPr>
          <w:rFonts w:eastAsia="Calibri" w:cstheme="minorHAnsi"/>
          <w:sz w:val="24"/>
          <w:szCs w:val="24"/>
        </w:rPr>
        <w:t>rava</w:t>
      </w:r>
      <w:r w:rsidRPr="008620E9">
        <w:rPr>
          <w:rFonts w:eastAsia="Calibri" w:cstheme="minorHAnsi"/>
          <w:spacing w:val="1"/>
          <w:sz w:val="24"/>
          <w:szCs w:val="24"/>
        </w:rPr>
        <w:t>n</w:t>
      </w:r>
      <w:r w:rsidRPr="008620E9">
        <w:rPr>
          <w:rFonts w:eastAsia="Calibri" w:cstheme="minorHAnsi"/>
          <w:sz w:val="24"/>
          <w:szCs w:val="24"/>
        </w:rPr>
        <w:t>je</w:t>
      </w:r>
      <w:r w:rsidRPr="008620E9">
        <w:rPr>
          <w:rFonts w:eastAsia="Calibri" w:cstheme="minorHAnsi"/>
          <w:spacing w:val="53"/>
          <w:sz w:val="24"/>
          <w:szCs w:val="24"/>
        </w:rPr>
        <w:t xml:space="preserve"> </w:t>
      </w:r>
      <w:r w:rsidRPr="008620E9">
        <w:rPr>
          <w:rFonts w:eastAsia="Calibri" w:cstheme="minorHAnsi"/>
          <w:sz w:val="24"/>
          <w:szCs w:val="24"/>
        </w:rPr>
        <w:t xml:space="preserve">i </w:t>
      </w:r>
      <w:r w:rsidRPr="008620E9">
        <w:rPr>
          <w:rFonts w:eastAsia="Calibri" w:cstheme="minorHAnsi"/>
          <w:spacing w:val="52"/>
          <w:sz w:val="24"/>
          <w:szCs w:val="24"/>
        </w:rPr>
        <w:t xml:space="preserve"> </w:t>
      </w:r>
      <w:r w:rsidRPr="008620E9">
        <w:rPr>
          <w:rFonts w:eastAsia="Calibri" w:cstheme="minorHAnsi"/>
          <w:spacing w:val="-2"/>
          <w:sz w:val="24"/>
          <w:szCs w:val="24"/>
        </w:rPr>
        <w:t>i</w:t>
      </w:r>
      <w:r w:rsidRPr="008620E9">
        <w:rPr>
          <w:rFonts w:eastAsia="Calibri" w:cstheme="minorHAnsi"/>
          <w:sz w:val="24"/>
          <w:szCs w:val="24"/>
        </w:rPr>
        <w:t>s</w:t>
      </w:r>
      <w:r w:rsidRPr="008620E9">
        <w:rPr>
          <w:rFonts w:eastAsia="Calibri" w:cstheme="minorHAnsi"/>
          <w:spacing w:val="1"/>
          <w:sz w:val="24"/>
          <w:szCs w:val="24"/>
        </w:rPr>
        <w:t>p</w:t>
      </w:r>
      <w:r w:rsidRPr="008620E9">
        <w:rPr>
          <w:rFonts w:eastAsia="Calibri" w:cstheme="minorHAnsi"/>
          <w:sz w:val="24"/>
          <w:szCs w:val="24"/>
        </w:rPr>
        <w:t>la</w:t>
      </w:r>
      <w:r w:rsidRPr="008620E9">
        <w:rPr>
          <w:rFonts w:eastAsia="Calibri" w:cstheme="minorHAnsi"/>
          <w:spacing w:val="1"/>
          <w:sz w:val="24"/>
          <w:szCs w:val="24"/>
        </w:rPr>
        <w:t>t</w:t>
      </w:r>
      <w:r w:rsidRPr="008620E9">
        <w:rPr>
          <w:rFonts w:eastAsia="Calibri" w:cstheme="minorHAnsi"/>
          <w:sz w:val="24"/>
          <w:szCs w:val="24"/>
        </w:rPr>
        <w:t xml:space="preserve">a </w:t>
      </w:r>
      <w:r w:rsidRPr="008620E9">
        <w:rPr>
          <w:rFonts w:eastAsia="Calibri" w:cstheme="minorHAnsi"/>
          <w:spacing w:val="52"/>
          <w:sz w:val="24"/>
          <w:szCs w:val="24"/>
        </w:rPr>
        <w:t xml:space="preserve"> </w:t>
      </w:r>
      <w:r w:rsidRPr="008620E9">
        <w:rPr>
          <w:rFonts w:eastAsia="Calibri" w:cstheme="minorHAnsi"/>
          <w:spacing w:val="1"/>
          <w:sz w:val="24"/>
          <w:szCs w:val="24"/>
        </w:rPr>
        <w:t>f</w:t>
      </w:r>
      <w:r w:rsidRPr="008620E9">
        <w:rPr>
          <w:rFonts w:eastAsia="Calibri" w:cstheme="minorHAnsi"/>
          <w:spacing w:val="-2"/>
          <w:sz w:val="24"/>
          <w:szCs w:val="24"/>
        </w:rPr>
        <w:t>i</w:t>
      </w:r>
      <w:r w:rsidRPr="008620E9">
        <w:rPr>
          <w:rFonts w:eastAsia="Calibri" w:cstheme="minorHAnsi"/>
          <w:spacing w:val="1"/>
          <w:sz w:val="24"/>
          <w:szCs w:val="24"/>
        </w:rPr>
        <w:t>n</w:t>
      </w:r>
      <w:r w:rsidRPr="008620E9">
        <w:rPr>
          <w:rFonts w:eastAsia="Calibri" w:cstheme="minorHAnsi"/>
          <w:sz w:val="24"/>
          <w:szCs w:val="24"/>
        </w:rPr>
        <w:t>a</w:t>
      </w:r>
      <w:r w:rsidRPr="008620E9">
        <w:rPr>
          <w:rFonts w:eastAsia="Calibri" w:cstheme="minorHAnsi"/>
          <w:spacing w:val="1"/>
          <w:sz w:val="24"/>
          <w:szCs w:val="24"/>
        </w:rPr>
        <w:t>n</w:t>
      </w:r>
      <w:r w:rsidRPr="008620E9">
        <w:rPr>
          <w:rFonts w:eastAsia="Calibri" w:cstheme="minorHAnsi"/>
          <w:spacing w:val="-1"/>
          <w:sz w:val="24"/>
          <w:szCs w:val="24"/>
        </w:rPr>
        <w:t>c</w:t>
      </w:r>
      <w:r w:rsidRPr="008620E9">
        <w:rPr>
          <w:rFonts w:eastAsia="Calibri" w:cstheme="minorHAnsi"/>
          <w:sz w:val="24"/>
          <w:szCs w:val="24"/>
        </w:rPr>
        <w:t>ijs</w:t>
      </w:r>
      <w:r w:rsidRPr="008620E9">
        <w:rPr>
          <w:rFonts w:eastAsia="Calibri" w:cstheme="minorHAnsi"/>
          <w:spacing w:val="-1"/>
          <w:sz w:val="24"/>
          <w:szCs w:val="24"/>
        </w:rPr>
        <w:t>k</w:t>
      </w:r>
      <w:r w:rsidRPr="008620E9">
        <w:rPr>
          <w:rFonts w:eastAsia="Calibri" w:cstheme="minorHAnsi"/>
          <w:sz w:val="24"/>
          <w:szCs w:val="24"/>
        </w:rPr>
        <w:t xml:space="preserve">ih </w:t>
      </w:r>
      <w:r w:rsidRPr="008620E9">
        <w:rPr>
          <w:rFonts w:eastAsia="Calibri" w:cstheme="minorHAnsi"/>
          <w:spacing w:val="53"/>
          <w:sz w:val="24"/>
          <w:szCs w:val="24"/>
        </w:rPr>
        <w:t xml:space="preserve"> </w:t>
      </w:r>
      <w:r w:rsidRPr="008620E9">
        <w:rPr>
          <w:rFonts w:eastAsia="Calibri" w:cstheme="minorHAnsi"/>
          <w:sz w:val="24"/>
          <w:szCs w:val="24"/>
        </w:rPr>
        <w:t>sr</w:t>
      </w:r>
      <w:r w:rsidRPr="008620E9">
        <w:rPr>
          <w:rFonts w:eastAsia="Calibri" w:cstheme="minorHAnsi"/>
          <w:spacing w:val="-2"/>
          <w:sz w:val="24"/>
          <w:szCs w:val="24"/>
        </w:rPr>
        <w:t>e</w:t>
      </w:r>
      <w:r w:rsidRPr="008620E9">
        <w:rPr>
          <w:rFonts w:eastAsia="Calibri" w:cstheme="minorHAnsi"/>
          <w:spacing w:val="-1"/>
          <w:sz w:val="24"/>
          <w:szCs w:val="24"/>
        </w:rPr>
        <w:t>d</w:t>
      </w:r>
      <w:r w:rsidRPr="008620E9">
        <w:rPr>
          <w:rFonts w:eastAsia="Calibri" w:cstheme="minorHAnsi"/>
          <w:sz w:val="24"/>
          <w:szCs w:val="24"/>
        </w:rPr>
        <w:t>s</w:t>
      </w:r>
      <w:r w:rsidRPr="008620E9">
        <w:rPr>
          <w:rFonts w:eastAsia="Calibri" w:cstheme="minorHAnsi"/>
          <w:spacing w:val="1"/>
          <w:sz w:val="24"/>
          <w:szCs w:val="24"/>
        </w:rPr>
        <w:t>t</w:t>
      </w:r>
      <w:r w:rsidRPr="008620E9">
        <w:rPr>
          <w:rFonts w:eastAsia="Calibri" w:cstheme="minorHAnsi"/>
          <w:sz w:val="24"/>
          <w:szCs w:val="24"/>
        </w:rPr>
        <w:t xml:space="preserve">ava </w:t>
      </w:r>
      <w:r w:rsidRPr="008620E9">
        <w:rPr>
          <w:rFonts w:eastAsia="Calibri" w:cstheme="minorHAnsi"/>
          <w:spacing w:val="52"/>
          <w:sz w:val="24"/>
          <w:szCs w:val="24"/>
        </w:rPr>
        <w:t xml:space="preserve"> </w:t>
      </w:r>
      <w:r w:rsidRPr="008620E9">
        <w:rPr>
          <w:rFonts w:eastAsia="Calibri" w:cstheme="minorHAnsi"/>
          <w:spacing w:val="1"/>
          <w:sz w:val="24"/>
          <w:szCs w:val="24"/>
        </w:rPr>
        <w:t>z</w:t>
      </w:r>
      <w:r w:rsidRPr="008620E9">
        <w:rPr>
          <w:rFonts w:eastAsia="Calibri" w:cstheme="minorHAnsi"/>
          <w:sz w:val="24"/>
          <w:szCs w:val="24"/>
        </w:rPr>
        <w:t xml:space="preserve">a </w:t>
      </w:r>
      <w:r w:rsidRPr="008620E9">
        <w:rPr>
          <w:rFonts w:eastAsia="Calibri" w:cstheme="minorHAnsi"/>
          <w:spacing w:val="52"/>
          <w:sz w:val="24"/>
          <w:szCs w:val="24"/>
        </w:rPr>
        <w:t xml:space="preserve"> </w:t>
      </w:r>
      <w:r w:rsidRPr="008620E9">
        <w:rPr>
          <w:rFonts w:eastAsia="Calibri" w:cstheme="minorHAnsi"/>
          <w:spacing w:val="1"/>
          <w:sz w:val="24"/>
          <w:szCs w:val="24"/>
        </w:rPr>
        <w:t>po</w:t>
      </w:r>
      <w:r w:rsidRPr="008620E9">
        <w:rPr>
          <w:rFonts w:eastAsia="Calibri" w:cstheme="minorHAnsi"/>
          <w:sz w:val="24"/>
          <w:szCs w:val="24"/>
        </w:rPr>
        <w:t>l</w:t>
      </w:r>
      <w:r w:rsidRPr="008620E9">
        <w:rPr>
          <w:rFonts w:eastAsia="Calibri" w:cstheme="minorHAnsi"/>
          <w:spacing w:val="-2"/>
          <w:sz w:val="24"/>
          <w:szCs w:val="24"/>
        </w:rPr>
        <w:t>i</w:t>
      </w:r>
      <w:r w:rsidRPr="008620E9">
        <w:rPr>
          <w:rFonts w:eastAsia="Calibri" w:cstheme="minorHAnsi"/>
          <w:spacing w:val="1"/>
          <w:sz w:val="24"/>
          <w:szCs w:val="24"/>
        </w:rPr>
        <w:t>t</w:t>
      </w:r>
      <w:r w:rsidRPr="008620E9">
        <w:rPr>
          <w:rFonts w:eastAsia="Calibri" w:cstheme="minorHAnsi"/>
          <w:sz w:val="24"/>
          <w:szCs w:val="24"/>
        </w:rPr>
        <w:t>i</w:t>
      </w:r>
      <w:r w:rsidRPr="008620E9">
        <w:rPr>
          <w:rFonts w:eastAsia="Calibri" w:cstheme="minorHAnsi"/>
          <w:spacing w:val="-1"/>
          <w:sz w:val="24"/>
          <w:szCs w:val="24"/>
        </w:rPr>
        <w:t>čk</w:t>
      </w:r>
      <w:r w:rsidRPr="008620E9">
        <w:rPr>
          <w:rFonts w:eastAsia="Calibri" w:cstheme="minorHAnsi"/>
          <w:sz w:val="24"/>
          <w:szCs w:val="24"/>
        </w:rPr>
        <w:t xml:space="preserve">o </w:t>
      </w:r>
      <w:r w:rsidRPr="008620E9">
        <w:rPr>
          <w:rFonts w:eastAsia="Calibri" w:cstheme="minorHAnsi"/>
          <w:spacing w:val="53"/>
          <w:sz w:val="24"/>
          <w:szCs w:val="24"/>
        </w:rPr>
        <w:t xml:space="preserve"> </w:t>
      </w:r>
      <w:r w:rsidRPr="008620E9">
        <w:rPr>
          <w:rFonts w:eastAsia="Calibri" w:cstheme="minorHAnsi"/>
          <w:spacing w:val="1"/>
          <w:sz w:val="24"/>
          <w:szCs w:val="24"/>
        </w:rPr>
        <w:t>d</w:t>
      </w:r>
      <w:r w:rsidRPr="008620E9">
        <w:rPr>
          <w:rFonts w:eastAsia="Calibri" w:cstheme="minorHAnsi"/>
          <w:sz w:val="24"/>
          <w:szCs w:val="24"/>
        </w:rPr>
        <w:t>je</w:t>
      </w:r>
      <w:r w:rsidRPr="008620E9">
        <w:rPr>
          <w:rFonts w:eastAsia="Calibri" w:cstheme="minorHAnsi"/>
          <w:spacing w:val="-2"/>
          <w:sz w:val="24"/>
          <w:szCs w:val="24"/>
        </w:rPr>
        <w:t>l</w:t>
      </w:r>
      <w:r w:rsidRPr="008620E9">
        <w:rPr>
          <w:rFonts w:eastAsia="Calibri" w:cstheme="minorHAnsi"/>
          <w:spacing w:val="1"/>
          <w:sz w:val="24"/>
          <w:szCs w:val="24"/>
        </w:rPr>
        <w:t>o</w:t>
      </w:r>
      <w:r w:rsidRPr="008620E9">
        <w:rPr>
          <w:rFonts w:eastAsia="Calibri" w:cstheme="minorHAnsi"/>
          <w:sz w:val="24"/>
          <w:szCs w:val="24"/>
        </w:rPr>
        <w:t>va</w:t>
      </w:r>
      <w:r w:rsidRPr="008620E9">
        <w:rPr>
          <w:rFonts w:eastAsia="Calibri" w:cstheme="minorHAnsi"/>
          <w:spacing w:val="1"/>
          <w:sz w:val="24"/>
          <w:szCs w:val="24"/>
        </w:rPr>
        <w:t>n</w:t>
      </w:r>
      <w:r w:rsidRPr="008620E9">
        <w:rPr>
          <w:rFonts w:eastAsia="Calibri" w:cstheme="minorHAnsi"/>
          <w:sz w:val="24"/>
          <w:szCs w:val="24"/>
        </w:rPr>
        <w:t xml:space="preserve">je </w:t>
      </w:r>
      <w:r w:rsidRPr="008620E9">
        <w:rPr>
          <w:rFonts w:eastAsia="Calibri" w:cstheme="minorHAnsi"/>
          <w:spacing w:val="53"/>
          <w:sz w:val="24"/>
          <w:szCs w:val="24"/>
        </w:rPr>
        <w:t xml:space="preserve"> </w:t>
      </w:r>
      <w:r w:rsidRPr="008620E9">
        <w:rPr>
          <w:rFonts w:eastAsia="Calibri" w:cstheme="minorHAnsi"/>
          <w:sz w:val="24"/>
          <w:szCs w:val="24"/>
        </w:rPr>
        <w:t>s</w:t>
      </w:r>
      <w:r w:rsidRPr="008620E9">
        <w:rPr>
          <w:rFonts w:eastAsia="Calibri" w:cstheme="minorHAnsi"/>
          <w:spacing w:val="1"/>
          <w:sz w:val="24"/>
          <w:szCs w:val="24"/>
        </w:rPr>
        <w:t>t</w:t>
      </w:r>
      <w:r w:rsidRPr="008620E9">
        <w:rPr>
          <w:rFonts w:eastAsia="Calibri" w:cstheme="minorHAnsi"/>
          <w:sz w:val="24"/>
          <w:szCs w:val="24"/>
        </w:rPr>
        <w:t>r</w:t>
      </w:r>
      <w:r w:rsidRPr="008620E9">
        <w:rPr>
          <w:rFonts w:eastAsia="Calibri" w:cstheme="minorHAnsi"/>
          <w:spacing w:val="-2"/>
          <w:sz w:val="24"/>
          <w:szCs w:val="24"/>
        </w:rPr>
        <w:t>a</w:t>
      </w:r>
      <w:r w:rsidRPr="008620E9">
        <w:rPr>
          <w:rFonts w:eastAsia="Calibri" w:cstheme="minorHAnsi"/>
          <w:spacing w:val="1"/>
          <w:sz w:val="24"/>
          <w:szCs w:val="24"/>
        </w:rPr>
        <w:t>n</w:t>
      </w:r>
      <w:r w:rsidRPr="008620E9">
        <w:rPr>
          <w:rFonts w:eastAsia="Calibri" w:cstheme="minorHAnsi"/>
          <w:sz w:val="24"/>
          <w:szCs w:val="24"/>
        </w:rPr>
        <w:t>a</w:t>
      </w:r>
      <w:r w:rsidRPr="008620E9">
        <w:rPr>
          <w:rFonts w:eastAsia="Calibri" w:cstheme="minorHAnsi"/>
          <w:spacing w:val="-1"/>
          <w:sz w:val="24"/>
          <w:szCs w:val="24"/>
        </w:rPr>
        <w:t>k</w:t>
      </w:r>
      <w:r w:rsidRPr="008620E9">
        <w:rPr>
          <w:rFonts w:eastAsia="Calibri" w:cstheme="minorHAnsi"/>
          <w:sz w:val="24"/>
          <w:szCs w:val="24"/>
        </w:rPr>
        <w:t xml:space="preserve">a </w:t>
      </w:r>
      <w:r w:rsidRPr="008620E9">
        <w:rPr>
          <w:rFonts w:eastAsia="Calibri" w:cstheme="minorHAnsi"/>
          <w:spacing w:val="52"/>
          <w:sz w:val="24"/>
          <w:szCs w:val="24"/>
        </w:rPr>
        <w:t xml:space="preserve"> </w:t>
      </w:r>
      <w:r w:rsidRPr="008620E9">
        <w:rPr>
          <w:rFonts w:eastAsia="Calibri" w:cstheme="minorHAnsi"/>
          <w:sz w:val="24"/>
          <w:szCs w:val="24"/>
        </w:rPr>
        <w:t xml:space="preserve">i </w:t>
      </w:r>
      <w:r w:rsidRPr="008620E9">
        <w:rPr>
          <w:rFonts w:eastAsia="Calibri" w:cstheme="minorHAnsi"/>
          <w:spacing w:val="1"/>
          <w:sz w:val="24"/>
          <w:szCs w:val="24"/>
        </w:rPr>
        <w:t>n</w:t>
      </w:r>
      <w:r w:rsidRPr="008620E9">
        <w:rPr>
          <w:rFonts w:eastAsia="Calibri" w:cstheme="minorHAnsi"/>
          <w:sz w:val="24"/>
          <w:szCs w:val="24"/>
        </w:rPr>
        <w:t>e</w:t>
      </w:r>
      <w:r w:rsidRPr="008620E9">
        <w:rPr>
          <w:rFonts w:eastAsia="Calibri" w:cstheme="minorHAnsi"/>
          <w:spacing w:val="1"/>
          <w:sz w:val="24"/>
          <w:szCs w:val="24"/>
        </w:rPr>
        <w:t>z</w:t>
      </w:r>
      <w:r w:rsidRPr="008620E9">
        <w:rPr>
          <w:rFonts w:eastAsia="Calibri" w:cstheme="minorHAnsi"/>
          <w:sz w:val="24"/>
          <w:szCs w:val="24"/>
        </w:rPr>
        <w:t>avi</w:t>
      </w:r>
      <w:r w:rsidRPr="008620E9">
        <w:rPr>
          <w:rFonts w:eastAsia="Calibri" w:cstheme="minorHAnsi"/>
          <w:spacing w:val="-3"/>
          <w:sz w:val="24"/>
          <w:szCs w:val="24"/>
        </w:rPr>
        <w:t>s</w:t>
      </w:r>
      <w:r w:rsidRPr="008620E9">
        <w:rPr>
          <w:rFonts w:eastAsia="Calibri" w:cstheme="minorHAnsi"/>
          <w:spacing w:val="1"/>
          <w:sz w:val="24"/>
          <w:szCs w:val="24"/>
        </w:rPr>
        <w:t>n</w:t>
      </w:r>
      <w:r w:rsidRPr="008620E9">
        <w:rPr>
          <w:rFonts w:eastAsia="Calibri" w:cstheme="minorHAnsi"/>
          <w:sz w:val="24"/>
          <w:szCs w:val="24"/>
        </w:rPr>
        <w:t>ih</w:t>
      </w:r>
      <w:r w:rsidRPr="008620E9">
        <w:rPr>
          <w:rFonts w:eastAsia="Calibri" w:cstheme="minorHAnsi"/>
          <w:spacing w:val="2"/>
          <w:sz w:val="24"/>
          <w:szCs w:val="24"/>
        </w:rPr>
        <w:t xml:space="preserve"> </w:t>
      </w:r>
      <w:r w:rsidRPr="008620E9">
        <w:rPr>
          <w:rFonts w:eastAsia="Calibri" w:cstheme="minorHAnsi"/>
          <w:sz w:val="24"/>
          <w:szCs w:val="24"/>
        </w:rPr>
        <w:t>vi</w:t>
      </w:r>
      <w:r w:rsidRPr="008620E9">
        <w:rPr>
          <w:rFonts w:eastAsia="Calibri" w:cstheme="minorHAnsi"/>
          <w:spacing w:val="-2"/>
          <w:sz w:val="24"/>
          <w:szCs w:val="24"/>
        </w:rPr>
        <w:t>j</w:t>
      </w:r>
      <w:r w:rsidRPr="008620E9">
        <w:rPr>
          <w:rFonts w:eastAsia="Calibri" w:cstheme="minorHAnsi"/>
          <w:sz w:val="24"/>
          <w:szCs w:val="24"/>
        </w:rPr>
        <w:t>e</w:t>
      </w:r>
      <w:r w:rsidRPr="008620E9">
        <w:rPr>
          <w:rFonts w:eastAsia="Calibri" w:cstheme="minorHAnsi"/>
          <w:spacing w:val="-1"/>
          <w:sz w:val="24"/>
          <w:szCs w:val="24"/>
        </w:rPr>
        <w:t>ć</w:t>
      </w:r>
      <w:r w:rsidRPr="008620E9">
        <w:rPr>
          <w:rFonts w:eastAsia="Calibri" w:cstheme="minorHAnsi"/>
          <w:spacing w:val="1"/>
          <w:sz w:val="24"/>
          <w:szCs w:val="24"/>
        </w:rPr>
        <w:t>n</w:t>
      </w:r>
      <w:r w:rsidRPr="008620E9">
        <w:rPr>
          <w:rFonts w:eastAsia="Calibri" w:cstheme="minorHAnsi"/>
          <w:sz w:val="24"/>
          <w:szCs w:val="24"/>
        </w:rPr>
        <w:t>i</w:t>
      </w:r>
      <w:r w:rsidRPr="008620E9">
        <w:rPr>
          <w:rFonts w:eastAsia="Calibri" w:cstheme="minorHAnsi"/>
          <w:spacing w:val="-1"/>
          <w:sz w:val="24"/>
          <w:szCs w:val="24"/>
        </w:rPr>
        <w:t>k</w:t>
      </w:r>
      <w:r w:rsidRPr="008620E9">
        <w:rPr>
          <w:rFonts w:eastAsia="Calibri" w:cstheme="minorHAnsi"/>
          <w:sz w:val="24"/>
          <w:szCs w:val="24"/>
        </w:rPr>
        <w:t>a</w:t>
      </w:r>
      <w:r w:rsidRPr="008620E9">
        <w:rPr>
          <w:rFonts w:eastAsia="Calibri" w:cstheme="minorHAnsi"/>
          <w:spacing w:val="1"/>
          <w:sz w:val="24"/>
          <w:szCs w:val="24"/>
        </w:rPr>
        <w:t xml:space="preserve"> </w:t>
      </w:r>
      <w:r w:rsidRPr="008620E9">
        <w:rPr>
          <w:rFonts w:eastAsia="Calibri" w:cstheme="minorHAnsi"/>
          <w:spacing w:val="-1"/>
          <w:sz w:val="24"/>
          <w:szCs w:val="24"/>
        </w:rPr>
        <w:t>k</w:t>
      </w:r>
      <w:r w:rsidRPr="008620E9">
        <w:rPr>
          <w:rFonts w:eastAsia="Calibri" w:cstheme="minorHAnsi"/>
          <w:spacing w:val="1"/>
          <w:sz w:val="24"/>
          <w:szCs w:val="24"/>
        </w:rPr>
        <w:t>o</w:t>
      </w:r>
      <w:r w:rsidRPr="008620E9">
        <w:rPr>
          <w:rFonts w:eastAsia="Calibri" w:cstheme="minorHAnsi"/>
          <w:sz w:val="24"/>
          <w:szCs w:val="24"/>
        </w:rPr>
        <w:t>ji</w:t>
      </w:r>
      <w:r w:rsidRPr="008620E9">
        <w:rPr>
          <w:rFonts w:eastAsia="Calibri" w:cstheme="minorHAnsi"/>
          <w:spacing w:val="-1"/>
          <w:sz w:val="24"/>
          <w:szCs w:val="24"/>
        </w:rPr>
        <w:t xml:space="preserve"> </w:t>
      </w:r>
      <w:r w:rsidRPr="008620E9">
        <w:rPr>
          <w:rFonts w:eastAsia="Calibri" w:cstheme="minorHAnsi"/>
          <w:sz w:val="24"/>
          <w:szCs w:val="24"/>
        </w:rPr>
        <w:t>s</w:t>
      </w:r>
      <w:r w:rsidRPr="008620E9">
        <w:rPr>
          <w:rFonts w:eastAsia="Calibri" w:cstheme="minorHAnsi"/>
          <w:spacing w:val="1"/>
          <w:sz w:val="24"/>
          <w:szCs w:val="24"/>
        </w:rPr>
        <w:t>ud</w:t>
      </w:r>
      <w:r w:rsidRPr="008620E9">
        <w:rPr>
          <w:rFonts w:eastAsia="Calibri" w:cstheme="minorHAnsi"/>
          <w:sz w:val="24"/>
          <w:szCs w:val="24"/>
        </w:rPr>
        <w:t>je</w:t>
      </w:r>
      <w:r w:rsidRPr="008620E9">
        <w:rPr>
          <w:rFonts w:eastAsia="Calibri" w:cstheme="minorHAnsi"/>
          <w:spacing w:val="-2"/>
          <w:sz w:val="24"/>
          <w:szCs w:val="24"/>
        </w:rPr>
        <w:t>l</w:t>
      </w:r>
      <w:r w:rsidRPr="008620E9">
        <w:rPr>
          <w:rFonts w:eastAsia="Calibri" w:cstheme="minorHAnsi"/>
          <w:spacing w:val="1"/>
          <w:sz w:val="24"/>
          <w:szCs w:val="24"/>
        </w:rPr>
        <w:t>u</w:t>
      </w:r>
      <w:r w:rsidRPr="008620E9">
        <w:rPr>
          <w:rFonts w:eastAsia="Calibri" w:cstheme="minorHAnsi"/>
          <w:sz w:val="24"/>
          <w:szCs w:val="24"/>
        </w:rPr>
        <w:t>ju u ra</w:t>
      </w:r>
      <w:r w:rsidRPr="008620E9">
        <w:rPr>
          <w:rFonts w:eastAsia="Calibri" w:cstheme="minorHAnsi"/>
          <w:spacing w:val="-1"/>
          <w:sz w:val="24"/>
          <w:szCs w:val="24"/>
        </w:rPr>
        <w:t>d</w:t>
      </w:r>
      <w:r w:rsidRPr="008620E9">
        <w:rPr>
          <w:rFonts w:eastAsia="Calibri" w:cstheme="minorHAnsi"/>
          <w:sz w:val="24"/>
          <w:szCs w:val="24"/>
        </w:rPr>
        <w:t>u</w:t>
      </w:r>
      <w:r w:rsidRPr="008620E9">
        <w:rPr>
          <w:rFonts w:eastAsia="Calibri" w:cstheme="minorHAnsi"/>
          <w:spacing w:val="2"/>
          <w:sz w:val="24"/>
          <w:szCs w:val="24"/>
        </w:rPr>
        <w:t xml:space="preserve"> </w:t>
      </w:r>
      <w:r w:rsidRPr="008620E9">
        <w:rPr>
          <w:rFonts w:eastAsia="Calibri" w:cstheme="minorHAnsi"/>
          <w:spacing w:val="-2"/>
          <w:sz w:val="24"/>
          <w:szCs w:val="24"/>
        </w:rPr>
        <w:t>Ž</w:t>
      </w:r>
      <w:r w:rsidRPr="008620E9">
        <w:rPr>
          <w:rFonts w:eastAsia="Calibri" w:cstheme="minorHAnsi"/>
          <w:spacing w:val="1"/>
          <w:sz w:val="24"/>
          <w:szCs w:val="24"/>
        </w:rPr>
        <w:t>up</w:t>
      </w:r>
      <w:r w:rsidRPr="008620E9">
        <w:rPr>
          <w:rFonts w:eastAsia="Calibri" w:cstheme="minorHAnsi"/>
          <w:spacing w:val="-2"/>
          <w:sz w:val="24"/>
          <w:szCs w:val="24"/>
        </w:rPr>
        <w:t>a</w:t>
      </w:r>
      <w:r w:rsidRPr="008620E9">
        <w:rPr>
          <w:rFonts w:eastAsia="Calibri" w:cstheme="minorHAnsi"/>
          <w:spacing w:val="1"/>
          <w:sz w:val="24"/>
          <w:szCs w:val="24"/>
        </w:rPr>
        <w:t>n</w:t>
      </w:r>
      <w:r w:rsidRPr="008620E9">
        <w:rPr>
          <w:rFonts w:eastAsia="Calibri" w:cstheme="minorHAnsi"/>
          <w:sz w:val="24"/>
          <w:szCs w:val="24"/>
        </w:rPr>
        <w:t>ij</w:t>
      </w:r>
      <w:r w:rsidRPr="008620E9">
        <w:rPr>
          <w:rFonts w:eastAsia="Calibri" w:cstheme="minorHAnsi"/>
          <w:spacing w:val="-3"/>
          <w:sz w:val="24"/>
          <w:szCs w:val="24"/>
        </w:rPr>
        <w:t>s</w:t>
      </w:r>
      <w:r w:rsidRPr="008620E9">
        <w:rPr>
          <w:rFonts w:eastAsia="Calibri" w:cstheme="minorHAnsi"/>
          <w:spacing w:val="-1"/>
          <w:sz w:val="24"/>
          <w:szCs w:val="24"/>
        </w:rPr>
        <w:t>k</w:t>
      </w:r>
      <w:r w:rsidRPr="008620E9">
        <w:rPr>
          <w:rFonts w:eastAsia="Calibri" w:cstheme="minorHAnsi"/>
          <w:sz w:val="24"/>
          <w:szCs w:val="24"/>
        </w:rPr>
        <w:t>e</w:t>
      </w:r>
      <w:r w:rsidRPr="008620E9">
        <w:rPr>
          <w:rFonts w:eastAsia="Calibri" w:cstheme="minorHAnsi"/>
          <w:spacing w:val="1"/>
          <w:sz w:val="24"/>
          <w:szCs w:val="24"/>
        </w:rPr>
        <w:t xml:space="preserve"> </w:t>
      </w:r>
      <w:r w:rsidRPr="008620E9">
        <w:rPr>
          <w:rFonts w:eastAsia="Calibri" w:cstheme="minorHAnsi"/>
          <w:sz w:val="24"/>
          <w:szCs w:val="24"/>
        </w:rPr>
        <w:t>s</w:t>
      </w:r>
      <w:r w:rsidRPr="008620E9">
        <w:rPr>
          <w:rFonts w:eastAsia="Calibri" w:cstheme="minorHAnsi"/>
          <w:spacing w:val="-1"/>
          <w:sz w:val="24"/>
          <w:szCs w:val="24"/>
        </w:rPr>
        <w:t>k</w:t>
      </w:r>
      <w:r w:rsidRPr="008620E9">
        <w:rPr>
          <w:rFonts w:eastAsia="Calibri" w:cstheme="minorHAnsi"/>
          <w:spacing w:val="1"/>
          <w:sz w:val="24"/>
          <w:szCs w:val="24"/>
        </w:rPr>
        <w:t>up</w:t>
      </w:r>
      <w:r w:rsidRPr="008620E9">
        <w:rPr>
          <w:rFonts w:eastAsia="Calibri" w:cstheme="minorHAnsi"/>
          <w:sz w:val="24"/>
          <w:szCs w:val="24"/>
        </w:rPr>
        <w:t>š</w:t>
      </w:r>
      <w:r w:rsidRPr="008620E9">
        <w:rPr>
          <w:rFonts w:eastAsia="Calibri" w:cstheme="minorHAnsi"/>
          <w:spacing w:val="1"/>
          <w:sz w:val="24"/>
          <w:szCs w:val="24"/>
        </w:rPr>
        <w:t>t</w:t>
      </w:r>
      <w:r w:rsidRPr="008620E9">
        <w:rPr>
          <w:rFonts w:eastAsia="Calibri" w:cstheme="minorHAnsi"/>
          <w:sz w:val="24"/>
          <w:szCs w:val="24"/>
        </w:rPr>
        <w:t>i</w:t>
      </w:r>
      <w:r w:rsidRPr="008620E9">
        <w:rPr>
          <w:rFonts w:eastAsia="Calibri" w:cstheme="minorHAnsi"/>
          <w:spacing w:val="-1"/>
          <w:sz w:val="24"/>
          <w:szCs w:val="24"/>
        </w:rPr>
        <w:t>n</w:t>
      </w:r>
      <w:r w:rsidRPr="008620E9">
        <w:rPr>
          <w:rFonts w:eastAsia="Calibri" w:cstheme="minorHAnsi"/>
          <w:sz w:val="24"/>
          <w:szCs w:val="24"/>
        </w:rPr>
        <w:t>e.</w:t>
      </w:r>
    </w:p>
    <w:p w14:paraId="07D272F6" w14:textId="77777777" w:rsidR="00B03D0E" w:rsidRPr="008620E9" w:rsidRDefault="00B03D0E" w:rsidP="00B03D0E">
      <w:pPr>
        <w:widowControl w:val="0"/>
        <w:spacing w:after="0" w:line="240" w:lineRule="auto"/>
        <w:jc w:val="both"/>
        <w:rPr>
          <w:rFonts w:eastAsia="Calibri" w:cstheme="minorHAnsi"/>
          <w:sz w:val="24"/>
          <w:szCs w:val="24"/>
        </w:rPr>
      </w:pPr>
      <w:r w:rsidRPr="008620E9">
        <w:rPr>
          <w:rFonts w:eastAsia="Calibri" w:cstheme="minorHAnsi"/>
          <w:bCs/>
          <w:sz w:val="24"/>
          <w:szCs w:val="24"/>
        </w:rPr>
        <w:t>Nos</w:t>
      </w:r>
      <w:r w:rsidRPr="008620E9">
        <w:rPr>
          <w:rFonts w:eastAsia="Calibri" w:cstheme="minorHAnsi"/>
          <w:bCs/>
          <w:spacing w:val="1"/>
          <w:sz w:val="24"/>
          <w:szCs w:val="24"/>
        </w:rPr>
        <w:t>it</w:t>
      </w:r>
      <w:r w:rsidRPr="008620E9">
        <w:rPr>
          <w:rFonts w:eastAsia="Calibri" w:cstheme="minorHAnsi"/>
          <w:bCs/>
          <w:spacing w:val="-1"/>
          <w:sz w:val="24"/>
          <w:szCs w:val="24"/>
        </w:rPr>
        <w:t>el</w:t>
      </w:r>
      <w:r w:rsidRPr="008620E9">
        <w:rPr>
          <w:rFonts w:eastAsia="Calibri" w:cstheme="minorHAnsi"/>
          <w:bCs/>
          <w:sz w:val="24"/>
          <w:szCs w:val="24"/>
        </w:rPr>
        <w:t>j</w:t>
      </w:r>
      <w:r w:rsidRPr="008620E9">
        <w:rPr>
          <w:rFonts w:eastAsia="Calibri" w:cstheme="minorHAnsi"/>
          <w:bCs/>
          <w:spacing w:val="52"/>
          <w:sz w:val="24"/>
          <w:szCs w:val="24"/>
        </w:rPr>
        <w:t xml:space="preserve"> </w:t>
      </w:r>
      <w:r w:rsidRPr="008620E9">
        <w:rPr>
          <w:rFonts w:eastAsia="Calibri" w:cstheme="minorHAnsi"/>
          <w:bCs/>
          <w:spacing w:val="-1"/>
          <w:sz w:val="24"/>
          <w:szCs w:val="24"/>
        </w:rPr>
        <w:t>a</w:t>
      </w:r>
      <w:r w:rsidRPr="008620E9">
        <w:rPr>
          <w:rFonts w:eastAsia="Calibri" w:cstheme="minorHAnsi"/>
          <w:bCs/>
          <w:sz w:val="24"/>
          <w:szCs w:val="24"/>
        </w:rPr>
        <w:t>k</w:t>
      </w:r>
      <w:r w:rsidRPr="008620E9">
        <w:rPr>
          <w:rFonts w:eastAsia="Calibri" w:cstheme="minorHAnsi"/>
          <w:bCs/>
          <w:spacing w:val="1"/>
          <w:sz w:val="24"/>
          <w:szCs w:val="24"/>
        </w:rPr>
        <w:t>ti</w:t>
      </w:r>
      <w:r w:rsidRPr="008620E9">
        <w:rPr>
          <w:rFonts w:eastAsia="Calibri" w:cstheme="minorHAnsi"/>
          <w:bCs/>
          <w:spacing w:val="-1"/>
          <w:sz w:val="24"/>
          <w:szCs w:val="24"/>
        </w:rPr>
        <w:t>v</w:t>
      </w:r>
      <w:r w:rsidRPr="008620E9">
        <w:rPr>
          <w:rFonts w:eastAsia="Calibri" w:cstheme="minorHAnsi"/>
          <w:bCs/>
          <w:spacing w:val="-2"/>
          <w:sz w:val="24"/>
          <w:szCs w:val="24"/>
        </w:rPr>
        <w:t>n</w:t>
      </w:r>
      <w:r w:rsidRPr="008620E9">
        <w:rPr>
          <w:rFonts w:eastAsia="Calibri" w:cstheme="minorHAnsi"/>
          <w:bCs/>
          <w:sz w:val="24"/>
          <w:szCs w:val="24"/>
        </w:rPr>
        <w:t>os</w:t>
      </w:r>
      <w:r w:rsidRPr="008620E9">
        <w:rPr>
          <w:rFonts w:eastAsia="Calibri" w:cstheme="minorHAnsi"/>
          <w:bCs/>
          <w:spacing w:val="-2"/>
          <w:sz w:val="24"/>
          <w:szCs w:val="24"/>
        </w:rPr>
        <w:t>t</w:t>
      </w:r>
      <w:r w:rsidRPr="008620E9">
        <w:rPr>
          <w:rFonts w:eastAsia="Calibri" w:cstheme="minorHAnsi"/>
          <w:bCs/>
          <w:spacing w:val="1"/>
          <w:sz w:val="24"/>
          <w:szCs w:val="24"/>
        </w:rPr>
        <w:t>i</w:t>
      </w:r>
      <w:r w:rsidRPr="008620E9">
        <w:rPr>
          <w:rFonts w:eastAsia="Calibri" w:cstheme="minorHAnsi"/>
          <w:bCs/>
          <w:sz w:val="24"/>
          <w:szCs w:val="24"/>
        </w:rPr>
        <w:t>:</w:t>
      </w:r>
      <w:r w:rsidRPr="008620E9">
        <w:rPr>
          <w:rFonts w:eastAsia="Calibri" w:cstheme="minorHAnsi"/>
          <w:bCs/>
          <w:spacing w:val="50"/>
          <w:sz w:val="24"/>
          <w:szCs w:val="24"/>
        </w:rPr>
        <w:t xml:space="preserve"> </w:t>
      </w:r>
      <w:r w:rsidRPr="008620E9">
        <w:rPr>
          <w:rFonts w:eastAsia="Calibri" w:cstheme="minorHAnsi"/>
          <w:spacing w:val="1"/>
          <w:sz w:val="24"/>
          <w:szCs w:val="24"/>
        </w:rPr>
        <w:t>D</w:t>
      </w:r>
      <w:r w:rsidRPr="008620E9">
        <w:rPr>
          <w:rFonts w:eastAsia="Calibri" w:cstheme="minorHAnsi"/>
          <w:spacing w:val="-1"/>
          <w:sz w:val="24"/>
          <w:szCs w:val="24"/>
        </w:rPr>
        <w:t>ub</w:t>
      </w:r>
      <w:r w:rsidRPr="008620E9">
        <w:rPr>
          <w:rFonts w:eastAsia="Calibri" w:cstheme="minorHAnsi"/>
          <w:sz w:val="24"/>
          <w:szCs w:val="24"/>
        </w:rPr>
        <w:t>r</w:t>
      </w:r>
      <w:r w:rsidRPr="008620E9">
        <w:rPr>
          <w:rFonts w:eastAsia="Calibri" w:cstheme="minorHAnsi"/>
          <w:spacing w:val="1"/>
          <w:sz w:val="24"/>
          <w:szCs w:val="24"/>
        </w:rPr>
        <w:t>o</w:t>
      </w:r>
      <w:r w:rsidRPr="008620E9">
        <w:rPr>
          <w:rFonts w:eastAsia="Calibri" w:cstheme="minorHAnsi"/>
          <w:sz w:val="24"/>
          <w:szCs w:val="24"/>
        </w:rPr>
        <w:t>va</w:t>
      </w:r>
      <w:r w:rsidRPr="008620E9">
        <w:rPr>
          <w:rFonts w:eastAsia="Calibri" w:cstheme="minorHAnsi"/>
          <w:spacing w:val="-1"/>
          <w:sz w:val="24"/>
          <w:szCs w:val="24"/>
        </w:rPr>
        <w:t>čk</w:t>
      </w:r>
      <w:r w:rsidRPr="008620E9">
        <w:rPr>
          <w:rFonts w:eastAsia="Calibri" w:cstheme="minorHAnsi"/>
          <w:spacing w:val="1"/>
          <w:sz w:val="24"/>
          <w:szCs w:val="24"/>
        </w:rPr>
        <w:t>o-n</w:t>
      </w:r>
      <w:r w:rsidRPr="008620E9">
        <w:rPr>
          <w:rFonts w:eastAsia="Calibri" w:cstheme="minorHAnsi"/>
          <w:sz w:val="24"/>
          <w:szCs w:val="24"/>
        </w:rPr>
        <w:t>er</w:t>
      </w:r>
      <w:r w:rsidRPr="008620E9">
        <w:rPr>
          <w:rFonts w:eastAsia="Calibri" w:cstheme="minorHAnsi"/>
          <w:spacing w:val="-2"/>
          <w:sz w:val="24"/>
          <w:szCs w:val="24"/>
        </w:rPr>
        <w:t>e</w:t>
      </w:r>
      <w:r w:rsidRPr="008620E9">
        <w:rPr>
          <w:rFonts w:eastAsia="Calibri" w:cstheme="minorHAnsi"/>
          <w:spacing w:val="1"/>
          <w:sz w:val="24"/>
          <w:szCs w:val="24"/>
        </w:rPr>
        <w:t>t</w:t>
      </w:r>
      <w:r w:rsidRPr="008620E9">
        <w:rPr>
          <w:rFonts w:eastAsia="Calibri" w:cstheme="minorHAnsi"/>
          <w:sz w:val="24"/>
          <w:szCs w:val="24"/>
        </w:rPr>
        <w:t>va</w:t>
      </w:r>
      <w:r w:rsidRPr="008620E9">
        <w:rPr>
          <w:rFonts w:eastAsia="Calibri" w:cstheme="minorHAnsi"/>
          <w:spacing w:val="1"/>
          <w:sz w:val="24"/>
          <w:szCs w:val="24"/>
        </w:rPr>
        <w:t>n</w:t>
      </w:r>
      <w:r w:rsidRPr="008620E9">
        <w:rPr>
          <w:rFonts w:eastAsia="Calibri" w:cstheme="minorHAnsi"/>
          <w:sz w:val="24"/>
          <w:szCs w:val="24"/>
        </w:rPr>
        <w:t>s</w:t>
      </w:r>
      <w:r w:rsidRPr="008620E9">
        <w:rPr>
          <w:rFonts w:eastAsia="Calibri" w:cstheme="minorHAnsi"/>
          <w:spacing w:val="-1"/>
          <w:sz w:val="24"/>
          <w:szCs w:val="24"/>
        </w:rPr>
        <w:t>k</w:t>
      </w:r>
      <w:r w:rsidRPr="008620E9">
        <w:rPr>
          <w:rFonts w:eastAsia="Calibri" w:cstheme="minorHAnsi"/>
          <w:sz w:val="24"/>
          <w:szCs w:val="24"/>
        </w:rPr>
        <w:t>a</w:t>
      </w:r>
      <w:r w:rsidRPr="008620E9">
        <w:rPr>
          <w:rFonts w:eastAsia="Calibri" w:cstheme="minorHAnsi"/>
          <w:spacing w:val="51"/>
          <w:sz w:val="24"/>
          <w:szCs w:val="24"/>
        </w:rPr>
        <w:t xml:space="preserve"> </w:t>
      </w:r>
      <w:r w:rsidRPr="008620E9">
        <w:rPr>
          <w:rFonts w:eastAsia="Calibri" w:cstheme="minorHAnsi"/>
          <w:spacing w:val="-1"/>
          <w:sz w:val="24"/>
          <w:szCs w:val="24"/>
        </w:rPr>
        <w:t>žu</w:t>
      </w:r>
      <w:r w:rsidRPr="008620E9">
        <w:rPr>
          <w:rFonts w:eastAsia="Calibri" w:cstheme="minorHAnsi"/>
          <w:spacing w:val="1"/>
          <w:sz w:val="24"/>
          <w:szCs w:val="24"/>
        </w:rPr>
        <w:t>p</w:t>
      </w:r>
      <w:r w:rsidRPr="008620E9">
        <w:rPr>
          <w:rFonts w:eastAsia="Calibri" w:cstheme="minorHAnsi"/>
          <w:sz w:val="24"/>
          <w:szCs w:val="24"/>
        </w:rPr>
        <w:t>a</w:t>
      </w:r>
      <w:r w:rsidRPr="008620E9">
        <w:rPr>
          <w:rFonts w:eastAsia="Calibri" w:cstheme="minorHAnsi"/>
          <w:spacing w:val="1"/>
          <w:sz w:val="24"/>
          <w:szCs w:val="24"/>
        </w:rPr>
        <w:t>n</w:t>
      </w:r>
      <w:r w:rsidRPr="008620E9">
        <w:rPr>
          <w:rFonts w:eastAsia="Calibri" w:cstheme="minorHAnsi"/>
          <w:sz w:val="24"/>
          <w:szCs w:val="24"/>
        </w:rPr>
        <w:t>ija,</w:t>
      </w:r>
      <w:r w:rsidRPr="008620E9">
        <w:rPr>
          <w:rFonts w:eastAsia="Calibri" w:cstheme="minorHAnsi"/>
          <w:spacing w:val="49"/>
          <w:sz w:val="24"/>
          <w:szCs w:val="24"/>
        </w:rPr>
        <w:t xml:space="preserve"> </w:t>
      </w:r>
      <w:r w:rsidR="002C7331">
        <w:rPr>
          <w:rFonts w:eastAsia="Calibri" w:cstheme="minorHAnsi"/>
          <w:sz w:val="24"/>
          <w:szCs w:val="24"/>
        </w:rPr>
        <w:t>Upravni odjel za poslove Župana i  Županijske skupštine</w:t>
      </w:r>
      <w:r w:rsidRPr="008620E9">
        <w:rPr>
          <w:rFonts w:eastAsia="Calibri" w:cstheme="minorHAnsi"/>
          <w:sz w:val="24"/>
          <w:szCs w:val="24"/>
        </w:rPr>
        <w:t>.</w:t>
      </w:r>
    </w:p>
    <w:p w14:paraId="2F90FF1D" w14:textId="77777777" w:rsidR="00B03D0E" w:rsidRPr="008620E9" w:rsidRDefault="00B03D0E" w:rsidP="00B03D0E">
      <w:pPr>
        <w:widowControl w:val="0"/>
        <w:spacing w:after="0" w:line="240" w:lineRule="auto"/>
        <w:jc w:val="both"/>
        <w:rPr>
          <w:rFonts w:eastAsia="Calibri" w:cstheme="minorHAnsi"/>
          <w:sz w:val="24"/>
          <w:szCs w:val="24"/>
        </w:rPr>
      </w:pPr>
      <w:r w:rsidRPr="008620E9">
        <w:rPr>
          <w:rFonts w:eastAsia="Calibri" w:cstheme="minorHAnsi"/>
          <w:bCs/>
          <w:sz w:val="24"/>
          <w:szCs w:val="24"/>
        </w:rPr>
        <w:t>Pok</w:t>
      </w:r>
      <w:r w:rsidRPr="008620E9">
        <w:rPr>
          <w:rFonts w:eastAsia="Calibri" w:cstheme="minorHAnsi"/>
          <w:bCs/>
          <w:spacing w:val="-1"/>
          <w:sz w:val="24"/>
          <w:szCs w:val="24"/>
        </w:rPr>
        <w:t>a</w:t>
      </w:r>
      <w:r w:rsidRPr="008620E9">
        <w:rPr>
          <w:rFonts w:eastAsia="Calibri" w:cstheme="minorHAnsi"/>
          <w:bCs/>
          <w:spacing w:val="1"/>
          <w:sz w:val="24"/>
          <w:szCs w:val="24"/>
        </w:rPr>
        <w:t>z</w:t>
      </w:r>
      <w:r w:rsidRPr="008620E9">
        <w:rPr>
          <w:rFonts w:eastAsia="Calibri" w:cstheme="minorHAnsi"/>
          <w:bCs/>
          <w:spacing w:val="-1"/>
          <w:sz w:val="24"/>
          <w:szCs w:val="24"/>
        </w:rPr>
        <w:t>a</w:t>
      </w:r>
      <w:r w:rsidRPr="008620E9">
        <w:rPr>
          <w:rFonts w:eastAsia="Calibri" w:cstheme="minorHAnsi"/>
          <w:bCs/>
          <w:spacing w:val="1"/>
          <w:sz w:val="24"/>
          <w:szCs w:val="24"/>
        </w:rPr>
        <w:t>t</w:t>
      </w:r>
      <w:r w:rsidRPr="008620E9">
        <w:rPr>
          <w:rFonts w:eastAsia="Calibri" w:cstheme="minorHAnsi"/>
          <w:bCs/>
          <w:spacing w:val="-1"/>
          <w:sz w:val="24"/>
          <w:szCs w:val="24"/>
        </w:rPr>
        <w:t>e</w:t>
      </w:r>
      <w:r w:rsidRPr="008620E9">
        <w:rPr>
          <w:rFonts w:eastAsia="Calibri" w:cstheme="minorHAnsi"/>
          <w:bCs/>
          <w:spacing w:val="1"/>
          <w:sz w:val="24"/>
          <w:szCs w:val="24"/>
        </w:rPr>
        <w:t>l</w:t>
      </w:r>
      <w:r w:rsidRPr="008620E9">
        <w:rPr>
          <w:rFonts w:eastAsia="Calibri" w:cstheme="minorHAnsi"/>
          <w:bCs/>
          <w:sz w:val="24"/>
          <w:szCs w:val="24"/>
        </w:rPr>
        <w:t>j</w:t>
      </w:r>
      <w:r w:rsidRPr="008620E9">
        <w:rPr>
          <w:rFonts w:eastAsia="Calibri" w:cstheme="minorHAnsi"/>
          <w:bCs/>
          <w:spacing w:val="3"/>
          <w:sz w:val="24"/>
          <w:szCs w:val="24"/>
        </w:rPr>
        <w:t xml:space="preserve"> </w:t>
      </w:r>
      <w:r w:rsidRPr="008620E9">
        <w:rPr>
          <w:rFonts w:eastAsia="Calibri" w:cstheme="minorHAnsi"/>
          <w:bCs/>
          <w:spacing w:val="1"/>
          <w:sz w:val="24"/>
          <w:szCs w:val="24"/>
        </w:rPr>
        <w:t>u</w:t>
      </w:r>
      <w:r w:rsidRPr="008620E9">
        <w:rPr>
          <w:rFonts w:eastAsia="Calibri" w:cstheme="minorHAnsi"/>
          <w:bCs/>
          <w:spacing w:val="-2"/>
          <w:sz w:val="24"/>
          <w:szCs w:val="24"/>
        </w:rPr>
        <w:t>s</w:t>
      </w:r>
      <w:r w:rsidRPr="008620E9">
        <w:rPr>
          <w:rFonts w:eastAsia="Calibri" w:cstheme="minorHAnsi"/>
          <w:bCs/>
          <w:spacing w:val="1"/>
          <w:sz w:val="24"/>
          <w:szCs w:val="24"/>
        </w:rPr>
        <w:t>pj</w:t>
      </w:r>
      <w:r w:rsidRPr="008620E9">
        <w:rPr>
          <w:rFonts w:eastAsia="Calibri" w:cstheme="minorHAnsi"/>
          <w:bCs/>
          <w:spacing w:val="-1"/>
          <w:sz w:val="24"/>
          <w:szCs w:val="24"/>
        </w:rPr>
        <w:t>e</w:t>
      </w:r>
      <w:r w:rsidRPr="008620E9">
        <w:rPr>
          <w:rFonts w:eastAsia="Calibri" w:cstheme="minorHAnsi"/>
          <w:bCs/>
          <w:sz w:val="24"/>
          <w:szCs w:val="24"/>
        </w:rPr>
        <w:t>š</w:t>
      </w:r>
      <w:r w:rsidRPr="008620E9">
        <w:rPr>
          <w:rFonts w:eastAsia="Calibri" w:cstheme="minorHAnsi"/>
          <w:bCs/>
          <w:spacing w:val="1"/>
          <w:sz w:val="24"/>
          <w:szCs w:val="24"/>
        </w:rPr>
        <w:t>n</w:t>
      </w:r>
      <w:r w:rsidRPr="008620E9">
        <w:rPr>
          <w:rFonts w:eastAsia="Calibri" w:cstheme="minorHAnsi"/>
          <w:bCs/>
          <w:spacing w:val="-2"/>
          <w:sz w:val="24"/>
          <w:szCs w:val="24"/>
        </w:rPr>
        <w:t>o</w:t>
      </w:r>
      <w:r w:rsidRPr="008620E9">
        <w:rPr>
          <w:rFonts w:eastAsia="Calibri" w:cstheme="minorHAnsi"/>
          <w:bCs/>
          <w:sz w:val="24"/>
          <w:szCs w:val="24"/>
        </w:rPr>
        <w:t>s</w:t>
      </w:r>
      <w:r w:rsidRPr="008620E9">
        <w:rPr>
          <w:rFonts w:eastAsia="Calibri" w:cstheme="minorHAnsi"/>
          <w:bCs/>
          <w:spacing w:val="1"/>
          <w:sz w:val="24"/>
          <w:szCs w:val="24"/>
        </w:rPr>
        <w:t>t</w:t>
      </w:r>
      <w:r w:rsidRPr="008620E9">
        <w:rPr>
          <w:rFonts w:eastAsia="Calibri" w:cstheme="minorHAnsi"/>
          <w:bCs/>
          <w:spacing w:val="-1"/>
          <w:sz w:val="24"/>
          <w:szCs w:val="24"/>
        </w:rPr>
        <w:t>i</w:t>
      </w:r>
      <w:r w:rsidRPr="008620E9">
        <w:rPr>
          <w:rFonts w:eastAsia="Calibri" w:cstheme="minorHAnsi"/>
          <w:bCs/>
          <w:sz w:val="24"/>
          <w:szCs w:val="24"/>
        </w:rPr>
        <w:t xml:space="preserve">: </w:t>
      </w:r>
      <w:r w:rsidRPr="008620E9">
        <w:rPr>
          <w:rFonts w:eastAsia="Calibri" w:cstheme="minorHAnsi"/>
          <w:spacing w:val="1"/>
          <w:sz w:val="24"/>
          <w:szCs w:val="24"/>
        </w:rPr>
        <w:t>P</w:t>
      </w:r>
      <w:r w:rsidRPr="008620E9">
        <w:rPr>
          <w:rFonts w:eastAsia="Calibri" w:cstheme="minorHAnsi"/>
          <w:sz w:val="24"/>
          <w:szCs w:val="24"/>
        </w:rPr>
        <w:t>ravil</w:t>
      </w:r>
      <w:r w:rsidRPr="008620E9">
        <w:rPr>
          <w:rFonts w:eastAsia="Calibri" w:cstheme="minorHAnsi"/>
          <w:spacing w:val="1"/>
          <w:sz w:val="24"/>
          <w:szCs w:val="24"/>
        </w:rPr>
        <w:t>n</w:t>
      </w:r>
      <w:r w:rsidRPr="008620E9">
        <w:rPr>
          <w:rFonts w:eastAsia="Calibri" w:cstheme="minorHAnsi"/>
          <w:sz w:val="24"/>
          <w:szCs w:val="24"/>
        </w:rPr>
        <w:t xml:space="preserve">a i </w:t>
      </w:r>
      <w:r w:rsidRPr="008620E9">
        <w:rPr>
          <w:rFonts w:eastAsia="Calibri" w:cstheme="minorHAnsi"/>
          <w:spacing w:val="1"/>
          <w:sz w:val="24"/>
          <w:szCs w:val="24"/>
        </w:rPr>
        <w:t>p</w:t>
      </w:r>
      <w:r w:rsidRPr="008620E9">
        <w:rPr>
          <w:rFonts w:eastAsia="Calibri" w:cstheme="minorHAnsi"/>
          <w:sz w:val="24"/>
          <w:szCs w:val="24"/>
        </w:rPr>
        <w:t>rav</w:t>
      </w:r>
      <w:r w:rsidRPr="008620E9">
        <w:rPr>
          <w:rFonts w:eastAsia="Calibri" w:cstheme="minorHAnsi"/>
          <w:spacing w:val="1"/>
          <w:sz w:val="24"/>
          <w:szCs w:val="24"/>
        </w:rPr>
        <w:t>o</w:t>
      </w:r>
      <w:r w:rsidRPr="008620E9">
        <w:rPr>
          <w:rFonts w:eastAsia="Calibri" w:cstheme="minorHAnsi"/>
          <w:sz w:val="24"/>
          <w:szCs w:val="24"/>
        </w:rPr>
        <w:t>vrem</w:t>
      </w:r>
      <w:r w:rsidRPr="008620E9">
        <w:rPr>
          <w:rFonts w:eastAsia="Calibri" w:cstheme="minorHAnsi"/>
          <w:spacing w:val="-2"/>
          <w:sz w:val="24"/>
          <w:szCs w:val="24"/>
        </w:rPr>
        <w:t>e</w:t>
      </w:r>
      <w:r w:rsidRPr="008620E9">
        <w:rPr>
          <w:rFonts w:eastAsia="Calibri" w:cstheme="minorHAnsi"/>
          <w:spacing w:val="1"/>
          <w:sz w:val="24"/>
          <w:szCs w:val="24"/>
        </w:rPr>
        <w:t>n</w:t>
      </w:r>
      <w:r w:rsidRPr="008620E9">
        <w:rPr>
          <w:rFonts w:eastAsia="Calibri" w:cstheme="minorHAnsi"/>
          <w:sz w:val="24"/>
          <w:szCs w:val="24"/>
        </w:rPr>
        <w:t>a is</w:t>
      </w:r>
      <w:r w:rsidRPr="008620E9">
        <w:rPr>
          <w:rFonts w:eastAsia="Calibri" w:cstheme="minorHAnsi"/>
          <w:spacing w:val="1"/>
          <w:sz w:val="24"/>
          <w:szCs w:val="24"/>
        </w:rPr>
        <w:t>p</w:t>
      </w:r>
      <w:r w:rsidRPr="008620E9">
        <w:rPr>
          <w:rFonts w:eastAsia="Calibri" w:cstheme="minorHAnsi"/>
          <w:sz w:val="24"/>
          <w:szCs w:val="24"/>
        </w:rPr>
        <w:t>l</w:t>
      </w:r>
      <w:r w:rsidRPr="008620E9">
        <w:rPr>
          <w:rFonts w:eastAsia="Calibri" w:cstheme="minorHAnsi"/>
          <w:spacing w:val="-2"/>
          <w:sz w:val="24"/>
          <w:szCs w:val="24"/>
        </w:rPr>
        <w:t>a</w:t>
      </w:r>
      <w:r w:rsidRPr="008620E9">
        <w:rPr>
          <w:rFonts w:eastAsia="Calibri" w:cstheme="minorHAnsi"/>
          <w:spacing w:val="1"/>
          <w:sz w:val="24"/>
          <w:szCs w:val="24"/>
        </w:rPr>
        <w:t>t</w:t>
      </w:r>
      <w:r w:rsidRPr="008620E9">
        <w:rPr>
          <w:rFonts w:eastAsia="Calibri" w:cstheme="minorHAnsi"/>
          <w:sz w:val="24"/>
          <w:szCs w:val="24"/>
        </w:rPr>
        <w:t xml:space="preserve">a </w:t>
      </w:r>
      <w:r w:rsidRPr="008620E9">
        <w:rPr>
          <w:rFonts w:eastAsia="Calibri" w:cstheme="minorHAnsi"/>
          <w:spacing w:val="1"/>
          <w:sz w:val="24"/>
          <w:szCs w:val="24"/>
        </w:rPr>
        <w:t>f</w:t>
      </w:r>
      <w:r w:rsidRPr="008620E9">
        <w:rPr>
          <w:rFonts w:eastAsia="Calibri" w:cstheme="minorHAnsi"/>
          <w:sz w:val="24"/>
          <w:szCs w:val="24"/>
        </w:rPr>
        <w:t>i</w:t>
      </w:r>
      <w:r w:rsidRPr="008620E9">
        <w:rPr>
          <w:rFonts w:eastAsia="Calibri" w:cstheme="minorHAnsi"/>
          <w:spacing w:val="1"/>
          <w:sz w:val="24"/>
          <w:szCs w:val="24"/>
        </w:rPr>
        <w:t>n</w:t>
      </w:r>
      <w:r w:rsidRPr="008620E9">
        <w:rPr>
          <w:rFonts w:eastAsia="Calibri" w:cstheme="minorHAnsi"/>
          <w:spacing w:val="-2"/>
          <w:sz w:val="24"/>
          <w:szCs w:val="24"/>
        </w:rPr>
        <w:t>a</w:t>
      </w:r>
      <w:r w:rsidRPr="008620E9">
        <w:rPr>
          <w:rFonts w:eastAsia="Calibri" w:cstheme="minorHAnsi"/>
          <w:spacing w:val="1"/>
          <w:sz w:val="24"/>
          <w:szCs w:val="24"/>
        </w:rPr>
        <w:t>n</w:t>
      </w:r>
      <w:r w:rsidRPr="008620E9">
        <w:rPr>
          <w:rFonts w:eastAsia="Calibri" w:cstheme="minorHAnsi"/>
          <w:spacing w:val="-1"/>
          <w:sz w:val="24"/>
          <w:szCs w:val="24"/>
        </w:rPr>
        <w:t>c</w:t>
      </w:r>
      <w:r w:rsidRPr="008620E9">
        <w:rPr>
          <w:rFonts w:eastAsia="Calibri" w:cstheme="minorHAnsi"/>
          <w:sz w:val="24"/>
          <w:szCs w:val="24"/>
        </w:rPr>
        <w:t>ijs</w:t>
      </w:r>
      <w:r w:rsidRPr="008620E9">
        <w:rPr>
          <w:rFonts w:eastAsia="Calibri" w:cstheme="minorHAnsi"/>
          <w:spacing w:val="-1"/>
          <w:sz w:val="24"/>
          <w:szCs w:val="24"/>
        </w:rPr>
        <w:t>k</w:t>
      </w:r>
      <w:r w:rsidRPr="008620E9">
        <w:rPr>
          <w:rFonts w:eastAsia="Calibri" w:cstheme="minorHAnsi"/>
          <w:sz w:val="24"/>
          <w:szCs w:val="24"/>
        </w:rPr>
        <w:t>ih</w:t>
      </w:r>
      <w:r w:rsidRPr="008620E9">
        <w:rPr>
          <w:rFonts w:eastAsia="Calibri" w:cstheme="minorHAnsi"/>
          <w:spacing w:val="3"/>
          <w:sz w:val="24"/>
          <w:szCs w:val="24"/>
        </w:rPr>
        <w:t xml:space="preserve"> </w:t>
      </w:r>
      <w:r w:rsidRPr="008620E9">
        <w:rPr>
          <w:rFonts w:eastAsia="Calibri" w:cstheme="minorHAnsi"/>
          <w:sz w:val="24"/>
          <w:szCs w:val="24"/>
        </w:rPr>
        <w:t>sr</w:t>
      </w:r>
      <w:r w:rsidRPr="008620E9">
        <w:rPr>
          <w:rFonts w:eastAsia="Calibri" w:cstheme="minorHAnsi"/>
          <w:spacing w:val="-2"/>
          <w:sz w:val="24"/>
          <w:szCs w:val="24"/>
        </w:rPr>
        <w:t>e</w:t>
      </w:r>
      <w:r w:rsidRPr="008620E9">
        <w:rPr>
          <w:rFonts w:eastAsia="Calibri" w:cstheme="minorHAnsi"/>
          <w:spacing w:val="-1"/>
          <w:sz w:val="24"/>
          <w:szCs w:val="24"/>
        </w:rPr>
        <w:t>d</w:t>
      </w:r>
      <w:r w:rsidRPr="008620E9">
        <w:rPr>
          <w:rFonts w:eastAsia="Calibri" w:cstheme="minorHAnsi"/>
          <w:sz w:val="24"/>
          <w:szCs w:val="24"/>
        </w:rPr>
        <w:t>s</w:t>
      </w:r>
      <w:r w:rsidRPr="008620E9">
        <w:rPr>
          <w:rFonts w:eastAsia="Calibri" w:cstheme="minorHAnsi"/>
          <w:spacing w:val="1"/>
          <w:sz w:val="24"/>
          <w:szCs w:val="24"/>
        </w:rPr>
        <w:t>t</w:t>
      </w:r>
      <w:r w:rsidRPr="008620E9">
        <w:rPr>
          <w:rFonts w:eastAsia="Calibri" w:cstheme="minorHAnsi"/>
          <w:sz w:val="24"/>
          <w:szCs w:val="24"/>
        </w:rPr>
        <w:t>ava</w:t>
      </w:r>
      <w:r w:rsidRPr="008620E9">
        <w:rPr>
          <w:rFonts w:eastAsia="Calibri" w:cstheme="minorHAnsi"/>
          <w:spacing w:val="2"/>
          <w:sz w:val="24"/>
          <w:szCs w:val="24"/>
        </w:rPr>
        <w:t xml:space="preserve"> </w:t>
      </w:r>
      <w:r w:rsidRPr="008620E9">
        <w:rPr>
          <w:rFonts w:eastAsia="Calibri" w:cstheme="minorHAnsi"/>
          <w:spacing w:val="1"/>
          <w:sz w:val="24"/>
          <w:szCs w:val="24"/>
        </w:rPr>
        <w:t>z</w:t>
      </w:r>
      <w:r w:rsidRPr="008620E9">
        <w:rPr>
          <w:rFonts w:eastAsia="Calibri" w:cstheme="minorHAnsi"/>
          <w:sz w:val="24"/>
          <w:szCs w:val="24"/>
        </w:rPr>
        <w:t xml:space="preserve">a </w:t>
      </w:r>
      <w:r w:rsidRPr="008620E9">
        <w:rPr>
          <w:rFonts w:eastAsia="Calibri" w:cstheme="minorHAnsi"/>
          <w:spacing w:val="-1"/>
          <w:sz w:val="24"/>
          <w:szCs w:val="24"/>
        </w:rPr>
        <w:t>p</w:t>
      </w:r>
      <w:r w:rsidRPr="008620E9">
        <w:rPr>
          <w:rFonts w:eastAsia="Calibri" w:cstheme="minorHAnsi"/>
          <w:spacing w:val="1"/>
          <w:sz w:val="24"/>
          <w:szCs w:val="24"/>
        </w:rPr>
        <w:t>o</w:t>
      </w:r>
      <w:r w:rsidRPr="008620E9">
        <w:rPr>
          <w:rFonts w:eastAsia="Calibri" w:cstheme="minorHAnsi"/>
          <w:sz w:val="24"/>
          <w:szCs w:val="24"/>
        </w:rPr>
        <w:t>li</w:t>
      </w:r>
      <w:r w:rsidRPr="008620E9">
        <w:rPr>
          <w:rFonts w:eastAsia="Calibri" w:cstheme="minorHAnsi"/>
          <w:spacing w:val="1"/>
          <w:sz w:val="24"/>
          <w:szCs w:val="24"/>
        </w:rPr>
        <w:t>t</w:t>
      </w:r>
      <w:r w:rsidRPr="008620E9">
        <w:rPr>
          <w:rFonts w:eastAsia="Calibri" w:cstheme="minorHAnsi"/>
          <w:sz w:val="24"/>
          <w:szCs w:val="24"/>
        </w:rPr>
        <w:t>i</w:t>
      </w:r>
      <w:r w:rsidRPr="008620E9">
        <w:rPr>
          <w:rFonts w:eastAsia="Calibri" w:cstheme="minorHAnsi"/>
          <w:spacing w:val="-1"/>
          <w:sz w:val="24"/>
          <w:szCs w:val="24"/>
        </w:rPr>
        <w:t>čk</w:t>
      </w:r>
      <w:r w:rsidRPr="008620E9">
        <w:rPr>
          <w:rFonts w:eastAsia="Calibri" w:cstheme="minorHAnsi"/>
          <w:sz w:val="24"/>
          <w:szCs w:val="24"/>
        </w:rPr>
        <w:t xml:space="preserve">o </w:t>
      </w:r>
      <w:r w:rsidRPr="008620E9">
        <w:rPr>
          <w:rFonts w:eastAsia="Calibri" w:cstheme="minorHAnsi"/>
          <w:spacing w:val="1"/>
          <w:sz w:val="24"/>
          <w:szCs w:val="24"/>
        </w:rPr>
        <w:t>d</w:t>
      </w:r>
      <w:r w:rsidRPr="008620E9">
        <w:rPr>
          <w:rFonts w:eastAsia="Calibri" w:cstheme="minorHAnsi"/>
          <w:sz w:val="24"/>
          <w:szCs w:val="24"/>
        </w:rPr>
        <w:t>jel</w:t>
      </w:r>
      <w:r w:rsidRPr="008620E9">
        <w:rPr>
          <w:rFonts w:eastAsia="Calibri" w:cstheme="minorHAnsi"/>
          <w:spacing w:val="1"/>
          <w:sz w:val="24"/>
          <w:szCs w:val="24"/>
        </w:rPr>
        <w:t>o</w:t>
      </w:r>
      <w:r w:rsidRPr="008620E9">
        <w:rPr>
          <w:rFonts w:eastAsia="Calibri" w:cstheme="minorHAnsi"/>
          <w:sz w:val="24"/>
          <w:szCs w:val="24"/>
        </w:rPr>
        <w:t>va</w:t>
      </w:r>
      <w:r w:rsidRPr="008620E9">
        <w:rPr>
          <w:rFonts w:eastAsia="Calibri" w:cstheme="minorHAnsi"/>
          <w:spacing w:val="-1"/>
          <w:sz w:val="24"/>
          <w:szCs w:val="24"/>
        </w:rPr>
        <w:t>n</w:t>
      </w:r>
      <w:r w:rsidRPr="008620E9">
        <w:rPr>
          <w:rFonts w:eastAsia="Calibri" w:cstheme="minorHAnsi"/>
          <w:sz w:val="24"/>
          <w:szCs w:val="24"/>
        </w:rPr>
        <w:t>je</w:t>
      </w:r>
      <w:r w:rsidRPr="008620E9">
        <w:rPr>
          <w:rFonts w:eastAsia="Calibri" w:cstheme="minorHAnsi"/>
          <w:spacing w:val="4"/>
          <w:sz w:val="24"/>
          <w:szCs w:val="24"/>
        </w:rPr>
        <w:t xml:space="preserve"> </w:t>
      </w:r>
      <w:r w:rsidRPr="008620E9">
        <w:rPr>
          <w:rFonts w:eastAsia="Calibri" w:cstheme="minorHAnsi"/>
          <w:spacing w:val="-3"/>
          <w:sz w:val="24"/>
          <w:szCs w:val="24"/>
        </w:rPr>
        <w:t>s</w:t>
      </w:r>
      <w:r w:rsidRPr="008620E9">
        <w:rPr>
          <w:rFonts w:eastAsia="Calibri" w:cstheme="minorHAnsi"/>
          <w:spacing w:val="1"/>
          <w:sz w:val="24"/>
          <w:szCs w:val="24"/>
        </w:rPr>
        <w:t>t</w:t>
      </w:r>
      <w:r w:rsidRPr="008620E9">
        <w:rPr>
          <w:rFonts w:eastAsia="Calibri" w:cstheme="minorHAnsi"/>
          <w:sz w:val="24"/>
          <w:szCs w:val="24"/>
        </w:rPr>
        <w:t>ra</w:t>
      </w:r>
      <w:r w:rsidRPr="008620E9">
        <w:rPr>
          <w:rFonts w:eastAsia="Calibri" w:cstheme="minorHAnsi"/>
          <w:spacing w:val="1"/>
          <w:sz w:val="24"/>
          <w:szCs w:val="24"/>
        </w:rPr>
        <w:t>n</w:t>
      </w:r>
      <w:r w:rsidRPr="008620E9">
        <w:rPr>
          <w:rFonts w:eastAsia="Calibri" w:cstheme="minorHAnsi"/>
          <w:sz w:val="24"/>
          <w:szCs w:val="24"/>
        </w:rPr>
        <w:t>a</w:t>
      </w:r>
      <w:r w:rsidRPr="008620E9">
        <w:rPr>
          <w:rFonts w:eastAsia="Calibri" w:cstheme="minorHAnsi"/>
          <w:spacing w:val="-1"/>
          <w:sz w:val="24"/>
          <w:szCs w:val="24"/>
        </w:rPr>
        <w:t>k</w:t>
      </w:r>
      <w:r w:rsidRPr="008620E9">
        <w:rPr>
          <w:rFonts w:eastAsia="Calibri" w:cstheme="minorHAnsi"/>
          <w:sz w:val="24"/>
          <w:szCs w:val="24"/>
        </w:rPr>
        <w:t>a</w:t>
      </w:r>
      <w:r w:rsidRPr="008620E9">
        <w:rPr>
          <w:rFonts w:eastAsia="Calibri" w:cstheme="minorHAnsi"/>
          <w:spacing w:val="1"/>
          <w:sz w:val="24"/>
          <w:szCs w:val="24"/>
        </w:rPr>
        <w:t xml:space="preserve"> </w:t>
      </w:r>
      <w:r w:rsidRPr="008620E9">
        <w:rPr>
          <w:rFonts w:eastAsia="Calibri" w:cstheme="minorHAnsi"/>
          <w:sz w:val="24"/>
          <w:szCs w:val="24"/>
        </w:rPr>
        <w:t>i</w:t>
      </w:r>
      <w:r w:rsidRPr="008620E9">
        <w:rPr>
          <w:rFonts w:eastAsia="Calibri" w:cstheme="minorHAnsi"/>
          <w:spacing w:val="1"/>
          <w:sz w:val="24"/>
          <w:szCs w:val="24"/>
        </w:rPr>
        <w:t xml:space="preserve"> n</w:t>
      </w:r>
      <w:r w:rsidRPr="008620E9">
        <w:rPr>
          <w:rFonts w:eastAsia="Calibri" w:cstheme="minorHAnsi"/>
          <w:sz w:val="24"/>
          <w:szCs w:val="24"/>
        </w:rPr>
        <w:t>e</w:t>
      </w:r>
      <w:r w:rsidRPr="008620E9">
        <w:rPr>
          <w:rFonts w:eastAsia="Calibri" w:cstheme="minorHAnsi"/>
          <w:spacing w:val="-1"/>
          <w:sz w:val="24"/>
          <w:szCs w:val="24"/>
        </w:rPr>
        <w:t>z</w:t>
      </w:r>
      <w:r w:rsidRPr="008620E9">
        <w:rPr>
          <w:rFonts w:eastAsia="Calibri" w:cstheme="minorHAnsi"/>
          <w:sz w:val="24"/>
          <w:szCs w:val="24"/>
        </w:rPr>
        <w:t>avis</w:t>
      </w:r>
      <w:r w:rsidRPr="008620E9">
        <w:rPr>
          <w:rFonts w:eastAsia="Calibri" w:cstheme="minorHAnsi"/>
          <w:spacing w:val="1"/>
          <w:sz w:val="24"/>
          <w:szCs w:val="24"/>
        </w:rPr>
        <w:t>n</w:t>
      </w:r>
      <w:r w:rsidRPr="008620E9">
        <w:rPr>
          <w:rFonts w:eastAsia="Calibri" w:cstheme="minorHAnsi"/>
          <w:sz w:val="24"/>
          <w:szCs w:val="24"/>
        </w:rPr>
        <w:t>ih</w:t>
      </w:r>
      <w:r w:rsidRPr="008620E9">
        <w:rPr>
          <w:rFonts w:eastAsia="Calibri" w:cstheme="minorHAnsi"/>
          <w:spacing w:val="2"/>
          <w:sz w:val="24"/>
          <w:szCs w:val="24"/>
        </w:rPr>
        <w:t xml:space="preserve"> </w:t>
      </w:r>
      <w:r w:rsidRPr="008620E9">
        <w:rPr>
          <w:rFonts w:eastAsia="Calibri" w:cstheme="minorHAnsi"/>
          <w:sz w:val="24"/>
          <w:szCs w:val="24"/>
        </w:rPr>
        <w:t>vije</w:t>
      </w:r>
      <w:r w:rsidRPr="008620E9">
        <w:rPr>
          <w:rFonts w:eastAsia="Calibri" w:cstheme="minorHAnsi"/>
          <w:spacing w:val="-1"/>
          <w:sz w:val="24"/>
          <w:szCs w:val="24"/>
        </w:rPr>
        <w:t>ć</w:t>
      </w:r>
      <w:r w:rsidRPr="008620E9">
        <w:rPr>
          <w:rFonts w:eastAsia="Calibri" w:cstheme="minorHAnsi"/>
          <w:spacing w:val="1"/>
          <w:sz w:val="24"/>
          <w:szCs w:val="24"/>
        </w:rPr>
        <w:t>n</w:t>
      </w:r>
      <w:r w:rsidRPr="008620E9">
        <w:rPr>
          <w:rFonts w:eastAsia="Calibri" w:cstheme="minorHAnsi"/>
          <w:sz w:val="24"/>
          <w:szCs w:val="24"/>
        </w:rPr>
        <w:t>i</w:t>
      </w:r>
      <w:r w:rsidRPr="008620E9">
        <w:rPr>
          <w:rFonts w:eastAsia="Calibri" w:cstheme="minorHAnsi"/>
          <w:spacing w:val="-1"/>
          <w:sz w:val="24"/>
          <w:szCs w:val="24"/>
        </w:rPr>
        <w:t>k</w:t>
      </w:r>
      <w:r w:rsidRPr="008620E9">
        <w:rPr>
          <w:rFonts w:eastAsia="Calibri" w:cstheme="minorHAnsi"/>
          <w:sz w:val="24"/>
          <w:szCs w:val="24"/>
        </w:rPr>
        <w:t>a</w:t>
      </w:r>
      <w:r w:rsidRPr="008620E9">
        <w:rPr>
          <w:rFonts w:eastAsia="Calibri" w:cstheme="minorHAnsi"/>
          <w:spacing w:val="1"/>
          <w:sz w:val="24"/>
          <w:szCs w:val="24"/>
        </w:rPr>
        <w:t xml:space="preserve"> </w:t>
      </w:r>
      <w:r w:rsidRPr="008620E9">
        <w:rPr>
          <w:rFonts w:eastAsia="Calibri" w:cstheme="minorHAnsi"/>
          <w:spacing w:val="-1"/>
          <w:sz w:val="24"/>
          <w:szCs w:val="24"/>
        </w:rPr>
        <w:t>k</w:t>
      </w:r>
      <w:r w:rsidRPr="008620E9">
        <w:rPr>
          <w:rFonts w:eastAsia="Calibri" w:cstheme="minorHAnsi"/>
          <w:spacing w:val="1"/>
          <w:sz w:val="24"/>
          <w:szCs w:val="24"/>
        </w:rPr>
        <w:t>o</w:t>
      </w:r>
      <w:r w:rsidRPr="008620E9">
        <w:rPr>
          <w:rFonts w:eastAsia="Calibri" w:cstheme="minorHAnsi"/>
          <w:sz w:val="24"/>
          <w:szCs w:val="24"/>
        </w:rPr>
        <w:t>ji</w:t>
      </w:r>
      <w:r w:rsidRPr="008620E9">
        <w:rPr>
          <w:rFonts w:eastAsia="Calibri" w:cstheme="minorHAnsi"/>
          <w:spacing w:val="1"/>
          <w:sz w:val="24"/>
          <w:szCs w:val="24"/>
        </w:rPr>
        <w:t xml:space="preserve"> </w:t>
      </w:r>
      <w:r w:rsidRPr="008620E9">
        <w:rPr>
          <w:rFonts w:eastAsia="Calibri" w:cstheme="minorHAnsi"/>
          <w:sz w:val="24"/>
          <w:szCs w:val="24"/>
        </w:rPr>
        <w:t>s</w:t>
      </w:r>
      <w:r w:rsidRPr="008620E9">
        <w:rPr>
          <w:rFonts w:eastAsia="Calibri" w:cstheme="minorHAnsi"/>
          <w:spacing w:val="1"/>
          <w:sz w:val="24"/>
          <w:szCs w:val="24"/>
        </w:rPr>
        <w:t>ud</w:t>
      </w:r>
      <w:r w:rsidRPr="008620E9">
        <w:rPr>
          <w:rFonts w:eastAsia="Calibri" w:cstheme="minorHAnsi"/>
          <w:sz w:val="24"/>
          <w:szCs w:val="24"/>
        </w:rPr>
        <w:t>jel</w:t>
      </w:r>
      <w:r w:rsidRPr="008620E9">
        <w:rPr>
          <w:rFonts w:eastAsia="Calibri" w:cstheme="minorHAnsi"/>
          <w:spacing w:val="1"/>
          <w:sz w:val="24"/>
          <w:szCs w:val="24"/>
        </w:rPr>
        <w:t>u</w:t>
      </w:r>
      <w:r w:rsidRPr="008620E9">
        <w:rPr>
          <w:rFonts w:eastAsia="Calibri" w:cstheme="minorHAnsi"/>
          <w:sz w:val="24"/>
          <w:szCs w:val="24"/>
        </w:rPr>
        <w:t>ju</w:t>
      </w:r>
      <w:r w:rsidRPr="008620E9">
        <w:rPr>
          <w:rFonts w:eastAsia="Calibri" w:cstheme="minorHAnsi"/>
          <w:spacing w:val="2"/>
          <w:sz w:val="24"/>
          <w:szCs w:val="24"/>
        </w:rPr>
        <w:t xml:space="preserve"> </w:t>
      </w:r>
      <w:r w:rsidRPr="008620E9">
        <w:rPr>
          <w:rFonts w:eastAsia="Calibri" w:cstheme="minorHAnsi"/>
          <w:sz w:val="24"/>
          <w:szCs w:val="24"/>
        </w:rPr>
        <w:t>u</w:t>
      </w:r>
      <w:r w:rsidRPr="008620E9">
        <w:rPr>
          <w:rFonts w:eastAsia="Calibri" w:cstheme="minorHAnsi"/>
          <w:spacing w:val="2"/>
          <w:sz w:val="24"/>
          <w:szCs w:val="24"/>
        </w:rPr>
        <w:t xml:space="preserve"> </w:t>
      </w:r>
      <w:r w:rsidRPr="008620E9">
        <w:rPr>
          <w:rFonts w:eastAsia="Calibri" w:cstheme="minorHAnsi"/>
          <w:sz w:val="24"/>
          <w:szCs w:val="24"/>
        </w:rPr>
        <w:t>ra</w:t>
      </w:r>
      <w:r w:rsidRPr="008620E9">
        <w:rPr>
          <w:rFonts w:eastAsia="Calibri" w:cstheme="minorHAnsi"/>
          <w:spacing w:val="-1"/>
          <w:sz w:val="24"/>
          <w:szCs w:val="24"/>
        </w:rPr>
        <w:t>d</w:t>
      </w:r>
      <w:r w:rsidRPr="008620E9">
        <w:rPr>
          <w:rFonts w:eastAsia="Calibri" w:cstheme="minorHAnsi"/>
          <w:sz w:val="24"/>
          <w:szCs w:val="24"/>
        </w:rPr>
        <w:t>u</w:t>
      </w:r>
      <w:r w:rsidRPr="008620E9">
        <w:rPr>
          <w:rFonts w:eastAsia="Calibri" w:cstheme="minorHAnsi"/>
          <w:spacing w:val="2"/>
          <w:sz w:val="24"/>
          <w:szCs w:val="24"/>
        </w:rPr>
        <w:t xml:space="preserve"> </w:t>
      </w:r>
      <w:r w:rsidRPr="008620E9">
        <w:rPr>
          <w:rFonts w:eastAsia="Calibri" w:cstheme="minorHAnsi"/>
          <w:sz w:val="24"/>
          <w:szCs w:val="24"/>
        </w:rPr>
        <w:t>Ž</w:t>
      </w:r>
      <w:r w:rsidRPr="008620E9">
        <w:rPr>
          <w:rFonts w:eastAsia="Calibri" w:cstheme="minorHAnsi"/>
          <w:spacing w:val="1"/>
          <w:sz w:val="24"/>
          <w:szCs w:val="24"/>
        </w:rPr>
        <w:t>u</w:t>
      </w:r>
      <w:r w:rsidRPr="008620E9">
        <w:rPr>
          <w:rFonts w:eastAsia="Calibri" w:cstheme="minorHAnsi"/>
          <w:spacing w:val="-1"/>
          <w:sz w:val="24"/>
          <w:szCs w:val="24"/>
        </w:rPr>
        <w:t>p</w:t>
      </w:r>
      <w:r w:rsidRPr="008620E9">
        <w:rPr>
          <w:rFonts w:eastAsia="Calibri" w:cstheme="minorHAnsi"/>
          <w:sz w:val="24"/>
          <w:szCs w:val="24"/>
        </w:rPr>
        <w:t>a</w:t>
      </w:r>
      <w:r w:rsidRPr="008620E9">
        <w:rPr>
          <w:rFonts w:eastAsia="Calibri" w:cstheme="minorHAnsi"/>
          <w:spacing w:val="1"/>
          <w:sz w:val="24"/>
          <w:szCs w:val="24"/>
        </w:rPr>
        <w:t>n</w:t>
      </w:r>
      <w:r w:rsidRPr="008620E9">
        <w:rPr>
          <w:rFonts w:eastAsia="Calibri" w:cstheme="minorHAnsi"/>
          <w:sz w:val="24"/>
          <w:szCs w:val="24"/>
        </w:rPr>
        <w:t>ijs</w:t>
      </w:r>
      <w:r w:rsidRPr="008620E9">
        <w:rPr>
          <w:rFonts w:eastAsia="Calibri" w:cstheme="minorHAnsi"/>
          <w:spacing w:val="-1"/>
          <w:sz w:val="24"/>
          <w:szCs w:val="24"/>
        </w:rPr>
        <w:t>k</w:t>
      </w:r>
      <w:r w:rsidRPr="008620E9">
        <w:rPr>
          <w:rFonts w:eastAsia="Calibri" w:cstheme="minorHAnsi"/>
          <w:sz w:val="24"/>
          <w:szCs w:val="24"/>
        </w:rPr>
        <w:t>e</w:t>
      </w:r>
      <w:r w:rsidRPr="008620E9">
        <w:rPr>
          <w:rFonts w:eastAsia="Calibri" w:cstheme="minorHAnsi"/>
          <w:spacing w:val="1"/>
          <w:sz w:val="24"/>
          <w:szCs w:val="24"/>
        </w:rPr>
        <w:t xml:space="preserve"> </w:t>
      </w:r>
      <w:r w:rsidRPr="008620E9">
        <w:rPr>
          <w:rFonts w:eastAsia="Calibri" w:cstheme="minorHAnsi"/>
          <w:sz w:val="24"/>
          <w:szCs w:val="24"/>
        </w:rPr>
        <w:t>s</w:t>
      </w:r>
      <w:r w:rsidRPr="008620E9">
        <w:rPr>
          <w:rFonts w:eastAsia="Calibri" w:cstheme="minorHAnsi"/>
          <w:spacing w:val="-1"/>
          <w:sz w:val="24"/>
          <w:szCs w:val="24"/>
        </w:rPr>
        <w:t>k</w:t>
      </w:r>
      <w:r w:rsidRPr="008620E9">
        <w:rPr>
          <w:rFonts w:eastAsia="Calibri" w:cstheme="minorHAnsi"/>
          <w:spacing w:val="1"/>
          <w:sz w:val="24"/>
          <w:szCs w:val="24"/>
        </w:rPr>
        <w:t>up</w:t>
      </w:r>
      <w:r w:rsidRPr="008620E9">
        <w:rPr>
          <w:rFonts w:eastAsia="Calibri" w:cstheme="minorHAnsi"/>
          <w:sz w:val="24"/>
          <w:szCs w:val="24"/>
        </w:rPr>
        <w:t>š</w:t>
      </w:r>
      <w:r w:rsidRPr="008620E9">
        <w:rPr>
          <w:rFonts w:eastAsia="Calibri" w:cstheme="minorHAnsi"/>
          <w:spacing w:val="1"/>
          <w:sz w:val="24"/>
          <w:szCs w:val="24"/>
        </w:rPr>
        <w:t>t</w:t>
      </w:r>
      <w:r w:rsidRPr="008620E9">
        <w:rPr>
          <w:rFonts w:eastAsia="Calibri" w:cstheme="minorHAnsi"/>
          <w:sz w:val="24"/>
          <w:szCs w:val="24"/>
        </w:rPr>
        <w:t>i</w:t>
      </w:r>
      <w:r w:rsidRPr="008620E9">
        <w:rPr>
          <w:rFonts w:eastAsia="Calibri" w:cstheme="minorHAnsi"/>
          <w:spacing w:val="-1"/>
          <w:sz w:val="24"/>
          <w:szCs w:val="24"/>
        </w:rPr>
        <w:t>n</w:t>
      </w:r>
      <w:r w:rsidRPr="008620E9">
        <w:rPr>
          <w:rFonts w:eastAsia="Calibri" w:cstheme="minorHAnsi"/>
          <w:sz w:val="24"/>
          <w:szCs w:val="24"/>
        </w:rPr>
        <w:t>e. Sre</w:t>
      </w:r>
      <w:r w:rsidRPr="008620E9">
        <w:rPr>
          <w:rFonts w:eastAsia="Calibri" w:cstheme="minorHAnsi"/>
          <w:spacing w:val="1"/>
          <w:sz w:val="24"/>
          <w:szCs w:val="24"/>
        </w:rPr>
        <w:t>d</w:t>
      </w:r>
      <w:r w:rsidRPr="008620E9">
        <w:rPr>
          <w:rFonts w:eastAsia="Calibri" w:cstheme="minorHAnsi"/>
          <w:sz w:val="24"/>
          <w:szCs w:val="24"/>
        </w:rPr>
        <w:t>s</w:t>
      </w:r>
      <w:r w:rsidRPr="008620E9">
        <w:rPr>
          <w:rFonts w:eastAsia="Calibri" w:cstheme="minorHAnsi"/>
          <w:spacing w:val="1"/>
          <w:sz w:val="24"/>
          <w:szCs w:val="24"/>
        </w:rPr>
        <w:t>t</w:t>
      </w:r>
      <w:r w:rsidRPr="008620E9">
        <w:rPr>
          <w:rFonts w:eastAsia="Calibri" w:cstheme="minorHAnsi"/>
          <w:spacing w:val="-3"/>
          <w:sz w:val="24"/>
          <w:szCs w:val="24"/>
        </w:rPr>
        <w:t>v</w:t>
      </w:r>
      <w:r w:rsidRPr="008620E9">
        <w:rPr>
          <w:rFonts w:eastAsia="Calibri" w:cstheme="minorHAnsi"/>
          <w:sz w:val="24"/>
          <w:szCs w:val="24"/>
        </w:rPr>
        <w:t>a se</w:t>
      </w:r>
      <w:r w:rsidRPr="008620E9">
        <w:rPr>
          <w:rFonts w:eastAsia="Calibri" w:cstheme="minorHAnsi"/>
          <w:spacing w:val="1"/>
          <w:sz w:val="24"/>
          <w:szCs w:val="24"/>
        </w:rPr>
        <w:t xml:space="preserve"> </w:t>
      </w:r>
      <w:r w:rsidRPr="008620E9">
        <w:rPr>
          <w:rFonts w:eastAsia="Calibri" w:cstheme="minorHAnsi"/>
          <w:sz w:val="24"/>
          <w:szCs w:val="24"/>
        </w:rPr>
        <w:t>is</w:t>
      </w:r>
      <w:r w:rsidRPr="008620E9">
        <w:rPr>
          <w:rFonts w:eastAsia="Calibri" w:cstheme="minorHAnsi"/>
          <w:spacing w:val="1"/>
          <w:sz w:val="24"/>
          <w:szCs w:val="24"/>
        </w:rPr>
        <w:t>p</w:t>
      </w:r>
      <w:r w:rsidRPr="008620E9">
        <w:rPr>
          <w:rFonts w:eastAsia="Calibri" w:cstheme="minorHAnsi"/>
          <w:sz w:val="24"/>
          <w:szCs w:val="24"/>
        </w:rPr>
        <w:t>la</w:t>
      </w:r>
      <w:r w:rsidRPr="008620E9">
        <w:rPr>
          <w:rFonts w:eastAsia="Calibri" w:cstheme="minorHAnsi"/>
          <w:spacing w:val="-1"/>
          <w:sz w:val="24"/>
          <w:szCs w:val="24"/>
        </w:rPr>
        <w:t>ć</w:t>
      </w:r>
      <w:r w:rsidRPr="008620E9">
        <w:rPr>
          <w:rFonts w:eastAsia="Calibri" w:cstheme="minorHAnsi"/>
          <w:spacing w:val="1"/>
          <w:sz w:val="24"/>
          <w:szCs w:val="24"/>
        </w:rPr>
        <w:t>u</w:t>
      </w:r>
      <w:r w:rsidRPr="008620E9">
        <w:rPr>
          <w:rFonts w:eastAsia="Calibri" w:cstheme="minorHAnsi"/>
          <w:spacing w:val="-2"/>
          <w:sz w:val="24"/>
          <w:szCs w:val="24"/>
        </w:rPr>
        <w:t>j</w:t>
      </w:r>
      <w:r w:rsidRPr="008620E9">
        <w:rPr>
          <w:rFonts w:eastAsia="Calibri" w:cstheme="minorHAnsi"/>
          <w:sz w:val="24"/>
          <w:szCs w:val="24"/>
        </w:rPr>
        <w:t xml:space="preserve">u </w:t>
      </w:r>
      <w:r w:rsidRPr="008620E9">
        <w:rPr>
          <w:rFonts w:eastAsia="Calibri" w:cstheme="minorHAnsi"/>
          <w:spacing w:val="1"/>
          <w:sz w:val="24"/>
          <w:szCs w:val="24"/>
        </w:rPr>
        <w:t>p</w:t>
      </w:r>
      <w:r w:rsidRPr="008620E9">
        <w:rPr>
          <w:rFonts w:eastAsia="Calibri" w:cstheme="minorHAnsi"/>
          <w:sz w:val="24"/>
          <w:szCs w:val="24"/>
        </w:rPr>
        <w:t>o</w:t>
      </w:r>
      <w:r w:rsidRPr="008620E9">
        <w:rPr>
          <w:rFonts w:eastAsia="Calibri" w:cstheme="minorHAnsi"/>
          <w:spacing w:val="-1"/>
          <w:sz w:val="24"/>
          <w:szCs w:val="24"/>
        </w:rPr>
        <w:t xml:space="preserve"> </w:t>
      </w:r>
      <w:r w:rsidRPr="008620E9">
        <w:rPr>
          <w:rFonts w:eastAsia="Calibri" w:cstheme="minorHAnsi"/>
          <w:spacing w:val="1"/>
          <w:sz w:val="24"/>
          <w:szCs w:val="24"/>
        </w:rPr>
        <w:t>t</w:t>
      </w:r>
      <w:r w:rsidRPr="008620E9">
        <w:rPr>
          <w:rFonts w:eastAsia="Calibri" w:cstheme="minorHAnsi"/>
          <w:sz w:val="24"/>
          <w:szCs w:val="24"/>
        </w:rPr>
        <w:t>r</w:t>
      </w:r>
      <w:r w:rsidRPr="008620E9">
        <w:rPr>
          <w:rFonts w:eastAsia="Calibri" w:cstheme="minorHAnsi"/>
          <w:spacing w:val="1"/>
          <w:sz w:val="24"/>
          <w:szCs w:val="24"/>
        </w:rPr>
        <w:t>o</w:t>
      </w:r>
      <w:r w:rsidRPr="008620E9">
        <w:rPr>
          <w:rFonts w:eastAsia="Calibri" w:cstheme="minorHAnsi"/>
          <w:sz w:val="24"/>
          <w:szCs w:val="24"/>
        </w:rPr>
        <w:t>m</w:t>
      </w:r>
      <w:r w:rsidRPr="008620E9">
        <w:rPr>
          <w:rFonts w:eastAsia="Calibri" w:cstheme="minorHAnsi"/>
          <w:spacing w:val="-2"/>
          <w:sz w:val="24"/>
          <w:szCs w:val="24"/>
        </w:rPr>
        <w:t>j</w:t>
      </w:r>
      <w:r w:rsidRPr="008620E9">
        <w:rPr>
          <w:rFonts w:eastAsia="Calibri" w:cstheme="minorHAnsi"/>
          <w:sz w:val="24"/>
          <w:szCs w:val="24"/>
        </w:rPr>
        <w:t>es</w:t>
      </w:r>
      <w:r w:rsidRPr="008620E9">
        <w:rPr>
          <w:rFonts w:eastAsia="Calibri" w:cstheme="minorHAnsi"/>
          <w:spacing w:val="-2"/>
          <w:sz w:val="24"/>
          <w:szCs w:val="24"/>
        </w:rPr>
        <w:t>e</w:t>
      </w:r>
      <w:r w:rsidRPr="008620E9">
        <w:rPr>
          <w:rFonts w:eastAsia="Calibri" w:cstheme="minorHAnsi"/>
          <w:spacing w:val="-1"/>
          <w:sz w:val="24"/>
          <w:szCs w:val="24"/>
        </w:rPr>
        <w:t>č</w:t>
      </w:r>
      <w:r w:rsidRPr="008620E9">
        <w:rPr>
          <w:rFonts w:eastAsia="Calibri" w:cstheme="minorHAnsi"/>
          <w:sz w:val="24"/>
          <w:szCs w:val="24"/>
        </w:rPr>
        <w:t>jima.</w:t>
      </w:r>
    </w:p>
    <w:p w14:paraId="6897DAC4" w14:textId="77777777" w:rsidR="00B03D0E" w:rsidRPr="008620E9" w:rsidRDefault="00B03D0E" w:rsidP="00B03D0E">
      <w:pPr>
        <w:widowControl w:val="0"/>
        <w:spacing w:after="0" w:line="240" w:lineRule="auto"/>
        <w:jc w:val="both"/>
        <w:rPr>
          <w:rFonts w:eastAsia="Calibri" w:cstheme="minorHAnsi"/>
          <w:sz w:val="24"/>
          <w:szCs w:val="24"/>
        </w:rPr>
      </w:pPr>
      <w:r w:rsidRPr="008620E9">
        <w:rPr>
          <w:rFonts w:eastAsia="Calibri" w:cstheme="minorHAnsi"/>
          <w:bCs/>
          <w:spacing w:val="1"/>
          <w:sz w:val="24"/>
          <w:szCs w:val="24"/>
        </w:rPr>
        <w:t>Iz</w:t>
      </w:r>
      <w:r w:rsidRPr="008620E9">
        <w:rPr>
          <w:rFonts w:eastAsia="Calibri" w:cstheme="minorHAnsi"/>
          <w:bCs/>
          <w:spacing w:val="-1"/>
          <w:sz w:val="24"/>
          <w:szCs w:val="24"/>
        </w:rPr>
        <w:t>v</w:t>
      </w:r>
      <w:r w:rsidRPr="008620E9">
        <w:rPr>
          <w:rFonts w:eastAsia="Calibri" w:cstheme="minorHAnsi"/>
          <w:bCs/>
          <w:spacing w:val="1"/>
          <w:sz w:val="24"/>
          <w:szCs w:val="24"/>
        </w:rPr>
        <w:t>j</w:t>
      </w:r>
      <w:r w:rsidRPr="008620E9">
        <w:rPr>
          <w:rFonts w:eastAsia="Calibri" w:cstheme="minorHAnsi"/>
          <w:bCs/>
          <w:spacing w:val="-1"/>
          <w:sz w:val="24"/>
          <w:szCs w:val="24"/>
        </w:rPr>
        <w:t>e</w:t>
      </w:r>
      <w:r w:rsidRPr="008620E9">
        <w:rPr>
          <w:rFonts w:eastAsia="Calibri" w:cstheme="minorHAnsi"/>
          <w:bCs/>
          <w:sz w:val="24"/>
          <w:szCs w:val="24"/>
        </w:rPr>
        <w:t>š</w:t>
      </w:r>
      <w:r w:rsidRPr="008620E9">
        <w:rPr>
          <w:rFonts w:eastAsia="Calibri" w:cstheme="minorHAnsi"/>
          <w:bCs/>
          <w:spacing w:val="1"/>
          <w:sz w:val="24"/>
          <w:szCs w:val="24"/>
        </w:rPr>
        <w:t>t</w:t>
      </w:r>
      <w:r w:rsidRPr="008620E9">
        <w:rPr>
          <w:rFonts w:eastAsia="Calibri" w:cstheme="minorHAnsi"/>
          <w:bCs/>
          <w:spacing w:val="-1"/>
          <w:sz w:val="24"/>
          <w:szCs w:val="24"/>
        </w:rPr>
        <w:t>a</w:t>
      </w:r>
      <w:r w:rsidRPr="008620E9">
        <w:rPr>
          <w:rFonts w:eastAsia="Calibri" w:cstheme="minorHAnsi"/>
          <w:bCs/>
          <w:sz w:val="24"/>
          <w:szCs w:val="24"/>
        </w:rPr>
        <w:t>j</w:t>
      </w:r>
      <w:r w:rsidRPr="008620E9">
        <w:rPr>
          <w:rFonts w:eastAsia="Calibri" w:cstheme="minorHAnsi"/>
          <w:bCs/>
          <w:spacing w:val="2"/>
          <w:sz w:val="24"/>
          <w:szCs w:val="24"/>
        </w:rPr>
        <w:t xml:space="preserve"> </w:t>
      </w:r>
      <w:r w:rsidRPr="008620E9">
        <w:rPr>
          <w:rFonts w:eastAsia="Calibri" w:cstheme="minorHAnsi"/>
          <w:bCs/>
          <w:sz w:val="24"/>
          <w:szCs w:val="24"/>
        </w:rPr>
        <w:t>o</w:t>
      </w:r>
      <w:r w:rsidRPr="008620E9">
        <w:rPr>
          <w:rFonts w:eastAsia="Calibri" w:cstheme="minorHAnsi"/>
          <w:bCs/>
          <w:spacing w:val="4"/>
          <w:sz w:val="24"/>
          <w:szCs w:val="24"/>
        </w:rPr>
        <w:t xml:space="preserve"> </w:t>
      </w:r>
      <w:r w:rsidRPr="008620E9">
        <w:rPr>
          <w:rFonts w:eastAsia="Calibri" w:cstheme="minorHAnsi"/>
          <w:bCs/>
          <w:spacing w:val="1"/>
          <w:sz w:val="24"/>
          <w:szCs w:val="24"/>
        </w:rPr>
        <w:t>p</w:t>
      </w:r>
      <w:r w:rsidRPr="008620E9">
        <w:rPr>
          <w:rFonts w:eastAsia="Calibri" w:cstheme="minorHAnsi"/>
          <w:bCs/>
          <w:spacing w:val="-2"/>
          <w:sz w:val="24"/>
          <w:szCs w:val="24"/>
        </w:rPr>
        <w:t>o</w:t>
      </w:r>
      <w:r w:rsidRPr="008620E9">
        <w:rPr>
          <w:rFonts w:eastAsia="Calibri" w:cstheme="minorHAnsi"/>
          <w:bCs/>
          <w:sz w:val="24"/>
          <w:szCs w:val="24"/>
        </w:rPr>
        <w:t>s</w:t>
      </w:r>
      <w:r w:rsidRPr="008620E9">
        <w:rPr>
          <w:rFonts w:eastAsia="Calibri" w:cstheme="minorHAnsi"/>
          <w:bCs/>
          <w:spacing w:val="1"/>
          <w:sz w:val="24"/>
          <w:szCs w:val="24"/>
        </w:rPr>
        <w:t>ti</w:t>
      </w:r>
      <w:r w:rsidRPr="008620E9">
        <w:rPr>
          <w:rFonts w:eastAsia="Calibri" w:cstheme="minorHAnsi"/>
          <w:bCs/>
          <w:spacing w:val="-1"/>
          <w:sz w:val="24"/>
          <w:szCs w:val="24"/>
        </w:rPr>
        <w:t>g</w:t>
      </w:r>
      <w:r w:rsidRPr="008620E9">
        <w:rPr>
          <w:rFonts w:eastAsia="Calibri" w:cstheme="minorHAnsi"/>
          <w:bCs/>
          <w:spacing w:val="-2"/>
          <w:sz w:val="24"/>
          <w:szCs w:val="24"/>
        </w:rPr>
        <w:t>n</w:t>
      </w:r>
      <w:r w:rsidRPr="008620E9">
        <w:rPr>
          <w:rFonts w:eastAsia="Calibri" w:cstheme="minorHAnsi"/>
          <w:bCs/>
          <w:spacing w:val="1"/>
          <w:sz w:val="24"/>
          <w:szCs w:val="24"/>
        </w:rPr>
        <w:t>uti</w:t>
      </w:r>
      <w:r w:rsidRPr="008620E9">
        <w:rPr>
          <w:rFonts w:eastAsia="Calibri" w:cstheme="minorHAnsi"/>
          <w:bCs/>
          <w:sz w:val="24"/>
          <w:szCs w:val="24"/>
        </w:rPr>
        <w:t>m c</w:t>
      </w:r>
      <w:r w:rsidRPr="008620E9">
        <w:rPr>
          <w:rFonts w:eastAsia="Calibri" w:cstheme="minorHAnsi"/>
          <w:bCs/>
          <w:spacing w:val="1"/>
          <w:sz w:val="24"/>
          <w:szCs w:val="24"/>
        </w:rPr>
        <w:t>ilj</w:t>
      </w:r>
      <w:r w:rsidRPr="008620E9">
        <w:rPr>
          <w:rFonts w:eastAsia="Calibri" w:cstheme="minorHAnsi"/>
          <w:bCs/>
          <w:spacing w:val="-1"/>
          <w:sz w:val="24"/>
          <w:szCs w:val="24"/>
        </w:rPr>
        <w:t>ev</w:t>
      </w:r>
      <w:r w:rsidRPr="008620E9">
        <w:rPr>
          <w:rFonts w:eastAsia="Calibri" w:cstheme="minorHAnsi"/>
          <w:bCs/>
          <w:spacing w:val="1"/>
          <w:sz w:val="24"/>
          <w:szCs w:val="24"/>
        </w:rPr>
        <w:t>i</w:t>
      </w:r>
      <w:r w:rsidRPr="008620E9">
        <w:rPr>
          <w:rFonts w:eastAsia="Calibri" w:cstheme="minorHAnsi"/>
          <w:bCs/>
          <w:spacing w:val="-1"/>
          <w:sz w:val="24"/>
          <w:szCs w:val="24"/>
        </w:rPr>
        <w:t>ma</w:t>
      </w:r>
      <w:r w:rsidRPr="008620E9">
        <w:rPr>
          <w:rFonts w:eastAsia="Calibri" w:cstheme="minorHAnsi"/>
          <w:bCs/>
          <w:sz w:val="24"/>
          <w:szCs w:val="24"/>
        </w:rPr>
        <w:t>:</w:t>
      </w:r>
      <w:r w:rsidRPr="008620E9">
        <w:rPr>
          <w:rFonts w:eastAsia="Calibri" w:cstheme="minorHAnsi"/>
          <w:bCs/>
          <w:spacing w:val="5"/>
          <w:sz w:val="24"/>
          <w:szCs w:val="24"/>
        </w:rPr>
        <w:t xml:space="preserve"> </w:t>
      </w:r>
      <w:r w:rsidRPr="008620E9">
        <w:rPr>
          <w:rFonts w:eastAsia="Calibri" w:cstheme="minorHAnsi"/>
          <w:sz w:val="24"/>
          <w:szCs w:val="24"/>
        </w:rPr>
        <w:t>U</w:t>
      </w:r>
      <w:r w:rsidRPr="008620E9">
        <w:rPr>
          <w:rFonts w:eastAsia="Calibri" w:cstheme="minorHAnsi"/>
          <w:spacing w:val="1"/>
          <w:sz w:val="24"/>
          <w:szCs w:val="24"/>
        </w:rPr>
        <w:t xml:space="preserve"> p</w:t>
      </w:r>
      <w:r w:rsidRPr="008620E9">
        <w:rPr>
          <w:rFonts w:eastAsia="Calibri" w:cstheme="minorHAnsi"/>
          <w:sz w:val="24"/>
          <w:szCs w:val="24"/>
        </w:rPr>
        <w:t>r</w:t>
      </w:r>
      <w:r w:rsidRPr="008620E9">
        <w:rPr>
          <w:rFonts w:eastAsia="Calibri" w:cstheme="minorHAnsi"/>
          <w:spacing w:val="1"/>
          <w:sz w:val="24"/>
          <w:szCs w:val="24"/>
        </w:rPr>
        <w:t>o</w:t>
      </w:r>
      <w:r w:rsidRPr="008620E9">
        <w:rPr>
          <w:rFonts w:eastAsia="Calibri" w:cstheme="minorHAnsi"/>
          <w:spacing w:val="-2"/>
          <w:sz w:val="24"/>
          <w:szCs w:val="24"/>
        </w:rPr>
        <w:t>m</w:t>
      </w:r>
      <w:r w:rsidRPr="008620E9">
        <w:rPr>
          <w:rFonts w:eastAsia="Calibri" w:cstheme="minorHAnsi"/>
          <w:sz w:val="24"/>
          <w:szCs w:val="24"/>
        </w:rPr>
        <w:t>a</w:t>
      </w:r>
      <w:r w:rsidRPr="008620E9">
        <w:rPr>
          <w:rFonts w:eastAsia="Calibri" w:cstheme="minorHAnsi"/>
          <w:spacing w:val="1"/>
          <w:sz w:val="24"/>
          <w:szCs w:val="24"/>
        </w:rPr>
        <w:t>t</w:t>
      </w:r>
      <w:r w:rsidRPr="008620E9">
        <w:rPr>
          <w:rFonts w:eastAsia="Calibri" w:cstheme="minorHAnsi"/>
          <w:sz w:val="24"/>
          <w:szCs w:val="24"/>
        </w:rPr>
        <w:t>r</w:t>
      </w:r>
      <w:r w:rsidRPr="008620E9">
        <w:rPr>
          <w:rFonts w:eastAsia="Calibri" w:cstheme="minorHAnsi"/>
          <w:spacing w:val="-2"/>
          <w:sz w:val="24"/>
          <w:szCs w:val="24"/>
        </w:rPr>
        <w:t>a</w:t>
      </w:r>
      <w:r w:rsidRPr="008620E9">
        <w:rPr>
          <w:rFonts w:eastAsia="Calibri" w:cstheme="minorHAnsi"/>
          <w:spacing w:val="1"/>
          <w:sz w:val="24"/>
          <w:szCs w:val="24"/>
        </w:rPr>
        <w:t>n</w:t>
      </w:r>
      <w:r w:rsidRPr="008620E9">
        <w:rPr>
          <w:rFonts w:eastAsia="Calibri" w:cstheme="minorHAnsi"/>
          <w:spacing w:val="-2"/>
          <w:sz w:val="24"/>
          <w:szCs w:val="24"/>
        </w:rPr>
        <w:t>o</w:t>
      </w:r>
      <w:r w:rsidRPr="008620E9">
        <w:rPr>
          <w:rFonts w:eastAsia="Calibri" w:cstheme="minorHAnsi"/>
          <w:sz w:val="24"/>
          <w:szCs w:val="24"/>
        </w:rPr>
        <w:t>m</w:t>
      </w:r>
      <w:r w:rsidRPr="008620E9">
        <w:rPr>
          <w:rFonts w:eastAsia="Calibri" w:cstheme="minorHAnsi"/>
          <w:spacing w:val="4"/>
          <w:sz w:val="24"/>
          <w:szCs w:val="24"/>
        </w:rPr>
        <w:t xml:space="preserve"> </w:t>
      </w:r>
      <w:r w:rsidRPr="008620E9">
        <w:rPr>
          <w:rFonts w:eastAsia="Calibri" w:cstheme="minorHAnsi"/>
          <w:spacing w:val="1"/>
          <w:sz w:val="24"/>
          <w:szCs w:val="24"/>
        </w:rPr>
        <w:t>p</w:t>
      </w:r>
      <w:r w:rsidRPr="008620E9">
        <w:rPr>
          <w:rFonts w:eastAsia="Calibri" w:cstheme="minorHAnsi"/>
          <w:sz w:val="24"/>
          <w:szCs w:val="24"/>
        </w:rPr>
        <w:t>er</w:t>
      </w:r>
      <w:r w:rsidRPr="008620E9">
        <w:rPr>
          <w:rFonts w:eastAsia="Calibri" w:cstheme="minorHAnsi"/>
          <w:spacing w:val="-2"/>
          <w:sz w:val="24"/>
          <w:szCs w:val="24"/>
        </w:rPr>
        <w:t>i</w:t>
      </w:r>
      <w:r w:rsidRPr="008620E9">
        <w:rPr>
          <w:rFonts w:eastAsia="Calibri" w:cstheme="minorHAnsi"/>
          <w:spacing w:val="1"/>
          <w:sz w:val="24"/>
          <w:szCs w:val="24"/>
        </w:rPr>
        <w:t>o</w:t>
      </w:r>
      <w:r w:rsidRPr="008620E9">
        <w:rPr>
          <w:rFonts w:eastAsia="Calibri" w:cstheme="minorHAnsi"/>
          <w:spacing w:val="-1"/>
          <w:sz w:val="24"/>
          <w:szCs w:val="24"/>
        </w:rPr>
        <w:t>d</w:t>
      </w:r>
      <w:r w:rsidRPr="008620E9">
        <w:rPr>
          <w:rFonts w:eastAsia="Calibri" w:cstheme="minorHAnsi"/>
          <w:sz w:val="24"/>
          <w:szCs w:val="24"/>
        </w:rPr>
        <w:t>u</w:t>
      </w:r>
      <w:r w:rsidRPr="008620E9">
        <w:rPr>
          <w:rFonts w:eastAsia="Calibri" w:cstheme="minorHAnsi"/>
          <w:spacing w:val="5"/>
          <w:sz w:val="24"/>
          <w:szCs w:val="24"/>
        </w:rPr>
        <w:t xml:space="preserve"> </w:t>
      </w:r>
      <w:r w:rsidRPr="008620E9">
        <w:rPr>
          <w:rFonts w:eastAsia="Calibri" w:cstheme="minorHAnsi"/>
          <w:sz w:val="24"/>
          <w:szCs w:val="24"/>
        </w:rPr>
        <w:t>je</w:t>
      </w:r>
      <w:r w:rsidRPr="008620E9">
        <w:rPr>
          <w:rFonts w:eastAsia="Calibri" w:cstheme="minorHAnsi"/>
          <w:spacing w:val="2"/>
          <w:sz w:val="24"/>
          <w:szCs w:val="24"/>
        </w:rPr>
        <w:t xml:space="preserve"> </w:t>
      </w:r>
      <w:r w:rsidRPr="008620E9">
        <w:rPr>
          <w:rFonts w:eastAsia="Calibri" w:cstheme="minorHAnsi"/>
          <w:spacing w:val="1"/>
          <w:sz w:val="24"/>
          <w:szCs w:val="24"/>
        </w:rPr>
        <w:t>ob</w:t>
      </w:r>
      <w:r w:rsidRPr="008620E9">
        <w:rPr>
          <w:rFonts w:eastAsia="Calibri" w:cstheme="minorHAnsi"/>
          <w:sz w:val="24"/>
          <w:szCs w:val="24"/>
        </w:rPr>
        <w:t>ra</w:t>
      </w:r>
      <w:r w:rsidRPr="008620E9">
        <w:rPr>
          <w:rFonts w:eastAsia="Calibri" w:cstheme="minorHAnsi"/>
          <w:spacing w:val="-3"/>
          <w:sz w:val="24"/>
          <w:szCs w:val="24"/>
        </w:rPr>
        <w:t>č</w:t>
      </w:r>
      <w:r w:rsidRPr="008620E9">
        <w:rPr>
          <w:rFonts w:eastAsia="Calibri" w:cstheme="minorHAnsi"/>
          <w:spacing w:val="1"/>
          <w:sz w:val="24"/>
          <w:szCs w:val="24"/>
        </w:rPr>
        <w:t>un</w:t>
      </w:r>
      <w:r w:rsidRPr="008620E9">
        <w:rPr>
          <w:rFonts w:eastAsia="Calibri" w:cstheme="minorHAnsi"/>
          <w:spacing w:val="-2"/>
          <w:sz w:val="24"/>
          <w:szCs w:val="24"/>
        </w:rPr>
        <w:t>a</w:t>
      </w:r>
      <w:r w:rsidRPr="008620E9">
        <w:rPr>
          <w:rFonts w:eastAsia="Calibri" w:cstheme="minorHAnsi"/>
          <w:spacing w:val="-1"/>
          <w:sz w:val="24"/>
          <w:szCs w:val="24"/>
        </w:rPr>
        <w:t>t</w:t>
      </w:r>
      <w:r w:rsidRPr="008620E9">
        <w:rPr>
          <w:rFonts w:eastAsia="Calibri" w:cstheme="minorHAnsi"/>
          <w:sz w:val="24"/>
          <w:szCs w:val="24"/>
        </w:rPr>
        <w:t>o</w:t>
      </w:r>
      <w:r w:rsidRPr="008620E9">
        <w:rPr>
          <w:rFonts w:eastAsia="Calibri" w:cstheme="minorHAnsi"/>
          <w:spacing w:val="4"/>
          <w:sz w:val="24"/>
          <w:szCs w:val="24"/>
        </w:rPr>
        <w:t xml:space="preserve"> </w:t>
      </w:r>
      <w:r w:rsidRPr="008620E9">
        <w:rPr>
          <w:rFonts w:eastAsia="Calibri" w:cstheme="minorHAnsi"/>
          <w:sz w:val="24"/>
          <w:szCs w:val="24"/>
        </w:rPr>
        <w:t>i</w:t>
      </w:r>
      <w:r w:rsidRPr="008620E9">
        <w:rPr>
          <w:rFonts w:eastAsia="Calibri" w:cstheme="minorHAnsi"/>
          <w:spacing w:val="4"/>
          <w:sz w:val="24"/>
          <w:szCs w:val="24"/>
        </w:rPr>
        <w:t xml:space="preserve"> </w:t>
      </w:r>
      <w:r w:rsidRPr="008620E9">
        <w:rPr>
          <w:rFonts w:eastAsia="Calibri" w:cstheme="minorHAnsi"/>
          <w:sz w:val="24"/>
          <w:szCs w:val="24"/>
        </w:rPr>
        <w:t>is</w:t>
      </w:r>
      <w:r w:rsidRPr="008620E9">
        <w:rPr>
          <w:rFonts w:eastAsia="Calibri" w:cstheme="minorHAnsi"/>
          <w:spacing w:val="1"/>
          <w:sz w:val="24"/>
          <w:szCs w:val="24"/>
        </w:rPr>
        <w:t>p</w:t>
      </w:r>
      <w:r w:rsidRPr="008620E9">
        <w:rPr>
          <w:rFonts w:eastAsia="Calibri" w:cstheme="minorHAnsi"/>
          <w:spacing w:val="-2"/>
          <w:sz w:val="24"/>
          <w:szCs w:val="24"/>
        </w:rPr>
        <w:t>l</w:t>
      </w:r>
      <w:r w:rsidRPr="008620E9">
        <w:rPr>
          <w:rFonts w:eastAsia="Calibri" w:cstheme="minorHAnsi"/>
          <w:sz w:val="24"/>
          <w:szCs w:val="24"/>
        </w:rPr>
        <w:t>a</w:t>
      </w:r>
      <w:r w:rsidRPr="008620E9">
        <w:rPr>
          <w:rFonts w:eastAsia="Calibri" w:cstheme="minorHAnsi"/>
          <w:spacing w:val="-1"/>
          <w:sz w:val="24"/>
          <w:szCs w:val="24"/>
        </w:rPr>
        <w:t>ć</w:t>
      </w:r>
      <w:r w:rsidRPr="008620E9">
        <w:rPr>
          <w:rFonts w:eastAsia="Calibri" w:cstheme="minorHAnsi"/>
          <w:sz w:val="24"/>
          <w:szCs w:val="24"/>
        </w:rPr>
        <w:t>e</w:t>
      </w:r>
      <w:r w:rsidRPr="008620E9">
        <w:rPr>
          <w:rFonts w:eastAsia="Calibri" w:cstheme="minorHAnsi"/>
          <w:spacing w:val="1"/>
          <w:sz w:val="24"/>
          <w:szCs w:val="24"/>
        </w:rPr>
        <w:t>n</w:t>
      </w:r>
      <w:r w:rsidRPr="008620E9">
        <w:rPr>
          <w:rFonts w:eastAsia="Calibri" w:cstheme="minorHAnsi"/>
          <w:sz w:val="24"/>
          <w:szCs w:val="24"/>
        </w:rPr>
        <w:t>o</w:t>
      </w:r>
      <w:r w:rsidRPr="008620E9">
        <w:rPr>
          <w:rFonts w:eastAsia="Calibri" w:cstheme="minorHAnsi"/>
          <w:spacing w:val="2"/>
          <w:sz w:val="24"/>
          <w:szCs w:val="24"/>
        </w:rPr>
        <w:t xml:space="preserve"> </w:t>
      </w:r>
      <w:r w:rsidRPr="008620E9">
        <w:rPr>
          <w:rFonts w:eastAsia="Calibri" w:cstheme="minorHAnsi"/>
          <w:spacing w:val="1"/>
          <w:sz w:val="24"/>
          <w:szCs w:val="24"/>
        </w:rPr>
        <w:t xml:space="preserve">sve u skladu s </w:t>
      </w:r>
      <w:r w:rsidR="00CC768F">
        <w:rPr>
          <w:rFonts w:eastAsia="Calibri" w:cstheme="minorHAnsi"/>
          <w:spacing w:val="1"/>
          <w:sz w:val="24"/>
          <w:szCs w:val="24"/>
        </w:rPr>
        <w:t>planiranim</w:t>
      </w:r>
      <w:r w:rsidRPr="008620E9">
        <w:rPr>
          <w:rFonts w:eastAsia="Calibri" w:cstheme="minorHAnsi"/>
          <w:spacing w:val="1"/>
          <w:sz w:val="24"/>
          <w:szCs w:val="24"/>
        </w:rPr>
        <w:t>.</w:t>
      </w:r>
      <w:r w:rsidR="00CC768F">
        <w:rPr>
          <w:rFonts w:eastAsia="Calibri" w:cstheme="minorHAnsi"/>
          <w:spacing w:val="1"/>
          <w:sz w:val="24"/>
          <w:szCs w:val="24"/>
        </w:rPr>
        <w:t xml:space="preserve"> Isplate se vrše po proteku tromjesečja.</w:t>
      </w:r>
    </w:p>
    <w:p w14:paraId="24B08C3D" w14:textId="77777777" w:rsidR="00B03D0E" w:rsidRPr="008620E9" w:rsidRDefault="00B03D0E" w:rsidP="00B03D0E">
      <w:pPr>
        <w:widowControl w:val="0"/>
        <w:spacing w:after="0" w:line="240" w:lineRule="auto"/>
        <w:jc w:val="both"/>
        <w:rPr>
          <w:rFonts w:eastAsia="Calibri" w:cstheme="minorHAnsi"/>
          <w:color w:val="FF0000"/>
          <w:sz w:val="24"/>
          <w:szCs w:val="24"/>
        </w:rPr>
      </w:pPr>
    </w:p>
    <w:p w14:paraId="2400BD61" w14:textId="77777777" w:rsidR="00B03D0E" w:rsidRPr="008620E9"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cstheme="minorHAnsi"/>
          <w:b/>
          <w:sz w:val="24"/>
          <w:szCs w:val="24"/>
        </w:rPr>
      </w:pPr>
      <w:r w:rsidRPr="008620E9">
        <w:rPr>
          <w:rFonts w:cstheme="minorHAnsi"/>
          <w:b/>
          <w:bCs/>
          <w:spacing w:val="1"/>
          <w:sz w:val="24"/>
          <w:szCs w:val="24"/>
        </w:rPr>
        <w:t>A</w:t>
      </w:r>
      <w:r w:rsidRPr="008620E9">
        <w:rPr>
          <w:rFonts w:cstheme="minorHAnsi"/>
          <w:b/>
          <w:bCs/>
          <w:sz w:val="24"/>
          <w:szCs w:val="24"/>
        </w:rPr>
        <w:t>k</w:t>
      </w:r>
      <w:r w:rsidRPr="008620E9">
        <w:rPr>
          <w:rFonts w:cstheme="minorHAnsi"/>
          <w:b/>
          <w:bCs/>
          <w:spacing w:val="1"/>
          <w:sz w:val="24"/>
          <w:szCs w:val="24"/>
        </w:rPr>
        <w:t>ti</w:t>
      </w:r>
      <w:r w:rsidRPr="008620E9">
        <w:rPr>
          <w:rFonts w:cstheme="minorHAnsi"/>
          <w:b/>
          <w:bCs/>
          <w:spacing w:val="-1"/>
          <w:sz w:val="24"/>
          <w:szCs w:val="24"/>
        </w:rPr>
        <w:t>v</w:t>
      </w:r>
      <w:r w:rsidRPr="008620E9">
        <w:rPr>
          <w:rFonts w:cstheme="minorHAnsi"/>
          <w:b/>
          <w:bCs/>
          <w:spacing w:val="1"/>
          <w:sz w:val="24"/>
          <w:szCs w:val="24"/>
        </w:rPr>
        <w:t>n</w:t>
      </w:r>
      <w:r w:rsidRPr="008620E9">
        <w:rPr>
          <w:rFonts w:cstheme="minorHAnsi"/>
          <w:b/>
          <w:bCs/>
          <w:spacing w:val="-2"/>
          <w:sz w:val="24"/>
          <w:szCs w:val="24"/>
        </w:rPr>
        <w:t>o</w:t>
      </w:r>
      <w:r w:rsidRPr="008620E9">
        <w:rPr>
          <w:rFonts w:cstheme="minorHAnsi"/>
          <w:b/>
          <w:bCs/>
          <w:sz w:val="24"/>
          <w:szCs w:val="24"/>
        </w:rPr>
        <w:t>s</w:t>
      </w:r>
      <w:r w:rsidRPr="008620E9">
        <w:rPr>
          <w:rFonts w:cstheme="minorHAnsi"/>
          <w:b/>
          <w:bCs/>
          <w:spacing w:val="1"/>
          <w:sz w:val="24"/>
          <w:szCs w:val="24"/>
        </w:rPr>
        <w:t>t</w:t>
      </w:r>
      <w:r w:rsidRPr="008620E9">
        <w:rPr>
          <w:rFonts w:cstheme="minorHAnsi"/>
          <w:b/>
          <w:bCs/>
          <w:sz w:val="24"/>
          <w:szCs w:val="24"/>
        </w:rPr>
        <w:t>:</w:t>
      </w:r>
      <w:r w:rsidRPr="008620E9">
        <w:rPr>
          <w:rFonts w:cstheme="minorHAnsi"/>
          <w:b/>
          <w:bCs/>
          <w:spacing w:val="1"/>
          <w:sz w:val="24"/>
          <w:szCs w:val="24"/>
        </w:rPr>
        <w:t xml:space="preserve"> </w:t>
      </w:r>
      <w:r w:rsidRPr="008620E9">
        <w:rPr>
          <w:rFonts w:cstheme="minorHAnsi"/>
          <w:b/>
          <w:bCs/>
          <w:spacing w:val="-2"/>
          <w:sz w:val="24"/>
          <w:szCs w:val="24"/>
        </w:rPr>
        <w:t>N</w:t>
      </w:r>
      <w:r w:rsidRPr="008620E9">
        <w:rPr>
          <w:rFonts w:cstheme="minorHAnsi"/>
          <w:b/>
          <w:bCs/>
          <w:spacing w:val="-1"/>
          <w:sz w:val="24"/>
          <w:szCs w:val="24"/>
        </w:rPr>
        <w:t>ag</w:t>
      </w:r>
      <w:r w:rsidRPr="008620E9">
        <w:rPr>
          <w:rFonts w:cstheme="minorHAnsi"/>
          <w:b/>
          <w:bCs/>
          <w:spacing w:val="1"/>
          <w:sz w:val="24"/>
          <w:szCs w:val="24"/>
        </w:rPr>
        <w:t>r</w:t>
      </w:r>
      <w:r w:rsidRPr="008620E9">
        <w:rPr>
          <w:rFonts w:cstheme="minorHAnsi"/>
          <w:b/>
          <w:bCs/>
          <w:spacing w:val="-1"/>
          <w:sz w:val="24"/>
          <w:szCs w:val="24"/>
        </w:rPr>
        <w:t>a</w:t>
      </w:r>
      <w:r w:rsidRPr="008620E9">
        <w:rPr>
          <w:rFonts w:cstheme="minorHAnsi"/>
          <w:b/>
          <w:bCs/>
          <w:spacing w:val="1"/>
          <w:sz w:val="24"/>
          <w:szCs w:val="24"/>
        </w:rPr>
        <w:t>d</w:t>
      </w:r>
      <w:r w:rsidRPr="008620E9">
        <w:rPr>
          <w:rFonts w:cstheme="minorHAnsi"/>
          <w:b/>
          <w:bCs/>
          <w:sz w:val="24"/>
          <w:szCs w:val="24"/>
        </w:rPr>
        <w:t>e i</w:t>
      </w:r>
      <w:r w:rsidRPr="008620E9">
        <w:rPr>
          <w:rFonts w:cstheme="minorHAnsi"/>
          <w:b/>
          <w:bCs/>
          <w:spacing w:val="2"/>
          <w:sz w:val="24"/>
          <w:szCs w:val="24"/>
        </w:rPr>
        <w:t xml:space="preserve"> </w:t>
      </w:r>
      <w:r w:rsidRPr="008620E9">
        <w:rPr>
          <w:rFonts w:cstheme="minorHAnsi"/>
          <w:b/>
          <w:bCs/>
          <w:spacing w:val="1"/>
          <w:sz w:val="24"/>
          <w:szCs w:val="24"/>
        </w:rPr>
        <w:t>p</w:t>
      </w:r>
      <w:r w:rsidRPr="008620E9">
        <w:rPr>
          <w:rFonts w:cstheme="minorHAnsi"/>
          <w:b/>
          <w:bCs/>
          <w:spacing w:val="-1"/>
          <w:sz w:val="24"/>
          <w:szCs w:val="24"/>
        </w:rPr>
        <w:t>r</w:t>
      </w:r>
      <w:r w:rsidRPr="008620E9">
        <w:rPr>
          <w:rFonts w:cstheme="minorHAnsi"/>
          <w:b/>
          <w:bCs/>
          <w:spacing w:val="1"/>
          <w:sz w:val="24"/>
          <w:szCs w:val="24"/>
        </w:rPr>
        <w:t>izn</w:t>
      </w:r>
      <w:r w:rsidRPr="008620E9">
        <w:rPr>
          <w:rFonts w:cstheme="minorHAnsi"/>
          <w:b/>
          <w:bCs/>
          <w:spacing w:val="-1"/>
          <w:sz w:val="24"/>
          <w:szCs w:val="24"/>
        </w:rPr>
        <w:t>a</w:t>
      </w:r>
      <w:r w:rsidRPr="008620E9">
        <w:rPr>
          <w:rFonts w:cstheme="minorHAnsi"/>
          <w:b/>
          <w:bCs/>
          <w:spacing w:val="-2"/>
          <w:sz w:val="24"/>
          <w:szCs w:val="24"/>
        </w:rPr>
        <w:t>n</w:t>
      </w:r>
      <w:r w:rsidRPr="008620E9">
        <w:rPr>
          <w:rFonts w:cstheme="minorHAnsi"/>
          <w:b/>
          <w:bCs/>
          <w:spacing w:val="1"/>
          <w:sz w:val="24"/>
          <w:szCs w:val="24"/>
        </w:rPr>
        <w:t>j</w:t>
      </w:r>
      <w:r w:rsidRPr="008620E9">
        <w:rPr>
          <w:rFonts w:cstheme="minorHAnsi"/>
          <w:b/>
          <w:bCs/>
          <w:sz w:val="24"/>
          <w:szCs w:val="24"/>
        </w:rPr>
        <w:t>a</w:t>
      </w:r>
    </w:p>
    <w:p w14:paraId="4B6DF513" w14:textId="77777777" w:rsidR="00B03D0E" w:rsidRDefault="00B03D0E" w:rsidP="00B03D0E">
      <w:pPr>
        <w:widowControl w:val="0"/>
        <w:spacing w:after="0" w:line="240" w:lineRule="auto"/>
        <w:jc w:val="both"/>
        <w:rPr>
          <w:rFonts w:cstheme="minorHAnsi"/>
          <w:spacing w:val="2"/>
          <w:sz w:val="24"/>
          <w:szCs w:val="24"/>
        </w:rPr>
      </w:pPr>
      <w:r w:rsidRPr="008620E9">
        <w:rPr>
          <w:rFonts w:cstheme="minorHAnsi"/>
          <w:bCs/>
          <w:sz w:val="24"/>
          <w:szCs w:val="24"/>
        </w:rPr>
        <w:t>P</w:t>
      </w:r>
      <w:r w:rsidRPr="008620E9">
        <w:rPr>
          <w:rFonts w:cstheme="minorHAnsi"/>
          <w:bCs/>
          <w:spacing w:val="1"/>
          <w:sz w:val="24"/>
          <w:szCs w:val="24"/>
        </w:rPr>
        <w:t>l</w:t>
      </w:r>
      <w:r w:rsidRPr="008620E9">
        <w:rPr>
          <w:rFonts w:cstheme="minorHAnsi"/>
          <w:bCs/>
          <w:spacing w:val="-1"/>
          <w:sz w:val="24"/>
          <w:szCs w:val="24"/>
        </w:rPr>
        <w:t>a</w:t>
      </w:r>
      <w:r w:rsidRPr="008620E9">
        <w:rPr>
          <w:rFonts w:cstheme="minorHAnsi"/>
          <w:bCs/>
          <w:sz w:val="24"/>
          <w:szCs w:val="24"/>
        </w:rPr>
        <w:t>n</w:t>
      </w:r>
      <w:r w:rsidRPr="008620E9">
        <w:rPr>
          <w:rFonts w:cstheme="minorHAnsi"/>
          <w:bCs/>
          <w:spacing w:val="2"/>
          <w:sz w:val="24"/>
          <w:szCs w:val="24"/>
        </w:rPr>
        <w:t xml:space="preserve"> </w:t>
      </w:r>
      <w:r w:rsidR="00CC768F">
        <w:rPr>
          <w:rFonts w:cstheme="minorHAnsi"/>
          <w:bCs/>
          <w:spacing w:val="1"/>
          <w:sz w:val="24"/>
          <w:szCs w:val="24"/>
        </w:rPr>
        <w:t>2022.</w:t>
      </w:r>
      <w:r w:rsidRPr="008620E9">
        <w:rPr>
          <w:rFonts w:cstheme="minorHAnsi"/>
          <w:bCs/>
          <w:sz w:val="24"/>
          <w:szCs w:val="24"/>
        </w:rPr>
        <w:t>:</w:t>
      </w:r>
      <w:r w:rsidRPr="008620E9">
        <w:rPr>
          <w:rFonts w:cstheme="minorHAnsi"/>
          <w:bCs/>
          <w:spacing w:val="2"/>
          <w:sz w:val="24"/>
          <w:szCs w:val="24"/>
        </w:rPr>
        <w:t xml:space="preserve"> </w:t>
      </w:r>
      <w:r>
        <w:rPr>
          <w:rFonts w:cstheme="minorHAnsi"/>
          <w:bCs/>
          <w:spacing w:val="2"/>
          <w:sz w:val="24"/>
          <w:szCs w:val="24"/>
        </w:rPr>
        <w:t xml:space="preserve">         </w:t>
      </w:r>
      <w:r w:rsidR="00CC768F">
        <w:rPr>
          <w:rFonts w:cstheme="minorHAnsi"/>
          <w:bCs/>
          <w:spacing w:val="2"/>
          <w:sz w:val="24"/>
          <w:szCs w:val="24"/>
        </w:rPr>
        <w:t>3</w:t>
      </w:r>
      <w:r w:rsidRPr="008620E9">
        <w:rPr>
          <w:rFonts w:cstheme="minorHAnsi"/>
          <w:spacing w:val="-2"/>
          <w:sz w:val="24"/>
          <w:szCs w:val="24"/>
        </w:rPr>
        <w:t>8</w:t>
      </w:r>
      <w:r w:rsidRPr="008620E9">
        <w:rPr>
          <w:rFonts w:cstheme="minorHAnsi"/>
          <w:sz w:val="24"/>
          <w:szCs w:val="24"/>
        </w:rPr>
        <w:t>.</w:t>
      </w:r>
      <w:r w:rsidRPr="008620E9">
        <w:rPr>
          <w:rFonts w:cstheme="minorHAnsi"/>
          <w:spacing w:val="1"/>
          <w:sz w:val="24"/>
          <w:szCs w:val="24"/>
        </w:rPr>
        <w:t>000</w:t>
      </w:r>
      <w:r w:rsidRPr="008620E9">
        <w:rPr>
          <w:rFonts w:cstheme="minorHAnsi"/>
          <w:spacing w:val="-2"/>
          <w:sz w:val="24"/>
          <w:szCs w:val="24"/>
        </w:rPr>
        <w:t>,</w:t>
      </w:r>
      <w:r w:rsidRPr="008620E9">
        <w:rPr>
          <w:rFonts w:cstheme="minorHAnsi"/>
          <w:spacing w:val="1"/>
          <w:sz w:val="24"/>
          <w:szCs w:val="24"/>
        </w:rPr>
        <w:t>0</w:t>
      </w:r>
      <w:r w:rsidRPr="008620E9">
        <w:rPr>
          <w:rFonts w:cstheme="minorHAnsi"/>
          <w:sz w:val="24"/>
          <w:szCs w:val="24"/>
        </w:rPr>
        <w:t>0</w:t>
      </w:r>
      <w:r w:rsidRPr="008620E9">
        <w:rPr>
          <w:rFonts w:cstheme="minorHAnsi"/>
          <w:spacing w:val="2"/>
          <w:sz w:val="24"/>
          <w:szCs w:val="24"/>
        </w:rPr>
        <w:t xml:space="preserve"> </w:t>
      </w:r>
    </w:p>
    <w:p w14:paraId="545FB4A4" w14:textId="77777777" w:rsidR="00B03D0E" w:rsidRPr="008620E9" w:rsidRDefault="00B03D0E" w:rsidP="00B03D0E">
      <w:pPr>
        <w:widowControl w:val="0"/>
        <w:spacing w:after="0" w:line="240" w:lineRule="auto"/>
        <w:jc w:val="both"/>
        <w:rPr>
          <w:rFonts w:cstheme="minorHAnsi"/>
          <w:sz w:val="24"/>
          <w:szCs w:val="24"/>
        </w:rPr>
      </w:pPr>
      <w:r w:rsidRPr="008620E9">
        <w:rPr>
          <w:rFonts w:cstheme="minorHAnsi"/>
          <w:bCs/>
          <w:spacing w:val="1"/>
          <w:sz w:val="24"/>
          <w:szCs w:val="24"/>
        </w:rPr>
        <w:t>Iz</w:t>
      </w:r>
      <w:r w:rsidRPr="008620E9">
        <w:rPr>
          <w:rFonts w:cstheme="minorHAnsi"/>
          <w:bCs/>
          <w:spacing w:val="-1"/>
          <w:sz w:val="24"/>
          <w:szCs w:val="24"/>
        </w:rPr>
        <w:t>v</w:t>
      </w:r>
      <w:r w:rsidRPr="008620E9">
        <w:rPr>
          <w:rFonts w:cstheme="minorHAnsi"/>
          <w:bCs/>
          <w:spacing w:val="1"/>
          <w:sz w:val="24"/>
          <w:szCs w:val="24"/>
        </w:rPr>
        <w:t>r</w:t>
      </w:r>
      <w:r w:rsidRPr="008620E9">
        <w:rPr>
          <w:rFonts w:cstheme="minorHAnsi"/>
          <w:bCs/>
          <w:sz w:val="24"/>
          <w:szCs w:val="24"/>
        </w:rPr>
        <w:t>š</w:t>
      </w:r>
      <w:r w:rsidRPr="008620E9">
        <w:rPr>
          <w:rFonts w:cstheme="minorHAnsi"/>
          <w:bCs/>
          <w:spacing w:val="-1"/>
          <w:sz w:val="24"/>
          <w:szCs w:val="24"/>
        </w:rPr>
        <w:t>e</w:t>
      </w:r>
      <w:r w:rsidRPr="008620E9">
        <w:rPr>
          <w:rFonts w:cstheme="minorHAnsi"/>
          <w:bCs/>
          <w:spacing w:val="1"/>
          <w:sz w:val="24"/>
          <w:szCs w:val="24"/>
        </w:rPr>
        <w:t>n</w:t>
      </w:r>
      <w:r w:rsidRPr="008620E9">
        <w:rPr>
          <w:rFonts w:cstheme="minorHAnsi"/>
          <w:bCs/>
          <w:sz w:val="24"/>
          <w:szCs w:val="24"/>
        </w:rPr>
        <w:t>o</w:t>
      </w:r>
      <w:r w:rsidRPr="008620E9">
        <w:rPr>
          <w:rFonts w:cstheme="minorHAnsi"/>
          <w:bCs/>
          <w:spacing w:val="-1"/>
          <w:sz w:val="24"/>
          <w:szCs w:val="24"/>
        </w:rPr>
        <w:t xml:space="preserve"> </w:t>
      </w:r>
      <w:r w:rsidR="00CC768F">
        <w:rPr>
          <w:rFonts w:cstheme="minorHAnsi"/>
          <w:sz w:val="24"/>
          <w:szCs w:val="24"/>
        </w:rPr>
        <w:t>2022.</w:t>
      </w:r>
      <w:r w:rsidRPr="008620E9">
        <w:rPr>
          <w:rFonts w:cstheme="minorHAnsi"/>
          <w:bCs/>
          <w:sz w:val="24"/>
          <w:szCs w:val="24"/>
        </w:rPr>
        <w:t xml:space="preserve">: </w:t>
      </w:r>
      <w:r w:rsidRPr="008620E9">
        <w:rPr>
          <w:rFonts w:cstheme="minorHAnsi"/>
          <w:bCs/>
          <w:spacing w:val="53"/>
          <w:sz w:val="24"/>
          <w:szCs w:val="24"/>
        </w:rPr>
        <w:t xml:space="preserve"> </w:t>
      </w:r>
      <w:r w:rsidR="00CC768F">
        <w:rPr>
          <w:rFonts w:cstheme="minorHAnsi"/>
          <w:bCs/>
          <w:sz w:val="24"/>
          <w:szCs w:val="24"/>
        </w:rPr>
        <w:t>25</w:t>
      </w:r>
      <w:r w:rsidRPr="001B7C6A">
        <w:rPr>
          <w:rFonts w:cstheme="minorHAnsi"/>
          <w:sz w:val="24"/>
          <w:szCs w:val="24"/>
        </w:rPr>
        <w:t xml:space="preserve">.000,00 </w:t>
      </w:r>
      <w:r w:rsidRPr="008620E9">
        <w:rPr>
          <w:rFonts w:cstheme="minorHAnsi"/>
          <w:spacing w:val="-4"/>
          <w:sz w:val="24"/>
          <w:szCs w:val="24"/>
        </w:rPr>
        <w:t xml:space="preserve"> (</w:t>
      </w:r>
      <w:r w:rsidR="00CC768F">
        <w:rPr>
          <w:rFonts w:cstheme="minorHAnsi"/>
          <w:spacing w:val="-4"/>
          <w:sz w:val="24"/>
          <w:szCs w:val="24"/>
        </w:rPr>
        <w:t>65,79</w:t>
      </w:r>
      <w:r w:rsidRPr="008620E9">
        <w:rPr>
          <w:rFonts w:cstheme="minorHAnsi"/>
          <w:spacing w:val="-4"/>
          <w:sz w:val="24"/>
          <w:szCs w:val="24"/>
        </w:rPr>
        <w:t>%)</w:t>
      </w:r>
    </w:p>
    <w:p w14:paraId="76A1D024" w14:textId="77777777" w:rsidR="00B03D0E" w:rsidRPr="008620E9" w:rsidRDefault="00B03D0E" w:rsidP="00B03D0E">
      <w:pPr>
        <w:widowControl w:val="0"/>
        <w:spacing w:after="0" w:line="240" w:lineRule="auto"/>
        <w:jc w:val="both"/>
        <w:rPr>
          <w:rFonts w:cstheme="minorHAnsi"/>
          <w:sz w:val="24"/>
          <w:szCs w:val="24"/>
        </w:rPr>
      </w:pPr>
      <w:r w:rsidRPr="008620E9">
        <w:rPr>
          <w:rFonts w:cstheme="minorHAnsi"/>
          <w:bCs/>
          <w:spacing w:val="1"/>
          <w:sz w:val="24"/>
          <w:szCs w:val="24"/>
        </w:rPr>
        <w:t>Opi</w:t>
      </w:r>
      <w:r w:rsidRPr="008620E9">
        <w:rPr>
          <w:rFonts w:cstheme="minorHAnsi"/>
          <w:bCs/>
          <w:spacing w:val="-2"/>
          <w:sz w:val="24"/>
          <w:szCs w:val="24"/>
        </w:rPr>
        <w:t>s</w:t>
      </w:r>
      <w:r w:rsidRPr="008620E9">
        <w:rPr>
          <w:rFonts w:cstheme="minorHAnsi"/>
          <w:bCs/>
          <w:sz w:val="24"/>
          <w:szCs w:val="24"/>
        </w:rPr>
        <w:t>:</w:t>
      </w:r>
      <w:r w:rsidRPr="008620E9">
        <w:rPr>
          <w:rFonts w:cstheme="minorHAnsi"/>
          <w:bCs/>
          <w:spacing w:val="42"/>
          <w:sz w:val="24"/>
          <w:szCs w:val="24"/>
        </w:rPr>
        <w:t xml:space="preserve"> </w:t>
      </w:r>
      <w:r w:rsidRPr="008620E9">
        <w:rPr>
          <w:rFonts w:cstheme="minorHAnsi"/>
          <w:sz w:val="24"/>
          <w:szCs w:val="24"/>
        </w:rPr>
        <w:t>Osig</w:t>
      </w:r>
      <w:r w:rsidRPr="008620E9">
        <w:rPr>
          <w:rFonts w:cstheme="minorHAnsi"/>
          <w:spacing w:val="1"/>
          <w:sz w:val="24"/>
          <w:szCs w:val="24"/>
        </w:rPr>
        <w:t>u</w:t>
      </w:r>
      <w:r w:rsidRPr="008620E9">
        <w:rPr>
          <w:rFonts w:cstheme="minorHAnsi"/>
          <w:sz w:val="24"/>
          <w:szCs w:val="24"/>
        </w:rPr>
        <w:t>rav</w:t>
      </w:r>
      <w:r w:rsidRPr="008620E9">
        <w:rPr>
          <w:rFonts w:cstheme="minorHAnsi"/>
          <w:spacing w:val="-2"/>
          <w:sz w:val="24"/>
          <w:szCs w:val="24"/>
        </w:rPr>
        <w:t>a</w:t>
      </w:r>
      <w:r w:rsidRPr="008620E9">
        <w:rPr>
          <w:rFonts w:cstheme="minorHAnsi"/>
          <w:spacing w:val="1"/>
          <w:sz w:val="24"/>
          <w:szCs w:val="24"/>
        </w:rPr>
        <w:t>n</w:t>
      </w:r>
      <w:r w:rsidRPr="008620E9">
        <w:rPr>
          <w:rFonts w:cstheme="minorHAnsi"/>
          <w:sz w:val="24"/>
          <w:szCs w:val="24"/>
        </w:rPr>
        <w:t>je</w:t>
      </w:r>
      <w:r w:rsidRPr="008620E9">
        <w:rPr>
          <w:rFonts w:cstheme="minorHAnsi"/>
          <w:spacing w:val="42"/>
          <w:sz w:val="24"/>
          <w:szCs w:val="24"/>
        </w:rPr>
        <w:t xml:space="preserve"> </w:t>
      </w:r>
      <w:r w:rsidRPr="008620E9">
        <w:rPr>
          <w:rFonts w:cstheme="minorHAnsi"/>
          <w:sz w:val="24"/>
          <w:szCs w:val="24"/>
        </w:rPr>
        <w:t>i</w:t>
      </w:r>
      <w:r w:rsidRPr="008620E9">
        <w:rPr>
          <w:rFonts w:cstheme="minorHAnsi"/>
          <w:spacing w:val="39"/>
          <w:sz w:val="24"/>
          <w:szCs w:val="24"/>
        </w:rPr>
        <w:t xml:space="preserve"> </w:t>
      </w:r>
      <w:r w:rsidRPr="008620E9">
        <w:rPr>
          <w:rFonts w:cstheme="minorHAnsi"/>
          <w:sz w:val="24"/>
          <w:szCs w:val="24"/>
        </w:rPr>
        <w:t>is</w:t>
      </w:r>
      <w:r w:rsidRPr="008620E9">
        <w:rPr>
          <w:rFonts w:cstheme="minorHAnsi"/>
          <w:spacing w:val="1"/>
          <w:sz w:val="24"/>
          <w:szCs w:val="24"/>
        </w:rPr>
        <w:t>p</w:t>
      </w:r>
      <w:r w:rsidRPr="008620E9">
        <w:rPr>
          <w:rFonts w:cstheme="minorHAnsi"/>
          <w:spacing w:val="-2"/>
          <w:sz w:val="24"/>
          <w:szCs w:val="24"/>
        </w:rPr>
        <w:t>l</w:t>
      </w:r>
      <w:r w:rsidRPr="008620E9">
        <w:rPr>
          <w:rFonts w:cstheme="minorHAnsi"/>
          <w:sz w:val="24"/>
          <w:szCs w:val="24"/>
        </w:rPr>
        <w:t>a</w:t>
      </w:r>
      <w:r w:rsidRPr="008620E9">
        <w:rPr>
          <w:rFonts w:cstheme="minorHAnsi"/>
          <w:spacing w:val="1"/>
          <w:sz w:val="24"/>
          <w:szCs w:val="24"/>
        </w:rPr>
        <w:t>t</w:t>
      </w:r>
      <w:r w:rsidRPr="008620E9">
        <w:rPr>
          <w:rFonts w:cstheme="minorHAnsi"/>
          <w:sz w:val="24"/>
          <w:szCs w:val="24"/>
        </w:rPr>
        <w:t>a</w:t>
      </w:r>
      <w:r w:rsidRPr="008620E9">
        <w:rPr>
          <w:rFonts w:cstheme="minorHAnsi"/>
          <w:spacing w:val="42"/>
          <w:sz w:val="24"/>
          <w:szCs w:val="24"/>
        </w:rPr>
        <w:t xml:space="preserve"> </w:t>
      </w:r>
      <w:r w:rsidRPr="008620E9">
        <w:rPr>
          <w:rFonts w:cstheme="minorHAnsi"/>
          <w:spacing w:val="-1"/>
          <w:sz w:val="24"/>
          <w:szCs w:val="24"/>
        </w:rPr>
        <w:t>f</w:t>
      </w:r>
      <w:r w:rsidRPr="008620E9">
        <w:rPr>
          <w:rFonts w:cstheme="minorHAnsi"/>
          <w:sz w:val="24"/>
          <w:szCs w:val="24"/>
        </w:rPr>
        <w:t>i</w:t>
      </w:r>
      <w:r w:rsidRPr="008620E9">
        <w:rPr>
          <w:rFonts w:cstheme="minorHAnsi"/>
          <w:spacing w:val="1"/>
          <w:sz w:val="24"/>
          <w:szCs w:val="24"/>
        </w:rPr>
        <w:t>n</w:t>
      </w:r>
      <w:r w:rsidRPr="008620E9">
        <w:rPr>
          <w:rFonts w:cstheme="minorHAnsi"/>
          <w:spacing w:val="-2"/>
          <w:sz w:val="24"/>
          <w:szCs w:val="24"/>
        </w:rPr>
        <w:t>a</w:t>
      </w:r>
      <w:r w:rsidRPr="008620E9">
        <w:rPr>
          <w:rFonts w:cstheme="minorHAnsi"/>
          <w:spacing w:val="1"/>
          <w:sz w:val="24"/>
          <w:szCs w:val="24"/>
        </w:rPr>
        <w:t>n</w:t>
      </w:r>
      <w:r w:rsidRPr="008620E9">
        <w:rPr>
          <w:rFonts w:cstheme="minorHAnsi"/>
          <w:spacing w:val="-1"/>
          <w:sz w:val="24"/>
          <w:szCs w:val="24"/>
        </w:rPr>
        <w:t>c</w:t>
      </w:r>
      <w:r w:rsidRPr="008620E9">
        <w:rPr>
          <w:rFonts w:cstheme="minorHAnsi"/>
          <w:sz w:val="24"/>
          <w:szCs w:val="24"/>
        </w:rPr>
        <w:t>ijs</w:t>
      </w:r>
      <w:r w:rsidRPr="008620E9">
        <w:rPr>
          <w:rFonts w:cstheme="minorHAnsi"/>
          <w:spacing w:val="-1"/>
          <w:sz w:val="24"/>
          <w:szCs w:val="24"/>
        </w:rPr>
        <w:t>k</w:t>
      </w:r>
      <w:r w:rsidRPr="008620E9">
        <w:rPr>
          <w:rFonts w:cstheme="minorHAnsi"/>
          <w:sz w:val="24"/>
          <w:szCs w:val="24"/>
        </w:rPr>
        <w:t>ih</w:t>
      </w:r>
      <w:r w:rsidRPr="008620E9">
        <w:rPr>
          <w:rFonts w:cstheme="minorHAnsi"/>
          <w:spacing w:val="43"/>
          <w:sz w:val="24"/>
          <w:szCs w:val="24"/>
        </w:rPr>
        <w:t xml:space="preserve"> </w:t>
      </w:r>
      <w:r w:rsidRPr="008620E9">
        <w:rPr>
          <w:rFonts w:cstheme="minorHAnsi"/>
          <w:sz w:val="24"/>
          <w:szCs w:val="24"/>
        </w:rPr>
        <w:t>sre</w:t>
      </w:r>
      <w:r w:rsidRPr="008620E9">
        <w:rPr>
          <w:rFonts w:cstheme="minorHAnsi"/>
          <w:spacing w:val="1"/>
          <w:sz w:val="24"/>
          <w:szCs w:val="24"/>
        </w:rPr>
        <w:t>d</w:t>
      </w:r>
      <w:r w:rsidRPr="008620E9">
        <w:rPr>
          <w:rFonts w:cstheme="minorHAnsi"/>
          <w:spacing w:val="-3"/>
          <w:sz w:val="24"/>
          <w:szCs w:val="24"/>
        </w:rPr>
        <w:t>s</w:t>
      </w:r>
      <w:r w:rsidRPr="008620E9">
        <w:rPr>
          <w:rFonts w:cstheme="minorHAnsi"/>
          <w:spacing w:val="1"/>
          <w:sz w:val="24"/>
          <w:szCs w:val="24"/>
        </w:rPr>
        <w:t>t</w:t>
      </w:r>
      <w:r w:rsidRPr="008620E9">
        <w:rPr>
          <w:rFonts w:cstheme="minorHAnsi"/>
          <w:sz w:val="24"/>
          <w:szCs w:val="24"/>
        </w:rPr>
        <w:t>a</w:t>
      </w:r>
      <w:r w:rsidRPr="008620E9">
        <w:rPr>
          <w:rFonts w:cstheme="minorHAnsi"/>
          <w:spacing w:val="-3"/>
          <w:sz w:val="24"/>
          <w:szCs w:val="24"/>
        </w:rPr>
        <w:t>v</w:t>
      </w:r>
      <w:r w:rsidRPr="008620E9">
        <w:rPr>
          <w:rFonts w:cstheme="minorHAnsi"/>
          <w:sz w:val="24"/>
          <w:szCs w:val="24"/>
        </w:rPr>
        <w:t>a</w:t>
      </w:r>
      <w:r w:rsidRPr="008620E9">
        <w:rPr>
          <w:rFonts w:cstheme="minorHAnsi"/>
          <w:spacing w:val="42"/>
          <w:sz w:val="24"/>
          <w:szCs w:val="24"/>
        </w:rPr>
        <w:t xml:space="preserve"> </w:t>
      </w:r>
      <w:r w:rsidRPr="008620E9">
        <w:rPr>
          <w:rFonts w:cstheme="minorHAnsi"/>
          <w:spacing w:val="1"/>
          <w:sz w:val="24"/>
          <w:szCs w:val="24"/>
        </w:rPr>
        <w:t>z</w:t>
      </w:r>
      <w:r w:rsidRPr="008620E9">
        <w:rPr>
          <w:rFonts w:cstheme="minorHAnsi"/>
          <w:sz w:val="24"/>
          <w:szCs w:val="24"/>
        </w:rPr>
        <w:t>a</w:t>
      </w:r>
      <w:r w:rsidRPr="008620E9">
        <w:rPr>
          <w:rFonts w:cstheme="minorHAnsi"/>
          <w:spacing w:val="39"/>
          <w:sz w:val="24"/>
          <w:szCs w:val="24"/>
        </w:rPr>
        <w:t xml:space="preserve"> </w:t>
      </w:r>
      <w:r w:rsidRPr="008620E9">
        <w:rPr>
          <w:rFonts w:cstheme="minorHAnsi"/>
          <w:spacing w:val="1"/>
          <w:sz w:val="24"/>
          <w:szCs w:val="24"/>
        </w:rPr>
        <w:t>t</w:t>
      </w:r>
      <w:r w:rsidRPr="008620E9">
        <w:rPr>
          <w:rFonts w:cstheme="minorHAnsi"/>
          <w:sz w:val="24"/>
          <w:szCs w:val="24"/>
        </w:rPr>
        <w:t>r</w:t>
      </w:r>
      <w:r w:rsidRPr="008620E9">
        <w:rPr>
          <w:rFonts w:cstheme="minorHAnsi"/>
          <w:spacing w:val="1"/>
          <w:sz w:val="24"/>
          <w:szCs w:val="24"/>
        </w:rPr>
        <w:t>o</w:t>
      </w:r>
      <w:r w:rsidRPr="008620E9">
        <w:rPr>
          <w:rFonts w:cstheme="minorHAnsi"/>
          <w:sz w:val="24"/>
          <w:szCs w:val="24"/>
        </w:rPr>
        <w:t>š</w:t>
      </w:r>
      <w:r w:rsidRPr="008620E9">
        <w:rPr>
          <w:rFonts w:cstheme="minorHAnsi"/>
          <w:spacing w:val="-1"/>
          <w:sz w:val="24"/>
          <w:szCs w:val="24"/>
        </w:rPr>
        <w:t>k</w:t>
      </w:r>
      <w:r w:rsidRPr="008620E9">
        <w:rPr>
          <w:rFonts w:cstheme="minorHAnsi"/>
          <w:spacing w:val="1"/>
          <w:sz w:val="24"/>
          <w:szCs w:val="24"/>
        </w:rPr>
        <w:t>o</w:t>
      </w:r>
      <w:r w:rsidRPr="008620E9">
        <w:rPr>
          <w:rFonts w:cstheme="minorHAnsi"/>
          <w:sz w:val="24"/>
          <w:szCs w:val="24"/>
        </w:rPr>
        <w:t>ve</w:t>
      </w:r>
      <w:r w:rsidRPr="008620E9">
        <w:rPr>
          <w:rFonts w:cstheme="minorHAnsi"/>
          <w:spacing w:val="40"/>
          <w:sz w:val="24"/>
          <w:szCs w:val="24"/>
        </w:rPr>
        <w:t xml:space="preserve"> </w:t>
      </w:r>
      <w:r w:rsidRPr="008620E9">
        <w:rPr>
          <w:rFonts w:cstheme="minorHAnsi"/>
          <w:spacing w:val="1"/>
          <w:sz w:val="24"/>
          <w:szCs w:val="24"/>
        </w:rPr>
        <w:t>do</w:t>
      </w:r>
      <w:r w:rsidRPr="008620E9">
        <w:rPr>
          <w:rFonts w:cstheme="minorHAnsi"/>
          <w:spacing w:val="-1"/>
          <w:sz w:val="24"/>
          <w:szCs w:val="24"/>
        </w:rPr>
        <w:t>d</w:t>
      </w:r>
      <w:r w:rsidRPr="008620E9">
        <w:rPr>
          <w:rFonts w:cstheme="minorHAnsi"/>
          <w:sz w:val="24"/>
          <w:szCs w:val="24"/>
        </w:rPr>
        <w:t>jele</w:t>
      </w:r>
      <w:r w:rsidRPr="008620E9">
        <w:rPr>
          <w:rFonts w:cstheme="minorHAnsi"/>
          <w:spacing w:val="42"/>
          <w:sz w:val="24"/>
          <w:szCs w:val="24"/>
        </w:rPr>
        <w:t xml:space="preserve"> </w:t>
      </w:r>
      <w:r w:rsidRPr="008620E9">
        <w:rPr>
          <w:rFonts w:cstheme="minorHAnsi"/>
          <w:spacing w:val="-3"/>
          <w:sz w:val="24"/>
          <w:szCs w:val="24"/>
        </w:rPr>
        <w:t>g</w:t>
      </w:r>
      <w:r w:rsidRPr="008620E9">
        <w:rPr>
          <w:rFonts w:cstheme="minorHAnsi"/>
          <w:spacing w:val="1"/>
          <w:sz w:val="24"/>
          <w:szCs w:val="24"/>
        </w:rPr>
        <w:t>od</w:t>
      </w:r>
      <w:r w:rsidRPr="008620E9">
        <w:rPr>
          <w:rFonts w:cstheme="minorHAnsi"/>
          <w:sz w:val="24"/>
          <w:szCs w:val="24"/>
        </w:rPr>
        <w:t>iš</w:t>
      </w:r>
      <w:r w:rsidRPr="008620E9">
        <w:rPr>
          <w:rFonts w:cstheme="minorHAnsi"/>
          <w:spacing w:val="1"/>
          <w:sz w:val="24"/>
          <w:szCs w:val="24"/>
        </w:rPr>
        <w:t>n</w:t>
      </w:r>
      <w:r w:rsidRPr="008620E9">
        <w:rPr>
          <w:rFonts w:cstheme="minorHAnsi"/>
          <w:sz w:val="24"/>
          <w:szCs w:val="24"/>
        </w:rPr>
        <w:t>j</w:t>
      </w:r>
      <w:r w:rsidRPr="008620E9">
        <w:rPr>
          <w:rFonts w:cstheme="minorHAnsi"/>
          <w:spacing w:val="-2"/>
          <w:sz w:val="24"/>
          <w:szCs w:val="24"/>
        </w:rPr>
        <w:t>i</w:t>
      </w:r>
      <w:r w:rsidRPr="008620E9">
        <w:rPr>
          <w:rFonts w:cstheme="minorHAnsi"/>
          <w:sz w:val="24"/>
          <w:szCs w:val="24"/>
        </w:rPr>
        <w:t>h</w:t>
      </w:r>
      <w:r w:rsidRPr="008620E9">
        <w:rPr>
          <w:rFonts w:cstheme="minorHAnsi"/>
          <w:spacing w:val="43"/>
          <w:sz w:val="24"/>
          <w:szCs w:val="24"/>
        </w:rPr>
        <w:t xml:space="preserve"> </w:t>
      </w:r>
      <w:r w:rsidRPr="008620E9">
        <w:rPr>
          <w:rFonts w:cstheme="minorHAnsi"/>
          <w:spacing w:val="-1"/>
          <w:sz w:val="24"/>
          <w:szCs w:val="24"/>
        </w:rPr>
        <w:t>n</w:t>
      </w:r>
      <w:r w:rsidRPr="008620E9">
        <w:rPr>
          <w:rFonts w:cstheme="minorHAnsi"/>
          <w:sz w:val="24"/>
          <w:szCs w:val="24"/>
        </w:rPr>
        <w:t>agra</w:t>
      </w:r>
      <w:r w:rsidRPr="008620E9">
        <w:rPr>
          <w:rFonts w:cstheme="minorHAnsi"/>
          <w:spacing w:val="1"/>
          <w:sz w:val="24"/>
          <w:szCs w:val="24"/>
        </w:rPr>
        <w:t>d</w:t>
      </w:r>
      <w:r w:rsidRPr="008620E9">
        <w:rPr>
          <w:rFonts w:cstheme="minorHAnsi"/>
          <w:sz w:val="24"/>
          <w:szCs w:val="24"/>
        </w:rPr>
        <w:t>a</w:t>
      </w:r>
      <w:r w:rsidRPr="008620E9">
        <w:rPr>
          <w:rFonts w:cstheme="minorHAnsi"/>
          <w:spacing w:val="39"/>
          <w:sz w:val="24"/>
          <w:szCs w:val="24"/>
        </w:rPr>
        <w:t xml:space="preserve"> </w:t>
      </w:r>
      <w:r w:rsidRPr="008620E9">
        <w:rPr>
          <w:rFonts w:cstheme="minorHAnsi"/>
          <w:sz w:val="24"/>
          <w:szCs w:val="24"/>
        </w:rPr>
        <w:t>i jav</w:t>
      </w:r>
      <w:r w:rsidRPr="008620E9">
        <w:rPr>
          <w:rFonts w:cstheme="minorHAnsi"/>
          <w:spacing w:val="1"/>
          <w:sz w:val="24"/>
          <w:szCs w:val="24"/>
        </w:rPr>
        <w:t>n</w:t>
      </w:r>
      <w:r w:rsidRPr="008620E9">
        <w:rPr>
          <w:rFonts w:cstheme="minorHAnsi"/>
          <w:sz w:val="24"/>
          <w:szCs w:val="24"/>
        </w:rPr>
        <w:t xml:space="preserve">ih </w:t>
      </w:r>
      <w:r w:rsidRPr="008620E9">
        <w:rPr>
          <w:rFonts w:cstheme="minorHAnsi"/>
          <w:spacing w:val="1"/>
          <w:sz w:val="24"/>
          <w:szCs w:val="24"/>
        </w:rPr>
        <w:t>p</w:t>
      </w:r>
      <w:r w:rsidRPr="008620E9">
        <w:rPr>
          <w:rFonts w:cstheme="minorHAnsi"/>
          <w:sz w:val="24"/>
          <w:szCs w:val="24"/>
        </w:rPr>
        <w:t>ri</w:t>
      </w:r>
      <w:r w:rsidRPr="008620E9">
        <w:rPr>
          <w:rFonts w:cstheme="minorHAnsi"/>
          <w:spacing w:val="-1"/>
          <w:sz w:val="24"/>
          <w:szCs w:val="24"/>
        </w:rPr>
        <w:t>z</w:t>
      </w:r>
      <w:r w:rsidRPr="008620E9">
        <w:rPr>
          <w:rFonts w:cstheme="minorHAnsi"/>
          <w:spacing w:val="1"/>
          <w:sz w:val="24"/>
          <w:szCs w:val="24"/>
        </w:rPr>
        <w:t>n</w:t>
      </w:r>
      <w:r w:rsidRPr="008620E9">
        <w:rPr>
          <w:rFonts w:cstheme="minorHAnsi"/>
          <w:sz w:val="24"/>
          <w:szCs w:val="24"/>
        </w:rPr>
        <w:t>a</w:t>
      </w:r>
      <w:r w:rsidRPr="008620E9">
        <w:rPr>
          <w:rFonts w:cstheme="minorHAnsi"/>
          <w:spacing w:val="-1"/>
          <w:sz w:val="24"/>
          <w:szCs w:val="24"/>
        </w:rPr>
        <w:t>n</w:t>
      </w:r>
      <w:r w:rsidRPr="008620E9">
        <w:rPr>
          <w:rFonts w:cstheme="minorHAnsi"/>
          <w:sz w:val="24"/>
          <w:szCs w:val="24"/>
        </w:rPr>
        <w:t>ja</w:t>
      </w:r>
      <w:r w:rsidRPr="008620E9">
        <w:rPr>
          <w:rFonts w:cstheme="minorHAnsi"/>
          <w:spacing w:val="1"/>
          <w:sz w:val="24"/>
          <w:szCs w:val="24"/>
        </w:rPr>
        <w:t xml:space="preserve"> </w:t>
      </w:r>
      <w:r w:rsidRPr="008620E9">
        <w:rPr>
          <w:rFonts w:cstheme="minorHAnsi"/>
          <w:spacing w:val="-1"/>
          <w:sz w:val="24"/>
          <w:szCs w:val="24"/>
        </w:rPr>
        <w:t>k</w:t>
      </w:r>
      <w:r w:rsidRPr="008620E9">
        <w:rPr>
          <w:rFonts w:cstheme="minorHAnsi"/>
          <w:spacing w:val="1"/>
          <w:sz w:val="24"/>
          <w:szCs w:val="24"/>
        </w:rPr>
        <w:t>o</w:t>
      </w:r>
      <w:r w:rsidRPr="008620E9">
        <w:rPr>
          <w:rFonts w:cstheme="minorHAnsi"/>
          <w:sz w:val="24"/>
          <w:szCs w:val="24"/>
        </w:rPr>
        <w:t>je</w:t>
      </w:r>
      <w:r w:rsidRPr="008620E9">
        <w:rPr>
          <w:rFonts w:cstheme="minorHAnsi"/>
          <w:spacing w:val="-1"/>
          <w:sz w:val="24"/>
          <w:szCs w:val="24"/>
        </w:rPr>
        <w:t xml:space="preserve"> </w:t>
      </w:r>
      <w:r w:rsidRPr="008620E9">
        <w:rPr>
          <w:rFonts w:cstheme="minorHAnsi"/>
          <w:sz w:val="24"/>
          <w:szCs w:val="24"/>
        </w:rPr>
        <w:t>se</w:t>
      </w:r>
      <w:r w:rsidRPr="008620E9">
        <w:rPr>
          <w:rFonts w:cstheme="minorHAnsi"/>
          <w:spacing w:val="-1"/>
          <w:sz w:val="24"/>
          <w:szCs w:val="24"/>
        </w:rPr>
        <w:t xml:space="preserve"> d</w:t>
      </w:r>
      <w:r w:rsidRPr="008620E9">
        <w:rPr>
          <w:rFonts w:cstheme="minorHAnsi"/>
          <w:spacing w:val="1"/>
          <w:sz w:val="24"/>
          <w:szCs w:val="24"/>
        </w:rPr>
        <w:t>od</w:t>
      </w:r>
      <w:r w:rsidRPr="008620E9">
        <w:rPr>
          <w:rFonts w:cstheme="minorHAnsi"/>
          <w:sz w:val="24"/>
          <w:szCs w:val="24"/>
        </w:rPr>
        <w:t>jel</w:t>
      </w:r>
      <w:r w:rsidRPr="008620E9">
        <w:rPr>
          <w:rFonts w:cstheme="minorHAnsi"/>
          <w:spacing w:val="-2"/>
          <w:sz w:val="24"/>
          <w:szCs w:val="24"/>
        </w:rPr>
        <w:t>j</w:t>
      </w:r>
      <w:r w:rsidRPr="008620E9">
        <w:rPr>
          <w:rFonts w:cstheme="minorHAnsi"/>
          <w:spacing w:val="1"/>
          <w:sz w:val="24"/>
          <w:szCs w:val="24"/>
        </w:rPr>
        <w:t>u</w:t>
      </w:r>
      <w:r w:rsidRPr="008620E9">
        <w:rPr>
          <w:rFonts w:cstheme="minorHAnsi"/>
          <w:sz w:val="24"/>
          <w:szCs w:val="24"/>
        </w:rPr>
        <w:t xml:space="preserve">ju </w:t>
      </w:r>
      <w:r w:rsidRPr="008620E9">
        <w:rPr>
          <w:rFonts w:cstheme="minorHAnsi"/>
          <w:spacing w:val="1"/>
          <w:sz w:val="24"/>
          <w:szCs w:val="24"/>
        </w:rPr>
        <w:t>n</w:t>
      </w:r>
      <w:r w:rsidRPr="008620E9">
        <w:rPr>
          <w:rFonts w:cstheme="minorHAnsi"/>
          <w:sz w:val="24"/>
          <w:szCs w:val="24"/>
        </w:rPr>
        <w:t>a</w:t>
      </w:r>
      <w:r w:rsidRPr="008620E9">
        <w:rPr>
          <w:rFonts w:cstheme="minorHAnsi"/>
          <w:spacing w:val="-1"/>
          <w:sz w:val="24"/>
          <w:szCs w:val="24"/>
        </w:rPr>
        <w:t xml:space="preserve"> </w:t>
      </w:r>
      <w:r w:rsidRPr="008620E9">
        <w:rPr>
          <w:rFonts w:cstheme="minorHAnsi"/>
          <w:spacing w:val="1"/>
          <w:sz w:val="24"/>
          <w:szCs w:val="24"/>
        </w:rPr>
        <w:t>D</w:t>
      </w:r>
      <w:r w:rsidRPr="008620E9">
        <w:rPr>
          <w:rFonts w:cstheme="minorHAnsi"/>
          <w:sz w:val="24"/>
          <w:szCs w:val="24"/>
        </w:rPr>
        <w:t xml:space="preserve">an </w:t>
      </w:r>
      <w:r w:rsidRPr="008620E9">
        <w:rPr>
          <w:rFonts w:cstheme="minorHAnsi"/>
          <w:spacing w:val="-1"/>
          <w:sz w:val="24"/>
          <w:szCs w:val="24"/>
        </w:rPr>
        <w:t>ž</w:t>
      </w:r>
      <w:r w:rsidRPr="008620E9">
        <w:rPr>
          <w:rFonts w:cstheme="minorHAnsi"/>
          <w:spacing w:val="1"/>
          <w:sz w:val="24"/>
          <w:szCs w:val="24"/>
        </w:rPr>
        <w:t>up</w:t>
      </w:r>
      <w:r w:rsidRPr="008620E9">
        <w:rPr>
          <w:rFonts w:cstheme="minorHAnsi"/>
          <w:spacing w:val="-2"/>
          <w:sz w:val="24"/>
          <w:szCs w:val="24"/>
        </w:rPr>
        <w:t>a</w:t>
      </w:r>
      <w:r w:rsidRPr="008620E9">
        <w:rPr>
          <w:rFonts w:cstheme="minorHAnsi"/>
          <w:spacing w:val="1"/>
          <w:sz w:val="24"/>
          <w:szCs w:val="24"/>
        </w:rPr>
        <w:t>n</w:t>
      </w:r>
      <w:r w:rsidRPr="008620E9">
        <w:rPr>
          <w:rFonts w:cstheme="minorHAnsi"/>
          <w:sz w:val="24"/>
          <w:szCs w:val="24"/>
        </w:rPr>
        <w:t>i</w:t>
      </w:r>
      <w:r w:rsidRPr="008620E9">
        <w:rPr>
          <w:rFonts w:cstheme="minorHAnsi"/>
          <w:spacing w:val="-2"/>
          <w:sz w:val="24"/>
          <w:szCs w:val="24"/>
        </w:rPr>
        <w:t>j</w:t>
      </w:r>
      <w:r w:rsidRPr="008620E9">
        <w:rPr>
          <w:rFonts w:cstheme="minorHAnsi"/>
          <w:sz w:val="24"/>
          <w:szCs w:val="24"/>
        </w:rPr>
        <w:t>e,</w:t>
      </w:r>
      <w:r w:rsidRPr="008620E9">
        <w:rPr>
          <w:rFonts w:cstheme="minorHAnsi"/>
          <w:spacing w:val="1"/>
          <w:sz w:val="24"/>
          <w:szCs w:val="24"/>
        </w:rPr>
        <w:t xml:space="preserve"> </w:t>
      </w:r>
      <w:r w:rsidRPr="008620E9">
        <w:rPr>
          <w:rFonts w:cstheme="minorHAnsi"/>
          <w:spacing w:val="-1"/>
          <w:sz w:val="24"/>
          <w:szCs w:val="24"/>
        </w:rPr>
        <w:t>B</w:t>
      </w:r>
      <w:r w:rsidRPr="008620E9">
        <w:rPr>
          <w:rFonts w:cstheme="minorHAnsi"/>
          <w:sz w:val="24"/>
          <w:szCs w:val="24"/>
        </w:rPr>
        <w:t>lag</w:t>
      </w:r>
      <w:r w:rsidRPr="008620E9">
        <w:rPr>
          <w:rFonts w:cstheme="minorHAnsi"/>
          <w:spacing w:val="1"/>
          <w:sz w:val="24"/>
          <w:szCs w:val="24"/>
        </w:rPr>
        <w:t>d</w:t>
      </w:r>
      <w:r w:rsidRPr="008620E9">
        <w:rPr>
          <w:rFonts w:cstheme="minorHAnsi"/>
          <w:sz w:val="24"/>
          <w:szCs w:val="24"/>
        </w:rPr>
        <w:t>an sv. Le</w:t>
      </w:r>
      <w:r w:rsidRPr="008620E9">
        <w:rPr>
          <w:rFonts w:cstheme="minorHAnsi"/>
          <w:spacing w:val="-2"/>
          <w:sz w:val="24"/>
          <w:szCs w:val="24"/>
        </w:rPr>
        <w:t>o</w:t>
      </w:r>
      <w:r w:rsidRPr="008620E9">
        <w:rPr>
          <w:rFonts w:cstheme="minorHAnsi"/>
          <w:spacing w:val="1"/>
          <w:sz w:val="24"/>
          <w:szCs w:val="24"/>
        </w:rPr>
        <w:t>po</w:t>
      </w:r>
      <w:r w:rsidRPr="008620E9">
        <w:rPr>
          <w:rFonts w:cstheme="minorHAnsi"/>
          <w:sz w:val="24"/>
          <w:szCs w:val="24"/>
        </w:rPr>
        <w:t>l</w:t>
      </w:r>
      <w:r w:rsidRPr="008620E9">
        <w:rPr>
          <w:rFonts w:cstheme="minorHAnsi"/>
          <w:spacing w:val="1"/>
          <w:sz w:val="24"/>
          <w:szCs w:val="24"/>
        </w:rPr>
        <w:t>d</w:t>
      </w:r>
      <w:r w:rsidRPr="008620E9">
        <w:rPr>
          <w:rFonts w:cstheme="minorHAnsi"/>
          <w:sz w:val="24"/>
          <w:szCs w:val="24"/>
        </w:rPr>
        <w:t>a</w:t>
      </w:r>
      <w:r w:rsidRPr="008620E9">
        <w:rPr>
          <w:rFonts w:cstheme="minorHAnsi"/>
          <w:spacing w:val="-4"/>
          <w:sz w:val="24"/>
          <w:szCs w:val="24"/>
        </w:rPr>
        <w:t xml:space="preserve"> </w:t>
      </w:r>
      <w:r w:rsidRPr="008620E9">
        <w:rPr>
          <w:rFonts w:cstheme="minorHAnsi"/>
          <w:spacing w:val="-1"/>
          <w:sz w:val="24"/>
          <w:szCs w:val="24"/>
        </w:rPr>
        <w:t>B</w:t>
      </w:r>
      <w:r w:rsidRPr="008620E9">
        <w:rPr>
          <w:rFonts w:cstheme="minorHAnsi"/>
          <w:spacing w:val="1"/>
          <w:sz w:val="24"/>
          <w:szCs w:val="24"/>
        </w:rPr>
        <w:t>o</w:t>
      </w:r>
      <w:r w:rsidRPr="008620E9">
        <w:rPr>
          <w:rFonts w:cstheme="minorHAnsi"/>
          <w:sz w:val="24"/>
          <w:szCs w:val="24"/>
        </w:rPr>
        <w:t>g</w:t>
      </w:r>
      <w:r w:rsidRPr="008620E9">
        <w:rPr>
          <w:rFonts w:cstheme="minorHAnsi"/>
          <w:spacing w:val="1"/>
          <w:sz w:val="24"/>
          <w:szCs w:val="24"/>
        </w:rPr>
        <w:t>d</w:t>
      </w:r>
      <w:r w:rsidRPr="008620E9">
        <w:rPr>
          <w:rFonts w:cstheme="minorHAnsi"/>
          <w:sz w:val="24"/>
          <w:szCs w:val="24"/>
        </w:rPr>
        <w:t>a</w:t>
      </w:r>
      <w:r w:rsidRPr="008620E9">
        <w:rPr>
          <w:rFonts w:cstheme="minorHAnsi"/>
          <w:spacing w:val="1"/>
          <w:sz w:val="24"/>
          <w:szCs w:val="24"/>
        </w:rPr>
        <w:t>n</w:t>
      </w:r>
      <w:r w:rsidRPr="008620E9">
        <w:rPr>
          <w:rFonts w:cstheme="minorHAnsi"/>
          <w:sz w:val="24"/>
          <w:szCs w:val="24"/>
        </w:rPr>
        <w:t>a</w:t>
      </w:r>
      <w:r w:rsidRPr="008620E9">
        <w:rPr>
          <w:rFonts w:cstheme="minorHAnsi"/>
          <w:spacing w:val="-1"/>
          <w:sz w:val="24"/>
          <w:szCs w:val="24"/>
        </w:rPr>
        <w:t xml:space="preserve"> </w:t>
      </w:r>
      <w:r w:rsidRPr="008620E9">
        <w:rPr>
          <w:rFonts w:cstheme="minorHAnsi"/>
          <w:spacing w:val="1"/>
          <w:sz w:val="24"/>
          <w:szCs w:val="24"/>
        </w:rPr>
        <w:t>M</w:t>
      </w:r>
      <w:r w:rsidRPr="008620E9">
        <w:rPr>
          <w:rFonts w:cstheme="minorHAnsi"/>
          <w:sz w:val="24"/>
          <w:szCs w:val="24"/>
        </w:rPr>
        <w:t>a</w:t>
      </w:r>
      <w:r w:rsidRPr="008620E9">
        <w:rPr>
          <w:rFonts w:cstheme="minorHAnsi"/>
          <w:spacing w:val="-1"/>
          <w:sz w:val="24"/>
          <w:szCs w:val="24"/>
        </w:rPr>
        <w:t>n</w:t>
      </w:r>
      <w:r w:rsidRPr="008620E9">
        <w:rPr>
          <w:rFonts w:cstheme="minorHAnsi"/>
          <w:spacing w:val="1"/>
          <w:sz w:val="24"/>
          <w:szCs w:val="24"/>
        </w:rPr>
        <w:t>d</w:t>
      </w:r>
      <w:r w:rsidRPr="008620E9">
        <w:rPr>
          <w:rFonts w:cstheme="minorHAnsi"/>
          <w:sz w:val="24"/>
          <w:szCs w:val="24"/>
        </w:rPr>
        <w:t>i</w:t>
      </w:r>
      <w:r w:rsidRPr="008620E9">
        <w:rPr>
          <w:rFonts w:cstheme="minorHAnsi"/>
          <w:spacing w:val="-1"/>
          <w:sz w:val="24"/>
          <w:szCs w:val="24"/>
        </w:rPr>
        <w:t>ć</w:t>
      </w:r>
      <w:r w:rsidRPr="008620E9">
        <w:rPr>
          <w:rFonts w:cstheme="minorHAnsi"/>
          <w:sz w:val="24"/>
          <w:szCs w:val="24"/>
        </w:rPr>
        <w:t xml:space="preserve">a </w:t>
      </w:r>
      <w:r w:rsidRPr="008620E9">
        <w:rPr>
          <w:rFonts w:cstheme="minorHAnsi"/>
          <w:bCs/>
          <w:sz w:val="24"/>
          <w:szCs w:val="24"/>
        </w:rPr>
        <w:t>Nos</w:t>
      </w:r>
      <w:r w:rsidRPr="008620E9">
        <w:rPr>
          <w:rFonts w:cstheme="minorHAnsi"/>
          <w:bCs/>
          <w:spacing w:val="1"/>
          <w:sz w:val="24"/>
          <w:szCs w:val="24"/>
        </w:rPr>
        <w:t>it</w:t>
      </w:r>
      <w:r w:rsidRPr="008620E9">
        <w:rPr>
          <w:rFonts w:cstheme="minorHAnsi"/>
          <w:bCs/>
          <w:spacing w:val="-1"/>
          <w:sz w:val="24"/>
          <w:szCs w:val="24"/>
        </w:rPr>
        <w:t>el</w:t>
      </w:r>
      <w:r w:rsidRPr="008620E9">
        <w:rPr>
          <w:rFonts w:cstheme="minorHAnsi"/>
          <w:bCs/>
          <w:sz w:val="24"/>
          <w:szCs w:val="24"/>
        </w:rPr>
        <w:t>j</w:t>
      </w:r>
      <w:r w:rsidRPr="008620E9">
        <w:rPr>
          <w:rFonts w:cstheme="minorHAnsi"/>
          <w:bCs/>
          <w:spacing w:val="52"/>
          <w:sz w:val="24"/>
          <w:szCs w:val="24"/>
        </w:rPr>
        <w:t xml:space="preserve"> </w:t>
      </w:r>
      <w:r w:rsidRPr="008620E9">
        <w:rPr>
          <w:rFonts w:cstheme="minorHAnsi"/>
          <w:bCs/>
          <w:spacing w:val="-1"/>
          <w:sz w:val="24"/>
          <w:szCs w:val="24"/>
        </w:rPr>
        <w:t>a</w:t>
      </w:r>
      <w:r w:rsidRPr="008620E9">
        <w:rPr>
          <w:rFonts w:cstheme="minorHAnsi"/>
          <w:bCs/>
          <w:sz w:val="24"/>
          <w:szCs w:val="24"/>
        </w:rPr>
        <w:t>k</w:t>
      </w:r>
      <w:r w:rsidRPr="008620E9">
        <w:rPr>
          <w:rFonts w:cstheme="minorHAnsi"/>
          <w:bCs/>
          <w:spacing w:val="1"/>
          <w:sz w:val="24"/>
          <w:szCs w:val="24"/>
        </w:rPr>
        <w:t>ti</w:t>
      </w:r>
      <w:r w:rsidRPr="008620E9">
        <w:rPr>
          <w:rFonts w:cstheme="minorHAnsi"/>
          <w:bCs/>
          <w:spacing w:val="-1"/>
          <w:sz w:val="24"/>
          <w:szCs w:val="24"/>
        </w:rPr>
        <w:t>v</w:t>
      </w:r>
      <w:r w:rsidRPr="008620E9">
        <w:rPr>
          <w:rFonts w:cstheme="minorHAnsi"/>
          <w:bCs/>
          <w:spacing w:val="-2"/>
          <w:sz w:val="24"/>
          <w:szCs w:val="24"/>
        </w:rPr>
        <w:t>n</w:t>
      </w:r>
      <w:r w:rsidRPr="008620E9">
        <w:rPr>
          <w:rFonts w:cstheme="minorHAnsi"/>
          <w:bCs/>
          <w:sz w:val="24"/>
          <w:szCs w:val="24"/>
        </w:rPr>
        <w:t>os</w:t>
      </w:r>
      <w:r w:rsidRPr="008620E9">
        <w:rPr>
          <w:rFonts w:cstheme="minorHAnsi"/>
          <w:bCs/>
          <w:spacing w:val="-2"/>
          <w:sz w:val="24"/>
          <w:szCs w:val="24"/>
        </w:rPr>
        <w:t>t</w:t>
      </w:r>
      <w:r w:rsidRPr="008620E9">
        <w:rPr>
          <w:rFonts w:cstheme="minorHAnsi"/>
          <w:bCs/>
          <w:spacing w:val="1"/>
          <w:sz w:val="24"/>
          <w:szCs w:val="24"/>
        </w:rPr>
        <w:t>i</w:t>
      </w:r>
      <w:r w:rsidRPr="008620E9">
        <w:rPr>
          <w:rFonts w:cstheme="minorHAnsi"/>
          <w:bCs/>
          <w:sz w:val="24"/>
          <w:szCs w:val="24"/>
        </w:rPr>
        <w:t>:</w:t>
      </w:r>
      <w:r w:rsidRPr="008620E9">
        <w:rPr>
          <w:rFonts w:cstheme="minorHAnsi"/>
          <w:bCs/>
          <w:spacing w:val="50"/>
          <w:sz w:val="24"/>
          <w:szCs w:val="24"/>
        </w:rPr>
        <w:t xml:space="preserve"> </w:t>
      </w:r>
      <w:r w:rsidRPr="008620E9">
        <w:rPr>
          <w:rFonts w:cstheme="minorHAnsi"/>
          <w:spacing w:val="1"/>
          <w:sz w:val="24"/>
          <w:szCs w:val="24"/>
        </w:rPr>
        <w:t>D</w:t>
      </w:r>
      <w:r w:rsidRPr="008620E9">
        <w:rPr>
          <w:rFonts w:cstheme="minorHAnsi"/>
          <w:spacing w:val="-1"/>
          <w:sz w:val="24"/>
          <w:szCs w:val="24"/>
        </w:rPr>
        <w:t>ub</w:t>
      </w:r>
      <w:r w:rsidRPr="008620E9">
        <w:rPr>
          <w:rFonts w:cstheme="minorHAnsi"/>
          <w:sz w:val="24"/>
          <w:szCs w:val="24"/>
        </w:rPr>
        <w:t>r</w:t>
      </w:r>
      <w:r w:rsidRPr="008620E9">
        <w:rPr>
          <w:rFonts w:cstheme="minorHAnsi"/>
          <w:spacing w:val="1"/>
          <w:sz w:val="24"/>
          <w:szCs w:val="24"/>
        </w:rPr>
        <w:t>o</w:t>
      </w:r>
      <w:r w:rsidRPr="008620E9">
        <w:rPr>
          <w:rFonts w:cstheme="minorHAnsi"/>
          <w:sz w:val="24"/>
          <w:szCs w:val="24"/>
        </w:rPr>
        <w:t>va</w:t>
      </w:r>
      <w:r w:rsidRPr="008620E9">
        <w:rPr>
          <w:rFonts w:cstheme="minorHAnsi"/>
          <w:spacing w:val="-1"/>
          <w:sz w:val="24"/>
          <w:szCs w:val="24"/>
        </w:rPr>
        <w:t>čk</w:t>
      </w:r>
      <w:r w:rsidRPr="008620E9">
        <w:rPr>
          <w:rFonts w:cstheme="minorHAnsi"/>
          <w:spacing w:val="1"/>
          <w:sz w:val="24"/>
          <w:szCs w:val="24"/>
        </w:rPr>
        <w:t>o-n</w:t>
      </w:r>
      <w:r w:rsidRPr="008620E9">
        <w:rPr>
          <w:rFonts w:cstheme="minorHAnsi"/>
          <w:sz w:val="24"/>
          <w:szCs w:val="24"/>
        </w:rPr>
        <w:t>er</w:t>
      </w:r>
      <w:r w:rsidRPr="008620E9">
        <w:rPr>
          <w:rFonts w:cstheme="minorHAnsi"/>
          <w:spacing w:val="-2"/>
          <w:sz w:val="24"/>
          <w:szCs w:val="24"/>
        </w:rPr>
        <w:t>e</w:t>
      </w:r>
      <w:r w:rsidRPr="008620E9">
        <w:rPr>
          <w:rFonts w:cstheme="minorHAnsi"/>
          <w:spacing w:val="1"/>
          <w:sz w:val="24"/>
          <w:szCs w:val="24"/>
        </w:rPr>
        <w:t>t</w:t>
      </w:r>
      <w:r w:rsidRPr="008620E9">
        <w:rPr>
          <w:rFonts w:cstheme="minorHAnsi"/>
          <w:sz w:val="24"/>
          <w:szCs w:val="24"/>
        </w:rPr>
        <w:t>va</w:t>
      </w:r>
      <w:r w:rsidRPr="008620E9">
        <w:rPr>
          <w:rFonts w:cstheme="minorHAnsi"/>
          <w:spacing w:val="1"/>
          <w:sz w:val="24"/>
          <w:szCs w:val="24"/>
        </w:rPr>
        <w:t>n</w:t>
      </w:r>
      <w:r w:rsidRPr="008620E9">
        <w:rPr>
          <w:rFonts w:cstheme="minorHAnsi"/>
          <w:sz w:val="24"/>
          <w:szCs w:val="24"/>
        </w:rPr>
        <w:t>s</w:t>
      </w:r>
      <w:r w:rsidRPr="008620E9">
        <w:rPr>
          <w:rFonts w:cstheme="minorHAnsi"/>
          <w:spacing w:val="-1"/>
          <w:sz w:val="24"/>
          <w:szCs w:val="24"/>
        </w:rPr>
        <w:t>k</w:t>
      </w:r>
      <w:r w:rsidRPr="008620E9">
        <w:rPr>
          <w:rFonts w:cstheme="minorHAnsi"/>
          <w:sz w:val="24"/>
          <w:szCs w:val="24"/>
        </w:rPr>
        <w:t>a</w:t>
      </w:r>
      <w:r w:rsidRPr="008620E9">
        <w:rPr>
          <w:rFonts w:cstheme="minorHAnsi"/>
          <w:spacing w:val="51"/>
          <w:sz w:val="24"/>
          <w:szCs w:val="24"/>
        </w:rPr>
        <w:t xml:space="preserve"> </w:t>
      </w:r>
      <w:r w:rsidRPr="008620E9">
        <w:rPr>
          <w:rFonts w:cstheme="minorHAnsi"/>
          <w:spacing w:val="-1"/>
          <w:sz w:val="24"/>
          <w:szCs w:val="24"/>
        </w:rPr>
        <w:t>žu</w:t>
      </w:r>
      <w:r w:rsidRPr="008620E9">
        <w:rPr>
          <w:rFonts w:cstheme="minorHAnsi"/>
          <w:spacing w:val="1"/>
          <w:sz w:val="24"/>
          <w:szCs w:val="24"/>
        </w:rPr>
        <w:t>p</w:t>
      </w:r>
      <w:r w:rsidRPr="008620E9">
        <w:rPr>
          <w:rFonts w:cstheme="minorHAnsi"/>
          <w:sz w:val="24"/>
          <w:szCs w:val="24"/>
        </w:rPr>
        <w:t>a</w:t>
      </w:r>
      <w:r w:rsidRPr="008620E9">
        <w:rPr>
          <w:rFonts w:cstheme="minorHAnsi"/>
          <w:spacing w:val="1"/>
          <w:sz w:val="24"/>
          <w:szCs w:val="24"/>
        </w:rPr>
        <w:t>n</w:t>
      </w:r>
      <w:r w:rsidRPr="008620E9">
        <w:rPr>
          <w:rFonts w:cstheme="minorHAnsi"/>
          <w:sz w:val="24"/>
          <w:szCs w:val="24"/>
        </w:rPr>
        <w:t>ija,</w:t>
      </w:r>
      <w:r w:rsidRPr="008620E9">
        <w:rPr>
          <w:rFonts w:cstheme="minorHAnsi"/>
          <w:spacing w:val="49"/>
          <w:sz w:val="24"/>
          <w:szCs w:val="24"/>
        </w:rPr>
        <w:t xml:space="preserve"> </w:t>
      </w:r>
      <w:r w:rsidRPr="008620E9">
        <w:rPr>
          <w:rFonts w:cstheme="minorHAnsi"/>
          <w:sz w:val="24"/>
          <w:szCs w:val="24"/>
        </w:rPr>
        <w:t>U</w:t>
      </w:r>
      <w:r w:rsidRPr="008620E9">
        <w:rPr>
          <w:rFonts w:cstheme="minorHAnsi"/>
          <w:spacing w:val="1"/>
          <w:sz w:val="24"/>
          <w:szCs w:val="24"/>
        </w:rPr>
        <w:t>p</w:t>
      </w:r>
      <w:r w:rsidRPr="008620E9">
        <w:rPr>
          <w:rFonts w:cstheme="minorHAnsi"/>
          <w:sz w:val="24"/>
          <w:szCs w:val="24"/>
        </w:rPr>
        <w:t>rav</w:t>
      </w:r>
      <w:r w:rsidRPr="008620E9">
        <w:rPr>
          <w:rFonts w:cstheme="minorHAnsi"/>
          <w:spacing w:val="1"/>
          <w:sz w:val="24"/>
          <w:szCs w:val="24"/>
        </w:rPr>
        <w:t>n</w:t>
      </w:r>
      <w:r w:rsidRPr="008620E9">
        <w:rPr>
          <w:rFonts w:cstheme="minorHAnsi"/>
          <w:sz w:val="24"/>
          <w:szCs w:val="24"/>
        </w:rPr>
        <w:t>i</w:t>
      </w:r>
      <w:r w:rsidRPr="008620E9">
        <w:rPr>
          <w:rFonts w:cstheme="minorHAnsi"/>
          <w:spacing w:val="49"/>
          <w:sz w:val="24"/>
          <w:szCs w:val="24"/>
        </w:rPr>
        <w:t xml:space="preserve"> </w:t>
      </w:r>
      <w:r w:rsidRPr="008620E9">
        <w:rPr>
          <w:rFonts w:cstheme="minorHAnsi"/>
          <w:spacing w:val="1"/>
          <w:sz w:val="24"/>
          <w:szCs w:val="24"/>
        </w:rPr>
        <w:t>od</w:t>
      </w:r>
      <w:r w:rsidRPr="008620E9">
        <w:rPr>
          <w:rFonts w:cstheme="minorHAnsi"/>
          <w:spacing w:val="-2"/>
          <w:sz w:val="24"/>
          <w:szCs w:val="24"/>
        </w:rPr>
        <w:t>j</w:t>
      </w:r>
      <w:r w:rsidRPr="008620E9">
        <w:rPr>
          <w:rFonts w:cstheme="minorHAnsi"/>
          <w:sz w:val="24"/>
          <w:szCs w:val="24"/>
        </w:rPr>
        <w:t>el</w:t>
      </w:r>
      <w:r w:rsidRPr="008620E9">
        <w:rPr>
          <w:rFonts w:cstheme="minorHAnsi"/>
          <w:spacing w:val="49"/>
          <w:sz w:val="24"/>
          <w:szCs w:val="24"/>
        </w:rPr>
        <w:t xml:space="preserve"> </w:t>
      </w:r>
      <w:r w:rsidRPr="008620E9">
        <w:rPr>
          <w:rFonts w:cstheme="minorHAnsi"/>
          <w:spacing w:val="1"/>
          <w:sz w:val="24"/>
          <w:szCs w:val="24"/>
        </w:rPr>
        <w:t>z</w:t>
      </w:r>
      <w:r w:rsidRPr="008620E9">
        <w:rPr>
          <w:rFonts w:cstheme="minorHAnsi"/>
          <w:sz w:val="24"/>
          <w:szCs w:val="24"/>
        </w:rPr>
        <w:t>a</w:t>
      </w:r>
      <w:r w:rsidRPr="008620E9">
        <w:rPr>
          <w:rFonts w:cstheme="minorHAnsi"/>
          <w:spacing w:val="49"/>
          <w:sz w:val="24"/>
          <w:szCs w:val="24"/>
        </w:rPr>
        <w:t xml:space="preserve"> </w:t>
      </w:r>
      <w:r w:rsidRPr="008620E9">
        <w:rPr>
          <w:rFonts w:cstheme="minorHAnsi"/>
          <w:spacing w:val="1"/>
          <w:sz w:val="24"/>
          <w:szCs w:val="24"/>
        </w:rPr>
        <w:t>po</w:t>
      </w:r>
      <w:r w:rsidRPr="008620E9">
        <w:rPr>
          <w:rFonts w:cstheme="minorHAnsi"/>
          <w:sz w:val="24"/>
          <w:szCs w:val="24"/>
        </w:rPr>
        <w:t>sl</w:t>
      </w:r>
      <w:r w:rsidRPr="008620E9">
        <w:rPr>
          <w:rFonts w:cstheme="minorHAnsi"/>
          <w:spacing w:val="1"/>
          <w:sz w:val="24"/>
          <w:szCs w:val="24"/>
        </w:rPr>
        <w:t>o</w:t>
      </w:r>
      <w:r w:rsidRPr="008620E9">
        <w:rPr>
          <w:rFonts w:cstheme="minorHAnsi"/>
          <w:sz w:val="24"/>
          <w:szCs w:val="24"/>
        </w:rPr>
        <w:t>ve</w:t>
      </w:r>
      <w:r w:rsidRPr="008620E9">
        <w:rPr>
          <w:rFonts w:cstheme="minorHAnsi"/>
          <w:spacing w:val="49"/>
          <w:sz w:val="24"/>
          <w:szCs w:val="24"/>
        </w:rPr>
        <w:t xml:space="preserve"> </w:t>
      </w:r>
      <w:r w:rsidRPr="008620E9">
        <w:rPr>
          <w:rFonts w:cstheme="minorHAnsi"/>
          <w:sz w:val="24"/>
          <w:szCs w:val="24"/>
        </w:rPr>
        <w:t>Ž</w:t>
      </w:r>
      <w:r w:rsidRPr="008620E9">
        <w:rPr>
          <w:rFonts w:cstheme="minorHAnsi"/>
          <w:spacing w:val="-1"/>
          <w:sz w:val="24"/>
          <w:szCs w:val="24"/>
        </w:rPr>
        <w:t>u</w:t>
      </w:r>
      <w:r w:rsidRPr="008620E9">
        <w:rPr>
          <w:rFonts w:cstheme="minorHAnsi"/>
          <w:spacing w:val="1"/>
          <w:sz w:val="24"/>
          <w:szCs w:val="24"/>
        </w:rPr>
        <w:t>p</w:t>
      </w:r>
      <w:r w:rsidRPr="008620E9">
        <w:rPr>
          <w:rFonts w:cstheme="minorHAnsi"/>
          <w:sz w:val="24"/>
          <w:szCs w:val="24"/>
        </w:rPr>
        <w:t>a</w:t>
      </w:r>
      <w:r w:rsidRPr="008620E9">
        <w:rPr>
          <w:rFonts w:cstheme="minorHAnsi"/>
          <w:spacing w:val="1"/>
          <w:sz w:val="24"/>
          <w:szCs w:val="24"/>
        </w:rPr>
        <w:t>n</w:t>
      </w:r>
      <w:r w:rsidRPr="008620E9">
        <w:rPr>
          <w:rFonts w:cstheme="minorHAnsi"/>
          <w:sz w:val="24"/>
          <w:szCs w:val="24"/>
        </w:rPr>
        <w:t>a</w:t>
      </w:r>
      <w:r w:rsidRPr="008620E9">
        <w:rPr>
          <w:rFonts w:cstheme="minorHAnsi"/>
          <w:spacing w:val="49"/>
          <w:sz w:val="24"/>
          <w:szCs w:val="24"/>
        </w:rPr>
        <w:t xml:space="preserve"> </w:t>
      </w:r>
      <w:r w:rsidRPr="008620E9">
        <w:rPr>
          <w:rFonts w:cstheme="minorHAnsi"/>
          <w:sz w:val="24"/>
          <w:szCs w:val="24"/>
        </w:rPr>
        <w:t>i Ž</w:t>
      </w:r>
      <w:r w:rsidRPr="008620E9">
        <w:rPr>
          <w:rFonts w:cstheme="minorHAnsi"/>
          <w:spacing w:val="1"/>
          <w:sz w:val="24"/>
          <w:szCs w:val="24"/>
        </w:rPr>
        <w:t>up</w:t>
      </w:r>
      <w:r w:rsidRPr="008620E9">
        <w:rPr>
          <w:rFonts w:cstheme="minorHAnsi"/>
          <w:spacing w:val="-2"/>
          <w:sz w:val="24"/>
          <w:szCs w:val="24"/>
        </w:rPr>
        <w:t>a</w:t>
      </w:r>
      <w:r w:rsidRPr="008620E9">
        <w:rPr>
          <w:rFonts w:cstheme="minorHAnsi"/>
          <w:spacing w:val="1"/>
          <w:sz w:val="24"/>
          <w:szCs w:val="24"/>
        </w:rPr>
        <w:t>n</w:t>
      </w:r>
      <w:r w:rsidRPr="008620E9">
        <w:rPr>
          <w:rFonts w:cstheme="minorHAnsi"/>
          <w:sz w:val="24"/>
          <w:szCs w:val="24"/>
        </w:rPr>
        <w:t>ijs</w:t>
      </w:r>
      <w:r w:rsidRPr="008620E9">
        <w:rPr>
          <w:rFonts w:cstheme="minorHAnsi"/>
          <w:spacing w:val="-1"/>
          <w:sz w:val="24"/>
          <w:szCs w:val="24"/>
        </w:rPr>
        <w:t>k</w:t>
      </w:r>
      <w:r w:rsidRPr="008620E9">
        <w:rPr>
          <w:rFonts w:cstheme="minorHAnsi"/>
          <w:sz w:val="24"/>
          <w:szCs w:val="24"/>
        </w:rPr>
        <w:t>e</w:t>
      </w:r>
      <w:r w:rsidRPr="008620E9">
        <w:rPr>
          <w:rFonts w:cstheme="minorHAnsi"/>
          <w:spacing w:val="1"/>
          <w:sz w:val="24"/>
          <w:szCs w:val="24"/>
        </w:rPr>
        <w:t xml:space="preserve"> </w:t>
      </w:r>
      <w:r w:rsidRPr="008620E9">
        <w:rPr>
          <w:rFonts w:cstheme="minorHAnsi"/>
          <w:sz w:val="24"/>
          <w:szCs w:val="24"/>
        </w:rPr>
        <w:t>s</w:t>
      </w:r>
      <w:r w:rsidRPr="008620E9">
        <w:rPr>
          <w:rFonts w:cstheme="minorHAnsi"/>
          <w:spacing w:val="-1"/>
          <w:sz w:val="24"/>
          <w:szCs w:val="24"/>
        </w:rPr>
        <w:t>k</w:t>
      </w:r>
      <w:r w:rsidRPr="008620E9">
        <w:rPr>
          <w:rFonts w:cstheme="minorHAnsi"/>
          <w:spacing w:val="1"/>
          <w:sz w:val="24"/>
          <w:szCs w:val="24"/>
        </w:rPr>
        <w:t>up</w:t>
      </w:r>
      <w:r w:rsidRPr="008620E9">
        <w:rPr>
          <w:rFonts w:cstheme="minorHAnsi"/>
          <w:spacing w:val="-3"/>
          <w:sz w:val="24"/>
          <w:szCs w:val="24"/>
        </w:rPr>
        <w:t>š</w:t>
      </w:r>
      <w:r w:rsidRPr="008620E9">
        <w:rPr>
          <w:rFonts w:cstheme="minorHAnsi"/>
          <w:spacing w:val="1"/>
          <w:sz w:val="24"/>
          <w:szCs w:val="24"/>
        </w:rPr>
        <w:t>t</w:t>
      </w:r>
      <w:r w:rsidRPr="008620E9">
        <w:rPr>
          <w:rFonts w:cstheme="minorHAnsi"/>
          <w:sz w:val="24"/>
          <w:szCs w:val="24"/>
        </w:rPr>
        <w:t>i</w:t>
      </w:r>
      <w:r w:rsidRPr="008620E9">
        <w:rPr>
          <w:rFonts w:cstheme="minorHAnsi"/>
          <w:spacing w:val="1"/>
          <w:sz w:val="24"/>
          <w:szCs w:val="24"/>
        </w:rPr>
        <w:t>ne</w:t>
      </w:r>
    </w:p>
    <w:p w14:paraId="38BAE9BE" w14:textId="77777777" w:rsidR="00B03D0E" w:rsidRPr="008620E9" w:rsidRDefault="00B03D0E" w:rsidP="00B03D0E">
      <w:pPr>
        <w:widowControl w:val="0"/>
        <w:spacing w:after="0" w:line="240" w:lineRule="auto"/>
        <w:jc w:val="both"/>
        <w:rPr>
          <w:rFonts w:cstheme="minorHAnsi"/>
          <w:sz w:val="24"/>
          <w:szCs w:val="24"/>
        </w:rPr>
      </w:pPr>
      <w:r w:rsidRPr="008620E9">
        <w:rPr>
          <w:rFonts w:cstheme="minorHAnsi"/>
          <w:bCs/>
          <w:position w:val="1"/>
          <w:sz w:val="24"/>
          <w:szCs w:val="24"/>
        </w:rPr>
        <w:t>Pok</w:t>
      </w:r>
      <w:r w:rsidRPr="008620E9">
        <w:rPr>
          <w:rFonts w:cstheme="minorHAnsi"/>
          <w:bCs/>
          <w:spacing w:val="-1"/>
          <w:position w:val="1"/>
          <w:sz w:val="24"/>
          <w:szCs w:val="24"/>
        </w:rPr>
        <w:t>a</w:t>
      </w:r>
      <w:r w:rsidRPr="008620E9">
        <w:rPr>
          <w:rFonts w:cstheme="minorHAnsi"/>
          <w:bCs/>
          <w:spacing w:val="1"/>
          <w:position w:val="1"/>
          <w:sz w:val="24"/>
          <w:szCs w:val="24"/>
        </w:rPr>
        <w:t>z</w:t>
      </w:r>
      <w:r w:rsidRPr="008620E9">
        <w:rPr>
          <w:rFonts w:cstheme="minorHAnsi"/>
          <w:bCs/>
          <w:spacing w:val="-1"/>
          <w:position w:val="1"/>
          <w:sz w:val="24"/>
          <w:szCs w:val="24"/>
        </w:rPr>
        <w:t>a</w:t>
      </w:r>
      <w:r w:rsidRPr="008620E9">
        <w:rPr>
          <w:rFonts w:cstheme="minorHAnsi"/>
          <w:bCs/>
          <w:spacing w:val="1"/>
          <w:position w:val="1"/>
          <w:sz w:val="24"/>
          <w:szCs w:val="24"/>
        </w:rPr>
        <w:t>t</w:t>
      </w:r>
      <w:r w:rsidRPr="008620E9">
        <w:rPr>
          <w:rFonts w:cstheme="minorHAnsi"/>
          <w:bCs/>
          <w:spacing w:val="-1"/>
          <w:position w:val="1"/>
          <w:sz w:val="24"/>
          <w:szCs w:val="24"/>
        </w:rPr>
        <w:t>e</w:t>
      </w:r>
      <w:r w:rsidRPr="008620E9">
        <w:rPr>
          <w:rFonts w:cstheme="minorHAnsi"/>
          <w:bCs/>
          <w:spacing w:val="1"/>
          <w:position w:val="1"/>
          <w:sz w:val="24"/>
          <w:szCs w:val="24"/>
        </w:rPr>
        <w:t>l</w:t>
      </w:r>
      <w:r w:rsidRPr="008620E9">
        <w:rPr>
          <w:rFonts w:cstheme="minorHAnsi"/>
          <w:bCs/>
          <w:position w:val="1"/>
          <w:sz w:val="24"/>
          <w:szCs w:val="24"/>
        </w:rPr>
        <w:t xml:space="preserve">j </w:t>
      </w:r>
      <w:r w:rsidRPr="008620E9">
        <w:rPr>
          <w:rFonts w:cstheme="minorHAnsi"/>
          <w:bCs/>
          <w:spacing w:val="34"/>
          <w:position w:val="1"/>
          <w:sz w:val="24"/>
          <w:szCs w:val="24"/>
        </w:rPr>
        <w:t xml:space="preserve"> </w:t>
      </w:r>
      <w:r w:rsidRPr="008620E9">
        <w:rPr>
          <w:rFonts w:cstheme="minorHAnsi"/>
          <w:bCs/>
          <w:spacing w:val="1"/>
          <w:position w:val="1"/>
          <w:sz w:val="24"/>
          <w:szCs w:val="24"/>
        </w:rPr>
        <w:t>u</w:t>
      </w:r>
      <w:r w:rsidRPr="008620E9">
        <w:rPr>
          <w:rFonts w:cstheme="minorHAnsi"/>
          <w:bCs/>
          <w:position w:val="1"/>
          <w:sz w:val="24"/>
          <w:szCs w:val="24"/>
        </w:rPr>
        <w:t>s</w:t>
      </w:r>
      <w:r w:rsidRPr="008620E9">
        <w:rPr>
          <w:rFonts w:cstheme="minorHAnsi"/>
          <w:bCs/>
          <w:spacing w:val="1"/>
          <w:position w:val="1"/>
          <w:sz w:val="24"/>
          <w:szCs w:val="24"/>
        </w:rPr>
        <w:t>pj</w:t>
      </w:r>
      <w:r w:rsidRPr="008620E9">
        <w:rPr>
          <w:rFonts w:cstheme="minorHAnsi"/>
          <w:bCs/>
          <w:spacing w:val="-1"/>
          <w:position w:val="1"/>
          <w:sz w:val="24"/>
          <w:szCs w:val="24"/>
        </w:rPr>
        <w:t>e</w:t>
      </w:r>
      <w:r w:rsidRPr="008620E9">
        <w:rPr>
          <w:rFonts w:cstheme="minorHAnsi"/>
          <w:bCs/>
          <w:position w:val="1"/>
          <w:sz w:val="24"/>
          <w:szCs w:val="24"/>
        </w:rPr>
        <w:t>š</w:t>
      </w:r>
      <w:r w:rsidRPr="008620E9">
        <w:rPr>
          <w:rFonts w:cstheme="minorHAnsi"/>
          <w:bCs/>
          <w:spacing w:val="-2"/>
          <w:position w:val="1"/>
          <w:sz w:val="24"/>
          <w:szCs w:val="24"/>
        </w:rPr>
        <w:t>n</w:t>
      </w:r>
      <w:r w:rsidRPr="008620E9">
        <w:rPr>
          <w:rFonts w:cstheme="minorHAnsi"/>
          <w:bCs/>
          <w:position w:val="1"/>
          <w:sz w:val="24"/>
          <w:szCs w:val="24"/>
        </w:rPr>
        <w:t>os</w:t>
      </w:r>
      <w:r w:rsidRPr="008620E9">
        <w:rPr>
          <w:rFonts w:cstheme="minorHAnsi"/>
          <w:bCs/>
          <w:spacing w:val="1"/>
          <w:position w:val="1"/>
          <w:sz w:val="24"/>
          <w:szCs w:val="24"/>
        </w:rPr>
        <w:t>t</w:t>
      </w:r>
      <w:r w:rsidRPr="008620E9">
        <w:rPr>
          <w:rFonts w:cstheme="minorHAnsi"/>
          <w:bCs/>
          <w:spacing w:val="-1"/>
          <w:position w:val="1"/>
          <w:sz w:val="24"/>
          <w:szCs w:val="24"/>
        </w:rPr>
        <w:t>i</w:t>
      </w:r>
      <w:r w:rsidRPr="008620E9">
        <w:rPr>
          <w:rFonts w:cstheme="minorHAnsi"/>
          <w:bCs/>
          <w:position w:val="1"/>
          <w:sz w:val="24"/>
          <w:szCs w:val="24"/>
        </w:rPr>
        <w:t xml:space="preserve">: </w:t>
      </w:r>
      <w:r w:rsidRPr="008620E9">
        <w:rPr>
          <w:rFonts w:cstheme="minorHAnsi"/>
          <w:bCs/>
          <w:spacing w:val="31"/>
          <w:position w:val="1"/>
          <w:sz w:val="24"/>
          <w:szCs w:val="24"/>
        </w:rPr>
        <w:t xml:space="preserve"> </w:t>
      </w:r>
      <w:r w:rsidRPr="008620E9">
        <w:rPr>
          <w:rFonts w:cstheme="minorHAnsi"/>
          <w:spacing w:val="1"/>
          <w:position w:val="1"/>
          <w:sz w:val="24"/>
          <w:szCs w:val="24"/>
        </w:rPr>
        <w:t>P</w:t>
      </w:r>
      <w:r w:rsidRPr="008620E9">
        <w:rPr>
          <w:rFonts w:cstheme="minorHAnsi"/>
          <w:position w:val="1"/>
          <w:sz w:val="24"/>
          <w:szCs w:val="24"/>
        </w:rPr>
        <w:t>ravil</w:t>
      </w:r>
      <w:r w:rsidRPr="008620E9">
        <w:rPr>
          <w:rFonts w:cstheme="minorHAnsi"/>
          <w:spacing w:val="1"/>
          <w:position w:val="1"/>
          <w:sz w:val="24"/>
          <w:szCs w:val="24"/>
        </w:rPr>
        <w:t>n</w:t>
      </w:r>
      <w:r w:rsidRPr="008620E9">
        <w:rPr>
          <w:rFonts w:cstheme="minorHAnsi"/>
          <w:position w:val="1"/>
          <w:sz w:val="24"/>
          <w:szCs w:val="24"/>
        </w:rPr>
        <w:t xml:space="preserve">a </w:t>
      </w:r>
      <w:r w:rsidRPr="008620E9">
        <w:rPr>
          <w:rFonts w:cstheme="minorHAnsi"/>
          <w:spacing w:val="33"/>
          <w:position w:val="1"/>
          <w:sz w:val="24"/>
          <w:szCs w:val="24"/>
        </w:rPr>
        <w:t xml:space="preserve"> </w:t>
      </w:r>
      <w:r w:rsidRPr="008620E9">
        <w:rPr>
          <w:rFonts w:cstheme="minorHAnsi"/>
          <w:position w:val="1"/>
          <w:sz w:val="24"/>
          <w:szCs w:val="24"/>
        </w:rPr>
        <w:t xml:space="preserve">i </w:t>
      </w:r>
      <w:r w:rsidRPr="008620E9">
        <w:rPr>
          <w:rFonts w:cstheme="minorHAnsi"/>
          <w:spacing w:val="33"/>
          <w:position w:val="1"/>
          <w:sz w:val="24"/>
          <w:szCs w:val="24"/>
        </w:rPr>
        <w:t xml:space="preserve"> </w:t>
      </w:r>
      <w:r w:rsidRPr="008620E9">
        <w:rPr>
          <w:rFonts w:cstheme="minorHAnsi"/>
          <w:spacing w:val="1"/>
          <w:position w:val="1"/>
          <w:sz w:val="24"/>
          <w:szCs w:val="24"/>
        </w:rPr>
        <w:t>p</w:t>
      </w:r>
      <w:r w:rsidRPr="008620E9">
        <w:rPr>
          <w:rFonts w:cstheme="minorHAnsi"/>
          <w:position w:val="1"/>
          <w:sz w:val="24"/>
          <w:szCs w:val="24"/>
        </w:rPr>
        <w:t>rav</w:t>
      </w:r>
      <w:r w:rsidRPr="008620E9">
        <w:rPr>
          <w:rFonts w:cstheme="minorHAnsi"/>
          <w:spacing w:val="1"/>
          <w:position w:val="1"/>
          <w:sz w:val="24"/>
          <w:szCs w:val="24"/>
        </w:rPr>
        <w:t>o</w:t>
      </w:r>
      <w:r w:rsidRPr="008620E9">
        <w:rPr>
          <w:rFonts w:cstheme="minorHAnsi"/>
          <w:position w:val="1"/>
          <w:sz w:val="24"/>
          <w:szCs w:val="24"/>
        </w:rPr>
        <w:t>vrem</w:t>
      </w:r>
      <w:r w:rsidRPr="008620E9">
        <w:rPr>
          <w:rFonts w:cstheme="minorHAnsi"/>
          <w:spacing w:val="-2"/>
          <w:position w:val="1"/>
          <w:sz w:val="24"/>
          <w:szCs w:val="24"/>
        </w:rPr>
        <w:t>e</w:t>
      </w:r>
      <w:r w:rsidRPr="008620E9">
        <w:rPr>
          <w:rFonts w:cstheme="minorHAnsi"/>
          <w:spacing w:val="1"/>
          <w:position w:val="1"/>
          <w:sz w:val="24"/>
          <w:szCs w:val="24"/>
        </w:rPr>
        <w:t>n</w:t>
      </w:r>
      <w:r w:rsidRPr="008620E9">
        <w:rPr>
          <w:rFonts w:cstheme="minorHAnsi"/>
          <w:position w:val="1"/>
          <w:sz w:val="24"/>
          <w:szCs w:val="24"/>
        </w:rPr>
        <w:t xml:space="preserve">a </w:t>
      </w:r>
      <w:r w:rsidRPr="008620E9">
        <w:rPr>
          <w:rFonts w:cstheme="minorHAnsi"/>
          <w:spacing w:val="33"/>
          <w:position w:val="1"/>
          <w:sz w:val="24"/>
          <w:szCs w:val="24"/>
        </w:rPr>
        <w:t xml:space="preserve"> </w:t>
      </w:r>
      <w:r w:rsidRPr="008620E9">
        <w:rPr>
          <w:rFonts w:cstheme="minorHAnsi"/>
          <w:position w:val="1"/>
          <w:sz w:val="24"/>
          <w:szCs w:val="24"/>
        </w:rPr>
        <w:t>is</w:t>
      </w:r>
      <w:r w:rsidRPr="008620E9">
        <w:rPr>
          <w:rFonts w:cstheme="minorHAnsi"/>
          <w:spacing w:val="1"/>
          <w:position w:val="1"/>
          <w:sz w:val="24"/>
          <w:szCs w:val="24"/>
        </w:rPr>
        <w:t>p</w:t>
      </w:r>
      <w:r w:rsidRPr="008620E9">
        <w:rPr>
          <w:rFonts w:cstheme="minorHAnsi"/>
          <w:position w:val="1"/>
          <w:sz w:val="24"/>
          <w:szCs w:val="24"/>
        </w:rPr>
        <w:t>la</w:t>
      </w:r>
      <w:r w:rsidRPr="008620E9">
        <w:rPr>
          <w:rFonts w:cstheme="minorHAnsi"/>
          <w:spacing w:val="1"/>
          <w:position w:val="1"/>
          <w:sz w:val="24"/>
          <w:szCs w:val="24"/>
        </w:rPr>
        <w:t>t</w:t>
      </w:r>
      <w:r w:rsidRPr="008620E9">
        <w:rPr>
          <w:rFonts w:cstheme="minorHAnsi"/>
          <w:position w:val="1"/>
          <w:sz w:val="24"/>
          <w:szCs w:val="24"/>
        </w:rPr>
        <w:t xml:space="preserve">a </w:t>
      </w:r>
      <w:r w:rsidRPr="008620E9">
        <w:rPr>
          <w:rFonts w:cstheme="minorHAnsi"/>
          <w:spacing w:val="33"/>
          <w:position w:val="1"/>
          <w:sz w:val="24"/>
          <w:szCs w:val="24"/>
        </w:rPr>
        <w:t xml:space="preserve"> </w:t>
      </w:r>
      <w:r w:rsidRPr="008620E9">
        <w:rPr>
          <w:rFonts w:cstheme="minorHAnsi"/>
          <w:spacing w:val="-1"/>
          <w:position w:val="1"/>
          <w:sz w:val="24"/>
          <w:szCs w:val="24"/>
        </w:rPr>
        <w:t>z</w:t>
      </w:r>
      <w:r w:rsidRPr="008620E9">
        <w:rPr>
          <w:rFonts w:cstheme="minorHAnsi"/>
          <w:position w:val="1"/>
          <w:sz w:val="24"/>
          <w:szCs w:val="24"/>
        </w:rPr>
        <w:t xml:space="preserve">a </w:t>
      </w:r>
      <w:r w:rsidRPr="008620E9">
        <w:rPr>
          <w:rFonts w:cstheme="minorHAnsi"/>
          <w:spacing w:val="33"/>
          <w:position w:val="1"/>
          <w:sz w:val="24"/>
          <w:szCs w:val="24"/>
        </w:rPr>
        <w:t xml:space="preserve"> </w:t>
      </w:r>
      <w:r w:rsidRPr="008620E9">
        <w:rPr>
          <w:rFonts w:cstheme="minorHAnsi"/>
          <w:spacing w:val="1"/>
          <w:position w:val="1"/>
          <w:sz w:val="24"/>
          <w:szCs w:val="24"/>
        </w:rPr>
        <w:t>t</w:t>
      </w:r>
      <w:r w:rsidRPr="008620E9">
        <w:rPr>
          <w:rFonts w:cstheme="minorHAnsi"/>
          <w:position w:val="1"/>
          <w:sz w:val="24"/>
          <w:szCs w:val="24"/>
        </w:rPr>
        <w:t>r</w:t>
      </w:r>
      <w:r w:rsidRPr="008620E9">
        <w:rPr>
          <w:rFonts w:cstheme="minorHAnsi"/>
          <w:spacing w:val="1"/>
          <w:position w:val="1"/>
          <w:sz w:val="24"/>
          <w:szCs w:val="24"/>
        </w:rPr>
        <w:t>o</w:t>
      </w:r>
      <w:r w:rsidRPr="008620E9">
        <w:rPr>
          <w:rFonts w:cstheme="minorHAnsi"/>
          <w:position w:val="1"/>
          <w:sz w:val="24"/>
          <w:szCs w:val="24"/>
        </w:rPr>
        <w:t>š</w:t>
      </w:r>
      <w:r w:rsidRPr="008620E9">
        <w:rPr>
          <w:rFonts w:cstheme="minorHAnsi"/>
          <w:spacing w:val="-1"/>
          <w:position w:val="1"/>
          <w:sz w:val="24"/>
          <w:szCs w:val="24"/>
        </w:rPr>
        <w:t>k</w:t>
      </w:r>
      <w:r w:rsidRPr="008620E9">
        <w:rPr>
          <w:rFonts w:cstheme="minorHAnsi"/>
          <w:spacing w:val="1"/>
          <w:position w:val="1"/>
          <w:sz w:val="24"/>
          <w:szCs w:val="24"/>
        </w:rPr>
        <w:t>o</w:t>
      </w:r>
      <w:r w:rsidRPr="008620E9">
        <w:rPr>
          <w:rFonts w:cstheme="minorHAnsi"/>
          <w:position w:val="1"/>
          <w:sz w:val="24"/>
          <w:szCs w:val="24"/>
        </w:rPr>
        <w:t xml:space="preserve">ve </w:t>
      </w:r>
      <w:r w:rsidRPr="008620E9">
        <w:rPr>
          <w:rFonts w:cstheme="minorHAnsi"/>
          <w:spacing w:val="31"/>
          <w:position w:val="1"/>
          <w:sz w:val="24"/>
          <w:szCs w:val="24"/>
        </w:rPr>
        <w:t xml:space="preserve"> </w:t>
      </w:r>
      <w:r w:rsidRPr="008620E9">
        <w:rPr>
          <w:rFonts w:cstheme="minorHAnsi"/>
          <w:spacing w:val="1"/>
          <w:position w:val="1"/>
          <w:sz w:val="24"/>
          <w:szCs w:val="24"/>
        </w:rPr>
        <w:t>dod</w:t>
      </w:r>
      <w:r w:rsidRPr="008620E9">
        <w:rPr>
          <w:rFonts w:cstheme="minorHAnsi"/>
          <w:position w:val="1"/>
          <w:sz w:val="24"/>
          <w:szCs w:val="24"/>
        </w:rPr>
        <w:t xml:space="preserve">jele </w:t>
      </w:r>
      <w:r w:rsidRPr="008620E9">
        <w:rPr>
          <w:rFonts w:cstheme="minorHAnsi"/>
          <w:spacing w:val="33"/>
          <w:position w:val="1"/>
          <w:sz w:val="24"/>
          <w:szCs w:val="24"/>
        </w:rPr>
        <w:t xml:space="preserve"> </w:t>
      </w:r>
      <w:r w:rsidRPr="008620E9">
        <w:rPr>
          <w:rFonts w:cstheme="minorHAnsi"/>
          <w:position w:val="1"/>
          <w:sz w:val="24"/>
          <w:szCs w:val="24"/>
        </w:rPr>
        <w:t>g</w:t>
      </w:r>
      <w:r w:rsidRPr="008620E9">
        <w:rPr>
          <w:rFonts w:cstheme="minorHAnsi"/>
          <w:spacing w:val="-2"/>
          <w:position w:val="1"/>
          <w:sz w:val="24"/>
          <w:szCs w:val="24"/>
        </w:rPr>
        <w:t>o</w:t>
      </w:r>
      <w:r w:rsidRPr="008620E9">
        <w:rPr>
          <w:rFonts w:cstheme="minorHAnsi"/>
          <w:spacing w:val="1"/>
          <w:position w:val="1"/>
          <w:sz w:val="24"/>
          <w:szCs w:val="24"/>
        </w:rPr>
        <w:t>d</w:t>
      </w:r>
      <w:r w:rsidRPr="008620E9">
        <w:rPr>
          <w:rFonts w:cstheme="minorHAnsi"/>
          <w:position w:val="1"/>
          <w:sz w:val="24"/>
          <w:szCs w:val="24"/>
        </w:rPr>
        <w:t>iš</w:t>
      </w:r>
      <w:r w:rsidRPr="008620E9">
        <w:rPr>
          <w:rFonts w:cstheme="minorHAnsi"/>
          <w:spacing w:val="1"/>
          <w:position w:val="1"/>
          <w:sz w:val="24"/>
          <w:szCs w:val="24"/>
        </w:rPr>
        <w:t>n</w:t>
      </w:r>
      <w:r w:rsidRPr="008620E9">
        <w:rPr>
          <w:rFonts w:cstheme="minorHAnsi"/>
          <w:position w:val="1"/>
          <w:sz w:val="24"/>
          <w:szCs w:val="24"/>
        </w:rPr>
        <w:t>j</w:t>
      </w:r>
      <w:r w:rsidRPr="008620E9">
        <w:rPr>
          <w:rFonts w:cstheme="minorHAnsi"/>
          <w:spacing w:val="-2"/>
          <w:position w:val="1"/>
          <w:sz w:val="24"/>
          <w:szCs w:val="24"/>
        </w:rPr>
        <w:t>i</w:t>
      </w:r>
      <w:r w:rsidRPr="008620E9">
        <w:rPr>
          <w:rFonts w:cstheme="minorHAnsi"/>
          <w:position w:val="1"/>
          <w:sz w:val="24"/>
          <w:szCs w:val="24"/>
        </w:rPr>
        <w:t xml:space="preserve">h </w:t>
      </w:r>
      <w:r w:rsidRPr="008620E9">
        <w:rPr>
          <w:rFonts w:cstheme="minorHAnsi"/>
          <w:spacing w:val="1"/>
          <w:sz w:val="24"/>
          <w:szCs w:val="24"/>
        </w:rPr>
        <w:t>n</w:t>
      </w:r>
      <w:r w:rsidRPr="008620E9">
        <w:rPr>
          <w:rFonts w:cstheme="minorHAnsi"/>
          <w:sz w:val="24"/>
          <w:szCs w:val="24"/>
        </w:rPr>
        <w:t>agra</w:t>
      </w:r>
      <w:r w:rsidRPr="008620E9">
        <w:rPr>
          <w:rFonts w:cstheme="minorHAnsi"/>
          <w:spacing w:val="1"/>
          <w:sz w:val="24"/>
          <w:szCs w:val="24"/>
        </w:rPr>
        <w:t>d</w:t>
      </w:r>
      <w:r w:rsidRPr="008620E9">
        <w:rPr>
          <w:rFonts w:cstheme="minorHAnsi"/>
          <w:sz w:val="24"/>
          <w:szCs w:val="24"/>
        </w:rPr>
        <w:t>a</w:t>
      </w:r>
      <w:r w:rsidRPr="008620E9">
        <w:rPr>
          <w:rFonts w:cstheme="minorHAnsi"/>
          <w:spacing w:val="8"/>
          <w:sz w:val="24"/>
          <w:szCs w:val="24"/>
        </w:rPr>
        <w:t xml:space="preserve"> </w:t>
      </w:r>
      <w:r w:rsidRPr="008620E9">
        <w:rPr>
          <w:rFonts w:cstheme="minorHAnsi"/>
          <w:sz w:val="24"/>
          <w:szCs w:val="24"/>
        </w:rPr>
        <w:t>i</w:t>
      </w:r>
      <w:r w:rsidRPr="008620E9">
        <w:rPr>
          <w:rFonts w:cstheme="minorHAnsi"/>
          <w:spacing w:val="11"/>
          <w:sz w:val="24"/>
          <w:szCs w:val="24"/>
        </w:rPr>
        <w:t xml:space="preserve"> </w:t>
      </w:r>
      <w:r w:rsidRPr="008620E9">
        <w:rPr>
          <w:rFonts w:cstheme="minorHAnsi"/>
          <w:sz w:val="24"/>
          <w:szCs w:val="24"/>
        </w:rPr>
        <w:t>jav</w:t>
      </w:r>
      <w:r w:rsidRPr="008620E9">
        <w:rPr>
          <w:rFonts w:cstheme="minorHAnsi"/>
          <w:spacing w:val="-1"/>
          <w:sz w:val="24"/>
          <w:szCs w:val="24"/>
        </w:rPr>
        <w:t>n</w:t>
      </w:r>
      <w:r w:rsidRPr="008620E9">
        <w:rPr>
          <w:rFonts w:cstheme="minorHAnsi"/>
          <w:sz w:val="24"/>
          <w:szCs w:val="24"/>
        </w:rPr>
        <w:t>ih</w:t>
      </w:r>
      <w:r w:rsidRPr="008620E9">
        <w:rPr>
          <w:rFonts w:cstheme="minorHAnsi"/>
          <w:spacing w:val="9"/>
          <w:sz w:val="24"/>
          <w:szCs w:val="24"/>
        </w:rPr>
        <w:t xml:space="preserve"> </w:t>
      </w:r>
      <w:r w:rsidRPr="008620E9">
        <w:rPr>
          <w:rFonts w:cstheme="minorHAnsi"/>
          <w:spacing w:val="1"/>
          <w:sz w:val="24"/>
          <w:szCs w:val="24"/>
        </w:rPr>
        <w:t>p</w:t>
      </w:r>
      <w:r w:rsidRPr="008620E9">
        <w:rPr>
          <w:rFonts w:cstheme="minorHAnsi"/>
          <w:sz w:val="24"/>
          <w:szCs w:val="24"/>
        </w:rPr>
        <w:t>ri</w:t>
      </w:r>
      <w:r w:rsidRPr="008620E9">
        <w:rPr>
          <w:rFonts w:cstheme="minorHAnsi"/>
          <w:spacing w:val="-1"/>
          <w:sz w:val="24"/>
          <w:szCs w:val="24"/>
        </w:rPr>
        <w:t>z</w:t>
      </w:r>
      <w:r w:rsidRPr="008620E9">
        <w:rPr>
          <w:rFonts w:cstheme="minorHAnsi"/>
          <w:spacing w:val="1"/>
          <w:sz w:val="24"/>
          <w:szCs w:val="24"/>
        </w:rPr>
        <w:t>n</w:t>
      </w:r>
      <w:r w:rsidRPr="008620E9">
        <w:rPr>
          <w:rFonts w:cstheme="minorHAnsi"/>
          <w:sz w:val="24"/>
          <w:szCs w:val="24"/>
        </w:rPr>
        <w:t>a</w:t>
      </w:r>
      <w:r w:rsidRPr="008620E9">
        <w:rPr>
          <w:rFonts w:cstheme="minorHAnsi"/>
          <w:spacing w:val="-1"/>
          <w:sz w:val="24"/>
          <w:szCs w:val="24"/>
        </w:rPr>
        <w:t>n</w:t>
      </w:r>
      <w:r w:rsidRPr="008620E9">
        <w:rPr>
          <w:rFonts w:cstheme="minorHAnsi"/>
          <w:spacing w:val="-2"/>
          <w:sz w:val="24"/>
          <w:szCs w:val="24"/>
        </w:rPr>
        <w:t>j</w:t>
      </w:r>
      <w:r w:rsidRPr="008620E9">
        <w:rPr>
          <w:rFonts w:cstheme="minorHAnsi"/>
          <w:sz w:val="24"/>
          <w:szCs w:val="24"/>
        </w:rPr>
        <w:t>a</w:t>
      </w:r>
      <w:r w:rsidRPr="008620E9">
        <w:rPr>
          <w:rFonts w:cstheme="minorHAnsi"/>
          <w:spacing w:val="11"/>
          <w:sz w:val="24"/>
          <w:szCs w:val="24"/>
        </w:rPr>
        <w:t xml:space="preserve"> </w:t>
      </w:r>
      <w:r w:rsidRPr="008620E9">
        <w:rPr>
          <w:rFonts w:cstheme="minorHAnsi"/>
          <w:spacing w:val="-1"/>
          <w:sz w:val="24"/>
          <w:szCs w:val="24"/>
        </w:rPr>
        <w:t>k</w:t>
      </w:r>
      <w:r w:rsidRPr="008620E9">
        <w:rPr>
          <w:rFonts w:cstheme="minorHAnsi"/>
          <w:spacing w:val="1"/>
          <w:sz w:val="24"/>
          <w:szCs w:val="24"/>
        </w:rPr>
        <w:t>o</w:t>
      </w:r>
      <w:r w:rsidRPr="008620E9">
        <w:rPr>
          <w:rFonts w:cstheme="minorHAnsi"/>
          <w:sz w:val="24"/>
          <w:szCs w:val="24"/>
        </w:rPr>
        <w:t>je</w:t>
      </w:r>
      <w:r w:rsidRPr="008620E9">
        <w:rPr>
          <w:rFonts w:cstheme="minorHAnsi"/>
          <w:spacing w:val="11"/>
          <w:sz w:val="24"/>
          <w:szCs w:val="24"/>
        </w:rPr>
        <w:t xml:space="preserve"> </w:t>
      </w:r>
      <w:r w:rsidRPr="008620E9">
        <w:rPr>
          <w:rFonts w:cstheme="minorHAnsi"/>
          <w:sz w:val="24"/>
          <w:szCs w:val="24"/>
        </w:rPr>
        <w:t>se</w:t>
      </w:r>
      <w:r w:rsidRPr="008620E9">
        <w:rPr>
          <w:rFonts w:cstheme="minorHAnsi"/>
          <w:spacing w:val="9"/>
          <w:sz w:val="24"/>
          <w:szCs w:val="24"/>
        </w:rPr>
        <w:t xml:space="preserve"> </w:t>
      </w:r>
      <w:r w:rsidRPr="008620E9">
        <w:rPr>
          <w:rFonts w:cstheme="minorHAnsi"/>
          <w:spacing w:val="1"/>
          <w:sz w:val="24"/>
          <w:szCs w:val="24"/>
        </w:rPr>
        <w:t>d</w:t>
      </w:r>
      <w:r w:rsidRPr="008620E9">
        <w:rPr>
          <w:rFonts w:cstheme="minorHAnsi"/>
          <w:spacing w:val="-2"/>
          <w:sz w:val="24"/>
          <w:szCs w:val="24"/>
        </w:rPr>
        <w:t>o</w:t>
      </w:r>
      <w:r w:rsidRPr="008620E9">
        <w:rPr>
          <w:rFonts w:cstheme="minorHAnsi"/>
          <w:spacing w:val="1"/>
          <w:sz w:val="24"/>
          <w:szCs w:val="24"/>
        </w:rPr>
        <w:t>d</w:t>
      </w:r>
      <w:r w:rsidRPr="008620E9">
        <w:rPr>
          <w:rFonts w:cstheme="minorHAnsi"/>
          <w:sz w:val="24"/>
          <w:szCs w:val="24"/>
        </w:rPr>
        <w:t>jelj</w:t>
      </w:r>
      <w:r w:rsidRPr="008620E9">
        <w:rPr>
          <w:rFonts w:cstheme="minorHAnsi"/>
          <w:spacing w:val="-1"/>
          <w:sz w:val="24"/>
          <w:szCs w:val="24"/>
        </w:rPr>
        <w:t>u</w:t>
      </w:r>
      <w:r w:rsidRPr="008620E9">
        <w:rPr>
          <w:rFonts w:cstheme="minorHAnsi"/>
          <w:sz w:val="24"/>
          <w:szCs w:val="24"/>
        </w:rPr>
        <w:t>ju</w:t>
      </w:r>
      <w:r w:rsidRPr="008620E9">
        <w:rPr>
          <w:rFonts w:cstheme="minorHAnsi"/>
          <w:spacing w:val="9"/>
          <w:sz w:val="24"/>
          <w:szCs w:val="24"/>
        </w:rPr>
        <w:t xml:space="preserve"> </w:t>
      </w:r>
      <w:r w:rsidRPr="008620E9">
        <w:rPr>
          <w:rFonts w:cstheme="minorHAnsi"/>
          <w:spacing w:val="1"/>
          <w:sz w:val="24"/>
          <w:szCs w:val="24"/>
        </w:rPr>
        <w:t>n</w:t>
      </w:r>
      <w:r w:rsidRPr="008620E9">
        <w:rPr>
          <w:rFonts w:cstheme="minorHAnsi"/>
          <w:sz w:val="24"/>
          <w:szCs w:val="24"/>
        </w:rPr>
        <w:t>a</w:t>
      </w:r>
      <w:r w:rsidRPr="008620E9">
        <w:rPr>
          <w:rFonts w:cstheme="minorHAnsi"/>
          <w:spacing w:val="8"/>
          <w:sz w:val="24"/>
          <w:szCs w:val="24"/>
        </w:rPr>
        <w:t xml:space="preserve"> </w:t>
      </w:r>
      <w:r w:rsidRPr="008620E9">
        <w:rPr>
          <w:rFonts w:cstheme="minorHAnsi"/>
          <w:spacing w:val="-1"/>
          <w:sz w:val="24"/>
          <w:szCs w:val="24"/>
        </w:rPr>
        <w:t>D</w:t>
      </w:r>
      <w:r w:rsidRPr="008620E9">
        <w:rPr>
          <w:rFonts w:cstheme="minorHAnsi"/>
          <w:sz w:val="24"/>
          <w:szCs w:val="24"/>
        </w:rPr>
        <w:t>an</w:t>
      </w:r>
      <w:r w:rsidRPr="008620E9">
        <w:rPr>
          <w:rFonts w:cstheme="minorHAnsi"/>
          <w:spacing w:val="12"/>
          <w:sz w:val="24"/>
          <w:szCs w:val="24"/>
        </w:rPr>
        <w:t xml:space="preserve"> </w:t>
      </w:r>
      <w:r w:rsidRPr="008620E9">
        <w:rPr>
          <w:rFonts w:cstheme="minorHAnsi"/>
          <w:spacing w:val="-1"/>
          <w:sz w:val="24"/>
          <w:szCs w:val="24"/>
        </w:rPr>
        <w:t>ž</w:t>
      </w:r>
      <w:r w:rsidRPr="008620E9">
        <w:rPr>
          <w:rFonts w:cstheme="minorHAnsi"/>
          <w:spacing w:val="1"/>
          <w:sz w:val="24"/>
          <w:szCs w:val="24"/>
        </w:rPr>
        <w:t>up</w:t>
      </w:r>
      <w:r w:rsidRPr="008620E9">
        <w:rPr>
          <w:rFonts w:cstheme="minorHAnsi"/>
          <w:spacing w:val="-2"/>
          <w:sz w:val="24"/>
          <w:szCs w:val="24"/>
        </w:rPr>
        <w:t>a</w:t>
      </w:r>
      <w:r w:rsidRPr="008620E9">
        <w:rPr>
          <w:rFonts w:cstheme="minorHAnsi"/>
          <w:spacing w:val="1"/>
          <w:sz w:val="24"/>
          <w:szCs w:val="24"/>
        </w:rPr>
        <w:t>n</w:t>
      </w:r>
      <w:r w:rsidRPr="008620E9">
        <w:rPr>
          <w:rFonts w:cstheme="minorHAnsi"/>
          <w:sz w:val="24"/>
          <w:szCs w:val="24"/>
        </w:rPr>
        <w:t>ije,</w:t>
      </w:r>
      <w:r w:rsidRPr="008620E9">
        <w:rPr>
          <w:rFonts w:cstheme="minorHAnsi"/>
          <w:spacing w:val="8"/>
          <w:sz w:val="24"/>
          <w:szCs w:val="24"/>
        </w:rPr>
        <w:t xml:space="preserve"> </w:t>
      </w:r>
      <w:r w:rsidRPr="008620E9">
        <w:rPr>
          <w:rFonts w:cstheme="minorHAnsi"/>
          <w:spacing w:val="-1"/>
          <w:sz w:val="24"/>
          <w:szCs w:val="24"/>
        </w:rPr>
        <w:t>B</w:t>
      </w:r>
      <w:r w:rsidRPr="008620E9">
        <w:rPr>
          <w:rFonts w:cstheme="minorHAnsi"/>
          <w:sz w:val="24"/>
          <w:szCs w:val="24"/>
        </w:rPr>
        <w:t>lag</w:t>
      </w:r>
      <w:r w:rsidRPr="008620E9">
        <w:rPr>
          <w:rFonts w:cstheme="minorHAnsi"/>
          <w:spacing w:val="1"/>
          <w:sz w:val="24"/>
          <w:szCs w:val="24"/>
        </w:rPr>
        <w:t>d</w:t>
      </w:r>
      <w:r w:rsidRPr="008620E9">
        <w:rPr>
          <w:rFonts w:cstheme="minorHAnsi"/>
          <w:sz w:val="24"/>
          <w:szCs w:val="24"/>
        </w:rPr>
        <w:t>an</w:t>
      </w:r>
      <w:r w:rsidRPr="008620E9">
        <w:rPr>
          <w:rFonts w:cstheme="minorHAnsi"/>
          <w:spacing w:val="9"/>
          <w:sz w:val="24"/>
          <w:szCs w:val="24"/>
        </w:rPr>
        <w:t xml:space="preserve"> </w:t>
      </w:r>
      <w:r w:rsidRPr="008620E9">
        <w:rPr>
          <w:rFonts w:cstheme="minorHAnsi"/>
          <w:sz w:val="24"/>
          <w:szCs w:val="24"/>
        </w:rPr>
        <w:t>sv.</w:t>
      </w:r>
      <w:r w:rsidRPr="008620E9">
        <w:rPr>
          <w:rFonts w:cstheme="minorHAnsi"/>
          <w:spacing w:val="10"/>
          <w:sz w:val="24"/>
          <w:szCs w:val="24"/>
        </w:rPr>
        <w:t xml:space="preserve"> </w:t>
      </w:r>
      <w:r w:rsidRPr="008620E9">
        <w:rPr>
          <w:rFonts w:cstheme="minorHAnsi"/>
          <w:sz w:val="24"/>
          <w:szCs w:val="24"/>
        </w:rPr>
        <w:t>Le</w:t>
      </w:r>
      <w:r w:rsidRPr="008620E9">
        <w:rPr>
          <w:rFonts w:cstheme="minorHAnsi"/>
          <w:spacing w:val="1"/>
          <w:sz w:val="24"/>
          <w:szCs w:val="24"/>
        </w:rPr>
        <w:t>opo</w:t>
      </w:r>
      <w:r w:rsidRPr="008620E9">
        <w:rPr>
          <w:rFonts w:cstheme="minorHAnsi"/>
          <w:spacing w:val="-2"/>
          <w:sz w:val="24"/>
          <w:szCs w:val="24"/>
        </w:rPr>
        <w:t>l</w:t>
      </w:r>
      <w:r w:rsidRPr="008620E9">
        <w:rPr>
          <w:rFonts w:cstheme="minorHAnsi"/>
          <w:spacing w:val="1"/>
          <w:sz w:val="24"/>
          <w:szCs w:val="24"/>
        </w:rPr>
        <w:t>d</w:t>
      </w:r>
      <w:r w:rsidRPr="008620E9">
        <w:rPr>
          <w:rFonts w:cstheme="minorHAnsi"/>
          <w:sz w:val="24"/>
          <w:szCs w:val="24"/>
        </w:rPr>
        <w:t>a</w:t>
      </w:r>
      <w:r w:rsidRPr="008620E9">
        <w:rPr>
          <w:rFonts w:cstheme="minorHAnsi"/>
          <w:spacing w:val="11"/>
          <w:sz w:val="24"/>
          <w:szCs w:val="24"/>
        </w:rPr>
        <w:t xml:space="preserve"> </w:t>
      </w:r>
      <w:r w:rsidRPr="008620E9">
        <w:rPr>
          <w:rFonts w:cstheme="minorHAnsi"/>
          <w:spacing w:val="-1"/>
          <w:sz w:val="24"/>
          <w:szCs w:val="24"/>
        </w:rPr>
        <w:t>B</w:t>
      </w:r>
      <w:r w:rsidRPr="008620E9">
        <w:rPr>
          <w:rFonts w:cstheme="minorHAnsi"/>
          <w:spacing w:val="1"/>
          <w:sz w:val="24"/>
          <w:szCs w:val="24"/>
        </w:rPr>
        <w:t>o</w:t>
      </w:r>
      <w:r w:rsidRPr="008620E9">
        <w:rPr>
          <w:rFonts w:cstheme="minorHAnsi"/>
          <w:sz w:val="24"/>
          <w:szCs w:val="24"/>
        </w:rPr>
        <w:t>g</w:t>
      </w:r>
      <w:r w:rsidRPr="008620E9">
        <w:rPr>
          <w:rFonts w:cstheme="minorHAnsi"/>
          <w:spacing w:val="1"/>
          <w:sz w:val="24"/>
          <w:szCs w:val="24"/>
        </w:rPr>
        <w:t>d</w:t>
      </w:r>
      <w:r w:rsidRPr="008620E9">
        <w:rPr>
          <w:rFonts w:cstheme="minorHAnsi"/>
          <w:spacing w:val="-2"/>
          <w:sz w:val="24"/>
          <w:szCs w:val="24"/>
        </w:rPr>
        <w:t>a</w:t>
      </w:r>
      <w:r w:rsidRPr="008620E9">
        <w:rPr>
          <w:rFonts w:cstheme="minorHAnsi"/>
          <w:spacing w:val="1"/>
          <w:sz w:val="24"/>
          <w:szCs w:val="24"/>
        </w:rPr>
        <w:t>n</w:t>
      </w:r>
      <w:r w:rsidRPr="008620E9">
        <w:rPr>
          <w:rFonts w:cstheme="minorHAnsi"/>
          <w:sz w:val="24"/>
          <w:szCs w:val="24"/>
        </w:rPr>
        <w:t xml:space="preserve">a </w:t>
      </w:r>
      <w:r w:rsidRPr="008620E9">
        <w:rPr>
          <w:rFonts w:cstheme="minorHAnsi"/>
          <w:spacing w:val="1"/>
          <w:sz w:val="24"/>
          <w:szCs w:val="24"/>
        </w:rPr>
        <w:t>M</w:t>
      </w:r>
      <w:r w:rsidRPr="008620E9">
        <w:rPr>
          <w:rFonts w:cstheme="minorHAnsi"/>
          <w:sz w:val="24"/>
          <w:szCs w:val="24"/>
        </w:rPr>
        <w:t>a</w:t>
      </w:r>
      <w:r w:rsidRPr="008620E9">
        <w:rPr>
          <w:rFonts w:cstheme="minorHAnsi"/>
          <w:spacing w:val="-1"/>
          <w:sz w:val="24"/>
          <w:szCs w:val="24"/>
        </w:rPr>
        <w:t>n</w:t>
      </w:r>
      <w:r w:rsidRPr="008620E9">
        <w:rPr>
          <w:rFonts w:cstheme="minorHAnsi"/>
          <w:spacing w:val="1"/>
          <w:sz w:val="24"/>
          <w:szCs w:val="24"/>
        </w:rPr>
        <w:t>d</w:t>
      </w:r>
      <w:r w:rsidRPr="008620E9">
        <w:rPr>
          <w:rFonts w:cstheme="minorHAnsi"/>
          <w:sz w:val="24"/>
          <w:szCs w:val="24"/>
        </w:rPr>
        <w:t>i</w:t>
      </w:r>
      <w:r w:rsidRPr="008620E9">
        <w:rPr>
          <w:rFonts w:cstheme="minorHAnsi"/>
          <w:spacing w:val="-1"/>
          <w:sz w:val="24"/>
          <w:szCs w:val="24"/>
        </w:rPr>
        <w:t>ć</w:t>
      </w:r>
      <w:r w:rsidRPr="008620E9">
        <w:rPr>
          <w:rFonts w:cstheme="minorHAnsi"/>
          <w:sz w:val="24"/>
          <w:szCs w:val="24"/>
        </w:rPr>
        <w:t>a</w:t>
      </w:r>
    </w:p>
    <w:p w14:paraId="75A5F0D1" w14:textId="77777777" w:rsidR="00B03D0E" w:rsidRPr="008620E9" w:rsidRDefault="00B03D0E" w:rsidP="00CC768F">
      <w:pPr>
        <w:widowControl w:val="0"/>
        <w:spacing w:after="0" w:line="240" w:lineRule="auto"/>
        <w:jc w:val="both"/>
        <w:rPr>
          <w:rFonts w:cstheme="minorHAnsi"/>
          <w:sz w:val="24"/>
          <w:szCs w:val="24"/>
        </w:rPr>
      </w:pPr>
      <w:r w:rsidRPr="008620E9">
        <w:rPr>
          <w:rFonts w:cstheme="minorHAnsi"/>
          <w:bCs/>
          <w:spacing w:val="1"/>
          <w:sz w:val="24"/>
          <w:szCs w:val="24"/>
        </w:rPr>
        <w:t>Iz</w:t>
      </w:r>
      <w:r w:rsidRPr="008620E9">
        <w:rPr>
          <w:rFonts w:cstheme="minorHAnsi"/>
          <w:bCs/>
          <w:spacing w:val="-1"/>
          <w:sz w:val="24"/>
          <w:szCs w:val="24"/>
        </w:rPr>
        <w:t>v</w:t>
      </w:r>
      <w:r w:rsidRPr="008620E9">
        <w:rPr>
          <w:rFonts w:cstheme="minorHAnsi"/>
          <w:bCs/>
          <w:spacing w:val="1"/>
          <w:sz w:val="24"/>
          <w:szCs w:val="24"/>
        </w:rPr>
        <w:t>j</w:t>
      </w:r>
      <w:r w:rsidRPr="008620E9">
        <w:rPr>
          <w:rFonts w:cstheme="minorHAnsi"/>
          <w:bCs/>
          <w:spacing w:val="-1"/>
          <w:sz w:val="24"/>
          <w:szCs w:val="24"/>
        </w:rPr>
        <w:t>e</w:t>
      </w:r>
      <w:r w:rsidRPr="008620E9">
        <w:rPr>
          <w:rFonts w:cstheme="minorHAnsi"/>
          <w:bCs/>
          <w:sz w:val="24"/>
          <w:szCs w:val="24"/>
        </w:rPr>
        <w:t>š</w:t>
      </w:r>
      <w:r w:rsidRPr="008620E9">
        <w:rPr>
          <w:rFonts w:cstheme="minorHAnsi"/>
          <w:bCs/>
          <w:spacing w:val="1"/>
          <w:sz w:val="24"/>
          <w:szCs w:val="24"/>
        </w:rPr>
        <w:t>t</w:t>
      </w:r>
      <w:r w:rsidRPr="008620E9">
        <w:rPr>
          <w:rFonts w:cstheme="minorHAnsi"/>
          <w:bCs/>
          <w:spacing w:val="-1"/>
          <w:sz w:val="24"/>
          <w:szCs w:val="24"/>
        </w:rPr>
        <w:t>a</w:t>
      </w:r>
      <w:r w:rsidRPr="008620E9">
        <w:rPr>
          <w:rFonts w:cstheme="minorHAnsi"/>
          <w:bCs/>
          <w:sz w:val="24"/>
          <w:szCs w:val="24"/>
        </w:rPr>
        <w:t>j</w:t>
      </w:r>
      <w:r w:rsidRPr="008620E9">
        <w:rPr>
          <w:rFonts w:cstheme="minorHAnsi"/>
          <w:bCs/>
          <w:spacing w:val="4"/>
          <w:sz w:val="24"/>
          <w:szCs w:val="24"/>
        </w:rPr>
        <w:t xml:space="preserve"> </w:t>
      </w:r>
      <w:r w:rsidRPr="008620E9">
        <w:rPr>
          <w:rFonts w:cstheme="minorHAnsi"/>
          <w:bCs/>
          <w:sz w:val="24"/>
          <w:szCs w:val="24"/>
        </w:rPr>
        <w:t>o</w:t>
      </w:r>
      <w:r w:rsidRPr="008620E9">
        <w:rPr>
          <w:rFonts w:cstheme="minorHAnsi"/>
          <w:bCs/>
          <w:spacing w:val="1"/>
          <w:sz w:val="24"/>
          <w:szCs w:val="24"/>
        </w:rPr>
        <w:t xml:space="preserve"> p</w:t>
      </w:r>
      <w:r w:rsidRPr="008620E9">
        <w:rPr>
          <w:rFonts w:cstheme="minorHAnsi"/>
          <w:bCs/>
          <w:sz w:val="24"/>
          <w:szCs w:val="24"/>
        </w:rPr>
        <w:t>o</w:t>
      </w:r>
      <w:r w:rsidRPr="008620E9">
        <w:rPr>
          <w:rFonts w:cstheme="minorHAnsi"/>
          <w:bCs/>
          <w:spacing w:val="-2"/>
          <w:sz w:val="24"/>
          <w:szCs w:val="24"/>
        </w:rPr>
        <w:t>s</w:t>
      </w:r>
      <w:r w:rsidRPr="008620E9">
        <w:rPr>
          <w:rFonts w:cstheme="minorHAnsi"/>
          <w:bCs/>
          <w:spacing w:val="1"/>
          <w:sz w:val="24"/>
          <w:szCs w:val="24"/>
        </w:rPr>
        <w:t>ti</w:t>
      </w:r>
      <w:r w:rsidRPr="008620E9">
        <w:rPr>
          <w:rFonts w:cstheme="minorHAnsi"/>
          <w:bCs/>
          <w:spacing w:val="-1"/>
          <w:sz w:val="24"/>
          <w:szCs w:val="24"/>
        </w:rPr>
        <w:t>g</w:t>
      </w:r>
      <w:r w:rsidRPr="008620E9">
        <w:rPr>
          <w:rFonts w:cstheme="minorHAnsi"/>
          <w:bCs/>
          <w:spacing w:val="1"/>
          <w:sz w:val="24"/>
          <w:szCs w:val="24"/>
        </w:rPr>
        <w:t>n</w:t>
      </w:r>
      <w:r w:rsidRPr="008620E9">
        <w:rPr>
          <w:rFonts w:cstheme="minorHAnsi"/>
          <w:bCs/>
          <w:spacing w:val="-2"/>
          <w:sz w:val="24"/>
          <w:szCs w:val="24"/>
        </w:rPr>
        <w:t>u</w:t>
      </w:r>
      <w:r w:rsidRPr="008620E9">
        <w:rPr>
          <w:rFonts w:cstheme="minorHAnsi"/>
          <w:bCs/>
          <w:spacing w:val="1"/>
          <w:sz w:val="24"/>
          <w:szCs w:val="24"/>
        </w:rPr>
        <w:t>ti</w:t>
      </w:r>
      <w:r w:rsidRPr="008620E9">
        <w:rPr>
          <w:rFonts w:cstheme="minorHAnsi"/>
          <w:bCs/>
          <w:sz w:val="24"/>
          <w:szCs w:val="24"/>
        </w:rPr>
        <w:t>m c</w:t>
      </w:r>
      <w:r w:rsidRPr="008620E9">
        <w:rPr>
          <w:rFonts w:cstheme="minorHAnsi"/>
          <w:bCs/>
          <w:spacing w:val="1"/>
          <w:sz w:val="24"/>
          <w:szCs w:val="24"/>
        </w:rPr>
        <w:t>ilj</w:t>
      </w:r>
      <w:r w:rsidRPr="008620E9">
        <w:rPr>
          <w:rFonts w:cstheme="minorHAnsi"/>
          <w:bCs/>
          <w:spacing w:val="-1"/>
          <w:sz w:val="24"/>
          <w:szCs w:val="24"/>
        </w:rPr>
        <w:t>ev</w:t>
      </w:r>
      <w:r w:rsidRPr="008620E9">
        <w:rPr>
          <w:rFonts w:cstheme="minorHAnsi"/>
          <w:bCs/>
          <w:spacing w:val="1"/>
          <w:sz w:val="24"/>
          <w:szCs w:val="24"/>
        </w:rPr>
        <w:t>i</w:t>
      </w:r>
      <w:r w:rsidRPr="008620E9">
        <w:rPr>
          <w:rFonts w:cstheme="minorHAnsi"/>
          <w:bCs/>
          <w:spacing w:val="-1"/>
          <w:sz w:val="24"/>
          <w:szCs w:val="24"/>
        </w:rPr>
        <w:t>ma</w:t>
      </w:r>
      <w:r w:rsidRPr="008620E9">
        <w:rPr>
          <w:rFonts w:cstheme="minorHAnsi"/>
          <w:bCs/>
          <w:sz w:val="24"/>
          <w:szCs w:val="24"/>
        </w:rPr>
        <w:t>:</w:t>
      </w:r>
      <w:r w:rsidRPr="008620E9">
        <w:rPr>
          <w:rFonts w:cstheme="minorHAnsi"/>
          <w:bCs/>
          <w:spacing w:val="2"/>
          <w:sz w:val="24"/>
          <w:szCs w:val="24"/>
        </w:rPr>
        <w:t xml:space="preserve"> </w:t>
      </w:r>
      <w:r w:rsidRPr="008620E9">
        <w:rPr>
          <w:rFonts w:cstheme="minorHAnsi"/>
          <w:spacing w:val="1"/>
          <w:sz w:val="24"/>
          <w:szCs w:val="24"/>
        </w:rPr>
        <w:t>N</w:t>
      </w:r>
      <w:r w:rsidRPr="008620E9">
        <w:rPr>
          <w:rFonts w:cstheme="minorHAnsi"/>
          <w:sz w:val="24"/>
          <w:szCs w:val="24"/>
        </w:rPr>
        <w:t>a</w:t>
      </w:r>
      <w:r w:rsidRPr="008620E9">
        <w:rPr>
          <w:rFonts w:cstheme="minorHAnsi"/>
          <w:spacing w:val="3"/>
          <w:sz w:val="24"/>
          <w:szCs w:val="24"/>
        </w:rPr>
        <w:t xml:space="preserve"> </w:t>
      </w:r>
      <w:r w:rsidRPr="008620E9">
        <w:rPr>
          <w:rFonts w:cstheme="minorHAnsi"/>
          <w:sz w:val="24"/>
          <w:szCs w:val="24"/>
        </w:rPr>
        <w:t>sve</w:t>
      </w:r>
      <w:r w:rsidRPr="008620E9">
        <w:rPr>
          <w:rFonts w:cstheme="minorHAnsi"/>
          <w:spacing w:val="-1"/>
          <w:sz w:val="24"/>
          <w:szCs w:val="24"/>
        </w:rPr>
        <w:t>č</w:t>
      </w:r>
      <w:r w:rsidRPr="008620E9">
        <w:rPr>
          <w:rFonts w:cstheme="minorHAnsi"/>
          <w:sz w:val="24"/>
          <w:szCs w:val="24"/>
        </w:rPr>
        <w:t>a</w:t>
      </w:r>
      <w:r w:rsidRPr="008620E9">
        <w:rPr>
          <w:rFonts w:cstheme="minorHAnsi"/>
          <w:spacing w:val="-1"/>
          <w:sz w:val="24"/>
          <w:szCs w:val="24"/>
        </w:rPr>
        <w:t>n</w:t>
      </w:r>
      <w:r w:rsidRPr="008620E9">
        <w:rPr>
          <w:rFonts w:cstheme="minorHAnsi"/>
          <w:spacing w:val="1"/>
          <w:sz w:val="24"/>
          <w:szCs w:val="24"/>
        </w:rPr>
        <w:t>o</w:t>
      </w:r>
      <w:r w:rsidRPr="008620E9">
        <w:rPr>
          <w:rFonts w:cstheme="minorHAnsi"/>
          <w:sz w:val="24"/>
          <w:szCs w:val="24"/>
        </w:rPr>
        <w:t>j</w:t>
      </w:r>
      <w:r w:rsidRPr="008620E9">
        <w:rPr>
          <w:rFonts w:cstheme="minorHAnsi"/>
          <w:spacing w:val="3"/>
          <w:sz w:val="24"/>
          <w:szCs w:val="24"/>
        </w:rPr>
        <w:t xml:space="preserve"> </w:t>
      </w:r>
      <w:r w:rsidR="00CC768F">
        <w:rPr>
          <w:rFonts w:cstheme="minorHAnsi"/>
          <w:spacing w:val="-3"/>
          <w:sz w:val="24"/>
          <w:szCs w:val="24"/>
        </w:rPr>
        <w:t>sjednici</w:t>
      </w:r>
      <w:r w:rsidRPr="008620E9">
        <w:rPr>
          <w:rFonts w:cstheme="minorHAnsi"/>
          <w:sz w:val="24"/>
          <w:szCs w:val="24"/>
        </w:rPr>
        <w:t>,</w:t>
      </w:r>
      <w:r w:rsidRPr="008620E9">
        <w:rPr>
          <w:rFonts w:cstheme="minorHAnsi"/>
          <w:spacing w:val="1"/>
          <w:sz w:val="24"/>
          <w:szCs w:val="24"/>
        </w:rPr>
        <w:t xml:space="preserve"> od</w:t>
      </w:r>
      <w:r w:rsidRPr="008620E9">
        <w:rPr>
          <w:rFonts w:cstheme="minorHAnsi"/>
          <w:spacing w:val="-2"/>
          <w:sz w:val="24"/>
          <w:szCs w:val="24"/>
        </w:rPr>
        <w:t>r</w:t>
      </w:r>
      <w:r w:rsidRPr="008620E9">
        <w:rPr>
          <w:rFonts w:cstheme="minorHAnsi"/>
          <w:spacing w:val="1"/>
          <w:sz w:val="24"/>
          <w:szCs w:val="24"/>
        </w:rPr>
        <w:t>ž</w:t>
      </w:r>
      <w:r w:rsidRPr="008620E9">
        <w:rPr>
          <w:rFonts w:cstheme="minorHAnsi"/>
          <w:sz w:val="24"/>
          <w:szCs w:val="24"/>
        </w:rPr>
        <w:t>a</w:t>
      </w:r>
      <w:r w:rsidRPr="008620E9">
        <w:rPr>
          <w:rFonts w:cstheme="minorHAnsi"/>
          <w:spacing w:val="-1"/>
          <w:sz w:val="24"/>
          <w:szCs w:val="24"/>
        </w:rPr>
        <w:t>n</w:t>
      </w:r>
      <w:r w:rsidRPr="008620E9">
        <w:rPr>
          <w:rFonts w:cstheme="minorHAnsi"/>
          <w:spacing w:val="1"/>
          <w:sz w:val="24"/>
          <w:szCs w:val="24"/>
        </w:rPr>
        <w:t>o</w:t>
      </w:r>
      <w:r w:rsidRPr="008620E9">
        <w:rPr>
          <w:rFonts w:cstheme="minorHAnsi"/>
          <w:sz w:val="24"/>
          <w:szCs w:val="24"/>
        </w:rPr>
        <w:t>j</w:t>
      </w:r>
      <w:r w:rsidRPr="008620E9">
        <w:rPr>
          <w:rFonts w:cstheme="minorHAnsi"/>
          <w:spacing w:val="3"/>
          <w:sz w:val="24"/>
          <w:szCs w:val="24"/>
        </w:rPr>
        <w:t xml:space="preserve"> </w:t>
      </w:r>
      <w:r w:rsidRPr="008620E9">
        <w:rPr>
          <w:rFonts w:cstheme="minorHAnsi"/>
          <w:spacing w:val="-2"/>
          <w:sz w:val="24"/>
          <w:szCs w:val="24"/>
        </w:rPr>
        <w:t>1</w:t>
      </w:r>
      <w:r w:rsidR="00CC768F">
        <w:rPr>
          <w:rFonts w:cstheme="minorHAnsi"/>
          <w:spacing w:val="-2"/>
          <w:sz w:val="24"/>
          <w:szCs w:val="24"/>
        </w:rPr>
        <w:t>1</w:t>
      </w:r>
      <w:r w:rsidRPr="008620E9">
        <w:rPr>
          <w:rFonts w:cstheme="minorHAnsi"/>
          <w:sz w:val="24"/>
          <w:szCs w:val="24"/>
        </w:rPr>
        <w:t>. svi</w:t>
      </w:r>
      <w:r w:rsidRPr="008620E9">
        <w:rPr>
          <w:rFonts w:cstheme="minorHAnsi"/>
          <w:spacing w:val="1"/>
          <w:sz w:val="24"/>
          <w:szCs w:val="24"/>
        </w:rPr>
        <w:t>bn</w:t>
      </w:r>
      <w:r w:rsidRPr="008620E9">
        <w:rPr>
          <w:rFonts w:cstheme="minorHAnsi"/>
          <w:sz w:val="24"/>
          <w:szCs w:val="24"/>
        </w:rPr>
        <w:t>ja</w:t>
      </w:r>
      <w:r w:rsidRPr="008620E9">
        <w:rPr>
          <w:rFonts w:cstheme="minorHAnsi"/>
          <w:spacing w:val="1"/>
          <w:sz w:val="24"/>
          <w:szCs w:val="24"/>
        </w:rPr>
        <w:t xml:space="preserve"> </w:t>
      </w:r>
      <w:r w:rsidR="00CC768F">
        <w:rPr>
          <w:rFonts w:cstheme="minorHAnsi"/>
          <w:spacing w:val="1"/>
          <w:sz w:val="24"/>
          <w:szCs w:val="24"/>
        </w:rPr>
        <w:t>2022.</w:t>
      </w:r>
      <w:r w:rsidRPr="008620E9">
        <w:rPr>
          <w:rFonts w:cstheme="minorHAnsi"/>
          <w:sz w:val="24"/>
          <w:szCs w:val="24"/>
        </w:rPr>
        <w:t xml:space="preserve"> g</w:t>
      </w:r>
      <w:r w:rsidRPr="008620E9">
        <w:rPr>
          <w:rFonts w:cstheme="minorHAnsi"/>
          <w:spacing w:val="1"/>
          <w:sz w:val="24"/>
          <w:szCs w:val="24"/>
        </w:rPr>
        <w:t>od</w:t>
      </w:r>
      <w:r w:rsidRPr="008620E9">
        <w:rPr>
          <w:rFonts w:cstheme="minorHAnsi"/>
          <w:sz w:val="24"/>
          <w:szCs w:val="24"/>
        </w:rPr>
        <w:t>i</w:t>
      </w:r>
      <w:r w:rsidRPr="008620E9">
        <w:rPr>
          <w:rFonts w:cstheme="minorHAnsi"/>
          <w:spacing w:val="-1"/>
          <w:sz w:val="24"/>
          <w:szCs w:val="24"/>
        </w:rPr>
        <w:t>n</w:t>
      </w:r>
      <w:r w:rsidRPr="008620E9">
        <w:rPr>
          <w:rFonts w:cstheme="minorHAnsi"/>
          <w:sz w:val="24"/>
          <w:szCs w:val="24"/>
        </w:rPr>
        <w:t>e,</w:t>
      </w:r>
      <w:r w:rsidRPr="008620E9">
        <w:rPr>
          <w:rFonts w:cstheme="minorHAnsi"/>
          <w:spacing w:val="1"/>
          <w:sz w:val="24"/>
          <w:szCs w:val="24"/>
        </w:rPr>
        <w:t xml:space="preserve"> </w:t>
      </w:r>
      <w:r w:rsidRPr="008620E9">
        <w:rPr>
          <w:rFonts w:cstheme="minorHAnsi"/>
          <w:sz w:val="24"/>
          <w:szCs w:val="24"/>
        </w:rPr>
        <w:t>a</w:t>
      </w:r>
      <w:r w:rsidRPr="008620E9">
        <w:rPr>
          <w:rFonts w:cstheme="minorHAnsi"/>
          <w:spacing w:val="1"/>
          <w:sz w:val="24"/>
          <w:szCs w:val="24"/>
        </w:rPr>
        <w:t xml:space="preserve"> t</w:t>
      </w:r>
      <w:r w:rsidRPr="008620E9">
        <w:rPr>
          <w:rFonts w:cstheme="minorHAnsi"/>
          <w:sz w:val="24"/>
          <w:szCs w:val="24"/>
        </w:rPr>
        <w:t>emeljem</w:t>
      </w:r>
      <w:r w:rsidRPr="008620E9">
        <w:rPr>
          <w:rFonts w:cstheme="minorHAnsi"/>
          <w:spacing w:val="1"/>
          <w:sz w:val="24"/>
          <w:szCs w:val="24"/>
        </w:rPr>
        <w:t xml:space="preserve"> </w:t>
      </w:r>
      <w:r w:rsidRPr="008620E9">
        <w:rPr>
          <w:rFonts w:cstheme="minorHAnsi"/>
          <w:spacing w:val="-2"/>
          <w:sz w:val="24"/>
          <w:szCs w:val="24"/>
        </w:rPr>
        <w:t>o</w:t>
      </w:r>
      <w:r w:rsidRPr="008620E9">
        <w:rPr>
          <w:rFonts w:cstheme="minorHAnsi"/>
          <w:spacing w:val="1"/>
          <w:sz w:val="24"/>
          <w:szCs w:val="24"/>
        </w:rPr>
        <w:t>d</w:t>
      </w:r>
      <w:r w:rsidRPr="008620E9">
        <w:rPr>
          <w:rFonts w:cstheme="minorHAnsi"/>
          <w:sz w:val="24"/>
          <w:szCs w:val="24"/>
        </w:rPr>
        <w:t>l</w:t>
      </w:r>
      <w:r w:rsidRPr="008620E9">
        <w:rPr>
          <w:rFonts w:cstheme="minorHAnsi"/>
          <w:spacing w:val="1"/>
          <w:sz w:val="24"/>
          <w:szCs w:val="24"/>
        </w:rPr>
        <w:t>u</w:t>
      </w:r>
      <w:r w:rsidRPr="008620E9">
        <w:rPr>
          <w:rFonts w:cstheme="minorHAnsi"/>
          <w:spacing w:val="-1"/>
          <w:sz w:val="24"/>
          <w:szCs w:val="24"/>
        </w:rPr>
        <w:t>k</w:t>
      </w:r>
      <w:r w:rsidRPr="008620E9">
        <w:rPr>
          <w:rFonts w:cstheme="minorHAnsi"/>
          <w:sz w:val="24"/>
          <w:szCs w:val="24"/>
        </w:rPr>
        <w:t>a</w:t>
      </w:r>
      <w:r w:rsidRPr="008620E9">
        <w:rPr>
          <w:rFonts w:cstheme="minorHAnsi"/>
          <w:spacing w:val="1"/>
          <w:sz w:val="24"/>
          <w:szCs w:val="24"/>
        </w:rPr>
        <w:t xml:space="preserve"> </w:t>
      </w:r>
      <w:r w:rsidRPr="008620E9">
        <w:rPr>
          <w:rFonts w:cstheme="minorHAnsi"/>
          <w:sz w:val="24"/>
          <w:szCs w:val="24"/>
        </w:rPr>
        <w:t>Ž</w:t>
      </w:r>
      <w:r w:rsidRPr="008620E9">
        <w:rPr>
          <w:rFonts w:cstheme="minorHAnsi"/>
          <w:spacing w:val="1"/>
          <w:sz w:val="24"/>
          <w:szCs w:val="24"/>
        </w:rPr>
        <w:t>u</w:t>
      </w:r>
      <w:r w:rsidRPr="008620E9">
        <w:rPr>
          <w:rFonts w:cstheme="minorHAnsi"/>
          <w:spacing w:val="-1"/>
          <w:sz w:val="24"/>
          <w:szCs w:val="24"/>
        </w:rPr>
        <w:t>p</w:t>
      </w:r>
      <w:r w:rsidRPr="008620E9">
        <w:rPr>
          <w:rFonts w:cstheme="minorHAnsi"/>
          <w:spacing w:val="-2"/>
          <w:sz w:val="24"/>
          <w:szCs w:val="24"/>
        </w:rPr>
        <w:t>a</w:t>
      </w:r>
      <w:r w:rsidRPr="008620E9">
        <w:rPr>
          <w:rFonts w:cstheme="minorHAnsi"/>
          <w:spacing w:val="1"/>
          <w:sz w:val="24"/>
          <w:szCs w:val="24"/>
        </w:rPr>
        <w:t>n</w:t>
      </w:r>
      <w:r w:rsidRPr="008620E9">
        <w:rPr>
          <w:rFonts w:cstheme="minorHAnsi"/>
          <w:sz w:val="24"/>
          <w:szCs w:val="24"/>
        </w:rPr>
        <w:t>ijs</w:t>
      </w:r>
      <w:r w:rsidRPr="008620E9">
        <w:rPr>
          <w:rFonts w:cstheme="minorHAnsi"/>
          <w:spacing w:val="-1"/>
          <w:sz w:val="24"/>
          <w:szCs w:val="24"/>
        </w:rPr>
        <w:t>k</w:t>
      </w:r>
      <w:r w:rsidRPr="008620E9">
        <w:rPr>
          <w:rFonts w:cstheme="minorHAnsi"/>
          <w:sz w:val="24"/>
          <w:szCs w:val="24"/>
        </w:rPr>
        <w:t>e</w:t>
      </w:r>
      <w:r w:rsidRPr="008620E9">
        <w:rPr>
          <w:rFonts w:cstheme="minorHAnsi"/>
          <w:spacing w:val="1"/>
          <w:sz w:val="24"/>
          <w:szCs w:val="24"/>
        </w:rPr>
        <w:t xml:space="preserve"> </w:t>
      </w:r>
      <w:r w:rsidRPr="008620E9">
        <w:rPr>
          <w:rFonts w:cstheme="minorHAnsi"/>
          <w:sz w:val="24"/>
          <w:szCs w:val="24"/>
        </w:rPr>
        <w:t>s</w:t>
      </w:r>
      <w:r w:rsidRPr="008620E9">
        <w:rPr>
          <w:rFonts w:cstheme="minorHAnsi"/>
          <w:spacing w:val="-1"/>
          <w:sz w:val="24"/>
          <w:szCs w:val="24"/>
        </w:rPr>
        <w:t>k</w:t>
      </w:r>
      <w:r w:rsidRPr="008620E9">
        <w:rPr>
          <w:rFonts w:cstheme="minorHAnsi"/>
          <w:spacing w:val="1"/>
          <w:sz w:val="24"/>
          <w:szCs w:val="24"/>
        </w:rPr>
        <w:t>up</w:t>
      </w:r>
      <w:r w:rsidRPr="008620E9">
        <w:rPr>
          <w:rFonts w:cstheme="minorHAnsi"/>
          <w:sz w:val="24"/>
          <w:szCs w:val="24"/>
        </w:rPr>
        <w:t>š</w:t>
      </w:r>
      <w:r w:rsidRPr="008620E9">
        <w:rPr>
          <w:rFonts w:cstheme="minorHAnsi"/>
          <w:spacing w:val="1"/>
          <w:sz w:val="24"/>
          <w:szCs w:val="24"/>
        </w:rPr>
        <w:t>t</w:t>
      </w:r>
      <w:r w:rsidRPr="008620E9">
        <w:rPr>
          <w:rFonts w:cstheme="minorHAnsi"/>
          <w:sz w:val="24"/>
          <w:szCs w:val="24"/>
        </w:rPr>
        <w:t>i</w:t>
      </w:r>
      <w:r w:rsidRPr="008620E9">
        <w:rPr>
          <w:rFonts w:cstheme="minorHAnsi"/>
          <w:spacing w:val="1"/>
          <w:sz w:val="24"/>
          <w:szCs w:val="24"/>
        </w:rPr>
        <w:t>n</w:t>
      </w:r>
      <w:r w:rsidRPr="008620E9">
        <w:rPr>
          <w:rFonts w:cstheme="minorHAnsi"/>
          <w:sz w:val="24"/>
          <w:szCs w:val="24"/>
        </w:rPr>
        <w:t>e,</w:t>
      </w:r>
      <w:r w:rsidRPr="008620E9">
        <w:rPr>
          <w:rFonts w:cstheme="minorHAnsi"/>
          <w:spacing w:val="1"/>
          <w:sz w:val="24"/>
          <w:szCs w:val="24"/>
        </w:rPr>
        <w:t xml:space="preserve"> </w:t>
      </w:r>
      <w:r w:rsidRPr="008620E9">
        <w:rPr>
          <w:rFonts w:cstheme="minorHAnsi"/>
          <w:spacing w:val="-1"/>
          <w:sz w:val="24"/>
          <w:szCs w:val="24"/>
        </w:rPr>
        <w:t>d</w:t>
      </w:r>
      <w:r w:rsidRPr="008620E9">
        <w:rPr>
          <w:rFonts w:cstheme="minorHAnsi"/>
          <w:spacing w:val="1"/>
          <w:sz w:val="24"/>
          <w:szCs w:val="24"/>
        </w:rPr>
        <w:t>od</w:t>
      </w:r>
      <w:r w:rsidRPr="008620E9">
        <w:rPr>
          <w:rFonts w:cstheme="minorHAnsi"/>
          <w:sz w:val="24"/>
          <w:szCs w:val="24"/>
        </w:rPr>
        <w:t>i</w:t>
      </w:r>
      <w:r w:rsidRPr="008620E9">
        <w:rPr>
          <w:rFonts w:cstheme="minorHAnsi"/>
          <w:spacing w:val="-2"/>
          <w:sz w:val="24"/>
          <w:szCs w:val="24"/>
        </w:rPr>
        <w:t>je</w:t>
      </w:r>
      <w:r w:rsidRPr="008620E9">
        <w:rPr>
          <w:rFonts w:cstheme="minorHAnsi"/>
          <w:sz w:val="24"/>
          <w:szCs w:val="24"/>
        </w:rPr>
        <w:t>lje</w:t>
      </w:r>
      <w:r w:rsidRPr="008620E9">
        <w:rPr>
          <w:rFonts w:cstheme="minorHAnsi"/>
          <w:spacing w:val="1"/>
          <w:sz w:val="24"/>
          <w:szCs w:val="24"/>
        </w:rPr>
        <w:t>n</w:t>
      </w:r>
      <w:r w:rsidR="00CC768F">
        <w:rPr>
          <w:rFonts w:cstheme="minorHAnsi"/>
          <w:sz w:val="24"/>
          <w:szCs w:val="24"/>
        </w:rPr>
        <w:t>o je jedno</w:t>
      </w:r>
      <w:r w:rsidRPr="008620E9">
        <w:rPr>
          <w:rFonts w:cstheme="minorHAnsi"/>
          <w:sz w:val="24"/>
          <w:szCs w:val="24"/>
        </w:rPr>
        <w:t xml:space="preserve"> </w:t>
      </w:r>
      <w:r w:rsidRPr="008620E9">
        <w:rPr>
          <w:rFonts w:cstheme="minorHAnsi"/>
          <w:spacing w:val="1"/>
          <w:sz w:val="24"/>
          <w:szCs w:val="24"/>
        </w:rPr>
        <w:t>p</w:t>
      </w:r>
      <w:r w:rsidRPr="008620E9">
        <w:rPr>
          <w:rFonts w:cstheme="minorHAnsi"/>
          <w:sz w:val="24"/>
          <w:szCs w:val="24"/>
        </w:rPr>
        <w:t>ri</w:t>
      </w:r>
      <w:r w:rsidRPr="008620E9">
        <w:rPr>
          <w:rFonts w:cstheme="minorHAnsi"/>
          <w:spacing w:val="-1"/>
          <w:sz w:val="24"/>
          <w:szCs w:val="24"/>
        </w:rPr>
        <w:t>z</w:t>
      </w:r>
      <w:r w:rsidRPr="008620E9">
        <w:rPr>
          <w:rFonts w:cstheme="minorHAnsi"/>
          <w:spacing w:val="1"/>
          <w:sz w:val="24"/>
          <w:szCs w:val="24"/>
        </w:rPr>
        <w:t>n</w:t>
      </w:r>
      <w:r w:rsidRPr="008620E9">
        <w:rPr>
          <w:rFonts w:cstheme="minorHAnsi"/>
          <w:sz w:val="24"/>
          <w:szCs w:val="24"/>
        </w:rPr>
        <w:t>a</w:t>
      </w:r>
      <w:r w:rsidRPr="008620E9">
        <w:rPr>
          <w:rFonts w:cstheme="minorHAnsi"/>
          <w:spacing w:val="1"/>
          <w:sz w:val="24"/>
          <w:szCs w:val="24"/>
        </w:rPr>
        <w:t>n</w:t>
      </w:r>
      <w:r w:rsidRPr="008620E9">
        <w:rPr>
          <w:rFonts w:cstheme="minorHAnsi"/>
          <w:sz w:val="24"/>
          <w:szCs w:val="24"/>
        </w:rPr>
        <w:t>j</w:t>
      </w:r>
      <w:r w:rsidR="00CC768F">
        <w:rPr>
          <w:rFonts w:cstheme="minorHAnsi"/>
          <w:sz w:val="24"/>
          <w:szCs w:val="24"/>
        </w:rPr>
        <w:t>e</w:t>
      </w:r>
      <w:r w:rsidR="00CC768F">
        <w:rPr>
          <w:rFonts w:cstheme="minorHAnsi"/>
          <w:spacing w:val="-2"/>
          <w:sz w:val="24"/>
          <w:szCs w:val="24"/>
        </w:rPr>
        <w:t xml:space="preserve"> u obliku novčanih nagrade </w:t>
      </w:r>
      <w:r w:rsidRPr="008620E9">
        <w:rPr>
          <w:rFonts w:cstheme="minorHAnsi"/>
          <w:sz w:val="24"/>
          <w:szCs w:val="24"/>
        </w:rPr>
        <w:t>u iznosu od 25.000 kuna</w:t>
      </w:r>
      <w:r w:rsidR="00CC768F">
        <w:rPr>
          <w:rFonts w:cstheme="minorHAnsi"/>
          <w:sz w:val="24"/>
          <w:szCs w:val="24"/>
        </w:rPr>
        <w:t xml:space="preserve"> gosp</w:t>
      </w:r>
      <w:r w:rsidR="008925E3">
        <w:rPr>
          <w:rFonts w:cstheme="minorHAnsi"/>
          <w:sz w:val="24"/>
          <w:szCs w:val="24"/>
        </w:rPr>
        <w:t xml:space="preserve">odinu </w:t>
      </w:r>
      <w:r w:rsidR="008925E3" w:rsidRPr="008925E3">
        <w:rPr>
          <w:rFonts w:cstheme="minorHAnsi"/>
          <w:sz w:val="24"/>
          <w:szCs w:val="24"/>
        </w:rPr>
        <w:t>Veselku Gabričeviću, brigadnom generalu u miru</w:t>
      </w:r>
      <w:r w:rsidRPr="008620E9">
        <w:rPr>
          <w:rFonts w:cstheme="minorHAnsi"/>
          <w:sz w:val="24"/>
          <w:szCs w:val="24"/>
        </w:rPr>
        <w:t>.</w:t>
      </w:r>
    </w:p>
    <w:p w14:paraId="7A14771C" w14:textId="77777777" w:rsidR="00B03D0E" w:rsidRDefault="00B03D0E" w:rsidP="00B03D0E">
      <w:pPr>
        <w:widowControl w:val="0"/>
        <w:spacing w:after="0" w:line="240" w:lineRule="auto"/>
        <w:jc w:val="both"/>
        <w:rPr>
          <w:rFonts w:eastAsia="Calibri" w:cstheme="minorHAnsi"/>
          <w:color w:val="FF0000"/>
          <w:sz w:val="24"/>
          <w:szCs w:val="24"/>
        </w:rPr>
      </w:pPr>
    </w:p>
    <w:p w14:paraId="7E2A70AB" w14:textId="77777777" w:rsidR="00B03D0E" w:rsidRPr="008620E9"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sz w:val="24"/>
          <w:szCs w:val="24"/>
        </w:rPr>
      </w:pPr>
      <w:r w:rsidRPr="008620E9">
        <w:rPr>
          <w:rFonts w:eastAsia="Calibri" w:cstheme="minorHAnsi"/>
          <w:b/>
          <w:bCs/>
          <w:spacing w:val="1"/>
          <w:sz w:val="24"/>
          <w:szCs w:val="24"/>
        </w:rPr>
        <w:t>A</w:t>
      </w:r>
      <w:r w:rsidRPr="008620E9">
        <w:rPr>
          <w:rFonts w:eastAsia="Calibri" w:cstheme="minorHAnsi"/>
          <w:b/>
          <w:bCs/>
          <w:sz w:val="24"/>
          <w:szCs w:val="24"/>
        </w:rPr>
        <w:t>k</w:t>
      </w:r>
      <w:r w:rsidRPr="008620E9">
        <w:rPr>
          <w:rFonts w:eastAsia="Calibri" w:cstheme="minorHAnsi"/>
          <w:b/>
          <w:bCs/>
          <w:spacing w:val="1"/>
          <w:sz w:val="24"/>
          <w:szCs w:val="24"/>
        </w:rPr>
        <w:t>ti</w:t>
      </w:r>
      <w:r w:rsidRPr="008620E9">
        <w:rPr>
          <w:rFonts w:eastAsia="Calibri" w:cstheme="minorHAnsi"/>
          <w:b/>
          <w:bCs/>
          <w:spacing w:val="-1"/>
          <w:sz w:val="24"/>
          <w:szCs w:val="24"/>
        </w:rPr>
        <w:t>v</w:t>
      </w:r>
      <w:r w:rsidRPr="008620E9">
        <w:rPr>
          <w:rFonts w:eastAsia="Calibri" w:cstheme="minorHAnsi"/>
          <w:b/>
          <w:bCs/>
          <w:spacing w:val="1"/>
          <w:sz w:val="24"/>
          <w:szCs w:val="24"/>
        </w:rPr>
        <w:t>n</w:t>
      </w:r>
      <w:r w:rsidRPr="008620E9">
        <w:rPr>
          <w:rFonts w:eastAsia="Calibri" w:cstheme="minorHAnsi"/>
          <w:b/>
          <w:bCs/>
          <w:spacing w:val="-2"/>
          <w:sz w:val="24"/>
          <w:szCs w:val="24"/>
        </w:rPr>
        <w:t>o</w:t>
      </w:r>
      <w:r w:rsidRPr="008620E9">
        <w:rPr>
          <w:rFonts w:eastAsia="Calibri" w:cstheme="minorHAnsi"/>
          <w:b/>
          <w:bCs/>
          <w:sz w:val="24"/>
          <w:szCs w:val="24"/>
        </w:rPr>
        <w:t>s</w:t>
      </w:r>
      <w:r w:rsidRPr="008620E9">
        <w:rPr>
          <w:rFonts w:eastAsia="Calibri" w:cstheme="minorHAnsi"/>
          <w:b/>
          <w:bCs/>
          <w:spacing w:val="1"/>
          <w:sz w:val="24"/>
          <w:szCs w:val="24"/>
        </w:rPr>
        <w:t>t</w:t>
      </w:r>
      <w:r w:rsidRPr="008620E9">
        <w:rPr>
          <w:rFonts w:eastAsia="Calibri" w:cstheme="minorHAnsi"/>
          <w:b/>
          <w:bCs/>
          <w:sz w:val="24"/>
          <w:szCs w:val="24"/>
        </w:rPr>
        <w:t xml:space="preserve">: </w:t>
      </w:r>
      <w:r w:rsidRPr="008620E9">
        <w:rPr>
          <w:rFonts w:eastAsia="Calibri" w:cstheme="minorHAnsi"/>
          <w:b/>
          <w:bCs/>
          <w:spacing w:val="-1"/>
          <w:sz w:val="24"/>
          <w:szCs w:val="24"/>
        </w:rPr>
        <w:t>Sl</w:t>
      </w:r>
      <w:r w:rsidRPr="008620E9">
        <w:rPr>
          <w:rFonts w:eastAsia="Calibri" w:cstheme="minorHAnsi"/>
          <w:b/>
          <w:bCs/>
          <w:spacing w:val="1"/>
          <w:sz w:val="24"/>
          <w:szCs w:val="24"/>
        </w:rPr>
        <w:t>užb</w:t>
      </w:r>
      <w:r w:rsidRPr="008620E9">
        <w:rPr>
          <w:rFonts w:eastAsia="Calibri" w:cstheme="minorHAnsi"/>
          <w:b/>
          <w:bCs/>
          <w:spacing w:val="-1"/>
          <w:sz w:val="24"/>
          <w:szCs w:val="24"/>
        </w:rPr>
        <w:t>e</w:t>
      </w:r>
      <w:r w:rsidRPr="008620E9">
        <w:rPr>
          <w:rFonts w:eastAsia="Calibri" w:cstheme="minorHAnsi"/>
          <w:b/>
          <w:bCs/>
          <w:spacing w:val="1"/>
          <w:sz w:val="24"/>
          <w:szCs w:val="24"/>
        </w:rPr>
        <w:t>n</w:t>
      </w:r>
      <w:r w:rsidRPr="008620E9">
        <w:rPr>
          <w:rFonts w:eastAsia="Calibri" w:cstheme="minorHAnsi"/>
          <w:b/>
          <w:bCs/>
          <w:sz w:val="24"/>
          <w:szCs w:val="24"/>
        </w:rPr>
        <w:t xml:space="preserve">i </w:t>
      </w:r>
      <w:r w:rsidRPr="008620E9">
        <w:rPr>
          <w:rFonts w:eastAsia="Calibri" w:cstheme="minorHAnsi"/>
          <w:b/>
          <w:bCs/>
          <w:spacing w:val="-1"/>
          <w:sz w:val="24"/>
          <w:szCs w:val="24"/>
        </w:rPr>
        <w:t>g</w:t>
      </w:r>
      <w:r w:rsidRPr="008620E9">
        <w:rPr>
          <w:rFonts w:eastAsia="Calibri" w:cstheme="minorHAnsi"/>
          <w:b/>
          <w:bCs/>
          <w:spacing w:val="1"/>
          <w:sz w:val="24"/>
          <w:szCs w:val="24"/>
        </w:rPr>
        <w:t>l</w:t>
      </w:r>
      <w:r w:rsidRPr="008620E9">
        <w:rPr>
          <w:rFonts w:eastAsia="Calibri" w:cstheme="minorHAnsi"/>
          <w:b/>
          <w:bCs/>
          <w:spacing w:val="-1"/>
          <w:sz w:val="24"/>
          <w:szCs w:val="24"/>
        </w:rPr>
        <w:t>a</w:t>
      </w:r>
      <w:r w:rsidRPr="008620E9">
        <w:rPr>
          <w:rFonts w:eastAsia="Calibri" w:cstheme="minorHAnsi"/>
          <w:b/>
          <w:bCs/>
          <w:sz w:val="24"/>
          <w:szCs w:val="24"/>
        </w:rPr>
        <w:t>s</w:t>
      </w:r>
      <w:r w:rsidRPr="008620E9">
        <w:rPr>
          <w:rFonts w:eastAsia="Calibri" w:cstheme="minorHAnsi"/>
          <w:b/>
          <w:bCs/>
          <w:spacing w:val="1"/>
          <w:sz w:val="24"/>
          <w:szCs w:val="24"/>
        </w:rPr>
        <w:t>ni</w:t>
      </w:r>
      <w:r w:rsidRPr="008620E9">
        <w:rPr>
          <w:rFonts w:eastAsia="Calibri" w:cstheme="minorHAnsi"/>
          <w:b/>
          <w:bCs/>
          <w:sz w:val="24"/>
          <w:szCs w:val="24"/>
        </w:rPr>
        <w:t>k</w:t>
      </w:r>
    </w:p>
    <w:p w14:paraId="3D3147EF" w14:textId="77777777" w:rsidR="00B03D0E" w:rsidRDefault="00B03D0E" w:rsidP="00B03D0E">
      <w:pPr>
        <w:widowControl w:val="0"/>
        <w:spacing w:after="0" w:line="240" w:lineRule="auto"/>
        <w:jc w:val="both"/>
        <w:rPr>
          <w:rFonts w:eastAsia="Calibri" w:cstheme="minorHAnsi"/>
          <w:bCs/>
          <w:sz w:val="24"/>
          <w:szCs w:val="24"/>
        </w:rPr>
      </w:pPr>
    </w:p>
    <w:p w14:paraId="26A16063" w14:textId="77777777" w:rsidR="008925E3" w:rsidRDefault="008925E3" w:rsidP="008925E3">
      <w:pPr>
        <w:widowControl w:val="0"/>
        <w:spacing w:after="0" w:line="240" w:lineRule="auto"/>
        <w:jc w:val="both"/>
        <w:rPr>
          <w:rFonts w:cstheme="minorHAnsi"/>
          <w:spacing w:val="2"/>
          <w:sz w:val="24"/>
          <w:szCs w:val="24"/>
        </w:rPr>
      </w:pPr>
      <w:r w:rsidRPr="008620E9">
        <w:rPr>
          <w:rFonts w:cstheme="minorHAnsi"/>
          <w:bCs/>
          <w:sz w:val="24"/>
          <w:szCs w:val="24"/>
        </w:rPr>
        <w:t>P</w:t>
      </w:r>
      <w:r w:rsidRPr="008620E9">
        <w:rPr>
          <w:rFonts w:cstheme="minorHAnsi"/>
          <w:bCs/>
          <w:spacing w:val="1"/>
          <w:sz w:val="24"/>
          <w:szCs w:val="24"/>
        </w:rPr>
        <w:t>l</w:t>
      </w:r>
      <w:r w:rsidRPr="008620E9">
        <w:rPr>
          <w:rFonts w:cstheme="minorHAnsi"/>
          <w:bCs/>
          <w:spacing w:val="-1"/>
          <w:sz w:val="24"/>
          <w:szCs w:val="24"/>
        </w:rPr>
        <w:t>a</w:t>
      </w:r>
      <w:r w:rsidRPr="008620E9">
        <w:rPr>
          <w:rFonts w:cstheme="minorHAnsi"/>
          <w:bCs/>
          <w:sz w:val="24"/>
          <w:szCs w:val="24"/>
        </w:rPr>
        <w:t>n</w:t>
      </w:r>
      <w:r w:rsidRPr="008620E9">
        <w:rPr>
          <w:rFonts w:cstheme="minorHAnsi"/>
          <w:bCs/>
          <w:spacing w:val="2"/>
          <w:sz w:val="24"/>
          <w:szCs w:val="24"/>
        </w:rPr>
        <w:t xml:space="preserve"> </w:t>
      </w:r>
      <w:r>
        <w:rPr>
          <w:rFonts w:cstheme="minorHAnsi"/>
          <w:bCs/>
          <w:spacing w:val="1"/>
          <w:sz w:val="24"/>
          <w:szCs w:val="24"/>
        </w:rPr>
        <w:t>2022.</w:t>
      </w:r>
      <w:r w:rsidRPr="008620E9">
        <w:rPr>
          <w:rFonts w:cstheme="minorHAnsi"/>
          <w:bCs/>
          <w:sz w:val="24"/>
          <w:szCs w:val="24"/>
        </w:rPr>
        <w:t>:</w:t>
      </w:r>
      <w:r w:rsidRPr="008620E9">
        <w:rPr>
          <w:rFonts w:cstheme="minorHAnsi"/>
          <w:bCs/>
          <w:spacing w:val="2"/>
          <w:sz w:val="24"/>
          <w:szCs w:val="24"/>
        </w:rPr>
        <w:t xml:space="preserve"> </w:t>
      </w:r>
      <w:r>
        <w:rPr>
          <w:rFonts w:cstheme="minorHAnsi"/>
          <w:bCs/>
          <w:spacing w:val="2"/>
          <w:sz w:val="24"/>
          <w:szCs w:val="24"/>
        </w:rPr>
        <w:t xml:space="preserve">       210</w:t>
      </w:r>
      <w:r w:rsidRPr="008620E9">
        <w:rPr>
          <w:rFonts w:cstheme="minorHAnsi"/>
          <w:sz w:val="24"/>
          <w:szCs w:val="24"/>
        </w:rPr>
        <w:t>.</w:t>
      </w:r>
      <w:r w:rsidRPr="008620E9">
        <w:rPr>
          <w:rFonts w:cstheme="minorHAnsi"/>
          <w:spacing w:val="1"/>
          <w:sz w:val="24"/>
          <w:szCs w:val="24"/>
        </w:rPr>
        <w:t>000</w:t>
      </w:r>
      <w:r w:rsidRPr="008620E9">
        <w:rPr>
          <w:rFonts w:cstheme="minorHAnsi"/>
          <w:spacing w:val="-2"/>
          <w:sz w:val="24"/>
          <w:szCs w:val="24"/>
        </w:rPr>
        <w:t>,</w:t>
      </w:r>
      <w:r w:rsidRPr="008620E9">
        <w:rPr>
          <w:rFonts w:cstheme="minorHAnsi"/>
          <w:spacing w:val="1"/>
          <w:sz w:val="24"/>
          <w:szCs w:val="24"/>
        </w:rPr>
        <w:t>0</w:t>
      </w:r>
      <w:r w:rsidRPr="008620E9">
        <w:rPr>
          <w:rFonts w:cstheme="minorHAnsi"/>
          <w:sz w:val="24"/>
          <w:szCs w:val="24"/>
        </w:rPr>
        <w:t>0</w:t>
      </w:r>
      <w:r w:rsidRPr="008620E9">
        <w:rPr>
          <w:rFonts w:cstheme="minorHAnsi"/>
          <w:spacing w:val="2"/>
          <w:sz w:val="24"/>
          <w:szCs w:val="24"/>
        </w:rPr>
        <w:t xml:space="preserve"> </w:t>
      </w:r>
    </w:p>
    <w:p w14:paraId="17FB7129" w14:textId="77777777" w:rsidR="008925E3" w:rsidRPr="008925E3" w:rsidRDefault="008925E3" w:rsidP="008925E3">
      <w:pPr>
        <w:widowControl w:val="0"/>
        <w:spacing w:after="0" w:line="240" w:lineRule="auto"/>
        <w:jc w:val="both"/>
        <w:rPr>
          <w:rFonts w:cstheme="minorHAnsi"/>
          <w:sz w:val="24"/>
          <w:szCs w:val="24"/>
        </w:rPr>
      </w:pPr>
      <w:r w:rsidRPr="008925E3">
        <w:rPr>
          <w:rFonts w:cstheme="minorHAnsi"/>
          <w:bCs/>
          <w:sz w:val="24"/>
          <w:szCs w:val="24"/>
        </w:rPr>
        <w:t xml:space="preserve">Izvršeno </w:t>
      </w:r>
      <w:r w:rsidRPr="008925E3">
        <w:rPr>
          <w:rFonts w:cstheme="minorHAnsi"/>
          <w:sz w:val="24"/>
          <w:szCs w:val="24"/>
        </w:rPr>
        <w:t>2022.</w:t>
      </w:r>
      <w:r w:rsidRPr="008925E3">
        <w:rPr>
          <w:rFonts w:cstheme="minorHAnsi"/>
          <w:bCs/>
          <w:sz w:val="24"/>
          <w:szCs w:val="24"/>
        </w:rPr>
        <w:t>: 154</w:t>
      </w:r>
      <w:r w:rsidRPr="008925E3">
        <w:rPr>
          <w:rFonts w:cstheme="minorHAnsi"/>
          <w:sz w:val="24"/>
          <w:szCs w:val="24"/>
        </w:rPr>
        <w:t>.</w:t>
      </w:r>
      <w:r>
        <w:rPr>
          <w:rFonts w:cstheme="minorHAnsi"/>
          <w:sz w:val="24"/>
          <w:szCs w:val="24"/>
        </w:rPr>
        <w:t>599</w:t>
      </w:r>
      <w:r w:rsidRPr="008925E3">
        <w:rPr>
          <w:rFonts w:cstheme="minorHAnsi"/>
          <w:sz w:val="24"/>
          <w:szCs w:val="24"/>
        </w:rPr>
        <w:t>,</w:t>
      </w:r>
      <w:r>
        <w:rPr>
          <w:rFonts w:cstheme="minorHAnsi"/>
          <w:sz w:val="24"/>
          <w:szCs w:val="24"/>
        </w:rPr>
        <w:t>38</w:t>
      </w:r>
      <w:r w:rsidRPr="008925E3">
        <w:rPr>
          <w:rFonts w:cstheme="minorHAnsi"/>
          <w:sz w:val="24"/>
          <w:szCs w:val="24"/>
        </w:rPr>
        <w:t xml:space="preserve">  (</w:t>
      </w:r>
      <w:r>
        <w:rPr>
          <w:rFonts w:cstheme="minorHAnsi"/>
          <w:sz w:val="24"/>
          <w:szCs w:val="24"/>
        </w:rPr>
        <w:t>73,62</w:t>
      </w:r>
      <w:r w:rsidRPr="008925E3">
        <w:rPr>
          <w:rFonts w:cstheme="minorHAnsi"/>
          <w:sz w:val="24"/>
          <w:szCs w:val="24"/>
        </w:rPr>
        <w:t>%)</w:t>
      </w:r>
    </w:p>
    <w:p w14:paraId="2430F867" w14:textId="77777777" w:rsidR="00B03D0E" w:rsidRPr="008620E9" w:rsidRDefault="00B03D0E" w:rsidP="00B03D0E">
      <w:pPr>
        <w:widowControl w:val="0"/>
        <w:spacing w:after="0" w:line="240" w:lineRule="auto"/>
        <w:jc w:val="both"/>
        <w:rPr>
          <w:rFonts w:eastAsia="Calibri" w:cstheme="minorHAnsi"/>
          <w:sz w:val="24"/>
          <w:szCs w:val="24"/>
        </w:rPr>
      </w:pPr>
      <w:r w:rsidRPr="008620E9">
        <w:rPr>
          <w:rFonts w:eastAsia="Calibri" w:cstheme="minorHAnsi"/>
          <w:bCs/>
          <w:spacing w:val="1"/>
          <w:sz w:val="24"/>
          <w:szCs w:val="24"/>
        </w:rPr>
        <w:t>Opi</w:t>
      </w:r>
      <w:r w:rsidRPr="008620E9">
        <w:rPr>
          <w:rFonts w:eastAsia="Calibri" w:cstheme="minorHAnsi"/>
          <w:bCs/>
          <w:spacing w:val="-2"/>
          <w:sz w:val="24"/>
          <w:szCs w:val="24"/>
        </w:rPr>
        <w:t>s</w:t>
      </w:r>
      <w:r w:rsidRPr="008620E9">
        <w:rPr>
          <w:rFonts w:eastAsia="Calibri" w:cstheme="minorHAnsi"/>
          <w:bCs/>
          <w:sz w:val="24"/>
          <w:szCs w:val="24"/>
        </w:rPr>
        <w:t>:</w:t>
      </w:r>
      <w:r w:rsidRPr="008620E9">
        <w:rPr>
          <w:rFonts w:eastAsia="Calibri" w:cstheme="minorHAnsi"/>
          <w:bCs/>
          <w:spacing w:val="14"/>
          <w:sz w:val="24"/>
          <w:szCs w:val="24"/>
        </w:rPr>
        <w:t xml:space="preserve"> </w:t>
      </w:r>
      <w:r w:rsidRPr="008620E9">
        <w:rPr>
          <w:rFonts w:eastAsia="Calibri" w:cstheme="minorHAnsi"/>
          <w:sz w:val="24"/>
          <w:szCs w:val="24"/>
        </w:rPr>
        <w:t>Osig</w:t>
      </w:r>
      <w:r w:rsidRPr="008620E9">
        <w:rPr>
          <w:rFonts w:eastAsia="Calibri" w:cstheme="minorHAnsi"/>
          <w:spacing w:val="1"/>
          <w:sz w:val="24"/>
          <w:szCs w:val="24"/>
        </w:rPr>
        <w:t>u</w:t>
      </w:r>
      <w:r w:rsidRPr="008620E9">
        <w:rPr>
          <w:rFonts w:eastAsia="Calibri" w:cstheme="minorHAnsi"/>
          <w:sz w:val="24"/>
          <w:szCs w:val="24"/>
        </w:rPr>
        <w:t>rav</w:t>
      </w:r>
      <w:r w:rsidRPr="008620E9">
        <w:rPr>
          <w:rFonts w:eastAsia="Calibri" w:cstheme="minorHAnsi"/>
          <w:spacing w:val="-2"/>
          <w:sz w:val="24"/>
          <w:szCs w:val="24"/>
        </w:rPr>
        <w:t>a</w:t>
      </w:r>
      <w:r w:rsidRPr="008620E9">
        <w:rPr>
          <w:rFonts w:eastAsia="Calibri" w:cstheme="minorHAnsi"/>
          <w:spacing w:val="1"/>
          <w:sz w:val="24"/>
          <w:szCs w:val="24"/>
        </w:rPr>
        <w:t>n</w:t>
      </w:r>
      <w:r w:rsidRPr="008620E9">
        <w:rPr>
          <w:rFonts w:eastAsia="Calibri" w:cstheme="minorHAnsi"/>
          <w:sz w:val="24"/>
          <w:szCs w:val="24"/>
        </w:rPr>
        <w:t>je</w:t>
      </w:r>
      <w:r w:rsidRPr="008620E9">
        <w:rPr>
          <w:rFonts w:eastAsia="Calibri" w:cstheme="minorHAnsi"/>
          <w:spacing w:val="13"/>
          <w:sz w:val="24"/>
          <w:szCs w:val="24"/>
        </w:rPr>
        <w:t xml:space="preserve"> </w:t>
      </w:r>
      <w:r w:rsidRPr="008620E9">
        <w:rPr>
          <w:rFonts w:eastAsia="Calibri" w:cstheme="minorHAnsi"/>
          <w:sz w:val="24"/>
          <w:szCs w:val="24"/>
        </w:rPr>
        <w:t>i</w:t>
      </w:r>
      <w:r w:rsidRPr="008620E9">
        <w:rPr>
          <w:rFonts w:eastAsia="Calibri" w:cstheme="minorHAnsi"/>
          <w:spacing w:val="13"/>
          <w:sz w:val="24"/>
          <w:szCs w:val="24"/>
        </w:rPr>
        <w:t xml:space="preserve"> </w:t>
      </w:r>
      <w:r w:rsidRPr="008620E9">
        <w:rPr>
          <w:rFonts w:eastAsia="Calibri" w:cstheme="minorHAnsi"/>
          <w:sz w:val="24"/>
          <w:szCs w:val="24"/>
        </w:rPr>
        <w:t>i</w:t>
      </w:r>
      <w:r w:rsidRPr="008620E9">
        <w:rPr>
          <w:rFonts w:eastAsia="Calibri" w:cstheme="minorHAnsi"/>
          <w:spacing w:val="-3"/>
          <w:sz w:val="24"/>
          <w:szCs w:val="24"/>
        </w:rPr>
        <w:t>s</w:t>
      </w:r>
      <w:r w:rsidRPr="008620E9">
        <w:rPr>
          <w:rFonts w:eastAsia="Calibri" w:cstheme="minorHAnsi"/>
          <w:spacing w:val="1"/>
          <w:sz w:val="24"/>
          <w:szCs w:val="24"/>
        </w:rPr>
        <w:t>p</w:t>
      </w:r>
      <w:r w:rsidRPr="008620E9">
        <w:rPr>
          <w:rFonts w:eastAsia="Calibri" w:cstheme="minorHAnsi"/>
          <w:spacing w:val="-2"/>
          <w:sz w:val="24"/>
          <w:szCs w:val="24"/>
        </w:rPr>
        <w:t>l</w:t>
      </w:r>
      <w:r w:rsidRPr="008620E9">
        <w:rPr>
          <w:rFonts w:eastAsia="Calibri" w:cstheme="minorHAnsi"/>
          <w:sz w:val="24"/>
          <w:szCs w:val="24"/>
        </w:rPr>
        <w:t>a</w:t>
      </w:r>
      <w:r w:rsidRPr="008620E9">
        <w:rPr>
          <w:rFonts w:eastAsia="Calibri" w:cstheme="minorHAnsi"/>
          <w:spacing w:val="1"/>
          <w:sz w:val="24"/>
          <w:szCs w:val="24"/>
        </w:rPr>
        <w:t>t</w:t>
      </w:r>
      <w:r w:rsidRPr="008620E9">
        <w:rPr>
          <w:rFonts w:eastAsia="Calibri" w:cstheme="minorHAnsi"/>
          <w:sz w:val="24"/>
          <w:szCs w:val="24"/>
        </w:rPr>
        <w:t>a</w:t>
      </w:r>
      <w:r w:rsidRPr="008620E9">
        <w:rPr>
          <w:rFonts w:eastAsia="Calibri" w:cstheme="minorHAnsi"/>
          <w:spacing w:val="13"/>
          <w:sz w:val="24"/>
          <w:szCs w:val="24"/>
        </w:rPr>
        <w:t xml:space="preserve"> </w:t>
      </w:r>
      <w:r w:rsidRPr="008620E9">
        <w:rPr>
          <w:rFonts w:eastAsia="Calibri" w:cstheme="minorHAnsi"/>
          <w:spacing w:val="1"/>
          <w:sz w:val="24"/>
          <w:szCs w:val="24"/>
        </w:rPr>
        <w:t>f</w:t>
      </w:r>
      <w:r w:rsidRPr="008620E9">
        <w:rPr>
          <w:rFonts w:eastAsia="Calibri" w:cstheme="minorHAnsi"/>
          <w:spacing w:val="-2"/>
          <w:sz w:val="24"/>
          <w:szCs w:val="24"/>
        </w:rPr>
        <w:t>i</w:t>
      </w:r>
      <w:r w:rsidRPr="008620E9">
        <w:rPr>
          <w:rFonts w:eastAsia="Calibri" w:cstheme="minorHAnsi"/>
          <w:spacing w:val="1"/>
          <w:sz w:val="24"/>
          <w:szCs w:val="24"/>
        </w:rPr>
        <w:t>n</w:t>
      </w:r>
      <w:r w:rsidRPr="008620E9">
        <w:rPr>
          <w:rFonts w:eastAsia="Calibri" w:cstheme="minorHAnsi"/>
          <w:sz w:val="24"/>
          <w:szCs w:val="24"/>
        </w:rPr>
        <w:t>a</w:t>
      </w:r>
      <w:r w:rsidRPr="008620E9">
        <w:rPr>
          <w:rFonts w:eastAsia="Calibri" w:cstheme="minorHAnsi"/>
          <w:spacing w:val="1"/>
          <w:sz w:val="24"/>
          <w:szCs w:val="24"/>
        </w:rPr>
        <w:t>n</w:t>
      </w:r>
      <w:r w:rsidRPr="008620E9">
        <w:rPr>
          <w:rFonts w:eastAsia="Calibri" w:cstheme="minorHAnsi"/>
          <w:spacing w:val="-1"/>
          <w:sz w:val="24"/>
          <w:szCs w:val="24"/>
        </w:rPr>
        <w:t>c</w:t>
      </w:r>
      <w:r w:rsidRPr="008620E9">
        <w:rPr>
          <w:rFonts w:eastAsia="Calibri" w:cstheme="minorHAnsi"/>
          <w:sz w:val="24"/>
          <w:szCs w:val="24"/>
        </w:rPr>
        <w:t>ijs</w:t>
      </w:r>
      <w:r w:rsidRPr="008620E9">
        <w:rPr>
          <w:rFonts w:eastAsia="Calibri" w:cstheme="minorHAnsi"/>
          <w:spacing w:val="-1"/>
          <w:sz w:val="24"/>
          <w:szCs w:val="24"/>
        </w:rPr>
        <w:t>k</w:t>
      </w:r>
      <w:r w:rsidRPr="008620E9">
        <w:rPr>
          <w:rFonts w:eastAsia="Calibri" w:cstheme="minorHAnsi"/>
          <w:sz w:val="24"/>
          <w:szCs w:val="24"/>
        </w:rPr>
        <w:t>ih</w:t>
      </w:r>
      <w:r w:rsidRPr="008620E9">
        <w:rPr>
          <w:rFonts w:eastAsia="Calibri" w:cstheme="minorHAnsi"/>
          <w:spacing w:val="14"/>
          <w:sz w:val="24"/>
          <w:szCs w:val="24"/>
        </w:rPr>
        <w:t xml:space="preserve"> </w:t>
      </w:r>
      <w:r w:rsidRPr="008620E9">
        <w:rPr>
          <w:rFonts w:eastAsia="Calibri" w:cstheme="minorHAnsi"/>
          <w:sz w:val="24"/>
          <w:szCs w:val="24"/>
        </w:rPr>
        <w:t>s</w:t>
      </w:r>
      <w:r w:rsidRPr="008620E9">
        <w:rPr>
          <w:rFonts w:eastAsia="Calibri" w:cstheme="minorHAnsi"/>
          <w:spacing w:val="-2"/>
          <w:sz w:val="24"/>
          <w:szCs w:val="24"/>
        </w:rPr>
        <w:t>r</w:t>
      </w:r>
      <w:r w:rsidRPr="008620E9">
        <w:rPr>
          <w:rFonts w:eastAsia="Calibri" w:cstheme="minorHAnsi"/>
          <w:sz w:val="24"/>
          <w:szCs w:val="24"/>
        </w:rPr>
        <w:t>e</w:t>
      </w:r>
      <w:r w:rsidRPr="008620E9">
        <w:rPr>
          <w:rFonts w:eastAsia="Calibri" w:cstheme="minorHAnsi"/>
          <w:spacing w:val="1"/>
          <w:sz w:val="24"/>
          <w:szCs w:val="24"/>
        </w:rPr>
        <w:t>d</w:t>
      </w:r>
      <w:r w:rsidRPr="008620E9">
        <w:rPr>
          <w:rFonts w:eastAsia="Calibri" w:cstheme="minorHAnsi"/>
          <w:spacing w:val="-3"/>
          <w:sz w:val="24"/>
          <w:szCs w:val="24"/>
        </w:rPr>
        <w:t>s</w:t>
      </w:r>
      <w:r w:rsidRPr="008620E9">
        <w:rPr>
          <w:rFonts w:eastAsia="Calibri" w:cstheme="minorHAnsi"/>
          <w:spacing w:val="1"/>
          <w:sz w:val="24"/>
          <w:szCs w:val="24"/>
        </w:rPr>
        <w:t>t</w:t>
      </w:r>
      <w:r w:rsidRPr="008620E9">
        <w:rPr>
          <w:rFonts w:eastAsia="Calibri" w:cstheme="minorHAnsi"/>
          <w:sz w:val="24"/>
          <w:szCs w:val="24"/>
        </w:rPr>
        <w:t>ava</w:t>
      </w:r>
      <w:r w:rsidRPr="008620E9">
        <w:rPr>
          <w:rFonts w:eastAsia="Calibri" w:cstheme="minorHAnsi"/>
          <w:spacing w:val="13"/>
          <w:sz w:val="24"/>
          <w:szCs w:val="24"/>
        </w:rPr>
        <w:t xml:space="preserve"> </w:t>
      </w:r>
      <w:r w:rsidRPr="008620E9">
        <w:rPr>
          <w:rFonts w:eastAsia="Calibri" w:cstheme="minorHAnsi"/>
          <w:spacing w:val="1"/>
          <w:sz w:val="24"/>
          <w:szCs w:val="24"/>
        </w:rPr>
        <w:t>z</w:t>
      </w:r>
      <w:r w:rsidRPr="008620E9">
        <w:rPr>
          <w:rFonts w:eastAsia="Calibri" w:cstheme="minorHAnsi"/>
          <w:sz w:val="24"/>
          <w:szCs w:val="24"/>
        </w:rPr>
        <w:t>a</w:t>
      </w:r>
      <w:r w:rsidRPr="008620E9">
        <w:rPr>
          <w:rFonts w:eastAsia="Calibri" w:cstheme="minorHAnsi"/>
          <w:spacing w:val="13"/>
          <w:sz w:val="24"/>
          <w:szCs w:val="24"/>
        </w:rPr>
        <w:t xml:space="preserve"> </w:t>
      </w:r>
      <w:r w:rsidRPr="008620E9">
        <w:rPr>
          <w:rFonts w:eastAsia="Calibri" w:cstheme="minorHAnsi"/>
          <w:spacing w:val="-2"/>
          <w:sz w:val="24"/>
          <w:szCs w:val="24"/>
        </w:rPr>
        <w:t>i</w:t>
      </w:r>
      <w:r w:rsidRPr="008620E9">
        <w:rPr>
          <w:rFonts w:eastAsia="Calibri" w:cstheme="minorHAnsi"/>
          <w:spacing w:val="1"/>
          <w:sz w:val="24"/>
          <w:szCs w:val="24"/>
        </w:rPr>
        <w:t>zd</w:t>
      </w:r>
      <w:r w:rsidRPr="008620E9">
        <w:rPr>
          <w:rFonts w:eastAsia="Calibri" w:cstheme="minorHAnsi"/>
          <w:sz w:val="24"/>
          <w:szCs w:val="24"/>
        </w:rPr>
        <w:t>av</w:t>
      </w:r>
      <w:r w:rsidRPr="008620E9">
        <w:rPr>
          <w:rFonts w:eastAsia="Calibri" w:cstheme="minorHAnsi"/>
          <w:spacing w:val="-2"/>
          <w:sz w:val="24"/>
          <w:szCs w:val="24"/>
        </w:rPr>
        <w:t>a</w:t>
      </w:r>
      <w:r w:rsidRPr="008620E9">
        <w:rPr>
          <w:rFonts w:eastAsia="Calibri" w:cstheme="minorHAnsi"/>
          <w:spacing w:val="1"/>
          <w:sz w:val="24"/>
          <w:szCs w:val="24"/>
        </w:rPr>
        <w:t>n</w:t>
      </w:r>
      <w:r w:rsidRPr="008620E9">
        <w:rPr>
          <w:rFonts w:eastAsia="Calibri" w:cstheme="minorHAnsi"/>
          <w:sz w:val="24"/>
          <w:szCs w:val="24"/>
        </w:rPr>
        <w:t>je</w:t>
      </w:r>
      <w:r w:rsidRPr="008620E9">
        <w:rPr>
          <w:rFonts w:eastAsia="Calibri" w:cstheme="minorHAnsi"/>
          <w:spacing w:val="13"/>
          <w:sz w:val="24"/>
          <w:szCs w:val="24"/>
        </w:rPr>
        <w:t xml:space="preserve"> </w:t>
      </w:r>
      <w:r w:rsidRPr="008620E9">
        <w:rPr>
          <w:rFonts w:eastAsia="Calibri" w:cstheme="minorHAnsi"/>
          <w:sz w:val="24"/>
          <w:szCs w:val="24"/>
        </w:rPr>
        <w:t>S</w:t>
      </w:r>
      <w:r w:rsidRPr="008620E9">
        <w:rPr>
          <w:rFonts w:eastAsia="Calibri" w:cstheme="minorHAnsi"/>
          <w:spacing w:val="-2"/>
          <w:sz w:val="24"/>
          <w:szCs w:val="24"/>
        </w:rPr>
        <w:t>l</w:t>
      </w:r>
      <w:r w:rsidRPr="008620E9">
        <w:rPr>
          <w:rFonts w:eastAsia="Calibri" w:cstheme="minorHAnsi"/>
          <w:spacing w:val="1"/>
          <w:sz w:val="24"/>
          <w:szCs w:val="24"/>
        </w:rPr>
        <w:t>u</w:t>
      </w:r>
      <w:r w:rsidRPr="008620E9">
        <w:rPr>
          <w:rFonts w:eastAsia="Calibri" w:cstheme="minorHAnsi"/>
          <w:spacing w:val="-1"/>
          <w:sz w:val="24"/>
          <w:szCs w:val="24"/>
        </w:rPr>
        <w:t>ž</w:t>
      </w:r>
      <w:r w:rsidRPr="008620E9">
        <w:rPr>
          <w:rFonts w:eastAsia="Calibri" w:cstheme="minorHAnsi"/>
          <w:spacing w:val="1"/>
          <w:sz w:val="24"/>
          <w:szCs w:val="24"/>
        </w:rPr>
        <w:t>b</w:t>
      </w:r>
      <w:r w:rsidRPr="008620E9">
        <w:rPr>
          <w:rFonts w:eastAsia="Calibri" w:cstheme="minorHAnsi"/>
          <w:sz w:val="24"/>
          <w:szCs w:val="24"/>
        </w:rPr>
        <w:t>e</w:t>
      </w:r>
      <w:r w:rsidRPr="008620E9">
        <w:rPr>
          <w:rFonts w:eastAsia="Calibri" w:cstheme="minorHAnsi"/>
          <w:spacing w:val="-1"/>
          <w:sz w:val="24"/>
          <w:szCs w:val="24"/>
        </w:rPr>
        <w:t>n</w:t>
      </w:r>
      <w:r w:rsidRPr="008620E9">
        <w:rPr>
          <w:rFonts w:eastAsia="Calibri" w:cstheme="minorHAnsi"/>
          <w:spacing w:val="1"/>
          <w:sz w:val="24"/>
          <w:szCs w:val="24"/>
        </w:rPr>
        <w:t>o</w:t>
      </w:r>
      <w:r w:rsidRPr="008620E9">
        <w:rPr>
          <w:rFonts w:eastAsia="Calibri" w:cstheme="minorHAnsi"/>
          <w:sz w:val="24"/>
          <w:szCs w:val="24"/>
        </w:rPr>
        <w:t>g</w:t>
      </w:r>
      <w:r w:rsidRPr="008620E9">
        <w:rPr>
          <w:rFonts w:eastAsia="Calibri" w:cstheme="minorHAnsi"/>
          <w:spacing w:val="10"/>
          <w:sz w:val="24"/>
          <w:szCs w:val="24"/>
        </w:rPr>
        <w:t xml:space="preserve"> </w:t>
      </w:r>
      <w:r w:rsidRPr="008620E9">
        <w:rPr>
          <w:rFonts w:eastAsia="Calibri" w:cstheme="minorHAnsi"/>
          <w:sz w:val="24"/>
          <w:szCs w:val="24"/>
        </w:rPr>
        <w:t>glasila</w:t>
      </w:r>
      <w:r w:rsidRPr="008620E9">
        <w:rPr>
          <w:rFonts w:eastAsia="Calibri" w:cstheme="minorHAnsi"/>
          <w:spacing w:val="13"/>
          <w:sz w:val="24"/>
          <w:szCs w:val="24"/>
        </w:rPr>
        <w:t xml:space="preserve"> </w:t>
      </w:r>
      <w:r w:rsidRPr="008620E9">
        <w:rPr>
          <w:rFonts w:eastAsia="Calibri" w:cstheme="minorHAnsi"/>
          <w:spacing w:val="-1"/>
          <w:sz w:val="24"/>
          <w:szCs w:val="24"/>
        </w:rPr>
        <w:t>D</w:t>
      </w:r>
      <w:r w:rsidRPr="008620E9">
        <w:rPr>
          <w:rFonts w:eastAsia="Calibri" w:cstheme="minorHAnsi"/>
          <w:spacing w:val="1"/>
          <w:sz w:val="24"/>
          <w:szCs w:val="24"/>
        </w:rPr>
        <w:t>ub</w:t>
      </w:r>
      <w:r w:rsidRPr="008620E9">
        <w:rPr>
          <w:rFonts w:eastAsia="Calibri" w:cstheme="minorHAnsi"/>
          <w:sz w:val="24"/>
          <w:szCs w:val="24"/>
        </w:rPr>
        <w:t>r</w:t>
      </w:r>
      <w:r w:rsidRPr="008620E9">
        <w:rPr>
          <w:rFonts w:eastAsia="Calibri" w:cstheme="minorHAnsi"/>
          <w:spacing w:val="1"/>
          <w:sz w:val="24"/>
          <w:szCs w:val="24"/>
        </w:rPr>
        <w:t>o</w:t>
      </w:r>
      <w:r w:rsidRPr="008620E9">
        <w:rPr>
          <w:rFonts w:eastAsia="Calibri" w:cstheme="minorHAnsi"/>
          <w:sz w:val="24"/>
          <w:szCs w:val="24"/>
        </w:rPr>
        <w:t>va</w:t>
      </w:r>
      <w:r w:rsidRPr="008620E9">
        <w:rPr>
          <w:rFonts w:eastAsia="Calibri" w:cstheme="minorHAnsi"/>
          <w:spacing w:val="-1"/>
          <w:sz w:val="24"/>
          <w:szCs w:val="24"/>
        </w:rPr>
        <w:t>čk</w:t>
      </w:r>
      <w:r w:rsidRPr="008620E9">
        <w:rPr>
          <w:rFonts w:eastAsia="Calibri" w:cstheme="minorHAnsi"/>
          <w:sz w:val="24"/>
          <w:szCs w:val="24"/>
        </w:rPr>
        <w:t xml:space="preserve">o </w:t>
      </w:r>
      <w:r w:rsidRPr="008620E9">
        <w:rPr>
          <w:rFonts w:eastAsia="Calibri" w:cstheme="minorHAnsi"/>
          <w:sz w:val="24"/>
          <w:szCs w:val="24"/>
        </w:rPr>
        <w:lastRenderedPageBreak/>
        <w:t>–</w:t>
      </w:r>
      <w:r w:rsidRPr="008620E9">
        <w:rPr>
          <w:rFonts w:eastAsia="Calibri" w:cstheme="minorHAnsi"/>
          <w:spacing w:val="1"/>
          <w:sz w:val="24"/>
          <w:szCs w:val="24"/>
        </w:rPr>
        <w:t xml:space="preserve"> n</w:t>
      </w:r>
      <w:r w:rsidRPr="008620E9">
        <w:rPr>
          <w:rFonts w:eastAsia="Calibri" w:cstheme="minorHAnsi"/>
          <w:sz w:val="24"/>
          <w:szCs w:val="24"/>
        </w:rPr>
        <w:t>er</w:t>
      </w:r>
      <w:r w:rsidRPr="008620E9">
        <w:rPr>
          <w:rFonts w:eastAsia="Calibri" w:cstheme="minorHAnsi"/>
          <w:spacing w:val="-2"/>
          <w:sz w:val="24"/>
          <w:szCs w:val="24"/>
        </w:rPr>
        <w:t>e</w:t>
      </w:r>
      <w:r w:rsidRPr="008620E9">
        <w:rPr>
          <w:rFonts w:eastAsia="Calibri" w:cstheme="minorHAnsi"/>
          <w:spacing w:val="1"/>
          <w:sz w:val="24"/>
          <w:szCs w:val="24"/>
        </w:rPr>
        <w:t>t</w:t>
      </w:r>
      <w:r w:rsidRPr="008620E9">
        <w:rPr>
          <w:rFonts w:eastAsia="Calibri" w:cstheme="minorHAnsi"/>
          <w:sz w:val="24"/>
          <w:szCs w:val="24"/>
        </w:rPr>
        <w:t>va</w:t>
      </w:r>
      <w:r w:rsidRPr="008620E9">
        <w:rPr>
          <w:rFonts w:eastAsia="Calibri" w:cstheme="minorHAnsi"/>
          <w:spacing w:val="1"/>
          <w:sz w:val="24"/>
          <w:szCs w:val="24"/>
        </w:rPr>
        <w:t>n</w:t>
      </w:r>
      <w:r w:rsidRPr="008620E9">
        <w:rPr>
          <w:rFonts w:eastAsia="Calibri" w:cstheme="minorHAnsi"/>
          <w:sz w:val="24"/>
          <w:szCs w:val="24"/>
        </w:rPr>
        <w:t>s</w:t>
      </w:r>
      <w:r w:rsidRPr="008620E9">
        <w:rPr>
          <w:rFonts w:eastAsia="Calibri" w:cstheme="minorHAnsi"/>
          <w:spacing w:val="-1"/>
          <w:sz w:val="24"/>
          <w:szCs w:val="24"/>
        </w:rPr>
        <w:t>k</w:t>
      </w:r>
      <w:r w:rsidRPr="008620E9">
        <w:rPr>
          <w:rFonts w:eastAsia="Calibri" w:cstheme="minorHAnsi"/>
          <w:sz w:val="24"/>
          <w:szCs w:val="24"/>
        </w:rPr>
        <w:t>e</w:t>
      </w:r>
      <w:r w:rsidRPr="008620E9">
        <w:rPr>
          <w:rFonts w:eastAsia="Calibri" w:cstheme="minorHAnsi"/>
          <w:spacing w:val="1"/>
          <w:sz w:val="24"/>
          <w:szCs w:val="24"/>
        </w:rPr>
        <w:t xml:space="preserve"> </w:t>
      </w:r>
      <w:r w:rsidRPr="008620E9">
        <w:rPr>
          <w:rFonts w:eastAsia="Calibri" w:cstheme="minorHAnsi"/>
          <w:spacing w:val="-1"/>
          <w:sz w:val="24"/>
          <w:szCs w:val="24"/>
        </w:rPr>
        <w:t>ž</w:t>
      </w:r>
      <w:r w:rsidRPr="008620E9">
        <w:rPr>
          <w:rFonts w:eastAsia="Calibri" w:cstheme="minorHAnsi"/>
          <w:spacing w:val="1"/>
          <w:sz w:val="24"/>
          <w:szCs w:val="24"/>
        </w:rPr>
        <w:t>up</w:t>
      </w:r>
      <w:r w:rsidRPr="008620E9">
        <w:rPr>
          <w:rFonts w:eastAsia="Calibri" w:cstheme="minorHAnsi"/>
          <w:spacing w:val="-2"/>
          <w:sz w:val="24"/>
          <w:szCs w:val="24"/>
        </w:rPr>
        <w:t>a</w:t>
      </w:r>
      <w:r w:rsidRPr="008620E9">
        <w:rPr>
          <w:rFonts w:eastAsia="Calibri" w:cstheme="minorHAnsi"/>
          <w:spacing w:val="1"/>
          <w:sz w:val="24"/>
          <w:szCs w:val="24"/>
        </w:rPr>
        <w:t>n</w:t>
      </w:r>
      <w:r w:rsidRPr="008620E9">
        <w:rPr>
          <w:rFonts w:eastAsia="Calibri" w:cstheme="minorHAnsi"/>
          <w:sz w:val="24"/>
          <w:szCs w:val="24"/>
        </w:rPr>
        <w:t>ije,</w:t>
      </w:r>
      <w:r w:rsidRPr="008620E9">
        <w:rPr>
          <w:rFonts w:eastAsia="Calibri" w:cstheme="minorHAnsi"/>
          <w:spacing w:val="-1"/>
          <w:sz w:val="24"/>
          <w:szCs w:val="24"/>
        </w:rPr>
        <w:t xml:space="preserve"> </w:t>
      </w:r>
      <w:r w:rsidRPr="008620E9">
        <w:rPr>
          <w:rFonts w:eastAsia="Calibri" w:cstheme="minorHAnsi"/>
          <w:sz w:val="24"/>
          <w:szCs w:val="24"/>
        </w:rPr>
        <w:t>u</w:t>
      </w:r>
      <w:r w:rsidRPr="008620E9">
        <w:rPr>
          <w:rFonts w:eastAsia="Calibri" w:cstheme="minorHAnsi"/>
          <w:spacing w:val="2"/>
          <w:sz w:val="24"/>
          <w:szCs w:val="24"/>
        </w:rPr>
        <w:t xml:space="preserve"> </w:t>
      </w:r>
      <w:r w:rsidRPr="008620E9">
        <w:rPr>
          <w:rFonts w:eastAsia="Calibri" w:cstheme="minorHAnsi"/>
          <w:sz w:val="24"/>
          <w:szCs w:val="24"/>
        </w:rPr>
        <w:t>svr</w:t>
      </w:r>
      <w:r w:rsidRPr="008620E9">
        <w:rPr>
          <w:rFonts w:eastAsia="Calibri" w:cstheme="minorHAnsi"/>
          <w:spacing w:val="1"/>
          <w:sz w:val="24"/>
          <w:szCs w:val="24"/>
        </w:rPr>
        <w:t>h</w:t>
      </w:r>
      <w:r w:rsidRPr="008620E9">
        <w:rPr>
          <w:rFonts w:eastAsia="Calibri" w:cstheme="minorHAnsi"/>
          <w:sz w:val="24"/>
          <w:szCs w:val="24"/>
        </w:rPr>
        <w:t xml:space="preserve">u </w:t>
      </w:r>
      <w:r w:rsidRPr="008620E9">
        <w:rPr>
          <w:rFonts w:eastAsia="Calibri" w:cstheme="minorHAnsi"/>
          <w:spacing w:val="1"/>
          <w:sz w:val="24"/>
          <w:szCs w:val="24"/>
        </w:rPr>
        <w:t>ob</w:t>
      </w:r>
      <w:r w:rsidRPr="008620E9">
        <w:rPr>
          <w:rFonts w:eastAsia="Calibri" w:cstheme="minorHAnsi"/>
          <w:sz w:val="24"/>
          <w:szCs w:val="24"/>
        </w:rPr>
        <w:t>jave</w:t>
      </w:r>
      <w:r w:rsidRPr="008620E9">
        <w:rPr>
          <w:rFonts w:eastAsia="Calibri" w:cstheme="minorHAnsi"/>
          <w:spacing w:val="1"/>
          <w:sz w:val="24"/>
          <w:szCs w:val="24"/>
        </w:rPr>
        <w:t xml:space="preserve"> </w:t>
      </w:r>
      <w:r w:rsidRPr="008620E9">
        <w:rPr>
          <w:rFonts w:eastAsia="Calibri" w:cstheme="minorHAnsi"/>
          <w:sz w:val="24"/>
          <w:szCs w:val="24"/>
        </w:rPr>
        <w:t>i</w:t>
      </w:r>
      <w:r w:rsidRPr="008620E9">
        <w:rPr>
          <w:rFonts w:eastAsia="Calibri" w:cstheme="minorHAnsi"/>
          <w:spacing w:val="-1"/>
          <w:sz w:val="24"/>
          <w:szCs w:val="24"/>
        </w:rPr>
        <w:t xml:space="preserve"> </w:t>
      </w:r>
      <w:r w:rsidRPr="008620E9">
        <w:rPr>
          <w:rFonts w:eastAsia="Calibri" w:cstheme="minorHAnsi"/>
          <w:sz w:val="24"/>
          <w:szCs w:val="24"/>
        </w:rPr>
        <w:t>legali</w:t>
      </w:r>
      <w:r w:rsidRPr="008620E9">
        <w:rPr>
          <w:rFonts w:eastAsia="Calibri" w:cstheme="minorHAnsi"/>
          <w:spacing w:val="1"/>
          <w:sz w:val="24"/>
          <w:szCs w:val="24"/>
        </w:rPr>
        <w:t>z</w:t>
      </w:r>
      <w:r w:rsidRPr="008620E9">
        <w:rPr>
          <w:rFonts w:eastAsia="Calibri" w:cstheme="minorHAnsi"/>
          <w:sz w:val="24"/>
          <w:szCs w:val="24"/>
        </w:rPr>
        <w:t>a</w:t>
      </w:r>
      <w:r w:rsidRPr="008620E9">
        <w:rPr>
          <w:rFonts w:eastAsia="Calibri" w:cstheme="minorHAnsi"/>
          <w:spacing w:val="-3"/>
          <w:sz w:val="24"/>
          <w:szCs w:val="24"/>
        </w:rPr>
        <w:t>c</w:t>
      </w:r>
      <w:r w:rsidRPr="008620E9">
        <w:rPr>
          <w:rFonts w:eastAsia="Calibri" w:cstheme="minorHAnsi"/>
          <w:sz w:val="24"/>
          <w:szCs w:val="24"/>
        </w:rPr>
        <w:t>ije</w:t>
      </w:r>
      <w:r w:rsidRPr="008620E9">
        <w:rPr>
          <w:rFonts w:eastAsia="Calibri" w:cstheme="minorHAnsi"/>
          <w:spacing w:val="1"/>
          <w:sz w:val="24"/>
          <w:szCs w:val="24"/>
        </w:rPr>
        <w:t xml:space="preserve"> </w:t>
      </w:r>
      <w:r w:rsidRPr="008620E9">
        <w:rPr>
          <w:rFonts w:eastAsia="Calibri" w:cstheme="minorHAnsi"/>
          <w:sz w:val="24"/>
          <w:szCs w:val="24"/>
        </w:rPr>
        <w:t>a</w:t>
      </w:r>
      <w:r w:rsidRPr="008620E9">
        <w:rPr>
          <w:rFonts w:eastAsia="Calibri" w:cstheme="minorHAnsi"/>
          <w:spacing w:val="-1"/>
          <w:sz w:val="24"/>
          <w:szCs w:val="24"/>
        </w:rPr>
        <w:t>k</w:t>
      </w:r>
      <w:r w:rsidRPr="008620E9">
        <w:rPr>
          <w:rFonts w:eastAsia="Calibri" w:cstheme="minorHAnsi"/>
          <w:sz w:val="24"/>
          <w:szCs w:val="24"/>
        </w:rPr>
        <w:t>a</w:t>
      </w:r>
      <w:r w:rsidRPr="008620E9">
        <w:rPr>
          <w:rFonts w:eastAsia="Calibri" w:cstheme="minorHAnsi"/>
          <w:spacing w:val="1"/>
          <w:sz w:val="24"/>
          <w:szCs w:val="24"/>
        </w:rPr>
        <w:t>t</w:t>
      </w:r>
      <w:r w:rsidRPr="008620E9">
        <w:rPr>
          <w:rFonts w:eastAsia="Calibri" w:cstheme="minorHAnsi"/>
          <w:sz w:val="24"/>
          <w:szCs w:val="24"/>
        </w:rPr>
        <w:t>a</w:t>
      </w:r>
      <w:r w:rsidRPr="008620E9">
        <w:rPr>
          <w:rFonts w:eastAsia="Calibri" w:cstheme="minorHAnsi"/>
          <w:spacing w:val="1"/>
          <w:sz w:val="24"/>
          <w:szCs w:val="24"/>
        </w:rPr>
        <w:t xml:space="preserve"> </w:t>
      </w:r>
      <w:r w:rsidRPr="008620E9">
        <w:rPr>
          <w:rFonts w:eastAsia="Calibri" w:cstheme="minorHAnsi"/>
          <w:spacing w:val="-1"/>
          <w:sz w:val="24"/>
          <w:szCs w:val="24"/>
        </w:rPr>
        <w:t>k</w:t>
      </w:r>
      <w:r w:rsidRPr="008620E9">
        <w:rPr>
          <w:rFonts w:eastAsia="Calibri" w:cstheme="minorHAnsi"/>
          <w:spacing w:val="1"/>
          <w:sz w:val="24"/>
          <w:szCs w:val="24"/>
        </w:rPr>
        <w:t>o</w:t>
      </w:r>
      <w:r w:rsidRPr="008620E9">
        <w:rPr>
          <w:rFonts w:eastAsia="Calibri" w:cstheme="minorHAnsi"/>
          <w:sz w:val="24"/>
          <w:szCs w:val="24"/>
        </w:rPr>
        <w:t>je</w:t>
      </w:r>
      <w:r w:rsidRPr="008620E9">
        <w:rPr>
          <w:rFonts w:eastAsia="Calibri" w:cstheme="minorHAnsi"/>
          <w:spacing w:val="1"/>
          <w:sz w:val="24"/>
          <w:szCs w:val="24"/>
        </w:rPr>
        <w:t xml:space="preserve"> </w:t>
      </w:r>
      <w:r w:rsidRPr="008620E9">
        <w:rPr>
          <w:rFonts w:eastAsia="Calibri" w:cstheme="minorHAnsi"/>
          <w:spacing w:val="-1"/>
          <w:sz w:val="24"/>
          <w:szCs w:val="24"/>
        </w:rPr>
        <w:t>d</w:t>
      </w:r>
      <w:r w:rsidRPr="008620E9">
        <w:rPr>
          <w:rFonts w:eastAsia="Calibri" w:cstheme="minorHAnsi"/>
          <w:spacing w:val="1"/>
          <w:sz w:val="24"/>
          <w:szCs w:val="24"/>
        </w:rPr>
        <w:t>ono</w:t>
      </w:r>
      <w:r w:rsidRPr="008620E9">
        <w:rPr>
          <w:rFonts w:eastAsia="Calibri" w:cstheme="minorHAnsi"/>
          <w:spacing w:val="-3"/>
          <w:sz w:val="24"/>
          <w:szCs w:val="24"/>
        </w:rPr>
        <w:t>s</w:t>
      </w:r>
      <w:r w:rsidRPr="008620E9">
        <w:rPr>
          <w:rFonts w:eastAsia="Calibri" w:cstheme="minorHAnsi"/>
          <w:sz w:val="24"/>
          <w:szCs w:val="24"/>
        </w:rPr>
        <w:t>e</w:t>
      </w:r>
      <w:r w:rsidRPr="008620E9">
        <w:rPr>
          <w:rFonts w:eastAsia="Calibri" w:cstheme="minorHAnsi"/>
          <w:spacing w:val="1"/>
          <w:sz w:val="24"/>
          <w:szCs w:val="24"/>
        </w:rPr>
        <w:t xml:space="preserve"> t</w:t>
      </w:r>
      <w:r w:rsidRPr="008620E9">
        <w:rPr>
          <w:rFonts w:eastAsia="Calibri" w:cstheme="minorHAnsi"/>
          <w:sz w:val="24"/>
          <w:szCs w:val="24"/>
        </w:rPr>
        <w:t>ij</w:t>
      </w:r>
      <w:r w:rsidRPr="008620E9">
        <w:rPr>
          <w:rFonts w:eastAsia="Calibri" w:cstheme="minorHAnsi"/>
          <w:spacing w:val="-2"/>
          <w:sz w:val="24"/>
          <w:szCs w:val="24"/>
        </w:rPr>
        <w:t>e</w:t>
      </w:r>
      <w:r w:rsidRPr="008620E9">
        <w:rPr>
          <w:rFonts w:eastAsia="Calibri" w:cstheme="minorHAnsi"/>
          <w:sz w:val="24"/>
          <w:szCs w:val="24"/>
        </w:rPr>
        <w:t>la</w:t>
      </w:r>
      <w:r w:rsidRPr="008620E9">
        <w:rPr>
          <w:rFonts w:eastAsia="Calibri" w:cstheme="minorHAnsi"/>
          <w:spacing w:val="1"/>
          <w:sz w:val="24"/>
          <w:szCs w:val="24"/>
        </w:rPr>
        <w:t xml:space="preserve"> ž</w:t>
      </w:r>
      <w:r w:rsidRPr="008620E9">
        <w:rPr>
          <w:rFonts w:eastAsia="Calibri" w:cstheme="minorHAnsi"/>
          <w:spacing w:val="-1"/>
          <w:sz w:val="24"/>
          <w:szCs w:val="24"/>
        </w:rPr>
        <w:t>u</w:t>
      </w:r>
      <w:r w:rsidRPr="008620E9">
        <w:rPr>
          <w:rFonts w:eastAsia="Calibri" w:cstheme="minorHAnsi"/>
          <w:spacing w:val="1"/>
          <w:sz w:val="24"/>
          <w:szCs w:val="24"/>
        </w:rPr>
        <w:t>p</w:t>
      </w:r>
      <w:r w:rsidRPr="008620E9">
        <w:rPr>
          <w:rFonts w:eastAsia="Calibri" w:cstheme="minorHAnsi"/>
          <w:sz w:val="24"/>
          <w:szCs w:val="24"/>
        </w:rPr>
        <w:t>a</w:t>
      </w:r>
      <w:r w:rsidRPr="008620E9">
        <w:rPr>
          <w:rFonts w:eastAsia="Calibri" w:cstheme="minorHAnsi"/>
          <w:spacing w:val="1"/>
          <w:sz w:val="24"/>
          <w:szCs w:val="24"/>
        </w:rPr>
        <w:t>n</w:t>
      </w:r>
      <w:r w:rsidRPr="008620E9">
        <w:rPr>
          <w:rFonts w:eastAsia="Calibri" w:cstheme="minorHAnsi"/>
          <w:sz w:val="24"/>
          <w:szCs w:val="24"/>
        </w:rPr>
        <w:t>i</w:t>
      </w:r>
      <w:r w:rsidRPr="008620E9">
        <w:rPr>
          <w:rFonts w:eastAsia="Calibri" w:cstheme="minorHAnsi"/>
          <w:spacing w:val="-2"/>
          <w:sz w:val="24"/>
          <w:szCs w:val="24"/>
        </w:rPr>
        <w:t>j</w:t>
      </w:r>
      <w:r w:rsidRPr="008620E9">
        <w:rPr>
          <w:rFonts w:eastAsia="Calibri" w:cstheme="minorHAnsi"/>
          <w:sz w:val="24"/>
          <w:szCs w:val="24"/>
        </w:rPr>
        <w:t>e</w:t>
      </w:r>
      <w:r w:rsidRPr="008620E9">
        <w:rPr>
          <w:rFonts w:eastAsia="Calibri" w:cstheme="minorHAnsi"/>
          <w:spacing w:val="1"/>
          <w:sz w:val="24"/>
          <w:szCs w:val="24"/>
        </w:rPr>
        <w:t xml:space="preserve"> </w:t>
      </w:r>
      <w:r w:rsidRPr="008620E9">
        <w:rPr>
          <w:rFonts w:eastAsia="Calibri" w:cstheme="minorHAnsi"/>
          <w:sz w:val="24"/>
          <w:szCs w:val="24"/>
        </w:rPr>
        <w:t>i</w:t>
      </w:r>
      <w:r w:rsidRPr="008620E9">
        <w:rPr>
          <w:rFonts w:eastAsia="Calibri" w:cstheme="minorHAnsi"/>
          <w:spacing w:val="1"/>
          <w:sz w:val="24"/>
          <w:szCs w:val="24"/>
        </w:rPr>
        <w:t xml:space="preserve"> op</w:t>
      </w:r>
      <w:r w:rsidRPr="008620E9">
        <w:rPr>
          <w:rFonts w:eastAsia="Calibri" w:cstheme="minorHAnsi"/>
          <w:spacing w:val="-1"/>
          <w:sz w:val="24"/>
          <w:szCs w:val="24"/>
        </w:rPr>
        <w:t>ć</w:t>
      </w:r>
      <w:r w:rsidRPr="008620E9">
        <w:rPr>
          <w:rFonts w:eastAsia="Calibri" w:cstheme="minorHAnsi"/>
          <w:spacing w:val="-2"/>
          <w:sz w:val="24"/>
          <w:szCs w:val="24"/>
        </w:rPr>
        <w:t>i</w:t>
      </w:r>
      <w:r w:rsidRPr="008620E9">
        <w:rPr>
          <w:rFonts w:eastAsia="Calibri" w:cstheme="minorHAnsi"/>
          <w:spacing w:val="-1"/>
          <w:sz w:val="24"/>
          <w:szCs w:val="24"/>
        </w:rPr>
        <w:t>n</w:t>
      </w:r>
      <w:r w:rsidRPr="008620E9">
        <w:rPr>
          <w:rFonts w:eastAsia="Calibri" w:cstheme="minorHAnsi"/>
          <w:sz w:val="24"/>
          <w:szCs w:val="24"/>
        </w:rPr>
        <w:t xml:space="preserve">a </w:t>
      </w:r>
      <w:r w:rsidRPr="008620E9">
        <w:rPr>
          <w:rFonts w:eastAsia="Calibri" w:cstheme="minorHAnsi"/>
          <w:spacing w:val="1"/>
          <w:sz w:val="24"/>
          <w:szCs w:val="24"/>
        </w:rPr>
        <w:t>Du</w:t>
      </w:r>
      <w:r w:rsidRPr="008620E9">
        <w:rPr>
          <w:rFonts w:eastAsia="Calibri" w:cstheme="minorHAnsi"/>
          <w:spacing w:val="-1"/>
          <w:sz w:val="24"/>
          <w:szCs w:val="24"/>
        </w:rPr>
        <w:t>b</w:t>
      </w:r>
      <w:r w:rsidRPr="008620E9">
        <w:rPr>
          <w:rFonts w:eastAsia="Calibri" w:cstheme="minorHAnsi"/>
          <w:sz w:val="24"/>
          <w:szCs w:val="24"/>
        </w:rPr>
        <w:t>r</w:t>
      </w:r>
      <w:r w:rsidRPr="008620E9">
        <w:rPr>
          <w:rFonts w:eastAsia="Calibri" w:cstheme="minorHAnsi"/>
          <w:spacing w:val="1"/>
          <w:sz w:val="24"/>
          <w:szCs w:val="24"/>
        </w:rPr>
        <w:t>o</w:t>
      </w:r>
      <w:r w:rsidRPr="008620E9">
        <w:rPr>
          <w:rFonts w:eastAsia="Calibri" w:cstheme="minorHAnsi"/>
          <w:sz w:val="24"/>
          <w:szCs w:val="24"/>
        </w:rPr>
        <w:t>va</w:t>
      </w:r>
      <w:r w:rsidRPr="008620E9">
        <w:rPr>
          <w:rFonts w:eastAsia="Calibri" w:cstheme="minorHAnsi"/>
          <w:spacing w:val="-1"/>
          <w:sz w:val="24"/>
          <w:szCs w:val="24"/>
        </w:rPr>
        <w:t>čk</w:t>
      </w:r>
      <w:r w:rsidRPr="008620E9">
        <w:rPr>
          <w:rFonts w:eastAsia="Calibri" w:cstheme="minorHAnsi"/>
          <w:sz w:val="24"/>
          <w:szCs w:val="24"/>
        </w:rPr>
        <w:t>o</w:t>
      </w:r>
      <w:r w:rsidRPr="008620E9">
        <w:rPr>
          <w:rFonts w:eastAsia="Calibri" w:cstheme="minorHAnsi"/>
          <w:spacing w:val="2"/>
          <w:sz w:val="24"/>
          <w:szCs w:val="24"/>
        </w:rPr>
        <w:t xml:space="preserve"> </w:t>
      </w:r>
      <w:r w:rsidRPr="008620E9">
        <w:rPr>
          <w:rFonts w:eastAsia="Calibri" w:cstheme="minorHAnsi"/>
          <w:spacing w:val="1"/>
          <w:sz w:val="24"/>
          <w:szCs w:val="24"/>
        </w:rPr>
        <w:t>P</w:t>
      </w:r>
      <w:r w:rsidRPr="008620E9">
        <w:rPr>
          <w:rFonts w:eastAsia="Calibri" w:cstheme="minorHAnsi"/>
          <w:sz w:val="24"/>
          <w:szCs w:val="24"/>
        </w:rPr>
        <w:t>rim</w:t>
      </w:r>
      <w:r w:rsidRPr="008620E9">
        <w:rPr>
          <w:rFonts w:eastAsia="Calibri" w:cstheme="minorHAnsi"/>
          <w:spacing w:val="-2"/>
          <w:sz w:val="24"/>
          <w:szCs w:val="24"/>
        </w:rPr>
        <w:t>o</w:t>
      </w:r>
      <w:r w:rsidRPr="008620E9">
        <w:rPr>
          <w:rFonts w:eastAsia="Calibri" w:cstheme="minorHAnsi"/>
          <w:sz w:val="24"/>
          <w:szCs w:val="24"/>
        </w:rPr>
        <w:t>rje,</w:t>
      </w:r>
      <w:r w:rsidRPr="008620E9">
        <w:rPr>
          <w:rFonts w:eastAsia="Calibri" w:cstheme="minorHAnsi"/>
          <w:spacing w:val="1"/>
          <w:sz w:val="24"/>
          <w:szCs w:val="24"/>
        </w:rPr>
        <w:t xml:space="preserve"> </w:t>
      </w:r>
      <w:r w:rsidRPr="008620E9">
        <w:rPr>
          <w:rFonts w:eastAsia="Calibri" w:cstheme="minorHAnsi"/>
          <w:sz w:val="24"/>
          <w:szCs w:val="24"/>
        </w:rPr>
        <w:t>J</w:t>
      </w:r>
      <w:r w:rsidRPr="008620E9">
        <w:rPr>
          <w:rFonts w:eastAsia="Calibri" w:cstheme="minorHAnsi"/>
          <w:spacing w:val="-2"/>
          <w:sz w:val="24"/>
          <w:szCs w:val="24"/>
        </w:rPr>
        <w:t>a</w:t>
      </w:r>
      <w:r w:rsidRPr="008620E9">
        <w:rPr>
          <w:rFonts w:eastAsia="Calibri" w:cstheme="minorHAnsi"/>
          <w:spacing w:val="1"/>
          <w:sz w:val="24"/>
          <w:szCs w:val="24"/>
        </w:rPr>
        <w:t>n</w:t>
      </w:r>
      <w:r w:rsidRPr="008620E9">
        <w:rPr>
          <w:rFonts w:eastAsia="Calibri" w:cstheme="minorHAnsi"/>
          <w:sz w:val="24"/>
          <w:szCs w:val="24"/>
        </w:rPr>
        <w:t>ji</w:t>
      </w:r>
      <w:r w:rsidRPr="008620E9">
        <w:rPr>
          <w:rFonts w:eastAsia="Calibri" w:cstheme="minorHAnsi"/>
          <w:spacing w:val="1"/>
          <w:sz w:val="24"/>
          <w:szCs w:val="24"/>
        </w:rPr>
        <w:t>n</w:t>
      </w:r>
      <w:r w:rsidRPr="008620E9">
        <w:rPr>
          <w:rFonts w:eastAsia="Calibri" w:cstheme="minorHAnsi"/>
          <w:spacing w:val="-2"/>
          <w:sz w:val="24"/>
          <w:szCs w:val="24"/>
        </w:rPr>
        <w:t>a</w:t>
      </w:r>
      <w:r w:rsidRPr="008620E9">
        <w:rPr>
          <w:rFonts w:eastAsia="Calibri" w:cstheme="minorHAnsi"/>
          <w:sz w:val="24"/>
          <w:szCs w:val="24"/>
        </w:rPr>
        <w:t>,</w:t>
      </w:r>
      <w:r w:rsidRPr="008620E9">
        <w:rPr>
          <w:rFonts w:eastAsia="Calibri" w:cstheme="minorHAnsi"/>
          <w:spacing w:val="1"/>
          <w:sz w:val="24"/>
          <w:szCs w:val="24"/>
        </w:rPr>
        <w:t xml:space="preserve"> T</w:t>
      </w:r>
      <w:r w:rsidRPr="008620E9">
        <w:rPr>
          <w:rFonts w:eastAsia="Calibri" w:cstheme="minorHAnsi"/>
          <w:spacing w:val="-2"/>
          <w:sz w:val="24"/>
          <w:szCs w:val="24"/>
        </w:rPr>
        <w:t>r</w:t>
      </w:r>
      <w:r w:rsidRPr="008620E9">
        <w:rPr>
          <w:rFonts w:eastAsia="Calibri" w:cstheme="minorHAnsi"/>
          <w:spacing w:val="1"/>
          <w:sz w:val="24"/>
          <w:szCs w:val="24"/>
        </w:rPr>
        <w:t>p</w:t>
      </w:r>
      <w:r w:rsidRPr="008620E9">
        <w:rPr>
          <w:rFonts w:eastAsia="Calibri" w:cstheme="minorHAnsi"/>
          <w:sz w:val="24"/>
          <w:szCs w:val="24"/>
        </w:rPr>
        <w:t>a</w:t>
      </w:r>
      <w:r w:rsidRPr="008620E9">
        <w:rPr>
          <w:rFonts w:eastAsia="Calibri" w:cstheme="minorHAnsi"/>
          <w:spacing w:val="1"/>
          <w:sz w:val="24"/>
          <w:szCs w:val="24"/>
        </w:rPr>
        <w:t>n</w:t>
      </w:r>
      <w:r w:rsidRPr="008620E9">
        <w:rPr>
          <w:rFonts w:eastAsia="Calibri" w:cstheme="minorHAnsi"/>
          <w:sz w:val="24"/>
          <w:szCs w:val="24"/>
        </w:rPr>
        <w:t>j,</w:t>
      </w:r>
      <w:r w:rsidRPr="008620E9">
        <w:rPr>
          <w:rFonts w:eastAsia="Calibri" w:cstheme="minorHAnsi"/>
          <w:spacing w:val="-1"/>
          <w:sz w:val="24"/>
          <w:szCs w:val="24"/>
        </w:rPr>
        <w:t xml:space="preserve"> </w:t>
      </w:r>
      <w:r w:rsidRPr="008620E9">
        <w:rPr>
          <w:rFonts w:eastAsia="Calibri" w:cstheme="minorHAnsi"/>
          <w:spacing w:val="-2"/>
          <w:sz w:val="24"/>
          <w:szCs w:val="24"/>
        </w:rPr>
        <w:t>K</w:t>
      </w:r>
      <w:r w:rsidRPr="008620E9">
        <w:rPr>
          <w:rFonts w:eastAsia="Calibri" w:cstheme="minorHAnsi"/>
          <w:spacing w:val="1"/>
          <w:sz w:val="24"/>
          <w:szCs w:val="24"/>
        </w:rPr>
        <w:t>u</w:t>
      </w:r>
      <w:r w:rsidRPr="008620E9">
        <w:rPr>
          <w:rFonts w:eastAsia="Calibri" w:cstheme="minorHAnsi"/>
          <w:sz w:val="24"/>
          <w:szCs w:val="24"/>
        </w:rPr>
        <w:t>la</w:t>
      </w:r>
      <w:r w:rsidRPr="008620E9">
        <w:rPr>
          <w:rFonts w:eastAsia="Calibri" w:cstheme="minorHAnsi"/>
          <w:spacing w:val="-1"/>
          <w:sz w:val="24"/>
          <w:szCs w:val="24"/>
        </w:rPr>
        <w:t xml:space="preserve"> </w:t>
      </w:r>
      <w:r w:rsidRPr="008620E9">
        <w:rPr>
          <w:rFonts w:eastAsia="Calibri" w:cstheme="minorHAnsi"/>
          <w:spacing w:val="1"/>
          <w:sz w:val="24"/>
          <w:szCs w:val="24"/>
        </w:rPr>
        <w:t>No</w:t>
      </w:r>
      <w:r w:rsidRPr="008620E9">
        <w:rPr>
          <w:rFonts w:eastAsia="Calibri" w:cstheme="minorHAnsi"/>
          <w:sz w:val="24"/>
          <w:szCs w:val="24"/>
        </w:rPr>
        <w:t>r</w:t>
      </w:r>
      <w:r w:rsidRPr="008620E9">
        <w:rPr>
          <w:rFonts w:eastAsia="Calibri" w:cstheme="minorHAnsi"/>
          <w:spacing w:val="-2"/>
          <w:sz w:val="24"/>
          <w:szCs w:val="24"/>
        </w:rPr>
        <w:t>i</w:t>
      </w:r>
      <w:r w:rsidRPr="008620E9">
        <w:rPr>
          <w:rFonts w:eastAsia="Calibri" w:cstheme="minorHAnsi"/>
          <w:spacing w:val="1"/>
          <w:sz w:val="24"/>
          <w:szCs w:val="24"/>
        </w:rPr>
        <w:t>n</w:t>
      </w:r>
      <w:r w:rsidRPr="008620E9">
        <w:rPr>
          <w:rFonts w:eastAsia="Calibri" w:cstheme="minorHAnsi"/>
          <w:sz w:val="24"/>
          <w:szCs w:val="24"/>
        </w:rPr>
        <w:t>s</w:t>
      </w:r>
      <w:r w:rsidRPr="008620E9">
        <w:rPr>
          <w:rFonts w:eastAsia="Calibri" w:cstheme="minorHAnsi"/>
          <w:spacing w:val="-1"/>
          <w:sz w:val="24"/>
          <w:szCs w:val="24"/>
        </w:rPr>
        <w:t>k</w:t>
      </w:r>
      <w:r w:rsidRPr="008620E9">
        <w:rPr>
          <w:rFonts w:eastAsia="Calibri" w:cstheme="minorHAnsi"/>
          <w:sz w:val="24"/>
          <w:szCs w:val="24"/>
        </w:rPr>
        <w:t>a</w:t>
      </w:r>
      <w:r w:rsidRPr="008620E9">
        <w:rPr>
          <w:rFonts w:eastAsia="Calibri" w:cstheme="minorHAnsi"/>
          <w:spacing w:val="1"/>
          <w:sz w:val="24"/>
          <w:szCs w:val="24"/>
        </w:rPr>
        <w:t xml:space="preserve"> </w:t>
      </w:r>
      <w:r w:rsidRPr="008620E9">
        <w:rPr>
          <w:rFonts w:eastAsia="Calibri" w:cstheme="minorHAnsi"/>
          <w:sz w:val="24"/>
          <w:szCs w:val="24"/>
        </w:rPr>
        <w:t>i</w:t>
      </w:r>
      <w:r w:rsidRPr="008620E9">
        <w:rPr>
          <w:rFonts w:eastAsia="Calibri" w:cstheme="minorHAnsi"/>
          <w:spacing w:val="1"/>
          <w:sz w:val="24"/>
          <w:szCs w:val="24"/>
        </w:rPr>
        <w:t xml:space="preserve"> </w:t>
      </w:r>
      <w:r w:rsidRPr="008620E9">
        <w:rPr>
          <w:rFonts w:eastAsia="Calibri" w:cstheme="minorHAnsi"/>
          <w:sz w:val="24"/>
          <w:szCs w:val="24"/>
        </w:rPr>
        <w:t>Z</w:t>
      </w:r>
      <w:r w:rsidRPr="008620E9">
        <w:rPr>
          <w:rFonts w:eastAsia="Calibri" w:cstheme="minorHAnsi"/>
          <w:spacing w:val="-2"/>
          <w:sz w:val="24"/>
          <w:szCs w:val="24"/>
        </w:rPr>
        <w:t>a</w:t>
      </w:r>
      <w:r w:rsidRPr="008620E9">
        <w:rPr>
          <w:rFonts w:eastAsia="Calibri" w:cstheme="minorHAnsi"/>
          <w:spacing w:val="1"/>
          <w:sz w:val="24"/>
          <w:szCs w:val="24"/>
        </w:rPr>
        <w:t>ž</w:t>
      </w:r>
      <w:r w:rsidRPr="008620E9">
        <w:rPr>
          <w:rFonts w:eastAsia="Calibri" w:cstheme="minorHAnsi"/>
          <w:spacing w:val="-2"/>
          <w:sz w:val="24"/>
          <w:szCs w:val="24"/>
        </w:rPr>
        <w:t>a</w:t>
      </w:r>
      <w:r w:rsidRPr="008620E9">
        <w:rPr>
          <w:rFonts w:eastAsia="Calibri" w:cstheme="minorHAnsi"/>
          <w:spacing w:val="1"/>
          <w:sz w:val="24"/>
          <w:szCs w:val="24"/>
        </w:rPr>
        <w:t>b</w:t>
      </w:r>
      <w:r w:rsidRPr="008620E9">
        <w:rPr>
          <w:rFonts w:eastAsia="Calibri" w:cstheme="minorHAnsi"/>
          <w:sz w:val="24"/>
          <w:szCs w:val="24"/>
        </w:rPr>
        <w:t>lje</w:t>
      </w:r>
    </w:p>
    <w:p w14:paraId="05B65E57" w14:textId="77777777" w:rsidR="00B03D0E" w:rsidRPr="008620E9" w:rsidRDefault="00B03D0E" w:rsidP="00B03D0E">
      <w:pPr>
        <w:widowControl w:val="0"/>
        <w:spacing w:after="0" w:line="240" w:lineRule="auto"/>
        <w:jc w:val="both"/>
        <w:rPr>
          <w:rFonts w:eastAsia="Calibri" w:cstheme="minorHAnsi"/>
          <w:sz w:val="24"/>
          <w:szCs w:val="24"/>
        </w:rPr>
      </w:pPr>
      <w:r w:rsidRPr="008620E9">
        <w:rPr>
          <w:rFonts w:eastAsia="Calibri" w:cstheme="minorHAnsi"/>
          <w:bCs/>
          <w:sz w:val="24"/>
          <w:szCs w:val="24"/>
        </w:rPr>
        <w:t>Nos</w:t>
      </w:r>
      <w:r w:rsidRPr="008620E9">
        <w:rPr>
          <w:rFonts w:eastAsia="Calibri" w:cstheme="minorHAnsi"/>
          <w:bCs/>
          <w:spacing w:val="1"/>
          <w:sz w:val="24"/>
          <w:szCs w:val="24"/>
        </w:rPr>
        <w:t>it</w:t>
      </w:r>
      <w:r w:rsidRPr="008620E9">
        <w:rPr>
          <w:rFonts w:eastAsia="Calibri" w:cstheme="minorHAnsi"/>
          <w:bCs/>
          <w:spacing w:val="-1"/>
          <w:sz w:val="24"/>
          <w:szCs w:val="24"/>
        </w:rPr>
        <w:t>el</w:t>
      </w:r>
      <w:r w:rsidRPr="008620E9">
        <w:rPr>
          <w:rFonts w:eastAsia="Calibri" w:cstheme="minorHAnsi"/>
          <w:bCs/>
          <w:sz w:val="24"/>
          <w:szCs w:val="24"/>
        </w:rPr>
        <w:t>j</w:t>
      </w:r>
      <w:r w:rsidRPr="008620E9">
        <w:rPr>
          <w:rFonts w:eastAsia="Calibri" w:cstheme="minorHAnsi"/>
          <w:bCs/>
          <w:spacing w:val="52"/>
          <w:sz w:val="24"/>
          <w:szCs w:val="24"/>
        </w:rPr>
        <w:t xml:space="preserve"> </w:t>
      </w:r>
      <w:r w:rsidRPr="008620E9">
        <w:rPr>
          <w:rFonts w:eastAsia="Calibri" w:cstheme="minorHAnsi"/>
          <w:bCs/>
          <w:spacing w:val="-1"/>
          <w:sz w:val="24"/>
          <w:szCs w:val="24"/>
        </w:rPr>
        <w:t>a</w:t>
      </w:r>
      <w:r w:rsidRPr="008620E9">
        <w:rPr>
          <w:rFonts w:eastAsia="Calibri" w:cstheme="minorHAnsi"/>
          <w:bCs/>
          <w:sz w:val="24"/>
          <w:szCs w:val="24"/>
        </w:rPr>
        <w:t>k</w:t>
      </w:r>
      <w:r w:rsidRPr="008620E9">
        <w:rPr>
          <w:rFonts w:eastAsia="Calibri" w:cstheme="minorHAnsi"/>
          <w:bCs/>
          <w:spacing w:val="1"/>
          <w:sz w:val="24"/>
          <w:szCs w:val="24"/>
        </w:rPr>
        <w:t>ti</w:t>
      </w:r>
      <w:r w:rsidRPr="008620E9">
        <w:rPr>
          <w:rFonts w:eastAsia="Calibri" w:cstheme="minorHAnsi"/>
          <w:bCs/>
          <w:spacing w:val="-1"/>
          <w:sz w:val="24"/>
          <w:szCs w:val="24"/>
        </w:rPr>
        <w:t>v</w:t>
      </w:r>
      <w:r w:rsidRPr="008620E9">
        <w:rPr>
          <w:rFonts w:eastAsia="Calibri" w:cstheme="minorHAnsi"/>
          <w:bCs/>
          <w:spacing w:val="-2"/>
          <w:sz w:val="24"/>
          <w:szCs w:val="24"/>
        </w:rPr>
        <w:t>n</w:t>
      </w:r>
      <w:r w:rsidRPr="008620E9">
        <w:rPr>
          <w:rFonts w:eastAsia="Calibri" w:cstheme="minorHAnsi"/>
          <w:bCs/>
          <w:sz w:val="24"/>
          <w:szCs w:val="24"/>
        </w:rPr>
        <w:t>os</w:t>
      </w:r>
      <w:r w:rsidRPr="008620E9">
        <w:rPr>
          <w:rFonts w:eastAsia="Calibri" w:cstheme="minorHAnsi"/>
          <w:bCs/>
          <w:spacing w:val="-2"/>
          <w:sz w:val="24"/>
          <w:szCs w:val="24"/>
        </w:rPr>
        <w:t>t</w:t>
      </w:r>
      <w:r w:rsidRPr="008620E9">
        <w:rPr>
          <w:rFonts w:eastAsia="Calibri" w:cstheme="minorHAnsi"/>
          <w:bCs/>
          <w:spacing w:val="1"/>
          <w:sz w:val="24"/>
          <w:szCs w:val="24"/>
        </w:rPr>
        <w:t>i</w:t>
      </w:r>
      <w:r w:rsidRPr="008620E9">
        <w:rPr>
          <w:rFonts w:eastAsia="Calibri" w:cstheme="minorHAnsi"/>
          <w:bCs/>
          <w:sz w:val="24"/>
          <w:szCs w:val="24"/>
        </w:rPr>
        <w:t>:</w:t>
      </w:r>
      <w:r w:rsidRPr="008620E9">
        <w:rPr>
          <w:rFonts w:eastAsia="Calibri" w:cstheme="minorHAnsi"/>
          <w:bCs/>
          <w:spacing w:val="50"/>
          <w:sz w:val="24"/>
          <w:szCs w:val="24"/>
        </w:rPr>
        <w:t xml:space="preserve"> </w:t>
      </w:r>
      <w:r w:rsidRPr="008620E9">
        <w:rPr>
          <w:rFonts w:eastAsia="Calibri" w:cstheme="minorHAnsi"/>
          <w:spacing w:val="1"/>
          <w:sz w:val="24"/>
          <w:szCs w:val="24"/>
        </w:rPr>
        <w:t>D</w:t>
      </w:r>
      <w:r w:rsidRPr="008620E9">
        <w:rPr>
          <w:rFonts w:eastAsia="Calibri" w:cstheme="minorHAnsi"/>
          <w:spacing w:val="-1"/>
          <w:sz w:val="24"/>
          <w:szCs w:val="24"/>
        </w:rPr>
        <w:t>ub</w:t>
      </w:r>
      <w:r w:rsidRPr="008620E9">
        <w:rPr>
          <w:rFonts w:eastAsia="Calibri" w:cstheme="minorHAnsi"/>
          <w:sz w:val="24"/>
          <w:szCs w:val="24"/>
        </w:rPr>
        <w:t>r</w:t>
      </w:r>
      <w:r w:rsidRPr="008620E9">
        <w:rPr>
          <w:rFonts w:eastAsia="Calibri" w:cstheme="minorHAnsi"/>
          <w:spacing w:val="1"/>
          <w:sz w:val="24"/>
          <w:szCs w:val="24"/>
        </w:rPr>
        <w:t>o</w:t>
      </w:r>
      <w:r w:rsidRPr="008620E9">
        <w:rPr>
          <w:rFonts w:eastAsia="Calibri" w:cstheme="minorHAnsi"/>
          <w:sz w:val="24"/>
          <w:szCs w:val="24"/>
        </w:rPr>
        <w:t>va</w:t>
      </w:r>
      <w:r w:rsidRPr="008620E9">
        <w:rPr>
          <w:rFonts w:eastAsia="Calibri" w:cstheme="minorHAnsi"/>
          <w:spacing w:val="-1"/>
          <w:sz w:val="24"/>
          <w:szCs w:val="24"/>
        </w:rPr>
        <w:t>čk</w:t>
      </w:r>
      <w:r w:rsidRPr="008620E9">
        <w:rPr>
          <w:rFonts w:eastAsia="Calibri" w:cstheme="minorHAnsi"/>
          <w:spacing w:val="1"/>
          <w:sz w:val="24"/>
          <w:szCs w:val="24"/>
        </w:rPr>
        <w:t>o-n</w:t>
      </w:r>
      <w:r w:rsidRPr="008620E9">
        <w:rPr>
          <w:rFonts w:eastAsia="Calibri" w:cstheme="minorHAnsi"/>
          <w:sz w:val="24"/>
          <w:szCs w:val="24"/>
        </w:rPr>
        <w:t>er</w:t>
      </w:r>
      <w:r w:rsidRPr="008620E9">
        <w:rPr>
          <w:rFonts w:eastAsia="Calibri" w:cstheme="minorHAnsi"/>
          <w:spacing w:val="-2"/>
          <w:sz w:val="24"/>
          <w:szCs w:val="24"/>
        </w:rPr>
        <w:t>e</w:t>
      </w:r>
      <w:r w:rsidRPr="008620E9">
        <w:rPr>
          <w:rFonts w:eastAsia="Calibri" w:cstheme="minorHAnsi"/>
          <w:spacing w:val="1"/>
          <w:sz w:val="24"/>
          <w:szCs w:val="24"/>
        </w:rPr>
        <w:t>t</w:t>
      </w:r>
      <w:r w:rsidRPr="008620E9">
        <w:rPr>
          <w:rFonts w:eastAsia="Calibri" w:cstheme="minorHAnsi"/>
          <w:sz w:val="24"/>
          <w:szCs w:val="24"/>
        </w:rPr>
        <w:t>va</w:t>
      </w:r>
      <w:r w:rsidRPr="008620E9">
        <w:rPr>
          <w:rFonts w:eastAsia="Calibri" w:cstheme="minorHAnsi"/>
          <w:spacing w:val="1"/>
          <w:sz w:val="24"/>
          <w:szCs w:val="24"/>
        </w:rPr>
        <w:t>n</w:t>
      </w:r>
      <w:r w:rsidRPr="008620E9">
        <w:rPr>
          <w:rFonts w:eastAsia="Calibri" w:cstheme="minorHAnsi"/>
          <w:sz w:val="24"/>
          <w:szCs w:val="24"/>
        </w:rPr>
        <w:t>s</w:t>
      </w:r>
      <w:r w:rsidRPr="008620E9">
        <w:rPr>
          <w:rFonts w:eastAsia="Calibri" w:cstheme="minorHAnsi"/>
          <w:spacing w:val="-1"/>
          <w:sz w:val="24"/>
          <w:szCs w:val="24"/>
        </w:rPr>
        <w:t>k</w:t>
      </w:r>
      <w:r w:rsidRPr="008620E9">
        <w:rPr>
          <w:rFonts w:eastAsia="Calibri" w:cstheme="minorHAnsi"/>
          <w:sz w:val="24"/>
          <w:szCs w:val="24"/>
        </w:rPr>
        <w:t>a</w:t>
      </w:r>
      <w:r w:rsidRPr="008620E9">
        <w:rPr>
          <w:rFonts w:eastAsia="Calibri" w:cstheme="minorHAnsi"/>
          <w:spacing w:val="51"/>
          <w:sz w:val="24"/>
          <w:szCs w:val="24"/>
        </w:rPr>
        <w:t xml:space="preserve"> </w:t>
      </w:r>
      <w:r w:rsidRPr="008620E9">
        <w:rPr>
          <w:rFonts w:eastAsia="Calibri" w:cstheme="minorHAnsi"/>
          <w:spacing w:val="-1"/>
          <w:sz w:val="24"/>
          <w:szCs w:val="24"/>
        </w:rPr>
        <w:t>žu</w:t>
      </w:r>
      <w:r w:rsidRPr="008620E9">
        <w:rPr>
          <w:rFonts w:eastAsia="Calibri" w:cstheme="minorHAnsi"/>
          <w:spacing w:val="1"/>
          <w:sz w:val="24"/>
          <w:szCs w:val="24"/>
        </w:rPr>
        <w:t>p</w:t>
      </w:r>
      <w:r w:rsidRPr="008620E9">
        <w:rPr>
          <w:rFonts w:eastAsia="Calibri" w:cstheme="minorHAnsi"/>
          <w:sz w:val="24"/>
          <w:szCs w:val="24"/>
        </w:rPr>
        <w:t>a</w:t>
      </w:r>
      <w:r w:rsidRPr="008620E9">
        <w:rPr>
          <w:rFonts w:eastAsia="Calibri" w:cstheme="minorHAnsi"/>
          <w:spacing w:val="1"/>
          <w:sz w:val="24"/>
          <w:szCs w:val="24"/>
        </w:rPr>
        <w:t>n</w:t>
      </w:r>
      <w:r w:rsidRPr="008620E9">
        <w:rPr>
          <w:rFonts w:eastAsia="Calibri" w:cstheme="minorHAnsi"/>
          <w:sz w:val="24"/>
          <w:szCs w:val="24"/>
        </w:rPr>
        <w:t>ija,</w:t>
      </w:r>
      <w:r w:rsidRPr="008620E9">
        <w:rPr>
          <w:rFonts w:eastAsia="Calibri" w:cstheme="minorHAnsi"/>
          <w:spacing w:val="49"/>
          <w:sz w:val="24"/>
          <w:szCs w:val="24"/>
        </w:rPr>
        <w:t xml:space="preserve"> </w:t>
      </w:r>
      <w:r w:rsidR="002C7331">
        <w:rPr>
          <w:rFonts w:eastAsia="Calibri" w:cstheme="minorHAnsi"/>
          <w:sz w:val="24"/>
          <w:szCs w:val="24"/>
        </w:rPr>
        <w:t>Upravni odjel za poslove Župana i  Županijske skupštine</w:t>
      </w:r>
      <w:r w:rsidRPr="008620E9">
        <w:rPr>
          <w:rFonts w:eastAsia="Calibri" w:cstheme="minorHAnsi"/>
          <w:sz w:val="24"/>
          <w:szCs w:val="24"/>
        </w:rPr>
        <w:t>.</w:t>
      </w:r>
    </w:p>
    <w:p w14:paraId="404DD7B1" w14:textId="77777777" w:rsidR="00B03D0E" w:rsidRPr="008620E9" w:rsidRDefault="00B03D0E" w:rsidP="00B03D0E">
      <w:pPr>
        <w:widowControl w:val="0"/>
        <w:spacing w:after="0" w:line="240" w:lineRule="auto"/>
        <w:jc w:val="both"/>
        <w:rPr>
          <w:rFonts w:eastAsia="Calibri" w:cstheme="minorHAnsi"/>
          <w:sz w:val="24"/>
          <w:szCs w:val="24"/>
        </w:rPr>
      </w:pPr>
      <w:r w:rsidRPr="008620E9">
        <w:rPr>
          <w:rFonts w:eastAsia="Calibri" w:cstheme="minorHAnsi"/>
          <w:bCs/>
          <w:sz w:val="24"/>
          <w:szCs w:val="24"/>
        </w:rPr>
        <w:t>Pok</w:t>
      </w:r>
      <w:r w:rsidRPr="008620E9">
        <w:rPr>
          <w:rFonts w:eastAsia="Calibri" w:cstheme="minorHAnsi"/>
          <w:bCs/>
          <w:spacing w:val="-1"/>
          <w:sz w:val="24"/>
          <w:szCs w:val="24"/>
        </w:rPr>
        <w:t>a</w:t>
      </w:r>
      <w:r w:rsidRPr="008620E9">
        <w:rPr>
          <w:rFonts w:eastAsia="Calibri" w:cstheme="minorHAnsi"/>
          <w:bCs/>
          <w:spacing w:val="1"/>
          <w:sz w:val="24"/>
          <w:szCs w:val="24"/>
        </w:rPr>
        <w:t>z</w:t>
      </w:r>
      <w:r w:rsidRPr="008620E9">
        <w:rPr>
          <w:rFonts w:eastAsia="Calibri" w:cstheme="minorHAnsi"/>
          <w:bCs/>
          <w:spacing w:val="-1"/>
          <w:sz w:val="24"/>
          <w:szCs w:val="24"/>
        </w:rPr>
        <w:t>a</w:t>
      </w:r>
      <w:r w:rsidRPr="008620E9">
        <w:rPr>
          <w:rFonts w:eastAsia="Calibri" w:cstheme="minorHAnsi"/>
          <w:bCs/>
          <w:spacing w:val="1"/>
          <w:sz w:val="24"/>
          <w:szCs w:val="24"/>
        </w:rPr>
        <w:t>t</w:t>
      </w:r>
      <w:r w:rsidRPr="008620E9">
        <w:rPr>
          <w:rFonts w:eastAsia="Calibri" w:cstheme="minorHAnsi"/>
          <w:bCs/>
          <w:spacing w:val="-1"/>
          <w:sz w:val="24"/>
          <w:szCs w:val="24"/>
        </w:rPr>
        <w:t>e</w:t>
      </w:r>
      <w:r w:rsidRPr="008620E9">
        <w:rPr>
          <w:rFonts w:eastAsia="Calibri" w:cstheme="minorHAnsi"/>
          <w:bCs/>
          <w:spacing w:val="1"/>
          <w:sz w:val="24"/>
          <w:szCs w:val="24"/>
        </w:rPr>
        <w:t>l</w:t>
      </w:r>
      <w:r w:rsidRPr="008620E9">
        <w:rPr>
          <w:rFonts w:eastAsia="Calibri" w:cstheme="minorHAnsi"/>
          <w:bCs/>
          <w:sz w:val="24"/>
          <w:szCs w:val="24"/>
        </w:rPr>
        <w:t>j</w:t>
      </w:r>
      <w:r w:rsidRPr="008620E9">
        <w:rPr>
          <w:rFonts w:eastAsia="Calibri" w:cstheme="minorHAnsi"/>
          <w:bCs/>
          <w:spacing w:val="1"/>
          <w:sz w:val="24"/>
          <w:szCs w:val="24"/>
        </w:rPr>
        <w:t xml:space="preserve"> u</w:t>
      </w:r>
      <w:r w:rsidRPr="008620E9">
        <w:rPr>
          <w:rFonts w:eastAsia="Calibri" w:cstheme="minorHAnsi"/>
          <w:bCs/>
          <w:sz w:val="24"/>
          <w:szCs w:val="24"/>
        </w:rPr>
        <w:t>s</w:t>
      </w:r>
      <w:r w:rsidRPr="008620E9">
        <w:rPr>
          <w:rFonts w:eastAsia="Calibri" w:cstheme="minorHAnsi"/>
          <w:bCs/>
          <w:spacing w:val="1"/>
          <w:sz w:val="24"/>
          <w:szCs w:val="24"/>
        </w:rPr>
        <w:t>pj</w:t>
      </w:r>
      <w:r w:rsidRPr="008620E9">
        <w:rPr>
          <w:rFonts w:eastAsia="Calibri" w:cstheme="minorHAnsi"/>
          <w:bCs/>
          <w:spacing w:val="-1"/>
          <w:sz w:val="24"/>
          <w:szCs w:val="24"/>
        </w:rPr>
        <w:t>e</w:t>
      </w:r>
      <w:r w:rsidRPr="008620E9">
        <w:rPr>
          <w:rFonts w:eastAsia="Calibri" w:cstheme="minorHAnsi"/>
          <w:bCs/>
          <w:sz w:val="24"/>
          <w:szCs w:val="24"/>
        </w:rPr>
        <w:t>š</w:t>
      </w:r>
      <w:r w:rsidRPr="008620E9">
        <w:rPr>
          <w:rFonts w:eastAsia="Calibri" w:cstheme="minorHAnsi"/>
          <w:bCs/>
          <w:spacing w:val="-2"/>
          <w:sz w:val="24"/>
          <w:szCs w:val="24"/>
        </w:rPr>
        <w:t>n</w:t>
      </w:r>
      <w:r w:rsidRPr="008620E9">
        <w:rPr>
          <w:rFonts w:eastAsia="Calibri" w:cstheme="minorHAnsi"/>
          <w:bCs/>
          <w:sz w:val="24"/>
          <w:szCs w:val="24"/>
        </w:rPr>
        <w:t>os</w:t>
      </w:r>
      <w:r w:rsidRPr="008620E9">
        <w:rPr>
          <w:rFonts w:eastAsia="Calibri" w:cstheme="minorHAnsi"/>
          <w:bCs/>
          <w:spacing w:val="1"/>
          <w:sz w:val="24"/>
          <w:szCs w:val="24"/>
        </w:rPr>
        <w:t>t</w:t>
      </w:r>
      <w:r w:rsidRPr="008620E9">
        <w:rPr>
          <w:rFonts w:eastAsia="Calibri" w:cstheme="minorHAnsi"/>
          <w:bCs/>
          <w:spacing w:val="-1"/>
          <w:sz w:val="24"/>
          <w:szCs w:val="24"/>
        </w:rPr>
        <w:t>i</w:t>
      </w:r>
      <w:r w:rsidRPr="008620E9">
        <w:rPr>
          <w:rFonts w:eastAsia="Calibri" w:cstheme="minorHAnsi"/>
          <w:bCs/>
          <w:sz w:val="24"/>
          <w:szCs w:val="24"/>
        </w:rPr>
        <w:t xml:space="preserve">: </w:t>
      </w:r>
      <w:r w:rsidRPr="008620E9">
        <w:rPr>
          <w:rFonts w:eastAsia="Calibri" w:cstheme="minorHAnsi"/>
          <w:spacing w:val="1"/>
          <w:sz w:val="24"/>
          <w:szCs w:val="24"/>
        </w:rPr>
        <w:t>P</w:t>
      </w:r>
      <w:r w:rsidRPr="008620E9">
        <w:rPr>
          <w:rFonts w:eastAsia="Calibri" w:cstheme="minorHAnsi"/>
          <w:sz w:val="24"/>
          <w:szCs w:val="24"/>
        </w:rPr>
        <w:t>ravil</w:t>
      </w:r>
      <w:r w:rsidRPr="008620E9">
        <w:rPr>
          <w:rFonts w:eastAsia="Calibri" w:cstheme="minorHAnsi"/>
          <w:spacing w:val="1"/>
          <w:sz w:val="24"/>
          <w:szCs w:val="24"/>
        </w:rPr>
        <w:t>n</w:t>
      </w:r>
      <w:r w:rsidRPr="008620E9">
        <w:rPr>
          <w:rFonts w:eastAsia="Calibri" w:cstheme="minorHAnsi"/>
          <w:sz w:val="24"/>
          <w:szCs w:val="24"/>
        </w:rPr>
        <w:t xml:space="preserve">a i </w:t>
      </w:r>
      <w:r w:rsidRPr="008620E9">
        <w:rPr>
          <w:rFonts w:eastAsia="Calibri" w:cstheme="minorHAnsi"/>
          <w:spacing w:val="1"/>
          <w:sz w:val="24"/>
          <w:szCs w:val="24"/>
        </w:rPr>
        <w:t>p</w:t>
      </w:r>
      <w:r w:rsidRPr="008620E9">
        <w:rPr>
          <w:rFonts w:eastAsia="Calibri" w:cstheme="minorHAnsi"/>
          <w:sz w:val="24"/>
          <w:szCs w:val="24"/>
        </w:rPr>
        <w:t>rav</w:t>
      </w:r>
      <w:r w:rsidRPr="008620E9">
        <w:rPr>
          <w:rFonts w:eastAsia="Calibri" w:cstheme="minorHAnsi"/>
          <w:spacing w:val="1"/>
          <w:sz w:val="24"/>
          <w:szCs w:val="24"/>
        </w:rPr>
        <w:t>o</w:t>
      </w:r>
      <w:r w:rsidRPr="008620E9">
        <w:rPr>
          <w:rFonts w:eastAsia="Calibri" w:cstheme="minorHAnsi"/>
          <w:sz w:val="24"/>
          <w:szCs w:val="24"/>
        </w:rPr>
        <w:t>vre</w:t>
      </w:r>
      <w:r w:rsidRPr="008620E9">
        <w:rPr>
          <w:rFonts w:eastAsia="Calibri" w:cstheme="minorHAnsi"/>
          <w:spacing w:val="-2"/>
          <w:sz w:val="24"/>
          <w:szCs w:val="24"/>
        </w:rPr>
        <w:t>m</w:t>
      </w:r>
      <w:r w:rsidRPr="008620E9">
        <w:rPr>
          <w:rFonts w:eastAsia="Calibri" w:cstheme="minorHAnsi"/>
          <w:sz w:val="24"/>
          <w:szCs w:val="24"/>
        </w:rPr>
        <w:t>e</w:t>
      </w:r>
      <w:r w:rsidRPr="008620E9">
        <w:rPr>
          <w:rFonts w:eastAsia="Calibri" w:cstheme="minorHAnsi"/>
          <w:spacing w:val="-1"/>
          <w:sz w:val="24"/>
          <w:szCs w:val="24"/>
        </w:rPr>
        <w:t>n</w:t>
      </w:r>
      <w:r w:rsidRPr="008620E9">
        <w:rPr>
          <w:rFonts w:eastAsia="Calibri" w:cstheme="minorHAnsi"/>
          <w:sz w:val="24"/>
          <w:szCs w:val="24"/>
        </w:rPr>
        <w:t>a is</w:t>
      </w:r>
      <w:r w:rsidRPr="008620E9">
        <w:rPr>
          <w:rFonts w:eastAsia="Calibri" w:cstheme="minorHAnsi"/>
          <w:spacing w:val="1"/>
          <w:sz w:val="24"/>
          <w:szCs w:val="24"/>
        </w:rPr>
        <w:t>p</w:t>
      </w:r>
      <w:r w:rsidRPr="008620E9">
        <w:rPr>
          <w:rFonts w:eastAsia="Calibri" w:cstheme="minorHAnsi"/>
          <w:sz w:val="24"/>
          <w:szCs w:val="24"/>
        </w:rPr>
        <w:t>la</w:t>
      </w:r>
      <w:r w:rsidRPr="008620E9">
        <w:rPr>
          <w:rFonts w:eastAsia="Calibri" w:cstheme="minorHAnsi"/>
          <w:spacing w:val="1"/>
          <w:sz w:val="24"/>
          <w:szCs w:val="24"/>
        </w:rPr>
        <w:t>t</w:t>
      </w:r>
      <w:r w:rsidRPr="008620E9">
        <w:rPr>
          <w:rFonts w:eastAsia="Calibri" w:cstheme="minorHAnsi"/>
          <w:sz w:val="24"/>
          <w:szCs w:val="24"/>
        </w:rPr>
        <w:t xml:space="preserve">a </w:t>
      </w:r>
      <w:r w:rsidRPr="008620E9">
        <w:rPr>
          <w:rFonts w:eastAsia="Calibri" w:cstheme="minorHAnsi"/>
          <w:spacing w:val="1"/>
          <w:sz w:val="24"/>
          <w:szCs w:val="24"/>
        </w:rPr>
        <w:t>z</w:t>
      </w:r>
      <w:r w:rsidRPr="008620E9">
        <w:rPr>
          <w:rFonts w:eastAsia="Calibri" w:cstheme="minorHAnsi"/>
          <w:sz w:val="24"/>
          <w:szCs w:val="24"/>
        </w:rPr>
        <w:t xml:space="preserve">a </w:t>
      </w:r>
      <w:r w:rsidRPr="008620E9">
        <w:rPr>
          <w:rFonts w:eastAsia="Calibri" w:cstheme="minorHAnsi"/>
          <w:spacing w:val="1"/>
          <w:sz w:val="24"/>
          <w:szCs w:val="24"/>
        </w:rPr>
        <w:t>t</w:t>
      </w:r>
      <w:r w:rsidRPr="008620E9">
        <w:rPr>
          <w:rFonts w:eastAsia="Calibri" w:cstheme="minorHAnsi"/>
          <w:sz w:val="24"/>
          <w:szCs w:val="24"/>
        </w:rPr>
        <w:t>r</w:t>
      </w:r>
      <w:r w:rsidRPr="008620E9">
        <w:rPr>
          <w:rFonts w:eastAsia="Calibri" w:cstheme="minorHAnsi"/>
          <w:spacing w:val="1"/>
          <w:sz w:val="24"/>
          <w:szCs w:val="24"/>
        </w:rPr>
        <w:t>o</w:t>
      </w:r>
      <w:r w:rsidRPr="008620E9">
        <w:rPr>
          <w:rFonts w:eastAsia="Calibri" w:cstheme="minorHAnsi"/>
          <w:sz w:val="24"/>
          <w:szCs w:val="24"/>
        </w:rPr>
        <w:t>š</w:t>
      </w:r>
      <w:r w:rsidRPr="008620E9">
        <w:rPr>
          <w:rFonts w:eastAsia="Calibri" w:cstheme="minorHAnsi"/>
          <w:spacing w:val="-1"/>
          <w:sz w:val="24"/>
          <w:szCs w:val="24"/>
        </w:rPr>
        <w:t>k</w:t>
      </w:r>
      <w:r w:rsidRPr="008620E9">
        <w:rPr>
          <w:rFonts w:eastAsia="Calibri" w:cstheme="minorHAnsi"/>
          <w:spacing w:val="1"/>
          <w:sz w:val="24"/>
          <w:szCs w:val="24"/>
        </w:rPr>
        <w:t>o</w:t>
      </w:r>
      <w:r w:rsidRPr="008620E9">
        <w:rPr>
          <w:rFonts w:eastAsia="Calibri" w:cstheme="minorHAnsi"/>
          <w:sz w:val="24"/>
          <w:szCs w:val="24"/>
        </w:rPr>
        <w:t>ve i</w:t>
      </w:r>
      <w:r w:rsidRPr="008620E9">
        <w:rPr>
          <w:rFonts w:eastAsia="Calibri" w:cstheme="minorHAnsi"/>
          <w:spacing w:val="-1"/>
          <w:sz w:val="24"/>
          <w:szCs w:val="24"/>
        </w:rPr>
        <w:t>z</w:t>
      </w:r>
      <w:r w:rsidRPr="008620E9">
        <w:rPr>
          <w:rFonts w:eastAsia="Calibri" w:cstheme="minorHAnsi"/>
          <w:spacing w:val="1"/>
          <w:sz w:val="24"/>
          <w:szCs w:val="24"/>
        </w:rPr>
        <w:t>d</w:t>
      </w:r>
      <w:r w:rsidRPr="008620E9">
        <w:rPr>
          <w:rFonts w:eastAsia="Calibri" w:cstheme="minorHAnsi"/>
          <w:sz w:val="24"/>
          <w:szCs w:val="24"/>
        </w:rPr>
        <w:t>ava</w:t>
      </w:r>
      <w:r w:rsidRPr="008620E9">
        <w:rPr>
          <w:rFonts w:eastAsia="Calibri" w:cstheme="minorHAnsi"/>
          <w:spacing w:val="1"/>
          <w:sz w:val="24"/>
          <w:szCs w:val="24"/>
        </w:rPr>
        <w:t>n</w:t>
      </w:r>
      <w:r w:rsidRPr="008620E9">
        <w:rPr>
          <w:rFonts w:eastAsia="Calibri" w:cstheme="minorHAnsi"/>
          <w:sz w:val="24"/>
          <w:szCs w:val="24"/>
        </w:rPr>
        <w:t>ja Sl</w:t>
      </w:r>
      <w:r w:rsidRPr="008620E9">
        <w:rPr>
          <w:rFonts w:eastAsia="Calibri" w:cstheme="minorHAnsi"/>
          <w:spacing w:val="-1"/>
          <w:sz w:val="24"/>
          <w:szCs w:val="24"/>
        </w:rPr>
        <w:t>u</w:t>
      </w:r>
      <w:r w:rsidRPr="008620E9">
        <w:rPr>
          <w:rFonts w:eastAsia="Calibri" w:cstheme="minorHAnsi"/>
          <w:spacing w:val="1"/>
          <w:sz w:val="24"/>
          <w:szCs w:val="24"/>
        </w:rPr>
        <w:t>žb</w:t>
      </w:r>
      <w:r w:rsidRPr="008620E9">
        <w:rPr>
          <w:rFonts w:eastAsia="Calibri" w:cstheme="minorHAnsi"/>
          <w:spacing w:val="-2"/>
          <w:sz w:val="24"/>
          <w:szCs w:val="24"/>
        </w:rPr>
        <w:t>e</w:t>
      </w:r>
      <w:r w:rsidRPr="008620E9">
        <w:rPr>
          <w:rFonts w:eastAsia="Calibri" w:cstheme="minorHAnsi"/>
          <w:spacing w:val="1"/>
          <w:sz w:val="24"/>
          <w:szCs w:val="24"/>
        </w:rPr>
        <w:t>n</w:t>
      </w:r>
      <w:r w:rsidRPr="008620E9">
        <w:rPr>
          <w:rFonts w:eastAsia="Calibri" w:cstheme="minorHAnsi"/>
          <w:spacing w:val="-2"/>
          <w:sz w:val="24"/>
          <w:szCs w:val="24"/>
        </w:rPr>
        <w:t>o</w:t>
      </w:r>
      <w:r w:rsidRPr="008620E9">
        <w:rPr>
          <w:rFonts w:eastAsia="Calibri" w:cstheme="minorHAnsi"/>
          <w:sz w:val="24"/>
          <w:szCs w:val="24"/>
        </w:rPr>
        <w:t>g glasila</w:t>
      </w:r>
      <w:r w:rsidRPr="008620E9">
        <w:rPr>
          <w:rFonts w:eastAsia="Calibri" w:cstheme="minorHAnsi"/>
          <w:spacing w:val="27"/>
          <w:sz w:val="24"/>
          <w:szCs w:val="24"/>
        </w:rPr>
        <w:t xml:space="preserve"> </w:t>
      </w:r>
      <w:r w:rsidRPr="008620E9">
        <w:rPr>
          <w:rFonts w:eastAsia="Calibri" w:cstheme="minorHAnsi"/>
          <w:spacing w:val="1"/>
          <w:sz w:val="24"/>
          <w:szCs w:val="24"/>
        </w:rPr>
        <w:t>Du</w:t>
      </w:r>
      <w:r w:rsidRPr="008620E9">
        <w:rPr>
          <w:rFonts w:eastAsia="Calibri" w:cstheme="minorHAnsi"/>
          <w:spacing w:val="-1"/>
          <w:sz w:val="24"/>
          <w:szCs w:val="24"/>
        </w:rPr>
        <w:t>b</w:t>
      </w:r>
      <w:r w:rsidRPr="008620E9">
        <w:rPr>
          <w:rFonts w:eastAsia="Calibri" w:cstheme="minorHAnsi"/>
          <w:sz w:val="24"/>
          <w:szCs w:val="24"/>
        </w:rPr>
        <w:t>r</w:t>
      </w:r>
      <w:r w:rsidRPr="008620E9">
        <w:rPr>
          <w:rFonts w:eastAsia="Calibri" w:cstheme="minorHAnsi"/>
          <w:spacing w:val="1"/>
          <w:sz w:val="24"/>
          <w:szCs w:val="24"/>
        </w:rPr>
        <w:t>o</w:t>
      </w:r>
      <w:r w:rsidRPr="008620E9">
        <w:rPr>
          <w:rFonts w:eastAsia="Calibri" w:cstheme="minorHAnsi"/>
          <w:sz w:val="24"/>
          <w:szCs w:val="24"/>
        </w:rPr>
        <w:t>va</w:t>
      </w:r>
      <w:r w:rsidRPr="008620E9">
        <w:rPr>
          <w:rFonts w:eastAsia="Calibri" w:cstheme="minorHAnsi"/>
          <w:spacing w:val="-1"/>
          <w:sz w:val="24"/>
          <w:szCs w:val="24"/>
        </w:rPr>
        <w:t>čk</w:t>
      </w:r>
      <w:r w:rsidRPr="008620E9">
        <w:rPr>
          <w:rFonts w:eastAsia="Calibri" w:cstheme="minorHAnsi"/>
          <w:sz w:val="24"/>
          <w:szCs w:val="24"/>
        </w:rPr>
        <w:t>o</w:t>
      </w:r>
      <w:r w:rsidRPr="008620E9">
        <w:rPr>
          <w:rFonts w:eastAsia="Calibri" w:cstheme="minorHAnsi"/>
          <w:spacing w:val="28"/>
          <w:sz w:val="24"/>
          <w:szCs w:val="24"/>
        </w:rPr>
        <w:t xml:space="preserve"> </w:t>
      </w:r>
      <w:r w:rsidRPr="008620E9">
        <w:rPr>
          <w:rFonts w:eastAsia="Calibri" w:cstheme="minorHAnsi"/>
          <w:sz w:val="24"/>
          <w:szCs w:val="24"/>
        </w:rPr>
        <w:t>–</w:t>
      </w:r>
      <w:r w:rsidRPr="008620E9">
        <w:rPr>
          <w:rFonts w:eastAsia="Calibri" w:cstheme="minorHAnsi"/>
          <w:spacing w:val="28"/>
          <w:sz w:val="24"/>
          <w:szCs w:val="24"/>
        </w:rPr>
        <w:t xml:space="preserve"> </w:t>
      </w:r>
      <w:r w:rsidRPr="008620E9">
        <w:rPr>
          <w:rFonts w:eastAsia="Calibri" w:cstheme="minorHAnsi"/>
          <w:spacing w:val="1"/>
          <w:sz w:val="24"/>
          <w:szCs w:val="24"/>
        </w:rPr>
        <w:t>n</w:t>
      </w:r>
      <w:r w:rsidRPr="008620E9">
        <w:rPr>
          <w:rFonts w:eastAsia="Calibri" w:cstheme="minorHAnsi"/>
          <w:spacing w:val="-2"/>
          <w:sz w:val="24"/>
          <w:szCs w:val="24"/>
        </w:rPr>
        <w:t>e</w:t>
      </w:r>
      <w:r w:rsidRPr="008620E9">
        <w:rPr>
          <w:rFonts w:eastAsia="Calibri" w:cstheme="minorHAnsi"/>
          <w:sz w:val="24"/>
          <w:szCs w:val="24"/>
        </w:rPr>
        <w:t>re</w:t>
      </w:r>
      <w:r w:rsidRPr="008620E9">
        <w:rPr>
          <w:rFonts w:eastAsia="Calibri" w:cstheme="minorHAnsi"/>
          <w:spacing w:val="1"/>
          <w:sz w:val="24"/>
          <w:szCs w:val="24"/>
        </w:rPr>
        <w:t>t</w:t>
      </w:r>
      <w:r w:rsidRPr="008620E9">
        <w:rPr>
          <w:rFonts w:eastAsia="Calibri" w:cstheme="minorHAnsi"/>
          <w:sz w:val="24"/>
          <w:szCs w:val="24"/>
        </w:rPr>
        <w:t>va</w:t>
      </w:r>
      <w:r w:rsidRPr="008620E9">
        <w:rPr>
          <w:rFonts w:eastAsia="Calibri" w:cstheme="minorHAnsi"/>
          <w:spacing w:val="1"/>
          <w:sz w:val="24"/>
          <w:szCs w:val="24"/>
        </w:rPr>
        <w:t>n</w:t>
      </w:r>
      <w:r w:rsidRPr="008620E9">
        <w:rPr>
          <w:rFonts w:eastAsia="Calibri" w:cstheme="minorHAnsi"/>
          <w:sz w:val="24"/>
          <w:szCs w:val="24"/>
        </w:rPr>
        <w:t>s</w:t>
      </w:r>
      <w:r w:rsidRPr="008620E9">
        <w:rPr>
          <w:rFonts w:eastAsia="Calibri" w:cstheme="minorHAnsi"/>
          <w:spacing w:val="-1"/>
          <w:sz w:val="24"/>
          <w:szCs w:val="24"/>
        </w:rPr>
        <w:t>k</w:t>
      </w:r>
      <w:r w:rsidRPr="008620E9">
        <w:rPr>
          <w:rFonts w:eastAsia="Calibri" w:cstheme="minorHAnsi"/>
          <w:sz w:val="24"/>
          <w:szCs w:val="24"/>
        </w:rPr>
        <w:t>e</w:t>
      </w:r>
      <w:r w:rsidRPr="008620E9">
        <w:rPr>
          <w:rFonts w:eastAsia="Calibri" w:cstheme="minorHAnsi"/>
          <w:spacing w:val="28"/>
          <w:sz w:val="24"/>
          <w:szCs w:val="24"/>
        </w:rPr>
        <w:t xml:space="preserve"> </w:t>
      </w:r>
      <w:r w:rsidRPr="008620E9">
        <w:rPr>
          <w:rFonts w:eastAsia="Calibri" w:cstheme="minorHAnsi"/>
          <w:spacing w:val="-1"/>
          <w:sz w:val="24"/>
          <w:szCs w:val="24"/>
        </w:rPr>
        <w:t>ž</w:t>
      </w:r>
      <w:r w:rsidRPr="008620E9">
        <w:rPr>
          <w:rFonts w:eastAsia="Calibri" w:cstheme="minorHAnsi"/>
          <w:spacing w:val="1"/>
          <w:sz w:val="24"/>
          <w:szCs w:val="24"/>
        </w:rPr>
        <w:t>up</w:t>
      </w:r>
      <w:r w:rsidRPr="008620E9">
        <w:rPr>
          <w:rFonts w:eastAsia="Calibri" w:cstheme="minorHAnsi"/>
          <w:spacing w:val="-2"/>
          <w:sz w:val="24"/>
          <w:szCs w:val="24"/>
        </w:rPr>
        <w:t>a</w:t>
      </w:r>
      <w:r w:rsidRPr="008620E9">
        <w:rPr>
          <w:rFonts w:eastAsia="Calibri" w:cstheme="minorHAnsi"/>
          <w:spacing w:val="1"/>
          <w:sz w:val="24"/>
          <w:szCs w:val="24"/>
        </w:rPr>
        <w:t>n</w:t>
      </w:r>
      <w:r w:rsidRPr="008620E9">
        <w:rPr>
          <w:rFonts w:eastAsia="Calibri" w:cstheme="minorHAnsi"/>
          <w:sz w:val="24"/>
          <w:szCs w:val="24"/>
        </w:rPr>
        <w:t>ije,</w:t>
      </w:r>
      <w:r w:rsidRPr="008620E9">
        <w:rPr>
          <w:rFonts w:eastAsia="Calibri" w:cstheme="minorHAnsi"/>
          <w:spacing w:val="27"/>
          <w:sz w:val="24"/>
          <w:szCs w:val="24"/>
        </w:rPr>
        <w:t xml:space="preserve"> </w:t>
      </w:r>
      <w:r w:rsidRPr="008620E9">
        <w:rPr>
          <w:rFonts w:eastAsia="Calibri" w:cstheme="minorHAnsi"/>
          <w:spacing w:val="-1"/>
          <w:sz w:val="24"/>
          <w:szCs w:val="24"/>
        </w:rPr>
        <w:t>k</w:t>
      </w:r>
      <w:r w:rsidRPr="008620E9">
        <w:rPr>
          <w:rFonts w:eastAsia="Calibri" w:cstheme="minorHAnsi"/>
          <w:spacing w:val="1"/>
          <w:sz w:val="24"/>
          <w:szCs w:val="24"/>
        </w:rPr>
        <w:t>o</w:t>
      </w:r>
      <w:r w:rsidRPr="008620E9">
        <w:rPr>
          <w:rFonts w:eastAsia="Calibri" w:cstheme="minorHAnsi"/>
          <w:sz w:val="24"/>
          <w:szCs w:val="24"/>
        </w:rPr>
        <w:t>ja</w:t>
      </w:r>
      <w:r w:rsidRPr="008620E9">
        <w:rPr>
          <w:rFonts w:eastAsia="Calibri" w:cstheme="minorHAnsi"/>
          <w:spacing w:val="25"/>
          <w:sz w:val="24"/>
          <w:szCs w:val="24"/>
        </w:rPr>
        <w:t xml:space="preserve"> </w:t>
      </w:r>
      <w:r w:rsidRPr="008620E9">
        <w:rPr>
          <w:rFonts w:eastAsia="Calibri" w:cstheme="minorHAnsi"/>
          <w:sz w:val="24"/>
          <w:szCs w:val="24"/>
        </w:rPr>
        <w:t>sre</w:t>
      </w:r>
      <w:r w:rsidRPr="008620E9">
        <w:rPr>
          <w:rFonts w:eastAsia="Calibri" w:cstheme="minorHAnsi"/>
          <w:spacing w:val="1"/>
          <w:sz w:val="24"/>
          <w:szCs w:val="24"/>
        </w:rPr>
        <w:t>d</w:t>
      </w:r>
      <w:r w:rsidRPr="008620E9">
        <w:rPr>
          <w:rFonts w:eastAsia="Calibri" w:cstheme="minorHAnsi"/>
          <w:sz w:val="24"/>
          <w:szCs w:val="24"/>
        </w:rPr>
        <w:t>s</w:t>
      </w:r>
      <w:r w:rsidRPr="008620E9">
        <w:rPr>
          <w:rFonts w:eastAsia="Calibri" w:cstheme="minorHAnsi"/>
          <w:spacing w:val="1"/>
          <w:sz w:val="24"/>
          <w:szCs w:val="24"/>
        </w:rPr>
        <w:t>t</w:t>
      </w:r>
      <w:r w:rsidRPr="008620E9">
        <w:rPr>
          <w:rFonts w:eastAsia="Calibri" w:cstheme="minorHAnsi"/>
          <w:sz w:val="24"/>
          <w:szCs w:val="24"/>
        </w:rPr>
        <w:t>va</w:t>
      </w:r>
      <w:r w:rsidRPr="008620E9">
        <w:rPr>
          <w:rFonts w:eastAsia="Calibri" w:cstheme="minorHAnsi"/>
          <w:spacing w:val="27"/>
          <w:sz w:val="24"/>
          <w:szCs w:val="24"/>
        </w:rPr>
        <w:t xml:space="preserve"> </w:t>
      </w:r>
      <w:r w:rsidRPr="008620E9">
        <w:rPr>
          <w:rFonts w:eastAsia="Calibri" w:cstheme="minorHAnsi"/>
          <w:sz w:val="24"/>
          <w:szCs w:val="24"/>
        </w:rPr>
        <w:t>se</w:t>
      </w:r>
      <w:r w:rsidRPr="008620E9">
        <w:rPr>
          <w:rFonts w:eastAsia="Calibri" w:cstheme="minorHAnsi"/>
          <w:spacing w:val="28"/>
          <w:sz w:val="24"/>
          <w:szCs w:val="24"/>
        </w:rPr>
        <w:t xml:space="preserve"> </w:t>
      </w:r>
      <w:r w:rsidRPr="008620E9">
        <w:rPr>
          <w:rFonts w:eastAsia="Calibri" w:cstheme="minorHAnsi"/>
          <w:sz w:val="24"/>
          <w:szCs w:val="24"/>
        </w:rPr>
        <w:t>is</w:t>
      </w:r>
      <w:r w:rsidRPr="008620E9">
        <w:rPr>
          <w:rFonts w:eastAsia="Calibri" w:cstheme="minorHAnsi"/>
          <w:spacing w:val="1"/>
          <w:sz w:val="24"/>
          <w:szCs w:val="24"/>
        </w:rPr>
        <w:t>p</w:t>
      </w:r>
      <w:r w:rsidRPr="008620E9">
        <w:rPr>
          <w:rFonts w:eastAsia="Calibri" w:cstheme="minorHAnsi"/>
          <w:spacing w:val="-2"/>
          <w:sz w:val="24"/>
          <w:szCs w:val="24"/>
        </w:rPr>
        <w:t>l</w:t>
      </w:r>
      <w:r w:rsidRPr="008620E9">
        <w:rPr>
          <w:rFonts w:eastAsia="Calibri" w:cstheme="minorHAnsi"/>
          <w:sz w:val="24"/>
          <w:szCs w:val="24"/>
        </w:rPr>
        <w:t>a</w:t>
      </w:r>
      <w:r w:rsidRPr="008620E9">
        <w:rPr>
          <w:rFonts w:eastAsia="Calibri" w:cstheme="minorHAnsi"/>
          <w:spacing w:val="-1"/>
          <w:sz w:val="24"/>
          <w:szCs w:val="24"/>
        </w:rPr>
        <w:t>ć</w:t>
      </w:r>
      <w:r w:rsidRPr="008620E9">
        <w:rPr>
          <w:rFonts w:eastAsia="Calibri" w:cstheme="minorHAnsi"/>
          <w:spacing w:val="1"/>
          <w:sz w:val="24"/>
          <w:szCs w:val="24"/>
        </w:rPr>
        <w:t>u</w:t>
      </w:r>
      <w:r w:rsidRPr="008620E9">
        <w:rPr>
          <w:rFonts w:eastAsia="Calibri" w:cstheme="minorHAnsi"/>
          <w:sz w:val="24"/>
          <w:szCs w:val="24"/>
        </w:rPr>
        <w:t>ju</w:t>
      </w:r>
      <w:r w:rsidRPr="008620E9">
        <w:rPr>
          <w:rFonts w:eastAsia="Calibri" w:cstheme="minorHAnsi"/>
          <w:spacing w:val="26"/>
          <w:sz w:val="24"/>
          <w:szCs w:val="24"/>
        </w:rPr>
        <w:t xml:space="preserve"> </w:t>
      </w:r>
      <w:r w:rsidRPr="008620E9">
        <w:rPr>
          <w:rFonts w:eastAsia="Calibri" w:cstheme="minorHAnsi"/>
          <w:spacing w:val="-1"/>
          <w:sz w:val="24"/>
          <w:szCs w:val="24"/>
        </w:rPr>
        <w:t>p</w:t>
      </w:r>
      <w:r w:rsidRPr="008620E9">
        <w:rPr>
          <w:rFonts w:eastAsia="Calibri" w:cstheme="minorHAnsi"/>
          <w:sz w:val="24"/>
          <w:szCs w:val="24"/>
        </w:rPr>
        <w:t>o</w:t>
      </w:r>
      <w:r w:rsidRPr="008620E9">
        <w:rPr>
          <w:rFonts w:eastAsia="Calibri" w:cstheme="minorHAnsi"/>
          <w:spacing w:val="28"/>
          <w:sz w:val="24"/>
          <w:szCs w:val="24"/>
        </w:rPr>
        <w:t xml:space="preserve"> </w:t>
      </w:r>
      <w:r w:rsidRPr="008620E9">
        <w:rPr>
          <w:rFonts w:eastAsia="Calibri" w:cstheme="minorHAnsi"/>
          <w:sz w:val="24"/>
          <w:szCs w:val="24"/>
        </w:rPr>
        <w:t>i</w:t>
      </w:r>
      <w:r w:rsidRPr="008620E9">
        <w:rPr>
          <w:rFonts w:eastAsia="Calibri" w:cstheme="minorHAnsi"/>
          <w:spacing w:val="1"/>
          <w:sz w:val="24"/>
          <w:szCs w:val="24"/>
        </w:rPr>
        <w:t>zd</w:t>
      </w:r>
      <w:r w:rsidRPr="008620E9">
        <w:rPr>
          <w:rFonts w:eastAsia="Calibri" w:cstheme="minorHAnsi"/>
          <w:sz w:val="24"/>
          <w:szCs w:val="24"/>
        </w:rPr>
        <w:t>av</w:t>
      </w:r>
      <w:r w:rsidRPr="008620E9">
        <w:rPr>
          <w:rFonts w:eastAsia="Calibri" w:cstheme="minorHAnsi"/>
          <w:spacing w:val="-2"/>
          <w:sz w:val="24"/>
          <w:szCs w:val="24"/>
        </w:rPr>
        <w:t>a</w:t>
      </w:r>
      <w:r w:rsidRPr="008620E9">
        <w:rPr>
          <w:rFonts w:eastAsia="Calibri" w:cstheme="minorHAnsi"/>
          <w:spacing w:val="1"/>
          <w:sz w:val="24"/>
          <w:szCs w:val="24"/>
        </w:rPr>
        <w:t>n</w:t>
      </w:r>
      <w:r w:rsidRPr="008620E9">
        <w:rPr>
          <w:rFonts w:eastAsia="Calibri" w:cstheme="minorHAnsi"/>
          <w:sz w:val="24"/>
          <w:szCs w:val="24"/>
        </w:rPr>
        <w:t>ju</w:t>
      </w:r>
      <w:r w:rsidRPr="008620E9">
        <w:rPr>
          <w:rFonts w:eastAsia="Calibri" w:cstheme="minorHAnsi"/>
          <w:spacing w:val="28"/>
          <w:sz w:val="24"/>
          <w:szCs w:val="24"/>
        </w:rPr>
        <w:t xml:space="preserve"> </w:t>
      </w:r>
      <w:r w:rsidRPr="008620E9">
        <w:rPr>
          <w:rFonts w:eastAsia="Calibri" w:cstheme="minorHAnsi"/>
          <w:sz w:val="24"/>
          <w:szCs w:val="24"/>
        </w:rPr>
        <w:t>i</w:t>
      </w:r>
      <w:r w:rsidRPr="008620E9">
        <w:rPr>
          <w:rFonts w:eastAsia="Calibri" w:cstheme="minorHAnsi"/>
          <w:spacing w:val="27"/>
          <w:sz w:val="24"/>
          <w:szCs w:val="24"/>
        </w:rPr>
        <w:t xml:space="preserve"> </w:t>
      </w:r>
      <w:r w:rsidRPr="008620E9">
        <w:rPr>
          <w:rFonts w:eastAsia="Calibri" w:cstheme="minorHAnsi"/>
          <w:spacing w:val="-2"/>
          <w:sz w:val="24"/>
          <w:szCs w:val="24"/>
        </w:rPr>
        <w:t>o</w:t>
      </w:r>
      <w:r w:rsidRPr="008620E9">
        <w:rPr>
          <w:rFonts w:eastAsia="Calibri" w:cstheme="minorHAnsi"/>
          <w:spacing w:val="1"/>
          <w:sz w:val="24"/>
          <w:szCs w:val="24"/>
        </w:rPr>
        <w:t>b</w:t>
      </w:r>
      <w:r w:rsidRPr="008620E9">
        <w:rPr>
          <w:rFonts w:eastAsia="Calibri" w:cstheme="minorHAnsi"/>
          <w:sz w:val="24"/>
          <w:szCs w:val="24"/>
        </w:rPr>
        <w:t>javi sva</w:t>
      </w:r>
      <w:r w:rsidRPr="008620E9">
        <w:rPr>
          <w:rFonts w:eastAsia="Calibri" w:cstheme="minorHAnsi"/>
          <w:spacing w:val="-1"/>
          <w:sz w:val="24"/>
          <w:szCs w:val="24"/>
        </w:rPr>
        <w:t>k</w:t>
      </w:r>
      <w:r w:rsidRPr="008620E9">
        <w:rPr>
          <w:rFonts w:eastAsia="Calibri" w:cstheme="minorHAnsi"/>
          <w:spacing w:val="1"/>
          <w:sz w:val="24"/>
          <w:szCs w:val="24"/>
        </w:rPr>
        <w:t>o</w:t>
      </w:r>
      <w:r w:rsidRPr="008620E9">
        <w:rPr>
          <w:rFonts w:eastAsia="Calibri" w:cstheme="minorHAnsi"/>
          <w:sz w:val="24"/>
          <w:szCs w:val="24"/>
        </w:rPr>
        <w:t>g</w:t>
      </w:r>
      <w:r w:rsidRPr="008620E9">
        <w:rPr>
          <w:rFonts w:eastAsia="Calibri" w:cstheme="minorHAnsi"/>
          <w:spacing w:val="1"/>
          <w:sz w:val="24"/>
          <w:szCs w:val="24"/>
        </w:rPr>
        <w:t xml:space="preserve"> po</w:t>
      </w:r>
      <w:r w:rsidRPr="008620E9">
        <w:rPr>
          <w:rFonts w:eastAsia="Calibri" w:cstheme="minorHAnsi"/>
          <w:sz w:val="24"/>
          <w:szCs w:val="24"/>
        </w:rPr>
        <w:t>je</w:t>
      </w:r>
      <w:r w:rsidRPr="008620E9">
        <w:rPr>
          <w:rFonts w:eastAsia="Calibri" w:cstheme="minorHAnsi"/>
          <w:spacing w:val="1"/>
          <w:sz w:val="24"/>
          <w:szCs w:val="24"/>
        </w:rPr>
        <w:t>d</w:t>
      </w:r>
      <w:r w:rsidRPr="008620E9">
        <w:rPr>
          <w:rFonts w:eastAsia="Calibri" w:cstheme="minorHAnsi"/>
          <w:spacing w:val="-2"/>
          <w:sz w:val="24"/>
          <w:szCs w:val="24"/>
        </w:rPr>
        <w:t>i</w:t>
      </w:r>
      <w:r w:rsidRPr="008620E9">
        <w:rPr>
          <w:rFonts w:eastAsia="Calibri" w:cstheme="minorHAnsi"/>
          <w:spacing w:val="1"/>
          <w:sz w:val="24"/>
          <w:szCs w:val="24"/>
        </w:rPr>
        <w:t>no</w:t>
      </w:r>
      <w:r w:rsidRPr="008620E9">
        <w:rPr>
          <w:rFonts w:eastAsia="Calibri" w:cstheme="minorHAnsi"/>
          <w:sz w:val="24"/>
          <w:szCs w:val="24"/>
        </w:rPr>
        <w:t>g</w:t>
      </w:r>
      <w:r w:rsidRPr="008620E9">
        <w:rPr>
          <w:rFonts w:eastAsia="Calibri" w:cstheme="minorHAnsi"/>
          <w:spacing w:val="-2"/>
          <w:sz w:val="24"/>
          <w:szCs w:val="24"/>
        </w:rPr>
        <w:t xml:space="preserve"> </w:t>
      </w:r>
      <w:r w:rsidRPr="008620E9">
        <w:rPr>
          <w:rFonts w:eastAsia="Calibri" w:cstheme="minorHAnsi"/>
          <w:spacing w:val="1"/>
          <w:sz w:val="24"/>
          <w:szCs w:val="24"/>
        </w:rPr>
        <w:t>b</w:t>
      </w:r>
      <w:r w:rsidRPr="008620E9">
        <w:rPr>
          <w:rFonts w:eastAsia="Calibri" w:cstheme="minorHAnsi"/>
          <w:sz w:val="24"/>
          <w:szCs w:val="24"/>
        </w:rPr>
        <w:t>r</w:t>
      </w:r>
      <w:r w:rsidRPr="008620E9">
        <w:rPr>
          <w:rFonts w:eastAsia="Calibri" w:cstheme="minorHAnsi"/>
          <w:spacing w:val="1"/>
          <w:sz w:val="24"/>
          <w:szCs w:val="24"/>
        </w:rPr>
        <w:t>o</w:t>
      </w:r>
      <w:r w:rsidRPr="008620E9">
        <w:rPr>
          <w:rFonts w:eastAsia="Calibri" w:cstheme="minorHAnsi"/>
          <w:spacing w:val="-2"/>
          <w:sz w:val="24"/>
          <w:szCs w:val="24"/>
        </w:rPr>
        <w:t>j</w:t>
      </w:r>
      <w:r w:rsidRPr="008620E9">
        <w:rPr>
          <w:rFonts w:eastAsia="Calibri" w:cstheme="minorHAnsi"/>
          <w:sz w:val="24"/>
          <w:szCs w:val="24"/>
        </w:rPr>
        <w:t>a,</w:t>
      </w:r>
      <w:r w:rsidRPr="008620E9">
        <w:rPr>
          <w:rFonts w:eastAsia="Calibri" w:cstheme="minorHAnsi"/>
          <w:spacing w:val="-1"/>
          <w:sz w:val="24"/>
          <w:szCs w:val="24"/>
        </w:rPr>
        <w:t xml:space="preserve"> </w:t>
      </w:r>
      <w:r w:rsidRPr="008620E9">
        <w:rPr>
          <w:rFonts w:eastAsia="Calibri" w:cstheme="minorHAnsi"/>
          <w:sz w:val="24"/>
          <w:szCs w:val="24"/>
        </w:rPr>
        <w:t>a</w:t>
      </w:r>
      <w:r w:rsidRPr="008620E9">
        <w:rPr>
          <w:rFonts w:eastAsia="Calibri" w:cstheme="minorHAnsi"/>
          <w:spacing w:val="1"/>
          <w:sz w:val="24"/>
          <w:szCs w:val="24"/>
        </w:rPr>
        <w:t xml:space="preserve"> p</w:t>
      </w:r>
      <w:r w:rsidRPr="008620E9">
        <w:rPr>
          <w:rFonts w:eastAsia="Calibri" w:cstheme="minorHAnsi"/>
          <w:sz w:val="24"/>
          <w:szCs w:val="24"/>
        </w:rPr>
        <w:t>o</w:t>
      </w:r>
      <w:r w:rsidRPr="008620E9">
        <w:rPr>
          <w:rFonts w:eastAsia="Calibri" w:cstheme="minorHAnsi"/>
          <w:spacing w:val="-1"/>
          <w:sz w:val="24"/>
          <w:szCs w:val="24"/>
        </w:rPr>
        <w:t xml:space="preserve"> </w:t>
      </w:r>
      <w:r w:rsidRPr="008620E9">
        <w:rPr>
          <w:rFonts w:eastAsia="Calibri" w:cstheme="minorHAnsi"/>
          <w:spacing w:val="1"/>
          <w:sz w:val="24"/>
          <w:szCs w:val="24"/>
        </w:rPr>
        <w:t>p</w:t>
      </w:r>
      <w:r w:rsidRPr="008620E9">
        <w:rPr>
          <w:rFonts w:eastAsia="Calibri" w:cstheme="minorHAnsi"/>
          <w:sz w:val="24"/>
          <w:szCs w:val="24"/>
        </w:rPr>
        <w:t>ri</w:t>
      </w:r>
      <w:r w:rsidRPr="008620E9">
        <w:rPr>
          <w:rFonts w:eastAsia="Calibri" w:cstheme="minorHAnsi"/>
          <w:spacing w:val="-3"/>
          <w:sz w:val="24"/>
          <w:szCs w:val="24"/>
        </w:rPr>
        <w:t>s</w:t>
      </w:r>
      <w:r w:rsidRPr="008620E9">
        <w:rPr>
          <w:rFonts w:eastAsia="Calibri" w:cstheme="minorHAnsi"/>
          <w:spacing w:val="1"/>
          <w:sz w:val="24"/>
          <w:szCs w:val="24"/>
        </w:rPr>
        <w:t>t</w:t>
      </w:r>
      <w:r w:rsidRPr="008620E9">
        <w:rPr>
          <w:rFonts w:eastAsia="Calibri" w:cstheme="minorHAnsi"/>
          <w:sz w:val="24"/>
          <w:szCs w:val="24"/>
        </w:rPr>
        <w:t>iglim</w:t>
      </w:r>
      <w:r w:rsidRPr="008620E9">
        <w:rPr>
          <w:rFonts w:eastAsia="Calibri" w:cstheme="minorHAnsi"/>
          <w:spacing w:val="1"/>
          <w:sz w:val="24"/>
          <w:szCs w:val="24"/>
        </w:rPr>
        <w:t xml:space="preserve"> </w:t>
      </w:r>
      <w:r w:rsidRPr="008620E9">
        <w:rPr>
          <w:rFonts w:eastAsia="Calibri" w:cstheme="minorHAnsi"/>
          <w:sz w:val="24"/>
          <w:szCs w:val="24"/>
        </w:rPr>
        <w:t>ra</w:t>
      </w:r>
      <w:r w:rsidRPr="008620E9">
        <w:rPr>
          <w:rFonts w:eastAsia="Calibri" w:cstheme="minorHAnsi"/>
          <w:spacing w:val="-3"/>
          <w:sz w:val="24"/>
          <w:szCs w:val="24"/>
        </w:rPr>
        <w:t>č</w:t>
      </w:r>
      <w:r w:rsidRPr="008620E9">
        <w:rPr>
          <w:rFonts w:eastAsia="Calibri" w:cstheme="minorHAnsi"/>
          <w:spacing w:val="1"/>
          <w:sz w:val="24"/>
          <w:szCs w:val="24"/>
        </w:rPr>
        <w:t>un</w:t>
      </w:r>
      <w:r w:rsidRPr="008620E9">
        <w:rPr>
          <w:rFonts w:eastAsia="Calibri" w:cstheme="minorHAnsi"/>
          <w:sz w:val="24"/>
          <w:szCs w:val="24"/>
        </w:rPr>
        <w:t>ima.</w:t>
      </w:r>
    </w:p>
    <w:p w14:paraId="055881F6" w14:textId="77777777" w:rsidR="00B03D0E" w:rsidRPr="008620E9" w:rsidRDefault="00B03D0E" w:rsidP="00B03D0E">
      <w:pPr>
        <w:widowControl w:val="0"/>
        <w:spacing w:after="0" w:line="240" w:lineRule="auto"/>
        <w:jc w:val="both"/>
        <w:rPr>
          <w:rFonts w:eastAsia="Calibri" w:cstheme="minorHAnsi"/>
          <w:sz w:val="24"/>
          <w:szCs w:val="24"/>
        </w:rPr>
      </w:pPr>
      <w:r w:rsidRPr="008620E9">
        <w:rPr>
          <w:rFonts w:eastAsia="Calibri" w:cstheme="minorHAnsi"/>
          <w:bCs/>
          <w:spacing w:val="1"/>
          <w:position w:val="1"/>
          <w:sz w:val="24"/>
          <w:szCs w:val="24"/>
        </w:rPr>
        <w:t>Iz</w:t>
      </w:r>
      <w:r w:rsidRPr="008620E9">
        <w:rPr>
          <w:rFonts w:eastAsia="Calibri" w:cstheme="minorHAnsi"/>
          <w:bCs/>
          <w:spacing w:val="-1"/>
          <w:position w:val="1"/>
          <w:sz w:val="24"/>
          <w:szCs w:val="24"/>
        </w:rPr>
        <w:t>v</w:t>
      </w:r>
      <w:r w:rsidRPr="008620E9">
        <w:rPr>
          <w:rFonts w:eastAsia="Calibri" w:cstheme="minorHAnsi"/>
          <w:bCs/>
          <w:spacing w:val="1"/>
          <w:position w:val="1"/>
          <w:sz w:val="24"/>
          <w:szCs w:val="24"/>
        </w:rPr>
        <w:t>j</w:t>
      </w:r>
      <w:r w:rsidRPr="008620E9">
        <w:rPr>
          <w:rFonts w:eastAsia="Calibri" w:cstheme="minorHAnsi"/>
          <w:bCs/>
          <w:spacing w:val="-1"/>
          <w:position w:val="1"/>
          <w:sz w:val="24"/>
          <w:szCs w:val="24"/>
        </w:rPr>
        <w:t>e</w:t>
      </w:r>
      <w:r w:rsidRPr="008620E9">
        <w:rPr>
          <w:rFonts w:eastAsia="Calibri" w:cstheme="minorHAnsi"/>
          <w:bCs/>
          <w:position w:val="1"/>
          <w:sz w:val="24"/>
          <w:szCs w:val="24"/>
        </w:rPr>
        <w:t>š</w:t>
      </w:r>
      <w:r w:rsidRPr="008620E9">
        <w:rPr>
          <w:rFonts w:eastAsia="Calibri" w:cstheme="minorHAnsi"/>
          <w:bCs/>
          <w:spacing w:val="1"/>
          <w:position w:val="1"/>
          <w:sz w:val="24"/>
          <w:szCs w:val="24"/>
        </w:rPr>
        <w:t>t</w:t>
      </w:r>
      <w:r w:rsidRPr="008620E9">
        <w:rPr>
          <w:rFonts w:eastAsia="Calibri" w:cstheme="minorHAnsi"/>
          <w:bCs/>
          <w:spacing w:val="-1"/>
          <w:position w:val="1"/>
          <w:sz w:val="24"/>
          <w:szCs w:val="24"/>
        </w:rPr>
        <w:t>a</w:t>
      </w:r>
      <w:r w:rsidRPr="008620E9">
        <w:rPr>
          <w:rFonts w:eastAsia="Calibri" w:cstheme="minorHAnsi"/>
          <w:bCs/>
          <w:position w:val="1"/>
          <w:sz w:val="24"/>
          <w:szCs w:val="24"/>
        </w:rPr>
        <w:t>j</w:t>
      </w:r>
      <w:r w:rsidRPr="008620E9">
        <w:rPr>
          <w:rFonts w:eastAsia="Calibri" w:cstheme="minorHAnsi"/>
          <w:bCs/>
          <w:spacing w:val="9"/>
          <w:position w:val="1"/>
          <w:sz w:val="24"/>
          <w:szCs w:val="24"/>
        </w:rPr>
        <w:t xml:space="preserve"> </w:t>
      </w:r>
      <w:r w:rsidRPr="008620E9">
        <w:rPr>
          <w:rFonts w:eastAsia="Calibri" w:cstheme="minorHAnsi"/>
          <w:bCs/>
          <w:position w:val="1"/>
          <w:sz w:val="24"/>
          <w:szCs w:val="24"/>
        </w:rPr>
        <w:t>o</w:t>
      </w:r>
      <w:r w:rsidRPr="008620E9">
        <w:rPr>
          <w:rFonts w:eastAsia="Calibri" w:cstheme="minorHAnsi"/>
          <w:bCs/>
          <w:spacing w:val="11"/>
          <w:position w:val="1"/>
          <w:sz w:val="24"/>
          <w:szCs w:val="24"/>
        </w:rPr>
        <w:t xml:space="preserve"> </w:t>
      </w:r>
      <w:r w:rsidRPr="008620E9">
        <w:rPr>
          <w:rFonts w:eastAsia="Calibri" w:cstheme="minorHAnsi"/>
          <w:bCs/>
          <w:spacing w:val="-2"/>
          <w:position w:val="1"/>
          <w:sz w:val="24"/>
          <w:szCs w:val="24"/>
        </w:rPr>
        <w:t>p</w:t>
      </w:r>
      <w:r w:rsidRPr="008620E9">
        <w:rPr>
          <w:rFonts w:eastAsia="Calibri" w:cstheme="minorHAnsi"/>
          <w:bCs/>
          <w:position w:val="1"/>
          <w:sz w:val="24"/>
          <w:szCs w:val="24"/>
        </w:rPr>
        <w:t>os</w:t>
      </w:r>
      <w:r w:rsidRPr="008620E9">
        <w:rPr>
          <w:rFonts w:eastAsia="Calibri" w:cstheme="minorHAnsi"/>
          <w:bCs/>
          <w:spacing w:val="1"/>
          <w:position w:val="1"/>
          <w:sz w:val="24"/>
          <w:szCs w:val="24"/>
        </w:rPr>
        <w:t>ti</w:t>
      </w:r>
      <w:r w:rsidRPr="008620E9">
        <w:rPr>
          <w:rFonts w:eastAsia="Calibri" w:cstheme="minorHAnsi"/>
          <w:bCs/>
          <w:spacing w:val="-1"/>
          <w:position w:val="1"/>
          <w:sz w:val="24"/>
          <w:szCs w:val="24"/>
        </w:rPr>
        <w:t>g</w:t>
      </w:r>
      <w:r w:rsidRPr="008620E9">
        <w:rPr>
          <w:rFonts w:eastAsia="Calibri" w:cstheme="minorHAnsi"/>
          <w:bCs/>
          <w:spacing w:val="-2"/>
          <w:position w:val="1"/>
          <w:sz w:val="24"/>
          <w:szCs w:val="24"/>
        </w:rPr>
        <w:t>n</w:t>
      </w:r>
      <w:r w:rsidRPr="008620E9">
        <w:rPr>
          <w:rFonts w:eastAsia="Calibri" w:cstheme="minorHAnsi"/>
          <w:bCs/>
          <w:spacing w:val="1"/>
          <w:position w:val="1"/>
          <w:sz w:val="24"/>
          <w:szCs w:val="24"/>
        </w:rPr>
        <w:t>uti</w:t>
      </w:r>
      <w:r w:rsidRPr="008620E9">
        <w:rPr>
          <w:rFonts w:eastAsia="Calibri" w:cstheme="minorHAnsi"/>
          <w:bCs/>
          <w:position w:val="1"/>
          <w:sz w:val="24"/>
          <w:szCs w:val="24"/>
        </w:rPr>
        <w:t>m</w:t>
      </w:r>
      <w:r w:rsidRPr="008620E9">
        <w:rPr>
          <w:rFonts w:eastAsia="Calibri" w:cstheme="minorHAnsi"/>
          <w:bCs/>
          <w:spacing w:val="7"/>
          <w:position w:val="1"/>
          <w:sz w:val="24"/>
          <w:szCs w:val="24"/>
        </w:rPr>
        <w:t xml:space="preserve"> </w:t>
      </w:r>
      <w:r w:rsidRPr="008620E9">
        <w:rPr>
          <w:rFonts w:eastAsia="Calibri" w:cstheme="minorHAnsi"/>
          <w:bCs/>
          <w:spacing w:val="-2"/>
          <w:position w:val="1"/>
          <w:sz w:val="24"/>
          <w:szCs w:val="24"/>
        </w:rPr>
        <w:t>c</w:t>
      </w:r>
      <w:r w:rsidRPr="008620E9">
        <w:rPr>
          <w:rFonts w:eastAsia="Calibri" w:cstheme="minorHAnsi"/>
          <w:bCs/>
          <w:spacing w:val="1"/>
          <w:position w:val="1"/>
          <w:sz w:val="24"/>
          <w:szCs w:val="24"/>
        </w:rPr>
        <w:t>ilj</w:t>
      </w:r>
      <w:r w:rsidRPr="008620E9">
        <w:rPr>
          <w:rFonts w:eastAsia="Calibri" w:cstheme="minorHAnsi"/>
          <w:bCs/>
          <w:spacing w:val="-1"/>
          <w:position w:val="1"/>
          <w:sz w:val="24"/>
          <w:szCs w:val="24"/>
        </w:rPr>
        <w:t>ev</w:t>
      </w:r>
      <w:r w:rsidRPr="008620E9">
        <w:rPr>
          <w:rFonts w:eastAsia="Calibri" w:cstheme="minorHAnsi"/>
          <w:bCs/>
          <w:spacing w:val="1"/>
          <w:position w:val="1"/>
          <w:sz w:val="24"/>
          <w:szCs w:val="24"/>
        </w:rPr>
        <w:t>i</w:t>
      </w:r>
      <w:r w:rsidRPr="008620E9">
        <w:rPr>
          <w:rFonts w:eastAsia="Calibri" w:cstheme="minorHAnsi"/>
          <w:bCs/>
          <w:spacing w:val="-1"/>
          <w:position w:val="1"/>
          <w:sz w:val="24"/>
          <w:szCs w:val="24"/>
        </w:rPr>
        <w:t>ma</w:t>
      </w:r>
      <w:r w:rsidRPr="008620E9">
        <w:rPr>
          <w:rFonts w:eastAsia="Calibri" w:cstheme="minorHAnsi"/>
          <w:bCs/>
          <w:position w:val="1"/>
          <w:sz w:val="24"/>
          <w:szCs w:val="24"/>
        </w:rPr>
        <w:t>:</w:t>
      </w:r>
      <w:r w:rsidRPr="008620E9">
        <w:rPr>
          <w:rFonts w:eastAsia="Calibri" w:cstheme="minorHAnsi"/>
          <w:bCs/>
          <w:spacing w:val="12"/>
          <w:position w:val="1"/>
          <w:sz w:val="24"/>
          <w:szCs w:val="24"/>
        </w:rPr>
        <w:t xml:space="preserve"> </w:t>
      </w:r>
      <w:r w:rsidRPr="008620E9">
        <w:rPr>
          <w:rFonts w:eastAsia="Calibri" w:cstheme="minorHAnsi"/>
          <w:position w:val="1"/>
          <w:sz w:val="24"/>
          <w:szCs w:val="24"/>
        </w:rPr>
        <w:t>U</w:t>
      </w:r>
      <w:r w:rsidRPr="008620E9">
        <w:rPr>
          <w:rFonts w:eastAsia="Calibri" w:cstheme="minorHAnsi"/>
          <w:spacing w:val="8"/>
          <w:position w:val="1"/>
          <w:sz w:val="24"/>
          <w:szCs w:val="24"/>
        </w:rPr>
        <w:t xml:space="preserve"> </w:t>
      </w:r>
      <w:r w:rsidRPr="008620E9">
        <w:rPr>
          <w:rFonts w:eastAsia="Calibri" w:cstheme="minorHAnsi"/>
          <w:spacing w:val="1"/>
          <w:position w:val="1"/>
          <w:sz w:val="24"/>
          <w:szCs w:val="24"/>
        </w:rPr>
        <w:t>p</w:t>
      </w:r>
      <w:r w:rsidRPr="008620E9">
        <w:rPr>
          <w:rFonts w:eastAsia="Calibri" w:cstheme="minorHAnsi"/>
          <w:position w:val="1"/>
          <w:sz w:val="24"/>
          <w:szCs w:val="24"/>
        </w:rPr>
        <w:t>r</w:t>
      </w:r>
      <w:r w:rsidRPr="008620E9">
        <w:rPr>
          <w:rFonts w:eastAsia="Calibri" w:cstheme="minorHAnsi"/>
          <w:spacing w:val="1"/>
          <w:position w:val="1"/>
          <w:sz w:val="24"/>
          <w:szCs w:val="24"/>
        </w:rPr>
        <w:t>o</w:t>
      </w:r>
      <w:r w:rsidRPr="008620E9">
        <w:rPr>
          <w:rFonts w:eastAsia="Calibri" w:cstheme="minorHAnsi"/>
          <w:spacing w:val="-2"/>
          <w:position w:val="1"/>
          <w:sz w:val="24"/>
          <w:szCs w:val="24"/>
        </w:rPr>
        <w:t>m</w:t>
      </w:r>
      <w:r w:rsidRPr="008620E9">
        <w:rPr>
          <w:rFonts w:eastAsia="Calibri" w:cstheme="minorHAnsi"/>
          <w:position w:val="1"/>
          <w:sz w:val="24"/>
          <w:szCs w:val="24"/>
        </w:rPr>
        <w:t>a</w:t>
      </w:r>
      <w:r w:rsidRPr="008620E9">
        <w:rPr>
          <w:rFonts w:eastAsia="Calibri" w:cstheme="minorHAnsi"/>
          <w:spacing w:val="1"/>
          <w:position w:val="1"/>
          <w:sz w:val="24"/>
          <w:szCs w:val="24"/>
        </w:rPr>
        <w:t>t</w:t>
      </w:r>
      <w:r w:rsidRPr="008620E9">
        <w:rPr>
          <w:rFonts w:eastAsia="Calibri" w:cstheme="minorHAnsi"/>
          <w:position w:val="1"/>
          <w:sz w:val="24"/>
          <w:szCs w:val="24"/>
        </w:rPr>
        <w:t>r</w:t>
      </w:r>
      <w:r w:rsidRPr="008620E9">
        <w:rPr>
          <w:rFonts w:eastAsia="Calibri" w:cstheme="minorHAnsi"/>
          <w:spacing w:val="-2"/>
          <w:position w:val="1"/>
          <w:sz w:val="24"/>
          <w:szCs w:val="24"/>
        </w:rPr>
        <w:t>a</w:t>
      </w:r>
      <w:r w:rsidRPr="008620E9">
        <w:rPr>
          <w:rFonts w:eastAsia="Calibri" w:cstheme="minorHAnsi"/>
          <w:spacing w:val="1"/>
          <w:position w:val="1"/>
          <w:sz w:val="24"/>
          <w:szCs w:val="24"/>
        </w:rPr>
        <w:t>n</w:t>
      </w:r>
      <w:r w:rsidRPr="008620E9">
        <w:rPr>
          <w:rFonts w:eastAsia="Calibri" w:cstheme="minorHAnsi"/>
          <w:spacing w:val="-2"/>
          <w:position w:val="1"/>
          <w:sz w:val="24"/>
          <w:szCs w:val="24"/>
        </w:rPr>
        <w:t>o</w:t>
      </w:r>
      <w:r w:rsidRPr="008620E9">
        <w:rPr>
          <w:rFonts w:eastAsia="Calibri" w:cstheme="minorHAnsi"/>
          <w:position w:val="1"/>
          <w:sz w:val="24"/>
          <w:szCs w:val="24"/>
        </w:rPr>
        <w:t>m</w:t>
      </w:r>
      <w:r w:rsidRPr="008620E9">
        <w:rPr>
          <w:rFonts w:eastAsia="Calibri" w:cstheme="minorHAnsi"/>
          <w:spacing w:val="11"/>
          <w:position w:val="1"/>
          <w:sz w:val="24"/>
          <w:szCs w:val="24"/>
        </w:rPr>
        <w:t xml:space="preserve"> </w:t>
      </w:r>
      <w:r w:rsidRPr="008620E9">
        <w:rPr>
          <w:rFonts w:eastAsia="Calibri" w:cstheme="minorHAnsi"/>
          <w:position w:val="1"/>
          <w:sz w:val="24"/>
          <w:szCs w:val="24"/>
        </w:rPr>
        <w:t>ra</w:t>
      </w:r>
      <w:r w:rsidRPr="008620E9">
        <w:rPr>
          <w:rFonts w:eastAsia="Calibri" w:cstheme="minorHAnsi"/>
          <w:spacing w:val="-1"/>
          <w:position w:val="1"/>
          <w:sz w:val="24"/>
          <w:szCs w:val="24"/>
        </w:rPr>
        <w:t>z</w:t>
      </w:r>
      <w:r w:rsidRPr="008620E9">
        <w:rPr>
          <w:rFonts w:eastAsia="Calibri" w:cstheme="minorHAnsi"/>
          <w:spacing w:val="1"/>
          <w:position w:val="1"/>
          <w:sz w:val="24"/>
          <w:szCs w:val="24"/>
        </w:rPr>
        <w:t>dob</w:t>
      </w:r>
      <w:r w:rsidRPr="008620E9">
        <w:rPr>
          <w:rFonts w:eastAsia="Calibri" w:cstheme="minorHAnsi"/>
          <w:spacing w:val="-2"/>
          <w:position w:val="1"/>
          <w:sz w:val="24"/>
          <w:szCs w:val="24"/>
        </w:rPr>
        <w:t>l</w:t>
      </w:r>
      <w:r w:rsidRPr="008620E9">
        <w:rPr>
          <w:rFonts w:eastAsia="Calibri" w:cstheme="minorHAnsi"/>
          <w:position w:val="1"/>
          <w:sz w:val="24"/>
          <w:szCs w:val="24"/>
        </w:rPr>
        <w:t>ju</w:t>
      </w:r>
      <w:r w:rsidRPr="008620E9">
        <w:rPr>
          <w:rFonts w:eastAsia="Calibri" w:cstheme="minorHAnsi"/>
          <w:spacing w:val="9"/>
          <w:position w:val="1"/>
          <w:sz w:val="24"/>
          <w:szCs w:val="24"/>
        </w:rPr>
        <w:t xml:space="preserve"> </w:t>
      </w:r>
      <w:r w:rsidRPr="008620E9">
        <w:rPr>
          <w:rFonts w:eastAsia="Calibri" w:cstheme="minorHAnsi"/>
          <w:spacing w:val="-2"/>
          <w:position w:val="1"/>
          <w:sz w:val="24"/>
          <w:szCs w:val="24"/>
        </w:rPr>
        <w:t>o</w:t>
      </w:r>
      <w:r w:rsidRPr="008620E9">
        <w:rPr>
          <w:rFonts w:eastAsia="Calibri" w:cstheme="minorHAnsi"/>
          <w:spacing w:val="1"/>
          <w:position w:val="1"/>
          <w:sz w:val="24"/>
          <w:szCs w:val="24"/>
        </w:rPr>
        <w:t>b</w:t>
      </w:r>
      <w:r w:rsidRPr="008620E9">
        <w:rPr>
          <w:rFonts w:eastAsia="Calibri" w:cstheme="minorHAnsi"/>
          <w:position w:val="1"/>
          <w:sz w:val="24"/>
          <w:szCs w:val="24"/>
        </w:rPr>
        <w:t>javlj</w:t>
      </w:r>
      <w:r w:rsidRPr="008620E9">
        <w:rPr>
          <w:rFonts w:eastAsia="Calibri" w:cstheme="minorHAnsi"/>
          <w:spacing w:val="-2"/>
          <w:position w:val="1"/>
          <w:sz w:val="24"/>
          <w:szCs w:val="24"/>
        </w:rPr>
        <w:t>e</w:t>
      </w:r>
      <w:r w:rsidRPr="008620E9">
        <w:rPr>
          <w:rFonts w:eastAsia="Calibri" w:cstheme="minorHAnsi"/>
          <w:spacing w:val="-1"/>
          <w:position w:val="1"/>
          <w:sz w:val="24"/>
          <w:szCs w:val="24"/>
        </w:rPr>
        <w:t>n</w:t>
      </w:r>
      <w:r w:rsidR="008925E3">
        <w:rPr>
          <w:rFonts w:eastAsia="Calibri" w:cstheme="minorHAnsi"/>
          <w:position w:val="1"/>
          <w:sz w:val="24"/>
          <w:szCs w:val="24"/>
        </w:rPr>
        <w:t>o</w:t>
      </w:r>
      <w:r>
        <w:rPr>
          <w:rFonts w:eastAsia="Calibri" w:cstheme="minorHAnsi"/>
          <w:position w:val="1"/>
          <w:sz w:val="24"/>
          <w:szCs w:val="24"/>
        </w:rPr>
        <w:t xml:space="preserve"> </w:t>
      </w:r>
      <w:r w:rsidR="008925E3">
        <w:rPr>
          <w:rFonts w:eastAsia="Calibri" w:cstheme="minorHAnsi"/>
          <w:position w:val="1"/>
          <w:sz w:val="24"/>
          <w:szCs w:val="24"/>
        </w:rPr>
        <w:t>je</w:t>
      </w:r>
      <w:r w:rsidRPr="008620E9">
        <w:rPr>
          <w:rFonts w:eastAsia="Calibri" w:cstheme="minorHAnsi"/>
          <w:spacing w:val="11"/>
          <w:position w:val="1"/>
          <w:sz w:val="24"/>
          <w:szCs w:val="24"/>
        </w:rPr>
        <w:t xml:space="preserve"> </w:t>
      </w:r>
      <w:r w:rsidR="008925E3">
        <w:rPr>
          <w:rFonts w:eastAsia="Calibri" w:cstheme="minorHAnsi"/>
          <w:spacing w:val="11"/>
          <w:position w:val="1"/>
          <w:sz w:val="24"/>
          <w:szCs w:val="24"/>
        </w:rPr>
        <w:t>10</w:t>
      </w:r>
      <w:r w:rsidRPr="008620E9">
        <w:rPr>
          <w:rFonts w:eastAsia="Calibri" w:cstheme="minorHAnsi"/>
          <w:spacing w:val="9"/>
          <w:position w:val="1"/>
          <w:sz w:val="24"/>
          <w:szCs w:val="24"/>
        </w:rPr>
        <w:t xml:space="preserve"> </w:t>
      </w:r>
      <w:r w:rsidRPr="008620E9">
        <w:rPr>
          <w:rFonts w:eastAsia="Calibri" w:cstheme="minorHAnsi"/>
          <w:position w:val="1"/>
          <w:sz w:val="24"/>
          <w:szCs w:val="24"/>
        </w:rPr>
        <w:t>glas</w:t>
      </w:r>
      <w:r w:rsidRPr="008620E9">
        <w:rPr>
          <w:rFonts w:eastAsia="Calibri" w:cstheme="minorHAnsi"/>
          <w:spacing w:val="1"/>
          <w:position w:val="1"/>
          <w:sz w:val="24"/>
          <w:szCs w:val="24"/>
        </w:rPr>
        <w:t>n</w:t>
      </w:r>
      <w:r w:rsidRPr="008620E9">
        <w:rPr>
          <w:rFonts w:eastAsia="Calibri" w:cstheme="minorHAnsi"/>
          <w:position w:val="1"/>
          <w:sz w:val="24"/>
          <w:szCs w:val="24"/>
        </w:rPr>
        <w:t>i</w:t>
      </w:r>
      <w:r w:rsidRPr="008620E9">
        <w:rPr>
          <w:rFonts w:eastAsia="Calibri" w:cstheme="minorHAnsi"/>
          <w:spacing w:val="-1"/>
          <w:position w:val="1"/>
          <w:sz w:val="24"/>
          <w:szCs w:val="24"/>
        </w:rPr>
        <w:t>k</w:t>
      </w:r>
      <w:r w:rsidRPr="008620E9">
        <w:rPr>
          <w:rFonts w:eastAsia="Calibri" w:cstheme="minorHAnsi"/>
          <w:position w:val="1"/>
          <w:sz w:val="24"/>
          <w:szCs w:val="24"/>
        </w:rPr>
        <w:t>a</w:t>
      </w:r>
      <w:r w:rsidRPr="008620E9">
        <w:rPr>
          <w:rFonts w:eastAsia="Calibri" w:cstheme="minorHAnsi"/>
          <w:spacing w:val="8"/>
          <w:position w:val="1"/>
          <w:sz w:val="24"/>
          <w:szCs w:val="24"/>
        </w:rPr>
        <w:t xml:space="preserve"> </w:t>
      </w:r>
      <w:r w:rsidRPr="008620E9">
        <w:rPr>
          <w:rFonts w:eastAsia="Calibri" w:cstheme="minorHAnsi"/>
          <w:spacing w:val="1"/>
          <w:position w:val="1"/>
          <w:sz w:val="24"/>
          <w:szCs w:val="24"/>
        </w:rPr>
        <w:t>DN</w:t>
      </w:r>
      <w:r w:rsidRPr="008620E9">
        <w:rPr>
          <w:rFonts w:eastAsia="Calibri" w:cstheme="minorHAnsi"/>
          <w:position w:val="1"/>
          <w:sz w:val="24"/>
          <w:szCs w:val="24"/>
        </w:rPr>
        <w:t xml:space="preserve">Ž, </w:t>
      </w:r>
      <w:r w:rsidRPr="008620E9">
        <w:rPr>
          <w:rFonts w:eastAsia="Calibri" w:cstheme="minorHAnsi"/>
          <w:spacing w:val="1"/>
          <w:sz w:val="24"/>
          <w:szCs w:val="24"/>
        </w:rPr>
        <w:t>t</w:t>
      </w:r>
      <w:r w:rsidRPr="008620E9">
        <w:rPr>
          <w:rFonts w:eastAsia="Calibri" w:cstheme="minorHAnsi"/>
          <w:sz w:val="24"/>
          <w:szCs w:val="24"/>
        </w:rPr>
        <w:t>e</w:t>
      </w:r>
      <w:r w:rsidRPr="008620E9">
        <w:rPr>
          <w:rFonts w:eastAsia="Calibri" w:cstheme="minorHAnsi"/>
          <w:spacing w:val="3"/>
          <w:sz w:val="24"/>
          <w:szCs w:val="24"/>
        </w:rPr>
        <w:t xml:space="preserve"> </w:t>
      </w:r>
      <w:r w:rsidRPr="008620E9">
        <w:rPr>
          <w:rFonts w:eastAsia="Calibri" w:cstheme="minorHAnsi"/>
          <w:sz w:val="24"/>
          <w:szCs w:val="24"/>
        </w:rPr>
        <w:t>su</w:t>
      </w:r>
      <w:r w:rsidRPr="008620E9">
        <w:rPr>
          <w:rFonts w:eastAsia="Calibri" w:cstheme="minorHAnsi"/>
          <w:spacing w:val="1"/>
          <w:sz w:val="24"/>
          <w:szCs w:val="24"/>
        </w:rPr>
        <w:t xml:space="preserve"> z</w:t>
      </w:r>
      <w:r w:rsidRPr="008620E9">
        <w:rPr>
          <w:rFonts w:eastAsia="Calibri" w:cstheme="minorHAnsi"/>
          <w:sz w:val="24"/>
          <w:szCs w:val="24"/>
        </w:rPr>
        <w:t>a</w:t>
      </w:r>
      <w:r w:rsidRPr="008620E9">
        <w:rPr>
          <w:rFonts w:eastAsia="Calibri" w:cstheme="minorHAnsi"/>
          <w:spacing w:val="3"/>
          <w:sz w:val="24"/>
          <w:szCs w:val="24"/>
        </w:rPr>
        <w:t xml:space="preserve"> </w:t>
      </w:r>
      <w:r w:rsidRPr="008620E9">
        <w:rPr>
          <w:rFonts w:eastAsia="Calibri" w:cstheme="minorHAnsi"/>
          <w:sz w:val="24"/>
          <w:szCs w:val="24"/>
        </w:rPr>
        <w:t>i</w:t>
      </w:r>
      <w:r w:rsidRPr="008620E9">
        <w:rPr>
          <w:rFonts w:eastAsia="Calibri" w:cstheme="minorHAnsi"/>
          <w:spacing w:val="-3"/>
          <w:sz w:val="24"/>
          <w:szCs w:val="24"/>
        </w:rPr>
        <w:t>s</w:t>
      </w:r>
      <w:r w:rsidRPr="008620E9">
        <w:rPr>
          <w:rFonts w:eastAsia="Calibri" w:cstheme="minorHAnsi"/>
          <w:spacing w:val="1"/>
          <w:sz w:val="24"/>
          <w:szCs w:val="24"/>
        </w:rPr>
        <w:t>t</w:t>
      </w:r>
      <w:r w:rsidRPr="008620E9">
        <w:rPr>
          <w:rFonts w:eastAsia="Calibri" w:cstheme="minorHAnsi"/>
          <w:sz w:val="24"/>
          <w:szCs w:val="24"/>
        </w:rPr>
        <w:t>e</w:t>
      </w:r>
      <w:r w:rsidRPr="008620E9">
        <w:rPr>
          <w:rFonts w:eastAsia="Calibri" w:cstheme="minorHAnsi"/>
          <w:spacing w:val="3"/>
          <w:sz w:val="24"/>
          <w:szCs w:val="24"/>
        </w:rPr>
        <w:t xml:space="preserve"> </w:t>
      </w:r>
      <w:r w:rsidRPr="008620E9">
        <w:rPr>
          <w:rFonts w:eastAsia="Calibri" w:cstheme="minorHAnsi"/>
          <w:spacing w:val="-1"/>
          <w:sz w:val="24"/>
          <w:szCs w:val="24"/>
        </w:rPr>
        <w:t>p</w:t>
      </w:r>
      <w:r w:rsidRPr="008620E9">
        <w:rPr>
          <w:rFonts w:eastAsia="Calibri" w:cstheme="minorHAnsi"/>
          <w:sz w:val="24"/>
          <w:szCs w:val="24"/>
        </w:rPr>
        <w:t>r</w:t>
      </w:r>
      <w:r w:rsidRPr="008620E9">
        <w:rPr>
          <w:rFonts w:eastAsia="Calibri" w:cstheme="minorHAnsi"/>
          <w:spacing w:val="1"/>
          <w:sz w:val="24"/>
          <w:szCs w:val="24"/>
        </w:rPr>
        <w:t>o</w:t>
      </w:r>
      <w:r w:rsidRPr="008620E9">
        <w:rPr>
          <w:rFonts w:eastAsia="Calibri" w:cstheme="minorHAnsi"/>
          <w:sz w:val="24"/>
          <w:szCs w:val="24"/>
        </w:rPr>
        <w:t>m</w:t>
      </w:r>
      <w:r w:rsidRPr="008620E9">
        <w:rPr>
          <w:rFonts w:eastAsia="Calibri" w:cstheme="minorHAnsi"/>
          <w:spacing w:val="-1"/>
          <w:sz w:val="24"/>
          <w:szCs w:val="24"/>
        </w:rPr>
        <w:t>p</w:t>
      </w:r>
      <w:r w:rsidRPr="008620E9">
        <w:rPr>
          <w:rFonts w:eastAsia="Calibri" w:cstheme="minorHAnsi"/>
          <w:spacing w:val="1"/>
          <w:sz w:val="24"/>
          <w:szCs w:val="24"/>
        </w:rPr>
        <w:t>t</w:t>
      </w:r>
      <w:r w:rsidRPr="008620E9">
        <w:rPr>
          <w:rFonts w:eastAsia="Calibri" w:cstheme="minorHAnsi"/>
          <w:spacing w:val="-1"/>
          <w:sz w:val="24"/>
          <w:szCs w:val="24"/>
        </w:rPr>
        <w:t>n</w:t>
      </w:r>
      <w:r w:rsidRPr="008620E9">
        <w:rPr>
          <w:rFonts w:eastAsia="Calibri" w:cstheme="minorHAnsi"/>
          <w:sz w:val="24"/>
          <w:szCs w:val="24"/>
        </w:rPr>
        <w:t>o</w:t>
      </w:r>
      <w:r w:rsidRPr="008620E9">
        <w:rPr>
          <w:rFonts w:eastAsia="Calibri" w:cstheme="minorHAnsi"/>
          <w:spacing w:val="3"/>
          <w:sz w:val="24"/>
          <w:szCs w:val="24"/>
        </w:rPr>
        <w:t xml:space="preserve"> </w:t>
      </w:r>
      <w:r w:rsidRPr="008620E9">
        <w:rPr>
          <w:rFonts w:eastAsia="Calibri" w:cstheme="minorHAnsi"/>
          <w:sz w:val="24"/>
          <w:szCs w:val="24"/>
        </w:rPr>
        <w:t>is</w:t>
      </w:r>
      <w:r w:rsidRPr="008620E9">
        <w:rPr>
          <w:rFonts w:eastAsia="Calibri" w:cstheme="minorHAnsi"/>
          <w:spacing w:val="1"/>
          <w:sz w:val="24"/>
          <w:szCs w:val="24"/>
        </w:rPr>
        <w:t>p</w:t>
      </w:r>
      <w:r w:rsidRPr="008620E9">
        <w:rPr>
          <w:rFonts w:eastAsia="Calibri" w:cstheme="minorHAnsi"/>
          <w:sz w:val="24"/>
          <w:szCs w:val="24"/>
        </w:rPr>
        <w:t>la</w:t>
      </w:r>
      <w:r w:rsidRPr="008620E9">
        <w:rPr>
          <w:rFonts w:eastAsia="Calibri" w:cstheme="minorHAnsi"/>
          <w:spacing w:val="-1"/>
          <w:sz w:val="24"/>
          <w:szCs w:val="24"/>
        </w:rPr>
        <w:t>ć</w:t>
      </w:r>
      <w:r w:rsidRPr="008620E9">
        <w:rPr>
          <w:rFonts w:eastAsia="Calibri" w:cstheme="minorHAnsi"/>
          <w:sz w:val="24"/>
          <w:szCs w:val="24"/>
        </w:rPr>
        <w:t>e</w:t>
      </w:r>
      <w:r w:rsidRPr="008620E9">
        <w:rPr>
          <w:rFonts w:eastAsia="Calibri" w:cstheme="minorHAnsi"/>
          <w:spacing w:val="1"/>
          <w:sz w:val="24"/>
          <w:szCs w:val="24"/>
        </w:rPr>
        <w:t>n</w:t>
      </w:r>
      <w:r w:rsidRPr="008620E9">
        <w:rPr>
          <w:rFonts w:eastAsia="Calibri" w:cstheme="minorHAnsi"/>
          <w:sz w:val="24"/>
          <w:szCs w:val="24"/>
        </w:rPr>
        <w:t>a sre</w:t>
      </w:r>
      <w:r w:rsidRPr="008620E9">
        <w:rPr>
          <w:rFonts w:eastAsia="Calibri" w:cstheme="minorHAnsi"/>
          <w:spacing w:val="1"/>
          <w:sz w:val="24"/>
          <w:szCs w:val="24"/>
        </w:rPr>
        <w:t>d</w:t>
      </w:r>
      <w:r w:rsidRPr="008620E9">
        <w:rPr>
          <w:rFonts w:eastAsia="Calibri" w:cstheme="minorHAnsi"/>
          <w:spacing w:val="-3"/>
          <w:sz w:val="24"/>
          <w:szCs w:val="24"/>
        </w:rPr>
        <w:t>s</w:t>
      </w:r>
      <w:r w:rsidRPr="008620E9">
        <w:rPr>
          <w:rFonts w:eastAsia="Calibri" w:cstheme="minorHAnsi"/>
          <w:spacing w:val="1"/>
          <w:sz w:val="24"/>
          <w:szCs w:val="24"/>
        </w:rPr>
        <w:t>t</w:t>
      </w:r>
      <w:r w:rsidRPr="008620E9">
        <w:rPr>
          <w:rFonts w:eastAsia="Calibri" w:cstheme="minorHAnsi"/>
          <w:sz w:val="24"/>
          <w:szCs w:val="24"/>
        </w:rPr>
        <w:t>va.</w:t>
      </w:r>
      <w:r w:rsidRPr="008620E9">
        <w:rPr>
          <w:rFonts w:eastAsia="Calibri" w:cstheme="minorHAnsi"/>
          <w:spacing w:val="2"/>
          <w:sz w:val="24"/>
          <w:szCs w:val="24"/>
        </w:rPr>
        <w:t xml:space="preserve"> </w:t>
      </w:r>
    </w:p>
    <w:p w14:paraId="2F7E79FC" w14:textId="77777777" w:rsidR="00B03D0E" w:rsidRPr="008620E9" w:rsidRDefault="00B03D0E" w:rsidP="00B03D0E">
      <w:pPr>
        <w:widowControl w:val="0"/>
        <w:spacing w:after="0" w:line="240" w:lineRule="auto"/>
        <w:jc w:val="center"/>
        <w:rPr>
          <w:rFonts w:eastAsia="Calibri" w:cstheme="minorHAnsi"/>
          <w:color w:val="FF0000"/>
          <w:sz w:val="24"/>
          <w:szCs w:val="24"/>
        </w:rPr>
      </w:pPr>
    </w:p>
    <w:p w14:paraId="221A7431" w14:textId="77777777" w:rsidR="00B03D0E" w:rsidRPr="008620E9"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sz w:val="24"/>
          <w:szCs w:val="24"/>
        </w:rPr>
      </w:pPr>
      <w:r w:rsidRPr="008620E9">
        <w:rPr>
          <w:rFonts w:eastAsia="Calibri" w:cstheme="minorHAnsi"/>
          <w:b/>
          <w:bCs/>
          <w:spacing w:val="1"/>
          <w:sz w:val="24"/>
          <w:szCs w:val="24"/>
        </w:rPr>
        <w:t>A</w:t>
      </w:r>
      <w:r w:rsidRPr="008620E9">
        <w:rPr>
          <w:rFonts w:eastAsia="Calibri" w:cstheme="minorHAnsi"/>
          <w:b/>
          <w:bCs/>
          <w:sz w:val="24"/>
          <w:szCs w:val="24"/>
        </w:rPr>
        <w:t>k</w:t>
      </w:r>
      <w:r w:rsidRPr="008620E9">
        <w:rPr>
          <w:rFonts w:eastAsia="Calibri" w:cstheme="minorHAnsi"/>
          <w:b/>
          <w:bCs/>
          <w:spacing w:val="1"/>
          <w:sz w:val="24"/>
          <w:szCs w:val="24"/>
        </w:rPr>
        <w:t>ti</w:t>
      </w:r>
      <w:r w:rsidRPr="008620E9">
        <w:rPr>
          <w:rFonts w:eastAsia="Calibri" w:cstheme="minorHAnsi"/>
          <w:b/>
          <w:bCs/>
          <w:spacing w:val="-1"/>
          <w:sz w:val="24"/>
          <w:szCs w:val="24"/>
        </w:rPr>
        <w:t>v</w:t>
      </w:r>
      <w:r w:rsidRPr="008620E9">
        <w:rPr>
          <w:rFonts w:eastAsia="Calibri" w:cstheme="minorHAnsi"/>
          <w:b/>
          <w:bCs/>
          <w:spacing w:val="1"/>
          <w:sz w:val="24"/>
          <w:szCs w:val="24"/>
        </w:rPr>
        <w:t>n</w:t>
      </w:r>
      <w:r w:rsidRPr="008620E9">
        <w:rPr>
          <w:rFonts w:eastAsia="Calibri" w:cstheme="minorHAnsi"/>
          <w:b/>
          <w:bCs/>
          <w:spacing w:val="-2"/>
          <w:sz w:val="24"/>
          <w:szCs w:val="24"/>
        </w:rPr>
        <w:t>o</w:t>
      </w:r>
      <w:r w:rsidRPr="008620E9">
        <w:rPr>
          <w:rFonts w:eastAsia="Calibri" w:cstheme="minorHAnsi"/>
          <w:b/>
          <w:bCs/>
          <w:sz w:val="24"/>
          <w:szCs w:val="24"/>
        </w:rPr>
        <w:t>s</w:t>
      </w:r>
      <w:r w:rsidRPr="008620E9">
        <w:rPr>
          <w:rFonts w:eastAsia="Calibri" w:cstheme="minorHAnsi"/>
          <w:b/>
          <w:bCs/>
          <w:spacing w:val="1"/>
          <w:sz w:val="24"/>
          <w:szCs w:val="24"/>
        </w:rPr>
        <w:t>t</w:t>
      </w:r>
      <w:r w:rsidRPr="008620E9">
        <w:rPr>
          <w:rFonts w:eastAsia="Calibri" w:cstheme="minorHAnsi"/>
          <w:b/>
          <w:bCs/>
          <w:sz w:val="24"/>
          <w:szCs w:val="24"/>
        </w:rPr>
        <w:t xml:space="preserve">: </w:t>
      </w:r>
      <w:r w:rsidRPr="008620E9">
        <w:rPr>
          <w:rFonts w:eastAsia="Calibri" w:cstheme="minorHAnsi"/>
          <w:b/>
          <w:bCs/>
          <w:spacing w:val="-3"/>
          <w:sz w:val="24"/>
          <w:szCs w:val="24"/>
        </w:rPr>
        <w:t>H</w:t>
      </w:r>
      <w:r w:rsidRPr="008620E9">
        <w:rPr>
          <w:rFonts w:eastAsia="Calibri" w:cstheme="minorHAnsi"/>
          <w:b/>
          <w:bCs/>
          <w:spacing w:val="1"/>
          <w:sz w:val="24"/>
          <w:szCs w:val="24"/>
        </w:rPr>
        <w:t>r</w:t>
      </w:r>
      <w:r w:rsidRPr="008620E9">
        <w:rPr>
          <w:rFonts w:eastAsia="Calibri" w:cstheme="minorHAnsi"/>
          <w:b/>
          <w:bCs/>
          <w:spacing w:val="-1"/>
          <w:sz w:val="24"/>
          <w:szCs w:val="24"/>
        </w:rPr>
        <w:t>va</w:t>
      </w:r>
      <w:r w:rsidRPr="008620E9">
        <w:rPr>
          <w:rFonts w:eastAsia="Calibri" w:cstheme="minorHAnsi"/>
          <w:b/>
          <w:bCs/>
          <w:spacing w:val="1"/>
          <w:sz w:val="24"/>
          <w:szCs w:val="24"/>
        </w:rPr>
        <w:t>t</w:t>
      </w:r>
      <w:r w:rsidRPr="008620E9">
        <w:rPr>
          <w:rFonts w:eastAsia="Calibri" w:cstheme="minorHAnsi"/>
          <w:b/>
          <w:bCs/>
          <w:sz w:val="24"/>
          <w:szCs w:val="24"/>
        </w:rPr>
        <w:t xml:space="preserve">ska </w:t>
      </w:r>
      <w:r w:rsidRPr="008620E9">
        <w:rPr>
          <w:rFonts w:eastAsia="Calibri" w:cstheme="minorHAnsi"/>
          <w:b/>
          <w:bCs/>
          <w:spacing w:val="1"/>
          <w:sz w:val="24"/>
          <w:szCs w:val="24"/>
        </w:rPr>
        <w:t>z</w:t>
      </w:r>
      <w:r w:rsidRPr="008620E9">
        <w:rPr>
          <w:rFonts w:eastAsia="Calibri" w:cstheme="minorHAnsi"/>
          <w:b/>
          <w:bCs/>
          <w:spacing w:val="-1"/>
          <w:sz w:val="24"/>
          <w:szCs w:val="24"/>
        </w:rPr>
        <w:t>a</w:t>
      </w:r>
      <w:r w:rsidRPr="008620E9">
        <w:rPr>
          <w:rFonts w:eastAsia="Calibri" w:cstheme="minorHAnsi"/>
          <w:b/>
          <w:bCs/>
          <w:spacing w:val="1"/>
          <w:sz w:val="24"/>
          <w:szCs w:val="24"/>
        </w:rPr>
        <w:t>j</w:t>
      </w:r>
      <w:r w:rsidRPr="008620E9">
        <w:rPr>
          <w:rFonts w:eastAsia="Calibri" w:cstheme="minorHAnsi"/>
          <w:b/>
          <w:bCs/>
          <w:spacing w:val="-1"/>
          <w:sz w:val="24"/>
          <w:szCs w:val="24"/>
        </w:rPr>
        <w:t>e</w:t>
      </w:r>
      <w:r w:rsidRPr="008620E9">
        <w:rPr>
          <w:rFonts w:eastAsia="Calibri" w:cstheme="minorHAnsi"/>
          <w:b/>
          <w:bCs/>
          <w:spacing w:val="1"/>
          <w:sz w:val="24"/>
          <w:szCs w:val="24"/>
        </w:rPr>
        <w:t>dni</w:t>
      </w:r>
      <w:r w:rsidRPr="008620E9">
        <w:rPr>
          <w:rFonts w:eastAsia="Calibri" w:cstheme="minorHAnsi"/>
          <w:b/>
          <w:bCs/>
          <w:sz w:val="24"/>
          <w:szCs w:val="24"/>
        </w:rPr>
        <w:t>ca</w:t>
      </w:r>
      <w:r w:rsidRPr="008620E9">
        <w:rPr>
          <w:rFonts w:eastAsia="Calibri" w:cstheme="minorHAnsi"/>
          <w:b/>
          <w:bCs/>
          <w:spacing w:val="-2"/>
          <w:sz w:val="24"/>
          <w:szCs w:val="24"/>
        </w:rPr>
        <w:t xml:space="preserve"> </w:t>
      </w:r>
      <w:r w:rsidRPr="008620E9">
        <w:rPr>
          <w:rFonts w:eastAsia="Calibri" w:cstheme="minorHAnsi"/>
          <w:b/>
          <w:bCs/>
          <w:spacing w:val="1"/>
          <w:sz w:val="24"/>
          <w:szCs w:val="24"/>
        </w:rPr>
        <w:t>žup</w:t>
      </w:r>
      <w:r w:rsidRPr="008620E9">
        <w:rPr>
          <w:rFonts w:eastAsia="Calibri" w:cstheme="minorHAnsi"/>
          <w:b/>
          <w:bCs/>
          <w:spacing w:val="-1"/>
          <w:sz w:val="24"/>
          <w:szCs w:val="24"/>
        </w:rPr>
        <w:t>a</w:t>
      </w:r>
      <w:r w:rsidRPr="008620E9">
        <w:rPr>
          <w:rFonts w:eastAsia="Calibri" w:cstheme="minorHAnsi"/>
          <w:b/>
          <w:bCs/>
          <w:spacing w:val="-2"/>
          <w:sz w:val="24"/>
          <w:szCs w:val="24"/>
        </w:rPr>
        <w:t>n</w:t>
      </w:r>
      <w:r w:rsidRPr="008620E9">
        <w:rPr>
          <w:rFonts w:eastAsia="Calibri" w:cstheme="minorHAnsi"/>
          <w:b/>
          <w:bCs/>
          <w:spacing w:val="-1"/>
          <w:sz w:val="24"/>
          <w:szCs w:val="24"/>
        </w:rPr>
        <w:t>i</w:t>
      </w:r>
      <w:r w:rsidRPr="008620E9">
        <w:rPr>
          <w:rFonts w:eastAsia="Calibri" w:cstheme="minorHAnsi"/>
          <w:b/>
          <w:bCs/>
          <w:spacing w:val="1"/>
          <w:sz w:val="24"/>
          <w:szCs w:val="24"/>
        </w:rPr>
        <w:t>j</w:t>
      </w:r>
      <w:r w:rsidRPr="008620E9">
        <w:rPr>
          <w:rFonts w:eastAsia="Calibri" w:cstheme="minorHAnsi"/>
          <w:b/>
          <w:bCs/>
          <w:sz w:val="24"/>
          <w:szCs w:val="24"/>
        </w:rPr>
        <w:t>a</w:t>
      </w:r>
    </w:p>
    <w:p w14:paraId="6BE845C1" w14:textId="77777777" w:rsidR="00B03D0E" w:rsidRDefault="00B03D0E" w:rsidP="00B03D0E">
      <w:pPr>
        <w:widowControl w:val="0"/>
        <w:spacing w:after="0" w:line="240" w:lineRule="auto"/>
        <w:jc w:val="both"/>
        <w:rPr>
          <w:rFonts w:eastAsia="Calibri" w:cstheme="minorHAnsi"/>
          <w:bCs/>
          <w:sz w:val="24"/>
          <w:szCs w:val="24"/>
        </w:rPr>
      </w:pPr>
    </w:p>
    <w:p w14:paraId="48C8E1AB" w14:textId="77777777" w:rsidR="00B03D0E" w:rsidRPr="008620E9" w:rsidRDefault="00B03D0E" w:rsidP="00B03D0E">
      <w:pPr>
        <w:widowControl w:val="0"/>
        <w:spacing w:after="0" w:line="240" w:lineRule="auto"/>
        <w:jc w:val="both"/>
        <w:rPr>
          <w:rFonts w:eastAsia="Calibri" w:cstheme="minorHAnsi"/>
          <w:sz w:val="24"/>
          <w:szCs w:val="24"/>
        </w:rPr>
      </w:pPr>
      <w:r w:rsidRPr="008620E9">
        <w:rPr>
          <w:rFonts w:eastAsia="Calibri" w:cstheme="minorHAnsi"/>
          <w:bCs/>
          <w:sz w:val="24"/>
          <w:szCs w:val="24"/>
        </w:rPr>
        <w:t>P</w:t>
      </w:r>
      <w:r w:rsidRPr="008620E9">
        <w:rPr>
          <w:rFonts w:eastAsia="Calibri" w:cstheme="minorHAnsi"/>
          <w:bCs/>
          <w:spacing w:val="1"/>
          <w:sz w:val="24"/>
          <w:szCs w:val="24"/>
        </w:rPr>
        <w:t>l</w:t>
      </w:r>
      <w:r w:rsidRPr="008620E9">
        <w:rPr>
          <w:rFonts w:eastAsia="Calibri" w:cstheme="minorHAnsi"/>
          <w:bCs/>
          <w:spacing w:val="-1"/>
          <w:sz w:val="24"/>
          <w:szCs w:val="24"/>
        </w:rPr>
        <w:t>a</w:t>
      </w:r>
      <w:r w:rsidRPr="008620E9">
        <w:rPr>
          <w:rFonts w:eastAsia="Calibri" w:cstheme="minorHAnsi"/>
          <w:bCs/>
          <w:sz w:val="24"/>
          <w:szCs w:val="24"/>
        </w:rPr>
        <w:t>n</w:t>
      </w:r>
      <w:r w:rsidRPr="008620E9">
        <w:rPr>
          <w:rFonts w:eastAsia="Calibri" w:cstheme="minorHAnsi"/>
          <w:bCs/>
          <w:spacing w:val="2"/>
          <w:sz w:val="24"/>
          <w:szCs w:val="24"/>
        </w:rPr>
        <w:t xml:space="preserve"> </w:t>
      </w:r>
      <w:r w:rsidR="00CC768F">
        <w:rPr>
          <w:rFonts w:eastAsia="Calibri" w:cstheme="minorHAnsi"/>
          <w:bCs/>
          <w:spacing w:val="1"/>
          <w:sz w:val="24"/>
          <w:szCs w:val="24"/>
        </w:rPr>
        <w:t>2022.</w:t>
      </w:r>
      <w:r w:rsidRPr="008620E9">
        <w:rPr>
          <w:rFonts w:eastAsia="Calibri" w:cstheme="minorHAnsi"/>
          <w:bCs/>
          <w:sz w:val="24"/>
          <w:szCs w:val="24"/>
        </w:rPr>
        <w:t>:</w:t>
      </w:r>
      <w:r>
        <w:rPr>
          <w:rFonts w:eastAsia="Calibri" w:cstheme="minorHAnsi"/>
          <w:bCs/>
          <w:spacing w:val="2"/>
          <w:sz w:val="24"/>
          <w:szCs w:val="24"/>
        </w:rPr>
        <w:tab/>
      </w:r>
      <w:r w:rsidR="008925E3">
        <w:rPr>
          <w:rFonts w:eastAsia="Calibri" w:cstheme="minorHAnsi"/>
          <w:bCs/>
          <w:spacing w:val="2"/>
          <w:sz w:val="24"/>
          <w:szCs w:val="24"/>
        </w:rPr>
        <w:t xml:space="preserve"> </w:t>
      </w:r>
      <w:r w:rsidRPr="008620E9">
        <w:rPr>
          <w:rFonts w:eastAsia="Calibri" w:cstheme="minorHAnsi"/>
          <w:spacing w:val="-2"/>
          <w:sz w:val="24"/>
          <w:szCs w:val="24"/>
        </w:rPr>
        <w:t>9</w:t>
      </w:r>
      <w:r w:rsidR="008925E3">
        <w:rPr>
          <w:rFonts w:eastAsia="Calibri" w:cstheme="minorHAnsi"/>
          <w:spacing w:val="-2"/>
          <w:sz w:val="24"/>
          <w:szCs w:val="24"/>
        </w:rPr>
        <w:t>5</w:t>
      </w:r>
      <w:r w:rsidRPr="008620E9">
        <w:rPr>
          <w:rFonts w:eastAsia="Calibri" w:cstheme="minorHAnsi"/>
          <w:sz w:val="24"/>
          <w:szCs w:val="24"/>
        </w:rPr>
        <w:t>.</w:t>
      </w:r>
      <w:r w:rsidRPr="008620E9">
        <w:rPr>
          <w:rFonts w:eastAsia="Calibri" w:cstheme="minorHAnsi"/>
          <w:spacing w:val="1"/>
          <w:sz w:val="24"/>
          <w:szCs w:val="24"/>
        </w:rPr>
        <w:t>000</w:t>
      </w:r>
      <w:r>
        <w:rPr>
          <w:rFonts w:eastAsia="Calibri" w:cstheme="minorHAnsi"/>
          <w:spacing w:val="1"/>
          <w:sz w:val="24"/>
          <w:szCs w:val="24"/>
        </w:rPr>
        <w:t>,00</w:t>
      </w:r>
    </w:p>
    <w:p w14:paraId="5D862DF8" w14:textId="77777777" w:rsidR="00B03D0E" w:rsidRPr="008620E9" w:rsidRDefault="00B03D0E" w:rsidP="00B03D0E">
      <w:pPr>
        <w:spacing w:after="0" w:line="240" w:lineRule="auto"/>
        <w:jc w:val="both"/>
        <w:rPr>
          <w:rFonts w:eastAsia="Times New Roman" w:cstheme="minorHAnsi"/>
          <w:bCs/>
          <w:sz w:val="24"/>
          <w:szCs w:val="24"/>
          <w:lang w:eastAsia="hr-HR"/>
        </w:rPr>
      </w:pPr>
      <w:r w:rsidRPr="008620E9">
        <w:rPr>
          <w:rFonts w:eastAsia="Calibri" w:cstheme="minorHAnsi"/>
          <w:bCs/>
          <w:spacing w:val="1"/>
          <w:sz w:val="24"/>
          <w:szCs w:val="24"/>
        </w:rPr>
        <w:t>Iz</w:t>
      </w:r>
      <w:r w:rsidRPr="008620E9">
        <w:rPr>
          <w:rFonts w:eastAsia="Calibri" w:cstheme="minorHAnsi"/>
          <w:bCs/>
          <w:spacing w:val="-1"/>
          <w:sz w:val="24"/>
          <w:szCs w:val="24"/>
        </w:rPr>
        <w:t>v</w:t>
      </w:r>
      <w:r w:rsidRPr="008620E9">
        <w:rPr>
          <w:rFonts w:eastAsia="Calibri" w:cstheme="minorHAnsi"/>
          <w:bCs/>
          <w:spacing w:val="1"/>
          <w:sz w:val="24"/>
          <w:szCs w:val="24"/>
        </w:rPr>
        <w:t>r</w:t>
      </w:r>
      <w:r w:rsidRPr="008620E9">
        <w:rPr>
          <w:rFonts w:eastAsia="Calibri" w:cstheme="minorHAnsi"/>
          <w:bCs/>
          <w:sz w:val="24"/>
          <w:szCs w:val="24"/>
        </w:rPr>
        <w:t>š</w:t>
      </w:r>
      <w:r w:rsidRPr="008620E9">
        <w:rPr>
          <w:rFonts w:eastAsia="Calibri" w:cstheme="minorHAnsi"/>
          <w:bCs/>
          <w:spacing w:val="-1"/>
          <w:sz w:val="24"/>
          <w:szCs w:val="24"/>
        </w:rPr>
        <w:t>e</w:t>
      </w:r>
      <w:r w:rsidRPr="008620E9">
        <w:rPr>
          <w:rFonts w:eastAsia="Calibri" w:cstheme="minorHAnsi"/>
          <w:bCs/>
          <w:spacing w:val="1"/>
          <w:sz w:val="24"/>
          <w:szCs w:val="24"/>
        </w:rPr>
        <w:t>n</w:t>
      </w:r>
      <w:r w:rsidRPr="008620E9">
        <w:rPr>
          <w:rFonts w:eastAsia="Calibri" w:cstheme="minorHAnsi"/>
          <w:bCs/>
          <w:sz w:val="24"/>
          <w:szCs w:val="24"/>
        </w:rPr>
        <w:t>o</w:t>
      </w:r>
      <w:r w:rsidRPr="008620E9">
        <w:rPr>
          <w:rFonts w:eastAsia="Calibri" w:cstheme="minorHAnsi"/>
          <w:bCs/>
          <w:spacing w:val="-1"/>
          <w:sz w:val="24"/>
          <w:szCs w:val="24"/>
        </w:rPr>
        <w:t xml:space="preserve"> </w:t>
      </w:r>
      <w:r w:rsidRPr="008620E9">
        <w:rPr>
          <w:rFonts w:eastAsia="Calibri" w:cstheme="minorHAnsi"/>
          <w:sz w:val="24"/>
          <w:szCs w:val="24"/>
        </w:rPr>
        <w:t>202</w:t>
      </w:r>
      <w:r w:rsidR="008925E3">
        <w:rPr>
          <w:rFonts w:eastAsia="Calibri" w:cstheme="minorHAnsi"/>
          <w:sz w:val="24"/>
          <w:szCs w:val="24"/>
        </w:rPr>
        <w:t>2.</w:t>
      </w:r>
      <w:r>
        <w:rPr>
          <w:rFonts w:eastAsia="Calibri" w:cstheme="minorHAnsi"/>
          <w:bCs/>
          <w:sz w:val="24"/>
          <w:szCs w:val="24"/>
        </w:rPr>
        <w:t>:</w:t>
      </w:r>
      <w:r w:rsidR="008925E3">
        <w:rPr>
          <w:rFonts w:eastAsia="Calibri" w:cstheme="minorHAnsi"/>
          <w:bCs/>
          <w:sz w:val="24"/>
          <w:szCs w:val="24"/>
        </w:rPr>
        <w:t>3</w:t>
      </w:r>
      <w:r>
        <w:rPr>
          <w:rFonts w:eastAsia="Calibri" w:cstheme="minorHAnsi"/>
          <w:bCs/>
          <w:sz w:val="24"/>
          <w:szCs w:val="24"/>
        </w:rPr>
        <w:t>8</w:t>
      </w:r>
      <w:r w:rsidRPr="008620E9">
        <w:rPr>
          <w:rFonts w:eastAsia="Times New Roman" w:cstheme="minorHAnsi"/>
          <w:bCs/>
          <w:sz w:val="24"/>
          <w:szCs w:val="24"/>
          <w:lang w:eastAsia="hr-HR"/>
        </w:rPr>
        <w:t>.</w:t>
      </w:r>
      <w:r w:rsidR="008925E3">
        <w:rPr>
          <w:rFonts w:eastAsia="Times New Roman" w:cstheme="minorHAnsi"/>
          <w:bCs/>
          <w:sz w:val="24"/>
          <w:szCs w:val="24"/>
          <w:lang w:eastAsia="hr-HR"/>
        </w:rPr>
        <w:t>225</w:t>
      </w:r>
      <w:r>
        <w:rPr>
          <w:rFonts w:eastAsia="Times New Roman" w:cstheme="minorHAnsi"/>
          <w:bCs/>
          <w:sz w:val="24"/>
          <w:szCs w:val="24"/>
          <w:lang w:eastAsia="hr-HR"/>
        </w:rPr>
        <w:t>,</w:t>
      </w:r>
      <w:r w:rsidR="008925E3">
        <w:rPr>
          <w:rFonts w:eastAsia="Times New Roman" w:cstheme="minorHAnsi"/>
          <w:bCs/>
          <w:sz w:val="24"/>
          <w:szCs w:val="24"/>
          <w:lang w:eastAsia="hr-HR"/>
        </w:rPr>
        <w:t>64</w:t>
      </w:r>
      <w:r w:rsidRPr="008620E9">
        <w:rPr>
          <w:rFonts w:eastAsia="Calibri" w:cstheme="minorHAnsi"/>
          <w:spacing w:val="-4"/>
          <w:sz w:val="24"/>
          <w:szCs w:val="24"/>
        </w:rPr>
        <w:t xml:space="preserve"> </w:t>
      </w:r>
      <w:r w:rsidRPr="008620E9">
        <w:rPr>
          <w:rFonts w:eastAsia="Calibri" w:cstheme="minorHAnsi"/>
          <w:spacing w:val="-1"/>
          <w:sz w:val="24"/>
          <w:szCs w:val="24"/>
        </w:rPr>
        <w:t>(</w:t>
      </w:r>
      <w:r w:rsidR="008925E3">
        <w:rPr>
          <w:rFonts w:eastAsia="Calibri" w:cstheme="minorHAnsi"/>
          <w:spacing w:val="-1"/>
          <w:sz w:val="24"/>
          <w:szCs w:val="24"/>
        </w:rPr>
        <w:t>40,24</w:t>
      </w:r>
      <w:r w:rsidRPr="008620E9">
        <w:rPr>
          <w:rFonts w:eastAsia="Calibri" w:cstheme="minorHAnsi"/>
          <w:spacing w:val="-1"/>
          <w:sz w:val="24"/>
          <w:szCs w:val="24"/>
        </w:rPr>
        <w:t>%</w:t>
      </w:r>
      <w:r w:rsidRPr="008620E9">
        <w:rPr>
          <w:rFonts w:eastAsia="Calibri" w:cstheme="minorHAnsi"/>
          <w:sz w:val="24"/>
          <w:szCs w:val="24"/>
        </w:rPr>
        <w:t>)</w:t>
      </w:r>
    </w:p>
    <w:p w14:paraId="7F9E5C8E" w14:textId="77777777" w:rsidR="00B03D0E" w:rsidRPr="008620E9" w:rsidRDefault="00B03D0E" w:rsidP="00B03D0E">
      <w:pPr>
        <w:widowControl w:val="0"/>
        <w:spacing w:after="0" w:line="240" w:lineRule="auto"/>
        <w:jc w:val="both"/>
        <w:rPr>
          <w:rFonts w:eastAsia="Calibri" w:cstheme="minorHAnsi"/>
          <w:sz w:val="24"/>
          <w:szCs w:val="24"/>
        </w:rPr>
      </w:pPr>
      <w:r w:rsidRPr="008620E9">
        <w:rPr>
          <w:rFonts w:eastAsia="Calibri" w:cstheme="minorHAnsi"/>
          <w:bCs/>
          <w:spacing w:val="1"/>
          <w:sz w:val="24"/>
          <w:szCs w:val="24"/>
        </w:rPr>
        <w:t>Opi</w:t>
      </w:r>
      <w:r w:rsidRPr="008620E9">
        <w:rPr>
          <w:rFonts w:eastAsia="Calibri" w:cstheme="minorHAnsi"/>
          <w:bCs/>
          <w:spacing w:val="-2"/>
          <w:sz w:val="24"/>
          <w:szCs w:val="24"/>
        </w:rPr>
        <w:t>s</w:t>
      </w:r>
      <w:r w:rsidRPr="008620E9">
        <w:rPr>
          <w:rFonts w:eastAsia="Calibri" w:cstheme="minorHAnsi"/>
          <w:bCs/>
          <w:sz w:val="24"/>
          <w:szCs w:val="24"/>
        </w:rPr>
        <w:t>:</w:t>
      </w:r>
      <w:r w:rsidRPr="008620E9">
        <w:rPr>
          <w:rFonts w:eastAsia="Calibri" w:cstheme="minorHAnsi"/>
          <w:bCs/>
          <w:spacing w:val="28"/>
          <w:sz w:val="24"/>
          <w:szCs w:val="24"/>
        </w:rPr>
        <w:t xml:space="preserve"> </w:t>
      </w:r>
      <w:r w:rsidRPr="008620E9">
        <w:rPr>
          <w:rFonts w:eastAsia="Calibri" w:cstheme="minorHAnsi"/>
          <w:sz w:val="24"/>
          <w:szCs w:val="24"/>
        </w:rPr>
        <w:t>Osig</w:t>
      </w:r>
      <w:r w:rsidRPr="008620E9">
        <w:rPr>
          <w:rFonts w:eastAsia="Calibri" w:cstheme="minorHAnsi"/>
          <w:spacing w:val="1"/>
          <w:sz w:val="24"/>
          <w:szCs w:val="24"/>
        </w:rPr>
        <w:t>u</w:t>
      </w:r>
      <w:r w:rsidRPr="008620E9">
        <w:rPr>
          <w:rFonts w:eastAsia="Calibri" w:cstheme="minorHAnsi"/>
          <w:sz w:val="24"/>
          <w:szCs w:val="24"/>
        </w:rPr>
        <w:t>rav</w:t>
      </w:r>
      <w:r w:rsidRPr="008620E9">
        <w:rPr>
          <w:rFonts w:eastAsia="Calibri" w:cstheme="minorHAnsi"/>
          <w:spacing w:val="-2"/>
          <w:sz w:val="24"/>
          <w:szCs w:val="24"/>
        </w:rPr>
        <w:t>a</w:t>
      </w:r>
      <w:r w:rsidRPr="008620E9">
        <w:rPr>
          <w:rFonts w:eastAsia="Calibri" w:cstheme="minorHAnsi"/>
          <w:spacing w:val="1"/>
          <w:sz w:val="24"/>
          <w:szCs w:val="24"/>
        </w:rPr>
        <w:t>n</w:t>
      </w:r>
      <w:r w:rsidRPr="008620E9">
        <w:rPr>
          <w:rFonts w:eastAsia="Calibri" w:cstheme="minorHAnsi"/>
          <w:sz w:val="24"/>
          <w:szCs w:val="24"/>
        </w:rPr>
        <w:t>je</w:t>
      </w:r>
      <w:r w:rsidRPr="008620E9">
        <w:rPr>
          <w:rFonts w:eastAsia="Calibri" w:cstheme="minorHAnsi"/>
          <w:spacing w:val="28"/>
          <w:sz w:val="24"/>
          <w:szCs w:val="24"/>
        </w:rPr>
        <w:t xml:space="preserve"> </w:t>
      </w:r>
      <w:r w:rsidRPr="008620E9">
        <w:rPr>
          <w:rFonts w:eastAsia="Calibri" w:cstheme="minorHAnsi"/>
          <w:sz w:val="24"/>
          <w:szCs w:val="24"/>
        </w:rPr>
        <w:t>i</w:t>
      </w:r>
      <w:r w:rsidRPr="008620E9">
        <w:rPr>
          <w:rFonts w:eastAsia="Calibri" w:cstheme="minorHAnsi"/>
          <w:spacing w:val="25"/>
          <w:sz w:val="24"/>
          <w:szCs w:val="24"/>
        </w:rPr>
        <w:t xml:space="preserve"> </w:t>
      </w:r>
      <w:r w:rsidRPr="008620E9">
        <w:rPr>
          <w:rFonts w:eastAsia="Calibri" w:cstheme="minorHAnsi"/>
          <w:sz w:val="24"/>
          <w:szCs w:val="24"/>
        </w:rPr>
        <w:t>is</w:t>
      </w:r>
      <w:r w:rsidRPr="008620E9">
        <w:rPr>
          <w:rFonts w:eastAsia="Calibri" w:cstheme="minorHAnsi"/>
          <w:spacing w:val="1"/>
          <w:sz w:val="24"/>
          <w:szCs w:val="24"/>
        </w:rPr>
        <w:t>p</w:t>
      </w:r>
      <w:r w:rsidRPr="008620E9">
        <w:rPr>
          <w:rFonts w:eastAsia="Calibri" w:cstheme="minorHAnsi"/>
          <w:spacing w:val="-2"/>
          <w:sz w:val="24"/>
          <w:szCs w:val="24"/>
        </w:rPr>
        <w:t>l</w:t>
      </w:r>
      <w:r w:rsidRPr="008620E9">
        <w:rPr>
          <w:rFonts w:eastAsia="Calibri" w:cstheme="minorHAnsi"/>
          <w:sz w:val="24"/>
          <w:szCs w:val="24"/>
        </w:rPr>
        <w:t>a</w:t>
      </w:r>
      <w:r w:rsidRPr="008620E9">
        <w:rPr>
          <w:rFonts w:eastAsia="Calibri" w:cstheme="minorHAnsi"/>
          <w:spacing w:val="1"/>
          <w:sz w:val="24"/>
          <w:szCs w:val="24"/>
        </w:rPr>
        <w:t>t</w:t>
      </w:r>
      <w:r w:rsidRPr="008620E9">
        <w:rPr>
          <w:rFonts w:eastAsia="Calibri" w:cstheme="minorHAnsi"/>
          <w:sz w:val="24"/>
          <w:szCs w:val="24"/>
        </w:rPr>
        <w:t>a</w:t>
      </w:r>
      <w:r w:rsidRPr="008620E9">
        <w:rPr>
          <w:rFonts w:eastAsia="Calibri" w:cstheme="minorHAnsi"/>
          <w:spacing w:val="27"/>
          <w:sz w:val="24"/>
          <w:szCs w:val="24"/>
        </w:rPr>
        <w:t xml:space="preserve"> </w:t>
      </w:r>
      <w:r w:rsidRPr="008620E9">
        <w:rPr>
          <w:rFonts w:eastAsia="Calibri" w:cstheme="minorHAnsi"/>
          <w:sz w:val="24"/>
          <w:szCs w:val="24"/>
        </w:rPr>
        <w:t>sr</w:t>
      </w:r>
      <w:r w:rsidRPr="008620E9">
        <w:rPr>
          <w:rFonts w:eastAsia="Calibri" w:cstheme="minorHAnsi"/>
          <w:spacing w:val="-2"/>
          <w:sz w:val="24"/>
          <w:szCs w:val="24"/>
        </w:rPr>
        <w:t>e</w:t>
      </w:r>
      <w:r w:rsidRPr="008620E9">
        <w:rPr>
          <w:rFonts w:eastAsia="Calibri" w:cstheme="minorHAnsi"/>
          <w:spacing w:val="1"/>
          <w:sz w:val="24"/>
          <w:szCs w:val="24"/>
        </w:rPr>
        <w:t>d</w:t>
      </w:r>
      <w:r w:rsidRPr="008620E9">
        <w:rPr>
          <w:rFonts w:eastAsia="Calibri" w:cstheme="minorHAnsi"/>
          <w:sz w:val="24"/>
          <w:szCs w:val="24"/>
        </w:rPr>
        <w:t>s</w:t>
      </w:r>
      <w:r w:rsidRPr="008620E9">
        <w:rPr>
          <w:rFonts w:eastAsia="Calibri" w:cstheme="minorHAnsi"/>
          <w:spacing w:val="1"/>
          <w:sz w:val="24"/>
          <w:szCs w:val="24"/>
        </w:rPr>
        <w:t>t</w:t>
      </w:r>
      <w:r w:rsidRPr="008620E9">
        <w:rPr>
          <w:rFonts w:eastAsia="Calibri" w:cstheme="minorHAnsi"/>
          <w:sz w:val="24"/>
          <w:szCs w:val="24"/>
        </w:rPr>
        <w:t>ava</w:t>
      </w:r>
      <w:r w:rsidRPr="008620E9">
        <w:rPr>
          <w:rFonts w:eastAsia="Calibri" w:cstheme="minorHAnsi"/>
          <w:spacing w:val="25"/>
          <w:sz w:val="24"/>
          <w:szCs w:val="24"/>
        </w:rPr>
        <w:t xml:space="preserve"> </w:t>
      </w:r>
      <w:r w:rsidRPr="008620E9">
        <w:rPr>
          <w:rFonts w:eastAsia="Calibri" w:cstheme="minorHAnsi"/>
          <w:spacing w:val="1"/>
          <w:sz w:val="24"/>
          <w:szCs w:val="24"/>
        </w:rPr>
        <w:t>z</w:t>
      </w:r>
      <w:r w:rsidRPr="008620E9">
        <w:rPr>
          <w:rFonts w:eastAsia="Calibri" w:cstheme="minorHAnsi"/>
          <w:sz w:val="24"/>
          <w:szCs w:val="24"/>
        </w:rPr>
        <w:t>a</w:t>
      </w:r>
      <w:r w:rsidRPr="008620E9">
        <w:rPr>
          <w:rFonts w:eastAsia="Calibri" w:cstheme="minorHAnsi"/>
          <w:spacing w:val="25"/>
          <w:sz w:val="24"/>
          <w:szCs w:val="24"/>
        </w:rPr>
        <w:t xml:space="preserve"> </w:t>
      </w:r>
      <w:r w:rsidRPr="008620E9">
        <w:rPr>
          <w:rFonts w:eastAsia="Calibri" w:cstheme="minorHAnsi"/>
          <w:spacing w:val="-1"/>
          <w:sz w:val="24"/>
          <w:szCs w:val="24"/>
        </w:rPr>
        <w:t>č</w:t>
      </w:r>
      <w:r w:rsidRPr="008620E9">
        <w:rPr>
          <w:rFonts w:eastAsia="Calibri" w:cstheme="minorHAnsi"/>
          <w:sz w:val="24"/>
          <w:szCs w:val="24"/>
        </w:rPr>
        <w:t>la</w:t>
      </w:r>
      <w:r w:rsidRPr="008620E9">
        <w:rPr>
          <w:rFonts w:eastAsia="Calibri" w:cstheme="minorHAnsi"/>
          <w:spacing w:val="1"/>
          <w:sz w:val="24"/>
          <w:szCs w:val="24"/>
        </w:rPr>
        <w:t>n</w:t>
      </w:r>
      <w:r w:rsidRPr="008620E9">
        <w:rPr>
          <w:rFonts w:eastAsia="Calibri" w:cstheme="minorHAnsi"/>
          <w:sz w:val="24"/>
          <w:szCs w:val="24"/>
        </w:rPr>
        <w:t>ar</w:t>
      </w:r>
      <w:r w:rsidRPr="008620E9">
        <w:rPr>
          <w:rFonts w:eastAsia="Calibri" w:cstheme="minorHAnsi"/>
          <w:spacing w:val="-2"/>
          <w:sz w:val="24"/>
          <w:szCs w:val="24"/>
        </w:rPr>
        <w:t>i</w:t>
      </w:r>
      <w:r w:rsidRPr="008620E9">
        <w:rPr>
          <w:rFonts w:eastAsia="Calibri" w:cstheme="minorHAnsi"/>
          <w:spacing w:val="1"/>
          <w:sz w:val="24"/>
          <w:szCs w:val="24"/>
        </w:rPr>
        <w:t>n</w:t>
      </w:r>
      <w:r w:rsidRPr="008620E9">
        <w:rPr>
          <w:rFonts w:eastAsia="Calibri" w:cstheme="minorHAnsi"/>
          <w:sz w:val="24"/>
          <w:szCs w:val="24"/>
        </w:rPr>
        <w:t>u</w:t>
      </w:r>
      <w:r w:rsidRPr="008620E9">
        <w:rPr>
          <w:rFonts w:eastAsia="Calibri" w:cstheme="minorHAnsi"/>
          <w:spacing w:val="26"/>
          <w:sz w:val="24"/>
          <w:szCs w:val="24"/>
        </w:rPr>
        <w:t xml:space="preserve"> </w:t>
      </w:r>
      <w:r w:rsidRPr="008620E9">
        <w:rPr>
          <w:rFonts w:eastAsia="Calibri" w:cstheme="minorHAnsi"/>
          <w:sz w:val="24"/>
          <w:szCs w:val="24"/>
        </w:rPr>
        <w:t>u</w:t>
      </w:r>
      <w:r w:rsidRPr="008620E9">
        <w:rPr>
          <w:rFonts w:eastAsia="Calibri" w:cstheme="minorHAnsi"/>
          <w:spacing w:val="28"/>
          <w:sz w:val="24"/>
          <w:szCs w:val="24"/>
        </w:rPr>
        <w:t xml:space="preserve"> </w:t>
      </w:r>
      <w:r w:rsidRPr="008620E9">
        <w:rPr>
          <w:rFonts w:eastAsia="Calibri" w:cstheme="minorHAnsi"/>
          <w:spacing w:val="-1"/>
          <w:sz w:val="24"/>
          <w:szCs w:val="24"/>
        </w:rPr>
        <w:t>H</w:t>
      </w:r>
      <w:r w:rsidRPr="008620E9">
        <w:rPr>
          <w:rFonts w:eastAsia="Calibri" w:cstheme="minorHAnsi"/>
          <w:sz w:val="24"/>
          <w:szCs w:val="24"/>
        </w:rPr>
        <w:t>rva</w:t>
      </w:r>
      <w:r w:rsidRPr="008620E9">
        <w:rPr>
          <w:rFonts w:eastAsia="Calibri" w:cstheme="minorHAnsi"/>
          <w:spacing w:val="1"/>
          <w:sz w:val="24"/>
          <w:szCs w:val="24"/>
        </w:rPr>
        <w:t>t</w:t>
      </w:r>
      <w:r w:rsidRPr="008620E9">
        <w:rPr>
          <w:rFonts w:eastAsia="Calibri" w:cstheme="minorHAnsi"/>
          <w:sz w:val="24"/>
          <w:szCs w:val="24"/>
        </w:rPr>
        <w:t>s</w:t>
      </w:r>
      <w:r w:rsidRPr="008620E9">
        <w:rPr>
          <w:rFonts w:eastAsia="Calibri" w:cstheme="minorHAnsi"/>
          <w:spacing w:val="-1"/>
          <w:sz w:val="24"/>
          <w:szCs w:val="24"/>
        </w:rPr>
        <w:t>k</w:t>
      </w:r>
      <w:r w:rsidRPr="008620E9">
        <w:rPr>
          <w:rFonts w:eastAsia="Calibri" w:cstheme="minorHAnsi"/>
          <w:spacing w:val="1"/>
          <w:sz w:val="24"/>
          <w:szCs w:val="24"/>
        </w:rPr>
        <w:t>o</w:t>
      </w:r>
      <w:r w:rsidRPr="008620E9">
        <w:rPr>
          <w:rFonts w:eastAsia="Calibri" w:cstheme="minorHAnsi"/>
          <w:sz w:val="24"/>
          <w:szCs w:val="24"/>
        </w:rPr>
        <w:t>j</w:t>
      </w:r>
      <w:r w:rsidRPr="008620E9">
        <w:rPr>
          <w:rFonts w:eastAsia="Calibri" w:cstheme="minorHAnsi"/>
          <w:spacing w:val="25"/>
          <w:sz w:val="24"/>
          <w:szCs w:val="24"/>
        </w:rPr>
        <w:t xml:space="preserve"> </w:t>
      </w:r>
      <w:r w:rsidRPr="008620E9">
        <w:rPr>
          <w:rFonts w:eastAsia="Calibri" w:cstheme="minorHAnsi"/>
          <w:spacing w:val="1"/>
          <w:sz w:val="24"/>
          <w:szCs w:val="24"/>
        </w:rPr>
        <w:t>z</w:t>
      </w:r>
      <w:r w:rsidRPr="008620E9">
        <w:rPr>
          <w:rFonts w:eastAsia="Calibri" w:cstheme="minorHAnsi"/>
          <w:sz w:val="24"/>
          <w:szCs w:val="24"/>
        </w:rPr>
        <w:t>aj</w:t>
      </w:r>
      <w:r w:rsidRPr="008620E9">
        <w:rPr>
          <w:rFonts w:eastAsia="Calibri" w:cstheme="minorHAnsi"/>
          <w:spacing w:val="-2"/>
          <w:sz w:val="24"/>
          <w:szCs w:val="24"/>
        </w:rPr>
        <w:t>e</w:t>
      </w:r>
      <w:r w:rsidRPr="008620E9">
        <w:rPr>
          <w:rFonts w:eastAsia="Calibri" w:cstheme="minorHAnsi"/>
          <w:spacing w:val="1"/>
          <w:sz w:val="24"/>
          <w:szCs w:val="24"/>
        </w:rPr>
        <w:t>dn</w:t>
      </w:r>
      <w:r w:rsidRPr="008620E9">
        <w:rPr>
          <w:rFonts w:eastAsia="Calibri" w:cstheme="minorHAnsi"/>
          <w:sz w:val="24"/>
          <w:szCs w:val="24"/>
        </w:rPr>
        <w:t>i</w:t>
      </w:r>
      <w:r w:rsidRPr="008620E9">
        <w:rPr>
          <w:rFonts w:eastAsia="Calibri" w:cstheme="minorHAnsi"/>
          <w:spacing w:val="-1"/>
          <w:sz w:val="24"/>
          <w:szCs w:val="24"/>
        </w:rPr>
        <w:t>c</w:t>
      </w:r>
      <w:r w:rsidRPr="008620E9">
        <w:rPr>
          <w:rFonts w:eastAsia="Calibri" w:cstheme="minorHAnsi"/>
          <w:sz w:val="24"/>
          <w:szCs w:val="24"/>
        </w:rPr>
        <w:t>i</w:t>
      </w:r>
      <w:r w:rsidRPr="008620E9">
        <w:rPr>
          <w:rFonts w:eastAsia="Calibri" w:cstheme="minorHAnsi"/>
          <w:spacing w:val="25"/>
          <w:sz w:val="24"/>
          <w:szCs w:val="24"/>
        </w:rPr>
        <w:t xml:space="preserve"> </w:t>
      </w:r>
      <w:r w:rsidRPr="008620E9">
        <w:rPr>
          <w:rFonts w:eastAsia="Calibri" w:cstheme="minorHAnsi"/>
          <w:spacing w:val="1"/>
          <w:sz w:val="24"/>
          <w:szCs w:val="24"/>
        </w:rPr>
        <w:t>ž</w:t>
      </w:r>
      <w:r w:rsidRPr="008620E9">
        <w:rPr>
          <w:rFonts w:eastAsia="Calibri" w:cstheme="minorHAnsi"/>
          <w:spacing w:val="-1"/>
          <w:sz w:val="24"/>
          <w:szCs w:val="24"/>
        </w:rPr>
        <w:t>u</w:t>
      </w:r>
      <w:r w:rsidRPr="008620E9">
        <w:rPr>
          <w:rFonts w:eastAsia="Calibri" w:cstheme="minorHAnsi"/>
          <w:spacing w:val="1"/>
          <w:sz w:val="24"/>
          <w:szCs w:val="24"/>
        </w:rPr>
        <w:t>p</w:t>
      </w:r>
      <w:r w:rsidRPr="008620E9">
        <w:rPr>
          <w:rFonts w:eastAsia="Calibri" w:cstheme="minorHAnsi"/>
          <w:sz w:val="24"/>
          <w:szCs w:val="24"/>
        </w:rPr>
        <w:t>a</w:t>
      </w:r>
      <w:r w:rsidRPr="008620E9">
        <w:rPr>
          <w:rFonts w:eastAsia="Calibri" w:cstheme="minorHAnsi"/>
          <w:spacing w:val="1"/>
          <w:sz w:val="24"/>
          <w:szCs w:val="24"/>
        </w:rPr>
        <w:t>n</w:t>
      </w:r>
      <w:r w:rsidRPr="008620E9">
        <w:rPr>
          <w:rFonts w:eastAsia="Calibri" w:cstheme="minorHAnsi"/>
          <w:sz w:val="24"/>
          <w:szCs w:val="24"/>
        </w:rPr>
        <w:t>i</w:t>
      </w:r>
      <w:r w:rsidRPr="008620E9">
        <w:rPr>
          <w:rFonts w:eastAsia="Calibri" w:cstheme="minorHAnsi"/>
          <w:spacing w:val="-2"/>
          <w:sz w:val="24"/>
          <w:szCs w:val="24"/>
        </w:rPr>
        <w:t>j</w:t>
      </w:r>
      <w:r w:rsidRPr="008620E9">
        <w:rPr>
          <w:rFonts w:eastAsia="Calibri" w:cstheme="minorHAnsi"/>
          <w:sz w:val="24"/>
          <w:szCs w:val="24"/>
        </w:rPr>
        <w:t>a</w:t>
      </w:r>
      <w:r w:rsidRPr="008620E9">
        <w:rPr>
          <w:rFonts w:eastAsia="Calibri" w:cstheme="minorHAnsi"/>
          <w:spacing w:val="27"/>
          <w:sz w:val="24"/>
          <w:szCs w:val="24"/>
        </w:rPr>
        <w:t xml:space="preserve"> </w:t>
      </w:r>
      <w:r w:rsidRPr="008620E9">
        <w:rPr>
          <w:rFonts w:eastAsia="Calibri" w:cstheme="minorHAnsi"/>
          <w:sz w:val="24"/>
          <w:szCs w:val="24"/>
        </w:rPr>
        <w:t>a</w:t>
      </w:r>
      <w:r w:rsidRPr="008620E9">
        <w:rPr>
          <w:rFonts w:eastAsia="Calibri" w:cstheme="minorHAnsi"/>
          <w:spacing w:val="25"/>
          <w:sz w:val="24"/>
          <w:szCs w:val="24"/>
        </w:rPr>
        <w:t xml:space="preserve"> </w:t>
      </w:r>
      <w:r w:rsidRPr="008620E9">
        <w:rPr>
          <w:rFonts w:eastAsia="Calibri" w:cstheme="minorHAnsi"/>
          <w:sz w:val="24"/>
          <w:szCs w:val="24"/>
        </w:rPr>
        <w:t>u</w:t>
      </w:r>
      <w:r w:rsidRPr="008620E9">
        <w:rPr>
          <w:rFonts w:eastAsia="Calibri" w:cstheme="minorHAnsi"/>
          <w:spacing w:val="28"/>
          <w:sz w:val="24"/>
          <w:szCs w:val="24"/>
        </w:rPr>
        <w:t xml:space="preserve"> </w:t>
      </w:r>
      <w:r w:rsidRPr="008620E9">
        <w:rPr>
          <w:rFonts w:eastAsia="Calibri" w:cstheme="minorHAnsi"/>
          <w:sz w:val="24"/>
          <w:szCs w:val="24"/>
        </w:rPr>
        <w:t>sv</w:t>
      </w:r>
      <w:r w:rsidRPr="008620E9">
        <w:rPr>
          <w:rFonts w:eastAsia="Calibri" w:cstheme="minorHAnsi"/>
          <w:spacing w:val="-2"/>
          <w:sz w:val="24"/>
          <w:szCs w:val="24"/>
        </w:rPr>
        <w:t>r</w:t>
      </w:r>
      <w:r w:rsidRPr="008620E9">
        <w:rPr>
          <w:rFonts w:eastAsia="Calibri" w:cstheme="minorHAnsi"/>
          <w:spacing w:val="-1"/>
          <w:sz w:val="24"/>
          <w:szCs w:val="24"/>
        </w:rPr>
        <w:t>h</w:t>
      </w:r>
      <w:r w:rsidRPr="008620E9">
        <w:rPr>
          <w:rFonts w:eastAsia="Calibri" w:cstheme="minorHAnsi"/>
          <w:sz w:val="24"/>
          <w:szCs w:val="24"/>
        </w:rPr>
        <w:t xml:space="preserve">u </w:t>
      </w:r>
      <w:r w:rsidRPr="008620E9">
        <w:rPr>
          <w:rFonts w:eastAsia="Calibri" w:cstheme="minorHAnsi"/>
          <w:spacing w:val="1"/>
          <w:sz w:val="24"/>
          <w:szCs w:val="24"/>
        </w:rPr>
        <w:t>p</w:t>
      </w:r>
      <w:r w:rsidRPr="008620E9">
        <w:rPr>
          <w:rFonts w:eastAsia="Calibri" w:cstheme="minorHAnsi"/>
          <w:sz w:val="24"/>
          <w:szCs w:val="24"/>
        </w:rPr>
        <w:t>r</w:t>
      </w:r>
      <w:r w:rsidRPr="008620E9">
        <w:rPr>
          <w:rFonts w:eastAsia="Calibri" w:cstheme="minorHAnsi"/>
          <w:spacing w:val="1"/>
          <w:sz w:val="24"/>
          <w:szCs w:val="24"/>
        </w:rPr>
        <w:t>o</w:t>
      </w:r>
      <w:r w:rsidRPr="008620E9">
        <w:rPr>
          <w:rFonts w:eastAsia="Calibri" w:cstheme="minorHAnsi"/>
          <w:sz w:val="24"/>
          <w:szCs w:val="24"/>
        </w:rPr>
        <w:t>mi</w:t>
      </w:r>
      <w:r w:rsidRPr="008620E9">
        <w:rPr>
          <w:rFonts w:eastAsia="Calibri" w:cstheme="minorHAnsi"/>
          <w:spacing w:val="-1"/>
          <w:sz w:val="24"/>
          <w:szCs w:val="24"/>
        </w:rPr>
        <w:t>c</w:t>
      </w:r>
      <w:r w:rsidRPr="008620E9">
        <w:rPr>
          <w:rFonts w:eastAsia="Calibri" w:cstheme="minorHAnsi"/>
          <w:sz w:val="24"/>
          <w:szCs w:val="24"/>
        </w:rPr>
        <w:t>a</w:t>
      </w:r>
      <w:r w:rsidRPr="008620E9">
        <w:rPr>
          <w:rFonts w:eastAsia="Calibri" w:cstheme="minorHAnsi"/>
          <w:spacing w:val="1"/>
          <w:sz w:val="24"/>
          <w:szCs w:val="24"/>
        </w:rPr>
        <w:t>n</w:t>
      </w:r>
      <w:r w:rsidRPr="008620E9">
        <w:rPr>
          <w:rFonts w:eastAsia="Calibri" w:cstheme="minorHAnsi"/>
          <w:sz w:val="24"/>
          <w:szCs w:val="24"/>
        </w:rPr>
        <w:t>ja</w:t>
      </w:r>
      <w:r w:rsidRPr="008620E9">
        <w:rPr>
          <w:rFonts w:eastAsia="Calibri" w:cstheme="minorHAnsi"/>
          <w:spacing w:val="-1"/>
          <w:sz w:val="24"/>
          <w:szCs w:val="24"/>
        </w:rPr>
        <w:t xml:space="preserve"> </w:t>
      </w:r>
      <w:r w:rsidRPr="008620E9">
        <w:rPr>
          <w:rFonts w:eastAsia="Calibri" w:cstheme="minorHAnsi"/>
          <w:spacing w:val="1"/>
          <w:sz w:val="24"/>
          <w:szCs w:val="24"/>
        </w:rPr>
        <w:t>pod</w:t>
      </w:r>
      <w:r w:rsidRPr="008620E9">
        <w:rPr>
          <w:rFonts w:eastAsia="Calibri" w:cstheme="minorHAnsi"/>
          <w:spacing w:val="-2"/>
          <w:sz w:val="24"/>
          <w:szCs w:val="24"/>
        </w:rPr>
        <w:t>r</w:t>
      </w:r>
      <w:r w:rsidRPr="008620E9">
        <w:rPr>
          <w:rFonts w:eastAsia="Calibri" w:cstheme="minorHAnsi"/>
          <w:spacing w:val="1"/>
          <w:sz w:val="24"/>
          <w:szCs w:val="24"/>
        </w:rPr>
        <w:t>u</w:t>
      </w:r>
      <w:r w:rsidRPr="008620E9">
        <w:rPr>
          <w:rFonts w:eastAsia="Calibri" w:cstheme="minorHAnsi"/>
          <w:spacing w:val="-1"/>
          <w:sz w:val="24"/>
          <w:szCs w:val="24"/>
        </w:rPr>
        <w:t>č</w:t>
      </w:r>
      <w:r w:rsidRPr="008620E9">
        <w:rPr>
          <w:rFonts w:eastAsia="Calibri" w:cstheme="minorHAnsi"/>
          <w:spacing w:val="1"/>
          <w:sz w:val="24"/>
          <w:szCs w:val="24"/>
        </w:rPr>
        <w:t>n</w:t>
      </w:r>
      <w:r w:rsidRPr="008620E9">
        <w:rPr>
          <w:rFonts w:eastAsia="Calibri" w:cstheme="minorHAnsi"/>
          <w:sz w:val="24"/>
          <w:szCs w:val="24"/>
        </w:rPr>
        <w:t>e</w:t>
      </w:r>
      <w:r w:rsidRPr="008620E9">
        <w:rPr>
          <w:rFonts w:eastAsia="Calibri" w:cstheme="minorHAnsi"/>
          <w:spacing w:val="1"/>
          <w:sz w:val="24"/>
          <w:szCs w:val="24"/>
        </w:rPr>
        <w:t xml:space="preserve"> </w:t>
      </w:r>
      <w:r w:rsidRPr="008620E9">
        <w:rPr>
          <w:rFonts w:eastAsia="Calibri" w:cstheme="minorHAnsi"/>
          <w:spacing w:val="-2"/>
          <w:sz w:val="24"/>
          <w:szCs w:val="24"/>
        </w:rPr>
        <w:t>o</w:t>
      </w:r>
      <w:r w:rsidRPr="008620E9">
        <w:rPr>
          <w:rFonts w:eastAsia="Calibri" w:cstheme="minorHAnsi"/>
          <w:spacing w:val="-1"/>
          <w:sz w:val="24"/>
          <w:szCs w:val="24"/>
        </w:rPr>
        <w:t>d</w:t>
      </w:r>
      <w:r w:rsidRPr="008620E9">
        <w:rPr>
          <w:rFonts w:eastAsia="Calibri" w:cstheme="minorHAnsi"/>
          <w:spacing w:val="1"/>
          <w:sz w:val="24"/>
          <w:szCs w:val="24"/>
        </w:rPr>
        <w:t>no</w:t>
      </w:r>
      <w:r w:rsidRPr="008620E9">
        <w:rPr>
          <w:rFonts w:eastAsia="Calibri" w:cstheme="minorHAnsi"/>
          <w:sz w:val="24"/>
          <w:szCs w:val="24"/>
        </w:rPr>
        <w:t>s</w:t>
      </w:r>
      <w:r w:rsidRPr="008620E9">
        <w:rPr>
          <w:rFonts w:eastAsia="Calibri" w:cstheme="minorHAnsi"/>
          <w:spacing w:val="1"/>
          <w:sz w:val="24"/>
          <w:szCs w:val="24"/>
        </w:rPr>
        <w:t>n</w:t>
      </w:r>
      <w:r w:rsidRPr="008620E9">
        <w:rPr>
          <w:rFonts w:eastAsia="Calibri" w:cstheme="minorHAnsi"/>
          <w:sz w:val="24"/>
          <w:szCs w:val="24"/>
        </w:rPr>
        <w:t>o</w:t>
      </w:r>
      <w:r w:rsidRPr="008620E9">
        <w:rPr>
          <w:rFonts w:eastAsia="Calibri" w:cstheme="minorHAnsi"/>
          <w:spacing w:val="2"/>
          <w:sz w:val="24"/>
          <w:szCs w:val="24"/>
        </w:rPr>
        <w:t xml:space="preserve"> </w:t>
      </w:r>
      <w:r w:rsidRPr="008620E9">
        <w:rPr>
          <w:rFonts w:eastAsia="Calibri" w:cstheme="minorHAnsi"/>
          <w:sz w:val="24"/>
          <w:szCs w:val="24"/>
        </w:rPr>
        <w:t>reg</w:t>
      </w:r>
      <w:r w:rsidRPr="008620E9">
        <w:rPr>
          <w:rFonts w:eastAsia="Calibri" w:cstheme="minorHAnsi"/>
          <w:spacing w:val="-2"/>
          <w:sz w:val="24"/>
          <w:szCs w:val="24"/>
        </w:rPr>
        <w:t>i</w:t>
      </w:r>
      <w:r w:rsidRPr="008620E9">
        <w:rPr>
          <w:rFonts w:eastAsia="Calibri" w:cstheme="minorHAnsi"/>
          <w:spacing w:val="1"/>
          <w:sz w:val="24"/>
          <w:szCs w:val="24"/>
        </w:rPr>
        <w:t>on</w:t>
      </w:r>
      <w:r w:rsidRPr="008620E9">
        <w:rPr>
          <w:rFonts w:eastAsia="Calibri" w:cstheme="minorHAnsi"/>
          <w:sz w:val="24"/>
          <w:szCs w:val="24"/>
        </w:rPr>
        <w:t>a</w:t>
      </w:r>
      <w:r w:rsidRPr="008620E9">
        <w:rPr>
          <w:rFonts w:eastAsia="Calibri" w:cstheme="minorHAnsi"/>
          <w:spacing w:val="-2"/>
          <w:sz w:val="24"/>
          <w:szCs w:val="24"/>
        </w:rPr>
        <w:t>l</w:t>
      </w:r>
      <w:r w:rsidRPr="008620E9">
        <w:rPr>
          <w:rFonts w:eastAsia="Calibri" w:cstheme="minorHAnsi"/>
          <w:spacing w:val="1"/>
          <w:sz w:val="24"/>
          <w:szCs w:val="24"/>
        </w:rPr>
        <w:t>n</w:t>
      </w:r>
      <w:r w:rsidRPr="008620E9">
        <w:rPr>
          <w:rFonts w:eastAsia="Calibri" w:cstheme="minorHAnsi"/>
          <w:sz w:val="24"/>
          <w:szCs w:val="24"/>
        </w:rPr>
        <w:t>e</w:t>
      </w:r>
      <w:r w:rsidRPr="008620E9">
        <w:rPr>
          <w:rFonts w:eastAsia="Calibri" w:cstheme="minorHAnsi"/>
          <w:spacing w:val="1"/>
          <w:sz w:val="24"/>
          <w:szCs w:val="24"/>
        </w:rPr>
        <w:t xml:space="preserve"> </w:t>
      </w:r>
      <w:r w:rsidRPr="008620E9">
        <w:rPr>
          <w:rFonts w:eastAsia="Calibri" w:cstheme="minorHAnsi"/>
          <w:sz w:val="24"/>
          <w:szCs w:val="24"/>
        </w:rPr>
        <w:t>sam</w:t>
      </w:r>
      <w:r w:rsidRPr="008620E9">
        <w:rPr>
          <w:rFonts w:eastAsia="Calibri" w:cstheme="minorHAnsi"/>
          <w:spacing w:val="1"/>
          <w:sz w:val="24"/>
          <w:szCs w:val="24"/>
        </w:rPr>
        <w:t>o</w:t>
      </w:r>
      <w:r w:rsidRPr="008620E9">
        <w:rPr>
          <w:rFonts w:eastAsia="Calibri" w:cstheme="minorHAnsi"/>
          <w:spacing w:val="-1"/>
          <w:sz w:val="24"/>
          <w:szCs w:val="24"/>
        </w:rPr>
        <w:t>u</w:t>
      </w:r>
      <w:r w:rsidRPr="008620E9">
        <w:rPr>
          <w:rFonts w:eastAsia="Calibri" w:cstheme="minorHAnsi"/>
          <w:spacing w:val="1"/>
          <w:sz w:val="24"/>
          <w:szCs w:val="24"/>
        </w:rPr>
        <w:t>p</w:t>
      </w:r>
      <w:r w:rsidRPr="008620E9">
        <w:rPr>
          <w:rFonts w:eastAsia="Calibri" w:cstheme="minorHAnsi"/>
          <w:sz w:val="24"/>
          <w:szCs w:val="24"/>
        </w:rPr>
        <w:t>rave,</w:t>
      </w:r>
      <w:r w:rsidRPr="008620E9">
        <w:rPr>
          <w:rFonts w:eastAsia="Calibri" w:cstheme="minorHAnsi"/>
          <w:spacing w:val="1"/>
          <w:sz w:val="24"/>
          <w:szCs w:val="24"/>
        </w:rPr>
        <w:t xml:space="preserve"> t</w:t>
      </w:r>
      <w:r w:rsidRPr="008620E9">
        <w:rPr>
          <w:rFonts w:eastAsia="Calibri" w:cstheme="minorHAnsi"/>
          <w:sz w:val="24"/>
          <w:szCs w:val="24"/>
        </w:rPr>
        <w:t>e</w:t>
      </w:r>
      <w:r w:rsidRPr="008620E9">
        <w:rPr>
          <w:rFonts w:eastAsia="Calibri" w:cstheme="minorHAnsi"/>
          <w:spacing w:val="1"/>
          <w:sz w:val="24"/>
          <w:szCs w:val="24"/>
        </w:rPr>
        <w:t xml:space="preserve"> </w:t>
      </w:r>
      <w:r w:rsidRPr="008620E9">
        <w:rPr>
          <w:rFonts w:eastAsia="Calibri" w:cstheme="minorHAnsi"/>
          <w:spacing w:val="-1"/>
          <w:sz w:val="24"/>
          <w:szCs w:val="24"/>
        </w:rPr>
        <w:t>p</w:t>
      </w:r>
      <w:r w:rsidRPr="008620E9">
        <w:rPr>
          <w:rFonts w:eastAsia="Calibri" w:cstheme="minorHAnsi"/>
          <w:spacing w:val="1"/>
          <w:sz w:val="24"/>
          <w:szCs w:val="24"/>
        </w:rPr>
        <w:t>ot</w:t>
      </w:r>
      <w:r w:rsidRPr="008620E9">
        <w:rPr>
          <w:rFonts w:eastAsia="Calibri" w:cstheme="minorHAnsi"/>
          <w:sz w:val="24"/>
          <w:szCs w:val="24"/>
        </w:rPr>
        <w:t>i</w:t>
      </w:r>
      <w:r w:rsidRPr="008620E9">
        <w:rPr>
          <w:rFonts w:eastAsia="Calibri" w:cstheme="minorHAnsi"/>
          <w:spacing w:val="-1"/>
          <w:sz w:val="24"/>
          <w:szCs w:val="24"/>
        </w:rPr>
        <w:t>c</w:t>
      </w:r>
      <w:r w:rsidRPr="008620E9">
        <w:rPr>
          <w:rFonts w:eastAsia="Calibri" w:cstheme="minorHAnsi"/>
          <w:spacing w:val="-2"/>
          <w:sz w:val="24"/>
          <w:szCs w:val="24"/>
        </w:rPr>
        <w:t>a</w:t>
      </w:r>
      <w:r w:rsidRPr="008620E9">
        <w:rPr>
          <w:rFonts w:eastAsia="Calibri" w:cstheme="minorHAnsi"/>
          <w:spacing w:val="1"/>
          <w:sz w:val="24"/>
          <w:szCs w:val="24"/>
        </w:rPr>
        <w:t>n</w:t>
      </w:r>
      <w:r w:rsidRPr="008620E9">
        <w:rPr>
          <w:rFonts w:eastAsia="Calibri" w:cstheme="minorHAnsi"/>
          <w:sz w:val="24"/>
          <w:szCs w:val="24"/>
        </w:rPr>
        <w:t>ja</w:t>
      </w:r>
      <w:r w:rsidRPr="008620E9">
        <w:rPr>
          <w:rFonts w:eastAsia="Calibri" w:cstheme="minorHAnsi"/>
          <w:spacing w:val="1"/>
          <w:sz w:val="24"/>
          <w:szCs w:val="24"/>
        </w:rPr>
        <w:t xml:space="preserve"> </w:t>
      </w:r>
      <w:r w:rsidRPr="008620E9">
        <w:rPr>
          <w:rFonts w:eastAsia="Calibri" w:cstheme="minorHAnsi"/>
          <w:sz w:val="24"/>
          <w:szCs w:val="24"/>
        </w:rPr>
        <w:t>i</w:t>
      </w:r>
      <w:r w:rsidRPr="008620E9">
        <w:rPr>
          <w:rFonts w:eastAsia="Calibri" w:cstheme="minorHAnsi"/>
          <w:spacing w:val="1"/>
          <w:sz w:val="24"/>
          <w:szCs w:val="24"/>
        </w:rPr>
        <w:t xml:space="preserve"> po</w:t>
      </w:r>
      <w:r w:rsidRPr="008620E9">
        <w:rPr>
          <w:rFonts w:eastAsia="Calibri" w:cstheme="minorHAnsi"/>
          <w:spacing w:val="-1"/>
          <w:sz w:val="24"/>
          <w:szCs w:val="24"/>
        </w:rPr>
        <w:t>tp</w:t>
      </w:r>
      <w:r w:rsidRPr="008620E9">
        <w:rPr>
          <w:rFonts w:eastAsia="Calibri" w:cstheme="minorHAnsi"/>
          <w:spacing w:val="1"/>
          <w:sz w:val="24"/>
          <w:szCs w:val="24"/>
        </w:rPr>
        <w:t>o</w:t>
      </w:r>
      <w:r w:rsidRPr="008620E9">
        <w:rPr>
          <w:rFonts w:eastAsia="Calibri" w:cstheme="minorHAnsi"/>
          <w:sz w:val="24"/>
          <w:szCs w:val="24"/>
        </w:rPr>
        <w:t>re</w:t>
      </w:r>
      <w:r w:rsidRPr="008620E9">
        <w:rPr>
          <w:rFonts w:eastAsia="Calibri" w:cstheme="minorHAnsi"/>
          <w:spacing w:val="1"/>
          <w:sz w:val="24"/>
          <w:szCs w:val="24"/>
        </w:rPr>
        <w:t xml:space="preserve"> </w:t>
      </w:r>
      <w:r w:rsidRPr="008620E9">
        <w:rPr>
          <w:rFonts w:eastAsia="Calibri" w:cstheme="minorHAnsi"/>
          <w:sz w:val="24"/>
          <w:szCs w:val="24"/>
        </w:rPr>
        <w:t>g</w:t>
      </w:r>
      <w:r w:rsidRPr="008620E9">
        <w:rPr>
          <w:rFonts w:eastAsia="Calibri" w:cstheme="minorHAnsi"/>
          <w:spacing w:val="1"/>
          <w:sz w:val="24"/>
          <w:szCs w:val="24"/>
        </w:rPr>
        <w:t>o</w:t>
      </w:r>
      <w:r w:rsidRPr="008620E9">
        <w:rPr>
          <w:rFonts w:eastAsia="Calibri" w:cstheme="minorHAnsi"/>
          <w:sz w:val="24"/>
          <w:szCs w:val="24"/>
        </w:rPr>
        <w:t>s</w:t>
      </w:r>
      <w:r w:rsidRPr="008620E9">
        <w:rPr>
          <w:rFonts w:eastAsia="Calibri" w:cstheme="minorHAnsi"/>
          <w:spacing w:val="1"/>
          <w:sz w:val="24"/>
          <w:szCs w:val="24"/>
        </w:rPr>
        <w:t>p</w:t>
      </w:r>
      <w:r w:rsidRPr="008620E9">
        <w:rPr>
          <w:rFonts w:eastAsia="Calibri" w:cstheme="minorHAnsi"/>
          <w:spacing w:val="-2"/>
          <w:sz w:val="24"/>
          <w:szCs w:val="24"/>
        </w:rPr>
        <w:t>o</w:t>
      </w:r>
      <w:r w:rsidRPr="008620E9">
        <w:rPr>
          <w:rFonts w:eastAsia="Calibri" w:cstheme="minorHAnsi"/>
          <w:spacing w:val="1"/>
          <w:sz w:val="24"/>
          <w:szCs w:val="24"/>
        </w:rPr>
        <w:t>d</w:t>
      </w:r>
      <w:r w:rsidRPr="008620E9">
        <w:rPr>
          <w:rFonts w:eastAsia="Calibri" w:cstheme="minorHAnsi"/>
          <w:sz w:val="24"/>
          <w:szCs w:val="24"/>
        </w:rPr>
        <w:t>ars</w:t>
      </w:r>
      <w:r w:rsidRPr="008620E9">
        <w:rPr>
          <w:rFonts w:eastAsia="Calibri" w:cstheme="minorHAnsi"/>
          <w:spacing w:val="-1"/>
          <w:sz w:val="24"/>
          <w:szCs w:val="24"/>
        </w:rPr>
        <w:t>k</w:t>
      </w:r>
      <w:r w:rsidRPr="008620E9">
        <w:rPr>
          <w:rFonts w:eastAsia="Calibri" w:cstheme="minorHAnsi"/>
          <w:spacing w:val="1"/>
          <w:sz w:val="24"/>
          <w:szCs w:val="24"/>
        </w:rPr>
        <w:t>o</w:t>
      </w:r>
      <w:r w:rsidRPr="008620E9">
        <w:rPr>
          <w:rFonts w:eastAsia="Calibri" w:cstheme="minorHAnsi"/>
          <w:sz w:val="24"/>
          <w:szCs w:val="24"/>
        </w:rPr>
        <w:t>m i</w:t>
      </w:r>
      <w:r w:rsidRPr="008620E9">
        <w:rPr>
          <w:rFonts w:eastAsia="Calibri" w:cstheme="minorHAnsi"/>
          <w:spacing w:val="2"/>
          <w:sz w:val="24"/>
          <w:szCs w:val="24"/>
        </w:rPr>
        <w:t xml:space="preserve"> </w:t>
      </w:r>
      <w:r w:rsidRPr="008620E9">
        <w:rPr>
          <w:rFonts w:eastAsia="Calibri" w:cstheme="minorHAnsi"/>
          <w:spacing w:val="1"/>
          <w:sz w:val="24"/>
          <w:szCs w:val="24"/>
        </w:rPr>
        <w:t>d</w:t>
      </w:r>
      <w:r w:rsidRPr="008620E9">
        <w:rPr>
          <w:rFonts w:eastAsia="Calibri" w:cstheme="minorHAnsi"/>
          <w:sz w:val="24"/>
          <w:szCs w:val="24"/>
        </w:rPr>
        <w:t>r</w:t>
      </w:r>
      <w:r w:rsidRPr="008620E9">
        <w:rPr>
          <w:rFonts w:eastAsia="Calibri" w:cstheme="minorHAnsi"/>
          <w:spacing w:val="1"/>
          <w:sz w:val="24"/>
          <w:szCs w:val="24"/>
        </w:rPr>
        <w:t>u</w:t>
      </w:r>
      <w:r w:rsidRPr="008620E9">
        <w:rPr>
          <w:rFonts w:eastAsia="Calibri" w:cstheme="minorHAnsi"/>
          <w:sz w:val="24"/>
          <w:szCs w:val="24"/>
        </w:rPr>
        <w:t>š</w:t>
      </w:r>
      <w:r w:rsidRPr="008620E9">
        <w:rPr>
          <w:rFonts w:eastAsia="Calibri" w:cstheme="minorHAnsi"/>
          <w:spacing w:val="1"/>
          <w:sz w:val="24"/>
          <w:szCs w:val="24"/>
        </w:rPr>
        <w:t>t</w:t>
      </w:r>
      <w:r w:rsidRPr="008620E9">
        <w:rPr>
          <w:rFonts w:eastAsia="Calibri" w:cstheme="minorHAnsi"/>
          <w:sz w:val="24"/>
          <w:szCs w:val="24"/>
        </w:rPr>
        <w:t>v</w:t>
      </w:r>
      <w:r w:rsidRPr="008620E9">
        <w:rPr>
          <w:rFonts w:eastAsia="Calibri" w:cstheme="minorHAnsi"/>
          <w:spacing w:val="-2"/>
          <w:sz w:val="24"/>
          <w:szCs w:val="24"/>
        </w:rPr>
        <w:t>e</w:t>
      </w:r>
      <w:r w:rsidRPr="008620E9">
        <w:rPr>
          <w:rFonts w:eastAsia="Calibri" w:cstheme="minorHAnsi"/>
          <w:spacing w:val="1"/>
          <w:sz w:val="24"/>
          <w:szCs w:val="24"/>
        </w:rPr>
        <w:t>no</w:t>
      </w:r>
      <w:r w:rsidRPr="008620E9">
        <w:rPr>
          <w:rFonts w:eastAsia="Calibri" w:cstheme="minorHAnsi"/>
          <w:sz w:val="24"/>
          <w:szCs w:val="24"/>
        </w:rPr>
        <w:t>m</w:t>
      </w:r>
      <w:r w:rsidRPr="008620E9">
        <w:rPr>
          <w:rFonts w:eastAsia="Calibri" w:cstheme="minorHAnsi"/>
          <w:spacing w:val="2"/>
          <w:sz w:val="24"/>
          <w:szCs w:val="24"/>
        </w:rPr>
        <w:t xml:space="preserve"> </w:t>
      </w:r>
      <w:r w:rsidRPr="008620E9">
        <w:rPr>
          <w:rFonts w:eastAsia="Calibri" w:cstheme="minorHAnsi"/>
          <w:sz w:val="24"/>
          <w:szCs w:val="24"/>
        </w:rPr>
        <w:t>r</w:t>
      </w:r>
      <w:r w:rsidRPr="008620E9">
        <w:rPr>
          <w:rFonts w:eastAsia="Calibri" w:cstheme="minorHAnsi"/>
          <w:spacing w:val="-2"/>
          <w:sz w:val="24"/>
          <w:szCs w:val="24"/>
        </w:rPr>
        <w:t>a</w:t>
      </w:r>
      <w:r w:rsidRPr="008620E9">
        <w:rPr>
          <w:rFonts w:eastAsia="Calibri" w:cstheme="minorHAnsi"/>
          <w:spacing w:val="1"/>
          <w:sz w:val="24"/>
          <w:szCs w:val="24"/>
        </w:rPr>
        <w:t>z</w:t>
      </w:r>
      <w:r w:rsidRPr="008620E9">
        <w:rPr>
          <w:rFonts w:eastAsia="Calibri" w:cstheme="minorHAnsi"/>
          <w:sz w:val="24"/>
          <w:szCs w:val="24"/>
        </w:rPr>
        <w:t>vi</w:t>
      </w:r>
      <w:r w:rsidRPr="008620E9">
        <w:rPr>
          <w:rFonts w:eastAsia="Calibri" w:cstheme="minorHAnsi"/>
          <w:spacing w:val="1"/>
          <w:sz w:val="24"/>
          <w:szCs w:val="24"/>
        </w:rPr>
        <w:t>t</w:t>
      </w:r>
      <w:r w:rsidRPr="008620E9">
        <w:rPr>
          <w:rFonts w:eastAsia="Calibri" w:cstheme="minorHAnsi"/>
          <w:spacing w:val="-1"/>
          <w:sz w:val="24"/>
          <w:szCs w:val="24"/>
        </w:rPr>
        <w:t>k</w:t>
      </w:r>
      <w:r w:rsidRPr="008620E9">
        <w:rPr>
          <w:rFonts w:eastAsia="Calibri" w:cstheme="minorHAnsi"/>
          <w:sz w:val="24"/>
          <w:szCs w:val="24"/>
        </w:rPr>
        <w:t>u</w:t>
      </w:r>
      <w:r w:rsidRPr="008620E9">
        <w:rPr>
          <w:rFonts w:eastAsia="Calibri" w:cstheme="minorHAnsi"/>
          <w:spacing w:val="3"/>
          <w:sz w:val="24"/>
          <w:szCs w:val="24"/>
        </w:rPr>
        <w:t xml:space="preserve"> </w:t>
      </w:r>
      <w:r w:rsidRPr="008620E9">
        <w:rPr>
          <w:rFonts w:eastAsia="Calibri" w:cstheme="minorHAnsi"/>
          <w:spacing w:val="-2"/>
          <w:sz w:val="24"/>
          <w:szCs w:val="24"/>
        </w:rPr>
        <w:t>j</w:t>
      </w:r>
      <w:r w:rsidRPr="008620E9">
        <w:rPr>
          <w:rFonts w:eastAsia="Calibri" w:cstheme="minorHAnsi"/>
          <w:sz w:val="24"/>
          <w:szCs w:val="24"/>
        </w:rPr>
        <w:t>e</w:t>
      </w:r>
      <w:r w:rsidRPr="008620E9">
        <w:rPr>
          <w:rFonts w:eastAsia="Calibri" w:cstheme="minorHAnsi"/>
          <w:spacing w:val="1"/>
          <w:sz w:val="24"/>
          <w:szCs w:val="24"/>
        </w:rPr>
        <w:t>d</w:t>
      </w:r>
      <w:r w:rsidRPr="008620E9">
        <w:rPr>
          <w:rFonts w:eastAsia="Calibri" w:cstheme="minorHAnsi"/>
          <w:sz w:val="24"/>
          <w:szCs w:val="24"/>
        </w:rPr>
        <w:t>i</w:t>
      </w:r>
      <w:r w:rsidRPr="008620E9">
        <w:rPr>
          <w:rFonts w:eastAsia="Calibri" w:cstheme="minorHAnsi"/>
          <w:spacing w:val="1"/>
          <w:sz w:val="24"/>
          <w:szCs w:val="24"/>
        </w:rPr>
        <w:t>n</w:t>
      </w:r>
      <w:r w:rsidRPr="008620E9">
        <w:rPr>
          <w:rFonts w:eastAsia="Calibri" w:cstheme="minorHAnsi"/>
          <w:sz w:val="24"/>
          <w:szCs w:val="24"/>
        </w:rPr>
        <w:t>i</w:t>
      </w:r>
      <w:r w:rsidRPr="008620E9">
        <w:rPr>
          <w:rFonts w:eastAsia="Calibri" w:cstheme="minorHAnsi"/>
          <w:spacing w:val="-1"/>
          <w:sz w:val="24"/>
          <w:szCs w:val="24"/>
        </w:rPr>
        <w:t>c</w:t>
      </w:r>
      <w:r w:rsidRPr="008620E9">
        <w:rPr>
          <w:rFonts w:eastAsia="Calibri" w:cstheme="minorHAnsi"/>
          <w:sz w:val="24"/>
          <w:szCs w:val="24"/>
        </w:rPr>
        <w:t>a</w:t>
      </w:r>
      <w:r w:rsidRPr="008620E9">
        <w:rPr>
          <w:rFonts w:eastAsia="Calibri" w:cstheme="minorHAnsi"/>
          <w:spacing w:val="2"/>
          <w:sz w:val="24"/>
          <w:szCs w:val="24"/>
        </w:rPr>
        <w:t xml:space="preserve"> </w:t>
      </w:r>
      <w:r w:rsidRPr="008620E9">
        <w:rPr>
          <w:rFonts w:eastAsia="Calibri" w:cstheme="minorHAnsi"/>
          <w:spacing w:val="-1"/>
          <w:sz w:val="24"/>
          <w:szCs w:val="24"/>
        </w:rPr>
        <w:t>p</w:t>
      </w:r>
      <w:r w:rsidRPr="008620E9">
        <w:rPr>
          <w:rFonts w:eastAsia="Calibri" w:cstheme="minorHAnsi"/>
          <w:spacing w:val="1"/>
          <w:sz w:val="24"/>
          <w:szCs w:val="24"/>
        </w:rPr>
        <w:t>od</w:t>
      </w:r>
      <w:r w:rsidRPr="008620E9">
        <w:rPr>
          <w:rFonts w:eastAsia="Calibri" w:cstheme="minorHAnsi"/>
          <w:spacing w:val="-2"/>
          <w:sz w:val="24"/>
          <w:szCs w:val="24"/>
        </w:rPr>
        <w:t>r</w:t>
      </w:r>
      <w:r w:rsidRPr="008620E9">
        <w:rPr>
          <w:rFonts w:eastAsia="Calibri" w:cstheme="minorHAnsi"/>
          <w:spacing w:val="1"/>
          <w:sz w:val="24"/>
          <w:szCs w:val="24"/>
        </w:rPr>
        <w:t>u</w:t>
      </w:r>
      <w:r w:rsidRPr="008620E9">
        <w:rPr>
          <w:rFonts w:eastAsia="Calibri" w:cstheme="minorHAnsi"/>
          <w:spacing w:val="-1"/>
          <w:sz w:val="24"/>
          <w:szCs w:val="24"/>
        </w:rPr>
        <w:t>č</w:t>
      </w:r>
      <w:r w:rsidRPr="008620E9">
        <w:rPr>
          <w:rFonts w:eastAsia="Calibri" w:cstheme="minorHAnsi"/>
          <w:spacing w:val="1"/>
          <w:sz w:val="24"/>
          <w:szCs w:val="24"/>
        </w:rPr>
        <w:t>n</w:t>
      </w:r>
      <w:r w:rsidRPr="008620E9">
        <w:rPr>
          <w:rFonts w:eastAsia="Calibri" w:cstheme="minorHAnsi"/>
          <w:sz w:val="24"/>
          <w:szCs w:val="24"/>
        </w:rPr>
        <w:t>e</w:t>
      </w:r>
      <w:r w:rsidRPr="008620E9">
        <w:rPr>
          <w:rFonts w:eastAsia="Calibri" w:cstheme="minorHAnsi"/>
          <w:spacing w:val="2"/>
          <w:sz w:val="24"/>
          <w:szCs w:val="24"/>
        </w:rPr>
        <w:t xml:space="preserve"> </w:t>
      </w:r>
      <w:r w:rsidRPr="008620E9">
        <w:rPr>
          <w:rFonts w:eastAsia="Calibri" w:cstheme="minorHAnsi"/>
          <w:spacing w:val="-1"/>
          <w:sz w:val="24"/>
          <w:szCs w:val="24"/>
        </w:rPr>
        <w:t>(</w:t>
      </w:r>
      <w:r w:rsidRPr="008620E9">
        <w:rPr>
          <w:rFonts w:eastAsia="Calibri" w:cstheme="minorHAnsi"/>
          <w:sz w:val="24"/>
          <w:szCs w:val="24"/>
        </w:rPr>
        <w:t>regi</w:t>
      </w:r>
      <w:r w:rsidRPr="008620E9">
        <w:rPr>
          <w:rFonts w:eastAsia="Calibri" w:cstheme="minorHAnsi"/>
          <w:spacing w:val="-2"/>
          <w:sz w:val="24"/>
          <w:szCs w:val="24"/>
        </w:rPr>
        <w:t>o</w:t>
      </w:r>
      <w:r w:rsidRPr="008620E9">
        <w:rPr>
          <w:rFonts w:eastAsia="Calibri" w:cstheme="minorHAnsi"/>
          <w:spacing w:val="1"/>
          <w:sz w:val="24"/>
          <w:szCs w:val="24"/>
        </w:rPr>
        <w:t>n</w:t>
      </w:r>
      <w:r w:rsidRPr="008620E9">
        <w:rPr>
          <w:rFonts w:eastAsia="Calibri" w:cstheme="minorHAnsi"/>
          <w:sz w:val="24"/>
          <w:szCs w:val="24"/>
        </w:rPr>
        <w:t>al</w:t>
      </w:r>
      <w:r w:rsidRPr="008620E9">
        <w:rPr>
          <w:rFonts w:eastAsia="Calibri" w:cstheme="minorHAnsi"/>
          <w:spacing w:val="1"/>
          <w:sz w:val="24"/>
          <w:szCs w:val="24"/>
        </w:rPr>
        <w:t>n</w:t>
      </w:r>
      <w:r w:rsidRPr="008620E9">
        <w:rPr>
          <w:rFonts w:eastAsia="Calibri" w:cstheme="minorHAnsi"/>
          <w:sz w:val="24"/>
          <w:szCs w:val="24"/>
        </w:rPr>
        <w:t>e)</w:t>
      </w:r>
      <w:r w:rsidRPr="008620E9">
        <w:rPr>
          <w:rFonts w:eastAsia="Calibri" w:cstheme="minorHAnsi"/>
          <w:spacing w:val="1"/>
          <w:sz w:val="24"/>
          <w:szCs w:val="24"/>
        </w:rPr>
        <w:t xml:space="preserve"> </w:t>
      </w:r>
      <w:r w:rsidRPr="008620E9">
        <w:rPr>
          <w:rFonts w:eastAsia="Calibri" w:cstheme="minorHAnsi"/>
          <w:sz w:val="24"/>
          <w:szCs w:val="24"/>
        </w:rPr>
        <w:t>sam</w:t>
      </w:r>
      <w:r w:rsidRPr="008620E9">
        <w:rPr>
          <w:rFonts w:eastAsia="Calibri" w:cstheme="minorHAnsi"/>
          <w:spacing w:val="-2"/>
          <w:sz w:val="24"/>
          <w:szCs w:val="24"/>
        </w:rPr>
        <w:t>o</w:t>
      </w:r>
      <w:r w:rsidRPr="008620E9">
        <w:rPr>
          <w:rFonts w:eastAsia="Calibri" w:cstheme="minorHAnsi"/>
          <w:spacing w:val="1"/>
          <w:sz w:val="24"/>
          <w:szCs w:val="24"/>
        </w:rPr>
        <w:t>up</w:t>
      </w:r>
      <w:r w:rsidRPr="008620E9">
        <w:rPr>
          <w:rFonts w:eastAsia="Calibri" w:cstheme="minorHAnsi"/>
          <w:sz w:val="24"/>
          <w:szCs w:val="24"/>
        </w:rPr>
        <w:t>rave u</w:t>
      </w:r>
      <w:r w:rsidRPr="008620E9">
        <w:rPr>
          <w:rFonts w:eastAsia="Calibri" w:cstheme="minorHAnsi"/>
          <w:spacing w:val="3"/>
          <w:sz w:val="24"/>
          <w:szCs w:val="24"/>
        </w:rPr>
        <w:t xml:space="preserve"> </w:t>
      </w:r>
      <w:r w:rsidRPr="008620E9">
        <w:rPr>
          <w:rFonts w:eastAsia="Calibri" w:cstheme="minorHAnsi"/>
          <w:spacing w:val="-1"/>
          <w:sz w:val="24"/>
          <w:szCs w:val="24"/>
        </w:rPr>
        <w:t>R</w:t>
      </w:r>
      <w:r w:rsidRPr="008620E9">
        <w:rPr>
          <w:rFonts w:eastAsia="Calibri" w:cstheme="minorHAnsi"/>
          <w:sz w:val="24"/>
          <w:szCs w:val="24"/>
        </w:rPr>
        <w:t>e</w:t>
      </w:r>
      <w:r w:rsidRPr="008620E9">
        <w:rPr>
          <w:rFonts w:eastAsia="Calibri" w:cstheme="minorHAnsi"/>
          <w:spacing w:val="1"/>
          <w:sz w:val="24"/>
          <w:szCs w:val="24"/>
        </w:rPr>
        <w:t>p</w:t>
      </w:r>
      <w:r w:rsidRPr="008620E9">
        <w:rPr>
          <w:rFonts w:eastAsia="Calibri" w:cstheme="minorHAnsi"/>
          <w:spacing w:val="-1"/>
          <w:sz w:val="24"/>
          <w:szCs w:val="24"/>
        </w:rPr>
        <w:t>u</w:t>
      </w:r>
      <w:r w:rsidRPr="008620E9">
        <w:rPr>
          <w:rFonts w:eastAsia="Calibri" w:cstheme="minorHAnsi"/>
          <w:spacing w:val="1"/>
          <w:sz w:val="24"/>
          <w:szCs w:val="24"/>
        </w:rPr>
        <w:t>b</w:t>
      </w:r>
      <w:r w:rsidRPr="008620E9">
        <w:rPr>
          <w:rFonts w:eastAsia="Calibri" w:cstheme="minorHAnsi"/>
          <w:sz w:val="24"/>
          <w:szCs w:val="24"/>
        </w:rPr>
        <w:t>li</w:t>
      </w:r>
      <w:r w:rsidRPr="008620E9">
        <w:rPr>
          <w:rFonts w:eastAsia="Calibri" w:cstheme="minorHAnsi"/>
          <w:spacing w:val="-1"/>
          <w:sz w:val="24"/>
          <w:szCs w:val="24"/>
        </w:rPr>
        <w:t>c</w:t>
      </w:r>
      <w:r w:rsidRPr="008620E9">
        <w:rPr>
          <w:rFonts w:eastAsia="Calibri" w:cstheme="minorHAnsi"/>
          <w:sz w:val="24"/>
          <w:szCs w:val="24"/>
        </w:rPr>
        <w:t>i</w:t>
      </w:r>
      <w:r w:rsidRPr="008620E9">
        <w:rPr>
          <w:rFonts w:eastAsia="Calibri" w:cstheme="minorHAnsi"/>
          <w:spacing w:val="2"/>
          <w:sz w:val="24"/>
          <w:szCs w:val="24"/>
        </w:rPr>
        <w:t xml:space="preserve"> </w:t>
      </w:r>
      <w:r w:rsidRPr="008620E9">
        <w:rPr>
          <w:rFonts w:eastAsia="Calibri" w:cstheme="minorHAnsi"/>
          <w:spacing w:val="-1"/>
          <w:sz w:val="24"/>
          <w:szCs w:val="24"/>
        </w:rPr>
        <w:t>H</w:t>
      </w:r>
      <w:r w:rsidRPr="008620E9">
        <w:rPr>
          <w:rFonts w:eastAsia="Calibri" w:cstheme="minorHAnsi"/>
          <w:sz w:val="24"/>
          <w:szCs w:val="24"/>
        </w:rPr>
        <w:t>rva</w:t>
      </w:r>
      <w:r w:rsidRPr="008620E9">
        <w:rPr>
          <w:rFonts w:eastAsia="Calibri" w:cstheme="minorHAnsi"/>
          <w:spacing w:val="1"/>
          <w:sz w:val="24"/>
          <w:szCs w:val="24"/>
        </w:rPr>
        <w:t>t</w:t>
      </w:r>
      <w:r w:rsidRPr="008620E9">
        <w:rPr>
          <w:rFonts w:eastAsia="Calibri" w:cstheme="minorHAnsi"/>
          <w:sz w:val="24"/>
          <w:szCs w:val="24"/>
        </w:rPr>
        <w:t>s</w:t>
      </w:r>
      <w:r w:rsidRPr="008620E9">
        <w:rPr>
          <w:rFonts w:eastAsia="Calibri" w:cstheme="minorHAnsi"/>
          <w:spacing w:val="-1"/>
          <w:sz w:val="24"/>
          <w:szCs w:val="24"/>
        </w:rPr>
        <w:t>k</w:t>
      </w:r>
      <w:r w:rsidRPr="008620E9">
        <w:rPr>
          <w:rFonts w:eastAsia="Calibri" w:cstheme="minorHAnsi"/>
          <w:spacing w:val="1"/>
          <w:sz w:val="24"/>
          <w:szCs w:val="24"/>
        </w:rPr>
        <w:t>o</w:t>
      </w:r>
      <w:r w:rsidRPr="008620E9">
        <w:rPr>
          <w:rFonts w:eastAsia="Calibri" w:cstheme="minorHAnsi"/>
          <w:sz w:val="24"/>
          <w:szCs w:val="24"/>
        </w:rPr>
        <w:t xml:space="preserve">j. </w:t>
      </w:r>
      <w:r w:rsidRPr="008620E9">
        <w:rPr>
          <w:rFonts w:eastAsia="Calibri" w:cstheme="minorHAnsi"/>
          <w:spacing w:val="1"/>
          <w:sz w:val="24"/>
          <w:szCs w:val="24"/>
        </w:rPr>
        <w:t>V</w:t>
      </w:r>
      <w:r w:rsidRPr="008620E9">
        <w:rPr>
          <w:rFonts w:eastAsia="Calibri" w:cstheme="minorHAnsi"/>
          <w:sz w:val="24"/>
          <w:szCs w:val="24"/>
        </w:rPr>
        <w:t>isi</w:t>
      </w:r>
      <w:r w:rsidRPr="008620E9">
        <w:rPr>
          <w:rFonts w:eastAsia="Calibri" w:cstheme="minorHAnsi"/>
          <w:spacing w:val="1"/>
          <w:sz w:val="24"/>
          <w:szCs w:val="24"/>
        </w:rPr>
        <w:t>n</w:t>
      </w:r>
      <w:r w:rsidRPr="008620E9">
        <w:rPr>
          <w:rFonts w:eastAsia="Calibri" w:cstheme="minorHAnsi"/>
          <w:sz w:val="24"/>
          <w:szCs w:val="24"/>
        </w:rPr>
        <w:t>a</w:t>
      </w:r>
      <w:r w:rsidRPr="008620E9">
        <w:rPr>
          <w:rFonts w:eastAsia="Calibri" w:cstheme="minorHAnsi"/>
          <w:spacing w:val="44"/>
          <w:sz w:val="24"/>
          <w:szCs w:val="24"/>
        </w:rPr>
        <w:t xml:space="preserve"> </w:t>
      </w:r>
      <w:r w:rsidRPr="008620E9">
        <w:rPr>
          <w:rFonts w:eastAsia="Calibri" w:cstheme="minorHAnsi"/>
          <w:spacing w:val="-1"/>
          <w:sz w:val="24"/>
          <w:szCs w:val="24"/>
        </w:rPr>
        <w:t>č</w:t>
      </w:r>
      <w:r w:rsidRPr="008620E9">
        <w:rPr>
          <w:rFonts w:eastAsia="Calibri" w:cstheme="minorHAnsi"/>
          <w:sz w:val="24"/>
          <w:szCs w:val="24"/>
        </w:rPr>
        <w:t>la</w:t>
      </w:r>
      <w:r w:rsidRPr="008620E9">
        <w:rPr>
          <w:rFonts w:eastAsia="Calibri" w:cstheme="minorHAnsi"/>
          <w:spacing w:val="1"/>
          <w:sz w:val="24"/>
          <w:szCs w:val="24"/>
        </w:rPr>
        <w:t>n</w:t>
      </w:r>
      <w:r w:rsidRPr="008620E9">
        <w:rPr>
          <w:rFonts w:eastAsia="Calibri" w:cstheme="minorHAnsi"/>
          <w:sz w:val="24"/>
          <w:szCs w:val="24"/>
        </w:rPr>
        <w:t>ar</w:t>
      </w:r>
      <w:r w:rsidRPr="008620E9">
        <w:rPr>
          <w:rFonts w:eastAsia="Calibri" w:cstheme="minorHAnsi"/>
          <w:spacing w:val="-2"/>
          <w:sz w:val="24"/>
          <w:szCs w:val="24"/>
        </w:rPr>
        <w:t>i</w:t>
      </w:r>
      <w:r w:rsidRPr="008620E9">
        <w:rPr>
          <w:rFonts w:eastAsia="Calibri" w:cstheme="minorHAnsi"/>
          <w:spacing w:val="1"/>
          <w:sz w:val="24"/>
          <w:szCs w:val="24"/>
        </w:rPr>
        <w:t>n</w:t>
      </w:r>
      <w:r w:rsidRPr="008620E9">
        <w:rPr>
          <w:rFonts w:eastAsia="Calibri" w:cstheme="minorHAnsi"/>
          <w:sz w:val="24"/>
          <w:szCs w:val="24"/>
        </w:rPr>
        <w:t>e</w:t>
      </w:r>
      <w:r w:rsidRPr="008620E9">
        <w:rPr>
          <w:rFonts w:eastAsia="Calibri" w:cstheme="minorHAnsi"/>
          <w:spacing w:val="44"/>
          <w:sz w:val="24"/>
          <w:szCs w:val="24"/>
        </w:rPr>
        <w:t xml:space="preserve"> </w:t>
      </w:r>
      <w:r w:rsidRPr="008620E9">
        <w:rPr>
          <w:rFonts w:eastAsia="Calibri" w:cstheme="minorHAnsi"/>
          <w:spacing w:val="1"/>
          <w:sz w:val="24"/>
          <w:szCs w:val="24"/>
        </w:rPr>
        <w:t>z</w:t>
      </w:r>
      <w:r w:rsidRPr="008620E9">
        <w:rPr>
          <w:rFonts w:eastAsia="Calibri" w:cstheme="minorHAnsi"/>
          <w:sz w:val="24"/>
          <w:szCs w:val="24"/>
        </w:rPr>
        <w:t>a</w:t>
      </w:r>
      <w:r w:rsidRPr="008620E9">
        <w:rPr>
          <w:rFonts w:eastAsia="Calibri" w:cstheme="minorHAnsi"/>
          <w:spacing w:val="44"/>
          <w:sz w:val="24"/>
          <w:szCs w:val="24"/>
        </w:rPr>
        <w:t xml:space="preserve"> </w:t>
      </w:r>
      <w:r w:rsidRPr="008620E9">
        <w:rPr>
          <w:rFonts w:eastAsia="Calibri" w:cstheme="minorHAnsi"/>
          <w:spacing w:val="-1"/>
          <w:sz w:val="24"/>
          <w:szCs w:val="24"/>
        </w:rPr>
        <w:t>H</w:t>
      </w:r>
      <w:r w:rsidRPr="008620E9">
        <w:rPr>
          <w:rFonts w:eastAsia="Calibri" w:cstheme="minorHAnsi"/>
          <w:sz w:val="24"/>
          <w:szCs w:val="24"/>
        </w:rPr>
        <w:t>rv</w:t>
      </w:r>
      <w:r w:rsidRPr="008620E9">
        <w:rPr>
          <w:rFonts w:eastAsia="Calibri" w:cstheme="minorHAnsi"/>
          <w:spacing w:val="-2"/>
          <w:sz w:val="24"/>
          <w:szCs w:val="24"/>
        </w:rPr>
        <w:t>a</w:t>
      </w:r>
      <w:r w:rsidRPr="008620E9">
        <w:rPr>
          <w:rFonts w:eastAsia="Calibri" w:cstheme="minorHAnsi"/>
          <w:spacing w:val="1"/>
          <w:sz w:val="24"/>
          <w:szCs w:val="24"/>
        </w:rPr>
        <w:t>t</w:t>
      </w:r>
      <w:r w:rsidRPr="008620E9">
        <w:rPr>
          <w:rFonts w:eastAsia="Calibri" w:cstheme="minorHAnsi"/>
          <w:sz w:val="24"/>
          <w:szCs w:val="24"/>
        </w:rPr>
        <w:t>s</w:t>
      </w:r>
      <w:r w:rsidRPr="008620E9">
        <w:rPr>
          <w:rFonts w:eastAsia="Calibri" w:cstheme="minorHAnsi"/>
          <w:spacing w:val="-1"/>
          <w:sz w:val="24"/>
          <w:szCs w:val="24"/>
        </w:rPr>
        <w:t>k</w:t>
      </w:r>
      <w:r w:rsidRPr="008620E9">
        <w:rPr>
          <w:rFonts w:eastAsia="Calibri" w:cstheme="minorHAnsi"/>
          <w:sz w:val="24"/>
          <w:szCs w:val="24"/>
        </w:rPr>
        <w:t>u</w:t>
      </w:r>
      <w:r w:rsidRPr="008620E9">
        <w:rPr>
          <w:rFonts w:eastAsia="Calibri" w:cstheme="minorHAnsi"/>
          <w:spacing w:val="45"/>
          <w:sz w:val="24"/>
          <w:szCs w:val="24"/>
        </w:rPr>
        <w:t xml:space="preserve"> </w:t>
      </w:r>
      <w:r w:rsidRPr="008620E9">
        <w:rPr>
          <w:rFonts w:eastAsia="Calibri" w:cstheme="minorHAnsi"/>
          <w:spacing w:val="1"/>
          <w:sz w:val="24"/>
          <w:szCs w:val="24"/>
        </w:rPr>
        <w:t>z</w:t>
      </w:r>
      <w:r w:rsidRPr="008620E9">
        <w:rPr>
          <w:rFonts w:eastAsia="Calibri" w:cstheme="minorHAnsi"/>
          <w:sz w:val="24"/>
          <w:szCs w:val="24"/>
        </w:rPr>
        <w:t>aj</w:t>
      </w:r>
      <w:r w:rsidRPr="008620E9">
        <w:rPr>
          <w:rFonts w:eastAsia="Calibri" w:cstheme="minorHAnsi"/>
          <w:spacing w:val="-2"/>
          <w:sz w:val="24"/>
          <w:szCs w:val="24"/>
        </w:rPr>
        <w:t>e</w:t>
      </w:r>
      <w:r w:rsidRPr="008620E9">
        <w:rPr>
          <w:rFonts w:eastAsia="Calibri" w:cstheme="minorHAnsi"/>
          <w:spacing w:val="1"/>
          <w:sz w:val="24"/>
          <w:szCs w:val="24"/>
        </w:rPr>
        <w:t>dn</w:t>
      </w:r>
      <w:r w:rsidRPr="008620E9">
        <w:rPr>
          <w:rFonts w:eastAsia="Calibri" w:cstheme="minorHAnsi"/>
          <w:sz w:val="24"/>
          <w:szCs w:val="24"/>
        </w:rPr>
        <w:t>i</w:t>
      </w:r>
      <w:r w:rsidRPr="008620E9">
        <w:rPr>
          <w:rFonts w:eastAsia="Calibri" w:cstheme="minorHAnsi"/>
          <w:spacing w:val="-1"/>
          <w:sz w:val="24"/>
          <w:szCs w:val="24"/>
        </w:rPr>
        <w:t>c</w:t>
      </w:r>
      <w:r w:rsidRPr="008620E9">
        <w:rPr>
          <w:rFonts w:eastAsia="Calibri" w:cstheme="minorHAnsi"/>
          <w:sz w:val="24"/>
          <w:szCs w:val="24"/>
        </w:rPr>
        <w:t>u</w:t>
      </w:r>
      <w:r w:rsidRPr="008620E9">
        <w:rPr>
          <w:rFonts w:eastAsia="Calibri" w:cstheme="minorHAnsi"/>
          <w:spacing w:val="45"/>
          <w:sz w:val="24"/>
          <w:szCs w:val="24"/>
        </w:rPr>
        <w:t xml:space="preserve"> </w:t>
      </w:r>
      <w:r w:rsidRPr="008620E9">
        <w:rPr>
          <w:rFonts w:eastAsia="Calibri" w:cstheme="minorHAnsi"/>
          <w:spacing w:val="-1"/>
          <w:sz w:val="24"/>
          <w:szCs w:val="24"/>
        </w:rPr>
        <w:t>ž</w:t>
      </w:r>
      <w:r w:rsidRPr="008620E9">
        <w:rPr>
          <w:rFonts w:eastAsia="Calibri" w:cstheme="minorHAnsi"/>
          <w:spacing w:val="1"/>
          <w:sz w:val="24"/>
          <w:szCs w:val="24"/>
        </w:rPr>
        <w:t>up</w:t>
      </w:r>
      <w:r w:rsidRPr="008620E9">
        <w:rPr>
          <w:rFonts w:eastAsia="Calibri" w:cstheme="minorHAnsi"/>
          <w:spacing w:val="-2"/>
          <w:sz w:val="24"/>
          <w:szCs w:val="24"/>
        </w:rPr>
        <w:t>a</w:t>
      </w:r>
      <w:r w:rsidRPr="008620E9">
        <w:rPr>
          <w:rFonts w:eastAsia="Calibri" w:cstheme="minorHAnsi"/>
          <w:spacing w:val="1"/>
          <w:sz w:val="24"/>
          <w:szCs w:val="24"/>
        </w:rPr>
        <w:t>n</w:t>
      </w:r>
      <w:r w:rsidRPr="008620E9">
        <w:rPr>
          <w:rFonts w:eastAsia="Calibri" w:cstheme="minorHAnsi"/>
          <w:sz w:val="24"/>
          <w:szCs w:val="24"/>
        </w:rPr>
        <w:t>ija</w:t>
      </w:r>
      <w:r w:rsidRPr="008620E9">
        <w:rPr>
          <w:rFonts w:eastAsia="Calibri" w:cstheme="minorHAnsi"/>
          <w:spacing w:val="42"/>
          <w:sz w:val="24"/>
          <w:szCs w:val="24"/>
        </w:rPr>
        <w:t xml:space="preserve"> </w:t>
      </w:r>
      <w:r w:rsidRPr="008620E9">
        <w:rPr>
          <w:rFonts w:eastAsia="Calibri" w:cstheme="minorHAnsi"/>
          <w:spacing w:val="1"/>
          <w:sz w:val="24"/>
          <w:szCs w:val="24"/>
        </w:rPr>
        <w:t>ut</w:t>
      </w:r>
      <w:r w:rsidRPr="008620E9">
        <w:rPr>
          <w:rFonts w:eastAsia="Calibri" w:cstheme="minorHAnsi"/>
          <w:sz w:val="24"/>
          <w:szCs w:val="24"/>
        </w:rPr>
        <w:t>vrđe</w:t>
      </w:r>
      <w:r w:rsidRPr="008620E9">
        <w:rPr>
          <w:rFonts w:eastAsia="Calibri" w:cstheme="minorHAnsi"/>
          <w:spacing w:val="-1"/>
          <w:sz w:val="24"/>
          <w:szCs w:val="24"/>
        </w:rPr>
        <w:t>n</w:t>
      </w:r>
      <w:r w:rsidRPr="008620E9">
        <w:rPr>
          <w:rFonts w:eastAsia="Calibri" w:cstheme="minorHAnsi"/>
          <w:sz w:val="24"/>
          <w:szCs w:val="24"/>
        </w:rPr>
        <w:t>a</w:t>
      </w:r>
      <w:r w:rsidRPr="008620E9">
        <w:rPr>
          <w:rFonts w:eastAsia="Calibri" w:cstheme="minorHAnsi"/>
          <w:spacing w:val="44"/>
          <w:sz w:val="24"/>
          <w:szCs w:val="24"/>
        </w:rPr>
        <w:t xml:space="preserve"> </w:t>
      </w:r>
      <w:r w:rsidRPr="008620E9">
        <w:rPr>
          <w:rFonts w:eastAsia="Calibri" w:cstheme="minorHAnsi"/>
          <w:sz w:val="24"/>
          <w:szCs w:val="24"/>
        </w:rPr>
        <w:t>je</w:t>
      </w:r>
      <w:r w:rsidRPr="008620E9">
        <w:rPr>
          <w:rFonts w:eastAsia="Calibri" w:cstheme="minorHAnsi"/>
          <w:spacing w:val="44"/>
          <w:sz w:val="24"/>
          <w:szCs w:val="24"/>
        </w:rPr>
        <w:t xml:space="preserve"> </w:t>
      </w:r>
      <w:r w:rsidRPr="008620E9">
        <w:rPr>
          <w:rFonts w:eastAsia="Calibri" w:cstheme="minorHAnsi"/>
          <w:sz w:val="24"/>
          <w:szCs w:val="24"/>
        </w:rPr>
        <w:t>O</w:t>
      </w:r>
      <w:r w:rsidRPr="008620E9">
        <w:rPr>
          <w:rFonts w:eastAsia="Calibri" w:cstheme="minorHAnsi"/>
          <w:spacing w:val="1"/>
          <w:sz w:val="24"/>
          <w:szCs w:val="24"/>
        </w:rPr>
        <w:t>d</w:t>
      </w:r>
      <w:r w:rsidRPr="008620E9">
        <w:rPr>
          <w:rFonts w:eastAsia="Calibri" w:cstheme="minorHAnsi"/>
          <w:sz w:val="24"/>
          <w:szCs w:val="24"/>
        </w:rPr>
        <w:t>l</w:t>
      </w:r>
      <w:r w:rsidRPr="008620E9">
        <w:rPr>
          <w:rFonts w:eastAsia="Calibri" w:cstheme="minorHAnsi"/>
          <w:spacing w:val="1"/>
          <w:sz w:val="24"/>
          <w:szCs w:val="24"/>
        </w:rPr>
        <w:t>u</w:t>
      </w:r>
      <w:r w:rsidRPr="008620E9">
        <w:rPr>
          <w:rFonts w:eastAsia="Calibri" w:cstheme="minorHAnsi"/>
          <w:spacing w:val="-1"/>
          <w:sz w:val="24"/>
          <w:szCs w:val="24"/>
        </w:rPr>
        <w:t>k</w:t>
      </w:r>
      <w:r w:rsidRPr="008620E9">
        <w:rPr>
          <w:rFonts w:eastAsia="Calibri" w:cstheme="minorHAnsi"/>
          <w:spacing w:val="1"/>
          <w:sz w:val="24"/>
          <w:szCs w:val="24"/>
        </w:rPr>
        <w:t>o</w:t>
      </w:r>
      <w:r w:rsidRPr="008620E9">
        <w:rPr>
          <w:rFonts w:eastAsia="Calibri" w:cstheme="minorHAnsi"/>
          <w:sz w:val="24"/>
          <w:szCs w:val="24"/>
        </w:rPr>
        <w:t>m</w:t>
      </w:r>
      <w:r w:rsidRPr="008620E9">
        <w:rPr>
          <w:rFonts w:eastAsia="Calibri" w:cstheme="minorHAnsi"/>
          <w:spacing w:val="44"/>
          <w:sz w:val="24"/>
          <w:szCs w:val="24"/>
        </w:rPr>
        <w:t xml:space="preserve"> </w:t>
      </w:r>
      <w:r w:rsidRPr="008620E9">
        <w:rPr>
          <w:rFonts w:eastAsia="Calibri" w:cstheme="minorHAnsi"/>
          <w:sz w:val="24"/>
          <w:szCs w:val="24"/>
        </w:rPr>
        <w:t>o</w:t>
      </w:r>
      <w:r w:rsidRPr="008620E9">
        <w:rPr>
          <w:rFonts w:eastAsia="Calibri" w:cstheme="minorHAnsi"/>
          <w:spacing w:val="42"/>
          <w:sz w:val="24"/>
          <w:szCs w:val="24"/>
        </w:rPr>
        <w:t xml:space="preserve"> </w:t>
      </w:r>
      <w:r w:rsidRPr="008620E9">
        <w:rPr>
          <w:rFonts w:eastAsia="Calibri" w:cstheme="minorHAnsi"/>
          <w:sz w:val="24"/>
          <w:szCs w:val="24"/>
        </w:rPr>
        <w:t>visi</w:t>
      </w:r>
      <w:r w:rsidRPr="008620E9">
        <w:rPr>
          <w:rFonts w:eastAsia="Calibri" w:cstheme="minorHAnsi"/>
          <w:spacing w:val="1"/>
          <w:sz w:val="24"/>
          <w:szCs w:val="24"/>
        </w:rPr>
        <w:t>n</w:t>
      </w:r>
      <w:r w:rsidRPr="008620E9">
        <w:rPr>
          <w:rFonts w:eastAsia="Calibri" w:cstheme="minorHAnsi"/>
          <w:sz w:val="24"/>
          <w:szCs w:val="24"/>
        </w:rPr>
        <w:t>i</w:t>
      </w:r>
      <w:r w:rsidRPr="008620E9">
        <w:rPr>
          <w:rFonts w:eastAsia="Calibri" w:cstheme="minorHAnsi"/>
          <w:spacing w:val="44"/>
          <w:sz w:val="24"/>
          <w:szCs w:val="24"/>
        </w:rPr>
        <w:t xml:space="preserve"> </w:t>
      </w:r>
      <w:r w:rsidRPr="008620E9">
        <w:rPr>
          <w:rFonts w:eastAsia="Calibri" w:cstheme="minorHAnsi"/>
          <w:spacing w:val="-1"/>
          <w:sz w:val="24"/>
          <w:szCs w:val="24"/>
        </w:rPr>
        <w:t>č</w:t>
      </w:r>
      <w:r w:rsidRPr="008620E9">
        <w:rPr>
          <w:rFonts w:eastAsia="Calibri" w:cstheme="minorHAnsi"/>
          <w:sz w:val="24"/>
          <w:szCs w:val="24"/>
        </w:rPr>
        <w:t>la</w:t>
      </w:r>
      <w:r w:rsidRPr="008620E9">
        <w:rPr>
          <w:rFonts w:eastAsia="Calibri" w:cstheme="minorHAnsi"/>
          <w:spacing w:val="1"/>
          <w:sz w:val="24"/>
          <w:szCs w:val="24"/>
        </w:rPr>
        <w:t>n</w:t>
      </w:r>
      <w:r w:rsidRPr="008620E9">
        <w:rPr>
          <w:rFonts w:eastAsia="Calibri" w:cstheme="minorHAnsi"/>
          <w:sz w:val="24"/>
          <w:szCs w:val="24"/>
        </w:rPr>
        <w:t>ari</w:t>
      </w:r>
      <w:r w:rsidRPr="008620E9">
        <w:rPr>
          <w:rFonts w:eastAsia="Calibri" w:cstheme="minorHAnsi"/>
          <w:spacing w:val="1"/>
          <w:sz w:val="24"/>
          <w:szCs w:val="24"/>
        </w:rPr>
        <w:t>n</w:t>
      </w:r>
      <w:r w:rsidRPr="008620E9">
        <w:rPr>
          <w:rFonts w:eastAsia="Calibri" w:cstheme="minorHAnsi"/>
          <w:sz w:val="24"/>
          <w:szCs w:val="24"/>
        </w:rPr>
        <w:t>e,</w:t>
      </w:r>
      <w:r w:rsidRPr="008620E9">
        <w:rPr>
          <w:rFonts w:eastAsia="Calibri" w:cstheme="minorHAnsi"/>
          <w:spacing w:val="44"/>
          <w:sz w:val="24"/>
          <w:szCs w:val="24"/>
        </w:rPr>
        <w:t xml:space="preserve"> </w:t>
      </w:r>
      <w:r w:rsidRPr="008620E9">
        <w:rPr>
          <w:rFonts w:eastAsia="Calibri" w:cstheme="minorHAnsi"/>
          <w:sz w:val="24"/>
          <w:szCs w:val="24"/>
        </w:rPr>
        <w:t>i i</w:t>
      </w:r>
      <w:r w:rsidRPr="008620E9">
        <w:rPr>
          <w:rFonts w:eastAsia="Calibri" w:cstheme="minorHAnsi"/>
          <w:spacing w:val="1"/>
          <w:sz w:val="24"/>
          <w:szCs w:val="24"/>
        </w:rPr>
        <w:t>zno</w:t>
      </w:r>
      <w:r w:rsidRPr="008620E9">
        <w:rPr>
          <w:rFonts w:eastAsia="Calibri" w:cstheme="minorHAnsi"/>
          <w:sz w:val="24"/>
          <w:szCs w:val="24"/>
        </w:rPr>
        <w:t>si</w:t>
      </w:r>
      <w:r w:rsidRPr="008620E9">
        <w:rPr>
          <w:rFonts w:eastAsia="Calibri" w:cstheme="minorHAnsi"/>
          <w:spacing w:val="1"/>
          <w:sz w:val="24"/>
          <w:szCs w:val="24"/>
        </w:rPr>
        <w:t xml:space="preserve"> 1</w:t>
      </w:r>
      <w:r w:rsidRPr="008620E9">
        <w:rPr>
          <w:rFonts w:eastAsia="Calibri" w:cstheme="minorHAnsi"/>
          <w:spacing w:val="-2"/>
          <w:sz w:val="24"/>
          <w:szCs w:val="24"/>
        </w:rPr>
        <w:t>,</w:t>
      </w:r>
      <w:r w:rsidRPr="008620E9">
        <w:rPr>
          <w:rFonts w:eastAsia="Calibri" w:cstheme="minorHAnsi"/>
          <w:spacing w:val="1"/>
          <w:sz w:val="24"/>
          <w:szCs w:val="24"/>
        </w:rPr>
        <w:t>5</w:t>
      </w:r>
      <w:r w:rsidRPr="008620E9">
        <w:rPr>
          <w:rFonts w:eastAsia="Calibri" w:cstheme="minorHAnsi"/>
          <w:sz w:val="24"/>
          <w:szCs w:val="24"/>
        </w:rPr>
        <w:t>‰</w:t>
      </w:r>
      <w:r w:rsidRPr="008620E9">
        <w:rPr>
          <w:rFonts w:eastAsia="Calibri" w:cstheme="minorHAnsi"/>
          <w:spacing w:val="2"/>
          <w:sz w:val="24"/>
          <w:szCs w:val="24"/>
        </w:rPr>
        <w:t xml:space="preserve"> </w:t>
      </w:r>
      <w:r w:rsidRPr="008620E9">
        <w:rPr>
          <w:rFonts w:eastAsia="Calibri" w:cstheme="minorHAnsi"/>
          <w:spacing w:val="1"/>
          <w:sz w:val="24"/>
          <w:szCs w:val="24"/>
        </w:rPr>
        <w:t>n</w:t>
      </w:r>
      <w:r w:rsidRPr="008620E9">
        <w:rPr>
          <w:rFonts w:eastAsia="Calibri" w:cstheme="minorHAnsi"/>
          <w:sz w:val="24"/>
          <w:szCs w:val="24"/>
        </w:rPr>
        <w:t>a</w:t>
      </w:r>
      <w:r w:rsidRPr="008620E9">
        <w:rPr>
          <w:rFonts w:eastAsia="Calibri" w:cstheme="minorHAnsi"/>
          <w:spacing w:val="1"/>
          <w:sz w:val="24"/>
          <w:szCs w:val="24"/>
        </w:rPr>
        <w:t xml:space="preserve"> p</w:t>
      </w:r>
      <w:r w:rsidRPr="008620E9">
        <w:rPr>
          <w:rFonts w:eastAsia="Calibri" w:cstheme="minorHAnsi"/>
          <w:sz w:val="24"/>
          <w:szCs w:val="24"/>
        </w:rPr>
        <w:t>r</w:t>
      </w:r>
      <w:r w:rsidRPr="008620E9">
        <w:rPr>
          <w:rFonts w:eastAsia="Calibri" w:cstheme="minorHAnsi"/>
          <w:spacing w:val="-2"/>
          <w:sz w:val="24"/>
          <w:szCs w:val="24"/>
        </w:rPr>
        <w:t>i</w:t>
      </w:r>
      <w:r w:rsidRPr="008620E9">
        <w:rPr>
          <w:rFonts w:eastAsia="Calibri" w:cstheme="minorHAnsi"/>
          <w:spacing w:val="1"/>
          <w:sz w:val="24"/>
          <w:szCs w:val="24"/>
        </w:rPr>
        <w:t>ho</w:t>
      </w:r>
      <w:r w:rsidRPr="008620E9">
        <w:rPr>
          <w:rFonts w:eastAsia="Calibri" w:cstheme="minorHAnsi"/>
          <w:spacing w:val="-1"/>
          <w:sz w:val="24"/>
          <w:szCs w:val="24"/>
        </w:rPr>
        <w:t>d</w:t>
      </w:r>
      <w:r w:rsidRPr="008620E9">
        <w:rPr>
          <w:rFonts w:eastAsia="Calibri" w:cstheme="minorHAnsi"/>
          <w:sz w:val="24"/>
          <w:szCs w:val="24"/>
        </w:rPr>
        <w:t>e</w:t>
      </w:r>
      <w:r w:rsidRPr="008620E9">
        <w:rPr>
          <w:rFonts w:eastAsia="Calibri" w:cstheme="minorHAnsi"/>
          <w:spacing w:val="2"/>
          <w:sz w:val="24"/>
          <w:szCs w:val="24"/>
        </w:rPr>
        <w:t xml:space="preserve"> </w:t>
      </w:r>
      <w:r w:rsidRPr="008620E9">
        <w:rPr>
          <w:rFonts w:eastAsia="Calibri" w:cstheme="minorHAnsi"/>
          <w:spacing w:val="1"/>
          <w:sz w:val="24"/>
          <w:szCs w:val="24"/>
        </w:rPr>
        <w:t>o</w:t>
      </w:r>
      <w:r w:rsidRPr="008620E9">
        <w:rPr>
          <w:rFonts w:eastAsia="Calibri" w:cstheme="minorHAnsi"/>
          <w:sz w:val="24"/>
          <w:szCs w:val="24"/>
        </w:rPr>
        <w:t>d</w:t>
      </w:r>
      <w:r w:rsidRPr="008620E9">
        <w:rPr>
          <w:rFonts w:eastAsia="Calibri" w:cstheme="minorHAnsi"/>
          <w:spacing w:val="2"/>
          <w:sz w:val="24"/>
          <w:szCs w:val="24"/>
        </w:rPr>
        <w:t xml:space="preserve"> </w:t>
      </w:r>
      <w:r w:rsidRPr="008620E9">
        <w:rPr>
          <w:rFonts w:eastAsia="Calibri" w:cstheme="minorHAnsi"/>
          <w:spacing w:val="1"/>
          <w:sz w:val="24"/>
          <w:szCs w:val="24"/>
        </w:rPr>
        <w:t>po</w:t>
      </w:r>
      <w:r w:rsidRPr="008620E9">
        <w:rPr>
          <w:rFonts w:eastAsia="Calibri" w:cstheme="minorHAnsi"/>
          <w:sz w:val="24"/>
          <w:szCs w:val="24"/>
        </w:rPr>
        <w:t>r</w:t>
      </w:r>
      <w:r w:rsidRPr="008620E9">
        <w:rPr>
          <w:rFonts w:eastAsia="Calibri" w:cstheme="minorHAnsi"/>
          <w:spacing w:val="-2"/>
          <w:sz w:val="24"/>
          <w:szCs w:val="24"/>
        </w:rPr>
        <w:t>e</w:t>
      </w:r>
      <w:r w:rsidRPr="008620E9">
        <w:rPr>
          <w:rFonts w:eastAsia="Calibri" w:cstheme="minorHAnsi"/>
          <w:spacing w:val="1"/>
          <w:sz w:val="24"/>
          <w:szCs w:val="24"/>
        </w:rPr>
        <w:t>z</w:t>
      </w:r>
      <w:r w:rsidRPr="008620E9">
        <w:rPr>
          <w:rFonts w:eastAsia="Calibri" w:cstheme="minorHAnsi"/>
          <w:sz w:val="24"/>
          <w:szCs w:val="24"/>
        </w:rPr>
        <w:t>a</w:t>
      </w:r>
      <w:r w:rsidRPr="008620E9">
        <w:rPr>
          <w:rFonts w:eastAsia="Calibri" w:cstheme="minorHAnsi"/>
          <w:spacing w:val="1"/>
          <w:sz w:val="24"/>
          <w:szCs w:val="24"/>
        </w:rPr>
        <w:t xml:space="preserve"> n</w:t>
      </w:r>
      <w:r w:rsidRPr="008620E9">
        <w:rPr>
          <w:rFonts w:eastAsia="Calibri" w:cstheme="minorHAnsi"/>
          <w:sz w:val="24"/>
          <w:szCs w:val="24"/>
        </w:rPr>
        <w:t>a</w:t>
      </w:r>
      <w:r w:rsidRPr="008620E9">
        <w:rPr>
          <w:rFonts w:eastAsia="Calibri" w:cstheme="minorHAnsi"/>
          <w:spacing w:val="1"/>
          <w:sz w:val="24"/>
          <w:szCs w:val="24"/>
        </w:rPr>
        <w:t xml:space="preserve"> </w:t>
      </w:r>
      <w:r w:rsidRPr="008620E9">
        <w:rPr>
          <w:rFonts w:eastAsia="Calibri" w:cstheme="minorHAnsi"/>
          <w:spacing w:val="-1"/>
          <w:sz w:val="24"/>
          <w:szCs w:val="24"/>
        </w:rPr>
        <w:t>d</w:t>
      </w:r>
      <w:r w:rsidRPr="008620E9">
        <w:rPr>
          <w:rFonts w:eastAsia="Calibri" w:cstheme="minorHAnsi"/>
          <w:spacing w:val="1"/>
          <w:sz w:val="24"/>
          <w:szCs w:val="24"/>
        </w:rPr>
        <w:t>oh</w:t>
      </w:r>
      <w:r w:rsidRPr="008620E9">
        <w:rPr>
          <w:rFonts w:eastAsia="Calibri" w:cstheme="minorHAnsi"/>
          <w:spacing w:val="-2"/>
          <w:sz w:val="24"/>
          <w:szCs w:val="24"/>
        </w:rPr>
        <w:t>o</w:t>
      </w:r>
      <w:r w:rsidRPr="008620E9">
        <w:rPr>
          <w:rFonts w:eastAsia="Calibri" w:cstheme="minorHAnsi"/>
          <w:spacing w:val="1"/>
          <w:sz w:val="24"/>
          <w:szCs w:val="24"/>
        </w:rPr>
        <w:t>d</w:t>
      </w:r>
      <w:r w:rsidRPr="008620E9">
        <w:rPr>
          <w:rFonts w:eastAsia="Calibri" w:cstheme="minorHAnsi"/>
          <w:sz w:val="24"/>
          <w:szCs w:val="24"/>
        </w:rPr>
        <w:t xml:space="preserve">ak </w:t>
      </w:r>
      <w:r w:rsidRPr="008620E9">
        <w:rPr>
          <w:rFonts w:eastAsia="Calibri" w:cstheme="minorHAnsi"/>
          <w:spacing w:val="-1"/>
          <w:sz w:val="24"/>
          <w:szCs w:val="24"/>
        </w:rPr>
        <w:t>(</w:t>
      </w:r>
      <w:r w:rsidRPr="008620E9">
        <w:rPr>
          <w:rFonts w:eastAsia="Calibri" w:cstheme="minorHAnsi"/>
          <w:spacing w:val="1"/>
          <w:sz w:val="24"/>
          <w:szCs w:val="24"/>
        </w:rPr>
        <w:t>b</w:t>
      </w:r>
      <w:r w:rsidRPr="008620E9">
        <w:rPr>
          <w:rFonts w:eastAsia="Calibri" w:cstheme="minorHAnsi"/>
          <w:sz w:val="24"/>
          <w:szCs w:val="24"/>
        </w:rPr>
        <w:t>ez</w:t>
      </w:r>
      <w:r w:rsidRPr="008620E9">
        <w:rPr>
          <w:rFonts w:eastAsia="Calibri" w:cstheme="minorHAnsi"/>
          <w:spacing w:val="2"/>
          <w:sz w:val="24"/>
          <w:szCs w:val="24"/>
        </w:rPr>
        <w:t xml:space="preserve"> </w:t>
      </w:r>
      <w:r w:rsidRPr="008620E9">
        <w:rPr>
          <w:rFonts w:eastAsia="Calibri" w:cstheme="minorHAnsi"/>
          <w:spacing w:val="-1"/>
          <w:sz w:val="24"/>
          <w:szCs w:val="24"/>
        </w:rPr>
        <w:t>d</w:t>
      </w:r>
      <w:r w:rsidRPr="008620E9">
        <w:rPr>
          <w:rFonts w:eastAsia="Calibri" w:cstheme="minorHAnsi"/>
          <w:sz w:val="24"/>
          <w:szCs w:val="24"/>
        </w:rPr>
        <w:t>e</w:t>
      </w:r>
      <w:r w:rsidRPr="008620E9">
        <w:rPr>
          <w:rFonts w:eastAsia="Calibri" w:cstheme="minorHAnsi"/>
          <w:spacing w:val="-1"/>
          <w:sz w:val="24"/>
          <w:szCs w:val="24"/>
        </w:rPr>
        <w:t>c</w:t>
      </w:r>
      <w:r w:rsidRPr="008620E9">
        <w:rPr>
          <w:rFonts w:eastAsia="Calibri" w:cstheme="minorHAnsi"/>
          <w:sz w:val="24"/>
          <w:szCs w:val="24"/>
        </w:rPr>
        <w:t>e</w:t>
      </w:r>
      <w:r w:rsidRPr="008620E9">
        <w:rPr>
          <w:rFonts w:eastAsia="Calibri" w:cstheme="minorHAnsi"/>
          <w:spacing w:val="1"/>
          <w:sz w:val="24"/>
          <w:szCs w:val="24"/>
        </w:rPr>
        <w:t>n</w:t>
      </w:r>
      <w:r w:rsidRPr="008620E9">
        <w:rPr>
          <w:rFonts w:eastAsia="Calibri" w:cstheme="minorHAnsi"/>
          <w:spacing w:val="-1"/>
          <w:sz w:val="24"/>
          <w:szCs w:val="24"/>
        </w:rPr>
        <w:t>t</w:t>
      </w:r>
      <w:r w:rsidRPr="008620E9">
        <w:rPr>
          <w:rFonts w:eastAsia="Calibri" w:cstheme="minorHAnsi"/>
          <w:sz w:val="24"/>
          <w:szCs w:val="24"/>
        </w:rPr>
        <w:t>rali</w:t>
      </w:r>
      <w:r w:rsidRPr="008620E9">
        <w:rPr>
          <w:rFonts w:eastAsia="Calibri" w:cstheme="minorHAnsi"/>
          <w:spacing w:val="1"/>
          <w:sz w:val="24"/>
          <w:szCs w:val="24"/>
        </w:rPr>
        <w:t>z</w:t>
      </w:r>
      <w:r w:rsidRPr="008620E9">
        <w:rPr>
          <w:rFonts w:eastAsia="Calibri" w:cstheme="minorHAnsi"/>
          <w:sz w:val="24"/>
          <w:szCs w:val="24"/>
        </w:rPr>
        <w:t>i</w:t>
      </w:r>
      <w:r w:rsidRPr="008620E9">
        <w:rPr>
          <w:rFonts w:eastAsia="Calibri" w:cstheme="minorHAnsi"/>
          <w:spacing w:val="-2"/>
          <w:sz w:val="24"/>
          <w:szCs w:val="24"/>
        </w:rPr>
        <w:t>r</w:t>
      </w:r>
      <w:r w:rsidRPr="008620E9">
        <w:rPr>
          <w:rFonts w:eastAsia="Calibri" w:cstheme="minorHAnsi"/>
          <w:sz w:val="24"/>
          <w:szCs w:val="24"/>
        </w:rPr>
        <w:t>a</w:t>
      </w:r>
      <w:r w:rsidRPr="008620E9">
        <w:rPr>
          <w:rFonts w:eastAsia="Calibri" w:cstheme="minorHAnsi"/>
          <w:spacing w:val="1"/>
          <w:sz w:val="24"/>
          <w:szCs w:val="24"/>
        </w:rPr>
        <w:t>n</w:t>
      </w:r>
      <w:r w:rsidRPr="008620E9">
        <w:rPr>
          <w:rFonts w:eastAsia="Calibri" w:cstheme="minorHAnsi"/>
          <w:spacing w:val="-2"/>
          <w:sz w:val="24"/>
          <w:szCs w:val="24"/>
        </w:rPr>
        <w:t>i</w:t>
      </w:r>
      <w:r w:rsidRPr="008620E9">
        <w:rPr>
          <w:rFonts w:eastAsia="Calibri" w:cstheme="minorHAnsi"/>
          <w:sz w:val="24"/>
          <w:szCs w:val="24"/>
        </w:rPr>
        <w:t>h</w:t>
      </w:r>
      <w:r w:rsidRPr="008620E9">
        <w:rPr>
          <w:rFonts w:eastAsia="Calibri" w:cstheme="minorHAnsi"/>
          <w:spacing w:val="2"/>
          <w:sz w:val="24"/>
          <w:szCs w:val="24"/>
        </w:rPr>
        <w:t xml:space="preserve"> </w:t>
      </w:r>
      <w:r w:rsidRPr="008620E9">
        <w:rPr>
          <w:rFonts w:eastAsia="Calibri" w:cstheme="minorHAnsi"/>
          <w:spacing w:val="1"/>
          <w:sz w:val="24"/>
          <w:szCs w:val="24"/>
        </w:rPr>
        <w:t>f</w:t>
      </w:r>
      <w:r w:rsidRPr="008620E9">
        <w:rPr>
          <w:rFonts w:eastAsia="Calibri" w:cstheme="minorHAnsi"/>
          <w:spacing w:val="-1"/>
          <w:sz w:val="24"/>
          <w:szCs w:val="24"/>
        </w:rPr>
        <w:t>unkc</w:t>
      </w:r>
      <w:r w:rsidRPr="008620E9">
        <w:rPr>
          <w:rFonts w:eastAsia="Calibri" w:cstheme="minorHAnsi"/>
          <w:sz w:val="24"/>
          <w:szCs w:val="24"/>
        </w:rPr>
        <w:t xml:space="preserve">ija) </w:t>
      </w:r>
      <w:r w:rsidRPr="008620E9">
        <w:rPr>
          <w:rFonts w:eastAsia="Calibri" w:cstheme="minorHAnsi"/>
          <w:spacing w:val="1"/>
          <w:sz w:val="24"/>
          <w:szCs w:val="24"/>
        </w:rPr>
        <w:t>o</w:t>
      </w:r>
      <w:r w:rsidRPr="008620E9">
        <w:rPr>
          <w:rFonts w:eastAsia="Calibri" w:cstheme="minorHAnsi"/>
          <w:sz w:val="24"/>
          <w:szCs w:val="24"/>
        </w:rPr>
        <w:t>s</w:t>
      </w:r>
      <w:r w:rsidRPr="008620E9">
        <w:rPr>
          <w:rFonts w:eastAsia="Calibri" w:cstheme="minorHAnsi"/>
          <w:spacing w:val="1"/>
          <w:sz w:val="24"/>
          <w:szCs w:val="24"/>
        </w:rPr>
        <w:t>t</w:t>
      </w:r>
      <w:r w:rsidRPr="008620E9">
        <w:rPr>
          <w:rFonts w:eastAsia="Calibri" w:cstheme="minorHAnsi"/>
          <w:sz w:val="24"/>
          <w:szCs w:val="24"/>
        </w:rPr>
        <w:t>vare</w:t>
      </w:r>
      <w:r w:rsidRPr="008620E9">
        <w:rPr>
          <w:rFonts w:eastAsia="Calibri" w:cstheme="minorHAnsi"/>
          <w:spacing w:val="1"/>
          <w:sz w:val="24"/>
          <w:szCs w:val="24"/>
        </w:rPr>
        <w:t>n</w:t>
      </w:r>
      <w:r w:rsidRPr="008620E9">
        <w:rPr>
          <w:rFonts w:eastAsia="Calibri" w:cstheme="minorHAnsi"/>
          <w:sz w:val="24"/>
          <w:szCs w:val="24"/>
        </w:rPr>
        <w:t>ih</w:t>
      </w:r>
      <w:r w:rsidRPr="008620E9">
        <w:rPr>
          <w:rFonts w:eastAsia="Calibri" w:cstheme="minorHAnsi"/>
          <w:spacing w:val="2"/>
          <w:sz w:val="24"/>
          <w:szCs w:val="24"/>
        </w:rPr>
        <w:t xml:space="preserve"> </w:t>
      </w:r>
      <w:r w:rsidRPr="008620E9">
        <w:rPr>
          <w:rFonts w:eastAsia="Calibri" w:cstheme="minorHAnsi"/>
          <w:sz w:val="24"/>
          <w:szCs w:val="24"/>
        </w:rPr>
        <w:t xml:space="preserve">u </w:t>
      </w:r>
      <w:r w:rsidRPr="008620E9">
        <w:rPr>
          <w:rFonts w:eastAsia="Calibri" w:cstheme="minorHAnsi"/>
          <w:spacing w:val="1"/>
          <w:sz w:val="24"/>
          <w:szCs w:val="24"/>
        </w:rPr>
        <w:t>p</w:t>
      </w:r>
      <w:r w:rsidRPr="008620E9">
        <w:rPr>
          <w:rFonts w:eastAsia="Calibri" w:cstheme="minorHAnsi"/>
          <w:sz w:val="24"/>
          <w:szCs w:val="24"/>
        </w:rPr>
        <w:t>r</w:t>
      </w:r>
      <w:r w:rsidRPr="008620E9">
        <w:rPr>
          <w:rFonts w:eastAsia="Calibri" w:cstheme="minorHAnsi"/>
          <w:spacing w:val="1"/>
          <w:sz w:val="24"/>
          <w:szCs w:val="24"/>
        </w:rPr>
        <w:t>o</w:t>
      </w:r>
      <w:r w:rsidRPr="008620E9">
        <w:rPr>
          <w:rFonts w:eastAsia="Calibri" w:cstheme="minorHAnsi"/>
          <w:spacing w:val="-1"/>
          <w:sz w:val="24"/>
          <w:szCs w:val="24"/>
        </w:rPr>
        <w:t>t</w:t>
      </w:r>
      <w:r w:rsidRPr="008620E9">
        <w:rPr>
          <w:rFonts w:eastAsia="Calibri" w:cstheme="minorHAnsi"/>
          <w:sz w:val="24"/>
          <w:szCs w:val="24"/>
        </w:rPr>
        <w:t>e</w:t>
      </w:r>
      <w:r w:rsidRPr="008620E9">
        <w:rPr>
          <w:rFonts w:eastAsia="Calibri" w:cstheme="minorHAnsi"/>
          <w:spacing w:val="-1"/>
          <w:sz w:val="24"/>
          <w:szCs w:val="24"/>
        </w:rPr>
        <w:t>k</w:t>
      </w:r>
      <w:r w:rsidRPr="008620E9">
        <w:rPr>
          <w:rFonts w:eastAsia="Calibri" w:cstheme="minorHAnsi"/>
          <w:sz w:val="24"/>
          <w:szCs w:val="24"/>
        </w:rPr>
        <w:t>l</w:t>
      </w:r>
      <w:r w:rsidRPr="008620E9">
        <w:rPr>
          <w:rFonts w:eastAsia="Calibri" w:cstheme="minorHAnsi"/>
          <w:spacing w:val="1"/>
          <w:sz w:val="24"/>
          <w:szCs w:val="24"/>
        </w:rPr>
        <w:t>o</w:t>
      </w:r>
      <w:r w:rsidRPr="008620E9">
        <w:rPr>
          <w:rFonts w:eastAsia="Calibri" w:cstheme="minorHAnsi"/>
          <w:sz w:val="24"/>
          <w:szCs w:val="24"/>
        </w:rPr>
        <w:t>j</w:t>
      </w:r>
      <w:r w:rsidRPr="008620E9">
        <w:rPr>
          <w:rFonts w:eastAsia="Calibri" w:cstheme="minorHAnsi"/>
          <w:spacing w:val="1"/>
          <w:sz w:val="24"/>
          <w:szCs w:val="24"/>
        </w:rPr>
        <w:t xml:space="preserve"> p</w:t>
      </w:r>
      <w:r w:rsidRPr="008620E9">
        <w:rPr>
          <w:rFonts w:eastAsia="Calibri" w:cstheme="minorHAnsi"/>
          <w:spacing w:val="-2"/>
          <w:sz w:val="24"/>
          <w:szCs w:val="24"/>
        </w:rPr>
        <w:t>r</w:t>
      </w:r>
      <w:r w:rsidRPr="008620E9">
        <w:rPr>
          <w:rFonts w:eastAsia="Calibri" w:cstheme="minorHAnsi"/>
          <w:spacing w:val="1"/>
          <w:sz w:val="24"/>
          <w:szCs w:val="24"/>
        </w:rPr>
        <w:t>o</w:t>
      </w:r>
      <w:r w:rsidRPr="008620E9">
        <w:rPr>
          <w:rFonts w:eastAsia="Calibri" w:cstheme="minorHAnsi"/>
          <w:sz w:val="24"/>
          <w:szCs w:val="24"/>
        </w:rPr>
        <w:t>ra</w:t>
      </w:r>
      <w:r w:rsidRPr="008620E9">
        <w:rPr>
          <w:rFonts w:eastAsia="Calibri" w:cstheme="minorHAnsi"/>
          <w:spacing w:val="-1"/>
          <w:sz w:val="24"/>
          <w:szCs w:val="24"/>
        </w:rPr>
        <w:t>ču</w:t>
      </w:r>
      <w:r w:rsidRPr="008620E9">
        <w:rPr>
          <w:rFonts w:eastAsia="Calibri" w:cstheme="minorHAnsi"/>
          <w:spacing w:val="1"/>
          <w:sz w:val="24"/>
          <w:szCs w:val="24"/>
        </w:rPr>
        <w:t>n</w:t>
      </w:r>
      <w:r w:rsidRPr="008620E9">
        <w:rPr>
          <w:rFonts w:eastAsia="Calibri" w:cstheme="minorHAnsi"/>
          <w:sz w:val="24"/>
          <w:szCs w:val="24"/>
        </w:rPr>
        <w:t>s</w:t>
      </w:r>
      <w:r w:rsidRPr="008620E9">
        <w:rPr>
          <w:rFonts w:eastAsia="Calibri" w:cstheme="minorHAnsi"/>
          <w:spacing w:val="-1"/>
          <w:sz w:val="24"/>
          <w:szCs w:val="24"/>
        </w:rPr>
        <w:t>k</w:t>
      </w:r>
      <w:r w:rsidRPr="008620E9">
        <w:rPr>
          <w:rFonts w:eastAsia="Calibri" w:cstheme="minorHAnsi"/>
          <w:spacing w:val="1"/>
          <w:sz w:val="24"/>
          <w:szCs w:val="24"/>
        </w:rPr>
        <w:t>o</w:t>
      </w:r>
      <w:r w:rsidRPr="008620E9">
        <w:rPr>
          <w:rFonts w:eastAsia="Calibri" w:cstheme="minorHAnsi"/>
          <w:sz w:val="24"/>
          <w:szCs w:val="24"/>
        </w:rPr>
        <w:t>j</w:t>
      </w:r>
      <w:r w:rsidRPr="008620E9">
        <w:rPr>
          <w:rFonts w:eastAsia="Calibri" w:cstheme="minorHAnsi"/>
          <w:spacing w:val="1"/>
          <w:sz w:val="24"/>
          <w:szCs w:val="24"/>
        </w:rPr>
        <w:t xml:space="preserve"> </w:t>
      </w:r>
      <w:r w:rsidRPr="008620E9">
        <w:rPr>
          <w:rFonts w:eastAsia="Calibri" w:cstheme="minorHAnsi"/>
          <w:spacing w:val="-3"/>
          <w:sz w:val="24"/>
          <w:szCs w:val="24"/>
        </w:rPr>
        <w:t>g</w:t>
      </w:r>
      <w:r w:rsidRPr="008620E9">
        <w:rPr>
          <w:rFonts w:eastAsia="Calibri" w:cstheme="minorHAnsi"/>
          <w:spacing w:val="1"/>
          <w:sz w:val="24"/>
          <w:szCs w:val="24"/>
        </w:rPr>
        <w:t>od</w:t>
      </w:r>
      <w:r w:rsidRPr="008620E9">
        <w:rPr>
          <w:rFonts w:eastAsia="Calibri" w:cstheme="minorHAnsi"/>
          <w:sz w:val="24"/>
          <w:szCs w:val="24"/>
        </w:rPr>
        <w:t>i</w:t>
      </w:r>
      <w:r w:rsidRPr="008620E9">
        <w:rPr>
          <w:rFonts w:eastAsia="Calibri" w:cstheme="minorHAnsi"/>
          <w:spacing w:val="1"/>
          <w:sz w:val="24"/>
          <w:szCs w:val="24"/>
        </w:rPr>
        <w:t>n</w:t>
      </w:r>
      <w:r w:rsidRPr="008620E9">
        <w:rPr>
          <w:rFonts w:eastAsia="Calibri" w:cstheme="minorHAnsi"/>
          <w:sz w:val="24"/>
          <w:szCs w:val="24"/>
        </w:rPr>
        <w:t>i.</w:t>
      </w:r>
    </w:p>
    <w:p w14:paraId="7951AF24" w14:textId="77777777" w:rsidR="00B03D0E" w:rsidRPr="008620E9" w:rsidRDefault="00B03D0E" w:rsidP="00B03D0E">
      <w:pPr>
        <w:widowControl w:val="0"/>
        <w:spacing w:after="0" w:line="240" w:lineRule="auto"/>
        <w:jc w:val="both"/>
        <w:rPr>
          <w:rFonts w:eastAsia="Calibri" w:cstheme="minorHAnsi"/>
          <w:sz w:val="24"/>
          <w:szCs w:val="24"/>
        </w:rPr>
      </w:pPr>
      <w:r w:rsidRPr="008620E9">
        <w:rPr>
          <w:rFonts w:eastAsia="Calibri" w:cstheme="minorHAnsi"/>
          <w:bCs/>
          <w:position w:val="1"/>
          <w:sz w:val="24"/>
          <w:szCs w:val="24"/>
        </w:rPr>
        <w:t>Nos</w:t>
      </w:r>
      <w:r w:rsidRPr="008620E9">
        <w:rPr>
          <w:rFonts w:eastAsia="Calibri" w:cstheme="minorHAnsi"/>
          <w:bCs/>
          <w:spacing w:val="1"/>
          <w:position w:val="1"/>
          <w:sz w:val="24"/>
          <w:szCs w:val="24"/>
        </w:rPr>
        <w:t>it</w:t>
      </w:r>
      <w:r w:rsidRPr="008620E9">
        <w:rPr>
          <w:rFonts w:eastAsia="Calibri" w:cstheme="minorHAnsi"/>
          <w:bCs/>
          <w:spacing w:val="-1"/>
          <w:position w:val="1"/>
          <w:sz w:val="24"/>
          <w:szCs w:val="24"/>
        </w:rPr>
        <w:t>el</w:t>
      </w:r>
      <w:r w:rsidRPr="008620E9">
        <w:rPr>
          <w:rFonts w:eastAsia="Calibri" w:cstheme="minorHAnsi"/>
          <w:bCs/>
          <w:position w:val="1"/>
          <w:sz w:val="24"/>
          <w:szCs w:val="24"/>
        </w:rPr>
        <w:t>j</w:t>
      </w:r>
      <w:r w:rsidRPr="008620E9">
        <w:rPr>
          <w:rFonts w:eastAsia="Calibri" w:cstheme="minorHAnsi"/>
          <w:bCs/>
          <w:spacing w:val="52"/>
          <w:position w:val="1"/>
          <w:sz w:val="24"/>
          <w:szCs w:val="24"/>
        </w:rPr>
        <w:t xml:space="preserve"> </w:t>
      </w:r>
      <w:r w:rsidRPr="008620E9">
        <w:rPr>
          <w:rFonts w:eastAsia="Calibri" w:cstheme="minorHAnsi"/>
          <w:bCs/>
          <w:spacing w:val="-1"/>
          <w:position w:val="1"/>
          <w:sz w:val="24"/>
          <w:szCs w:val="24"/>
        </w:rPr>
        <w:t>a</w:t>
      </w:r>
      <w:r w:rsidRPr="008620E9">
        <w:rPr>
          <w:rFonts w:eastAsia="Calibri" w:cstheme="minorHAnsi"/>
          <w:bCs/>
          <w:position w:val="1"/>
          <w:sz w:val="24"/>
          <w:szCs w:val="24"/>
        </w:rPr>
        <w:t>k</w:t>
      </w:r>
      <w:r w:rsidRPr="008620E9">
        <w:rPr>
          <w:rFonts w:eastAsia="Calibri" w:cstheme="minorHAnsi"/>
          <w:bCs/>
          <w:spacing w:val="1"/>
          <w:position w:val="1"/>
          <w:sz w:val="24"/>
          <w:szCs w:val="24"/>
        </w:rPr>
        <w:t>ti</w:t>
      </w:r>
      <w:r w:rsidRPr="008620E9">
        <w:rPr>
          <w:rFonts w:eastAsia="Calibri" w:cstheme="minorHAnsi"/>
          <w:bCs/>
          <w:spacing w:val="-1"/>
          <w:position w:val="1"/>
          <w:sz w:val="24"/>
          <w:szCs w:val="24"/>
        </w:rPr>
        <w:t>v</w:t>
      </w:r>
      <w:r w:rsidRPr="008620E9">
        <w:rPr>
          <w:rFonts w:eastAsia="Calibri" w:cstheme="minorHAnsi"/>
          <w:bCs/>
          <w:spacing w:val="-2"/>
          <w:position w:val="1"/>
          <w:sz w:val="24"/>
          <w:szCs w:val="24"/>
        </w:rPr>
        <w:t>n</w:t>
      </w:r>
      <w:r w:rsidRPr="008620E9">
        <w:rPr>
          <w:rFonts w:eastAsia="Calibri" w:cstheme="minorHAnsi"/>
          <w:bCs/>
          <w:position w:val="1"/>
          <w:sz w:val="24"/>
          <w:szCs w:val="24"/>
        </w:rPr>
        <w:t>os</w:t>
      </w:r>
      <w:r w:rsidRPr="008620E9">
        <w:rPr>
          <w:rFonts w:eastAsia="Calibri" w:cstheme="minorHAnsi"/>
          <w:bCs/>
          <w:spacing w:val="-2"/>
          <w:position w:val="1"/>
          <w:sz w:val="24"/>
          <w:szCs w:val="24"/>
        </w:rPr>
        <w:t>t</w:t>
      </w:r>
      <w:r w:rsidRPr="008620E9">
        <w:rPr>
          <w:rFonts w:eastAsia="Calibri" w:cstheme="minorHAnsi"/>
          <w:bCs/>
          <w:spacing w:val="1"/>
          <w:position w:val="1"/>
          <w:sz w:val="24"/>
          <w:szCs w:val="24"/>
        </w:rPr>
        <w:t>i</w:t>
      </w:r>
      <w:r w:rsidRPr="008620E9">
        <w:rPr>
          <w:rFonts w:eastAsia="Calibri" w:cstheme="minorHAnsi"/>
          <w:bCs/>
          <w:position w:val="1"/>
          <w:sz w:val="24"/>
          <w:szCs w:val="24"/>
        </w:rPr>
        <w:t>:</w:t>
      </w:r>
      <w:r w:rsidRPr="008620E9">
        <w:rPr>
          <w:rFonts w:eastAsia="Calibri" w:cstheme="minorHAnsi"/>
          <w:bCs/>
          <w:spacing w:val="50"/>
          <w:position w:val="1"/>
          <w:sz w:val="24"/>
          <w:szCs w:val="24"/>
        </w:rPr>
        <w:t xml:space="preserve"> </w:t>
      </w:r>
      <w:r w:rsidRPr="008620E9">
        <w:rPr>
          <w:rFonts w:eastAsia="Calibri" w:cstheme="minorHAnsi"/>
          <w:spacing w:val="1"/>
          <w:position w:val="1"/>
          <w:sz w:val="24"/>
          <w:szCs w:val="24"/>
        </w:rPr>
        <w:t>D</w:t>
      </w:r>
      <w:r w:rsidRPr="008620E9">
        <w:rPr>
          <w:rFonts w:eastAsia="Calibri" w:cstheme="minorHAnsi"/>
          <w:spacing w:val="-1"/>
          <w:position w:val="1"/>
          <w:sz w:val="24"/>
          <w:szCs w:val="24"/>
        </w:rPr>
        <w:t>ub</w:t>
      </w:r>
      <w:r w:rsidRPr="008620E9">
        <w:rPr>
          <w:rFonts w:eastAsia="Calibri" w:cstheme="minorHAnsi"/>
          <w:position w:val="1"/>
          <w:sz w:val="24"/>
          <w:szCs w:val="24"/>
        </w:rPr>
        <w:t>r</w:t>
      </w:r>
      <w:r w:rsidRPr="008620E9">
        <w:rPr>
          <w:rFonts w:eastAsia="Calibri" w:cstheme="minorHAnsi"/>
          <w:spacing w:val="1"/>
          <w:position w:val="1"/>
          <w:sz w:val="24"/>
          <w:szCs w:val="24"/>
        </w:rPr>
        <w:t>o</w:t>
      </w:r>
      <w:r w:rsidRPr="008620E9">
        <w:rPr>
          <w:rFonts w:eastAsia="Calibri" w:cstheme="minorHAnsi"/>
          <w:position w:val="1"/>
          <w:sz w:val="24"/>
          <w:szCs w:val="24"/>
        </w:rPr>
        <w:t>va</w:t>
      </w:r>
      <w:r w:rsidRPr="008620E9">
        <w:rPr>
          <w:rFonts w:eastAsia="Calibri" w:cstheme="minorHAnsi"/>
          <w:spacing w:val="-1"/>
          <w:position w:val="1"/>
          <w:sz w:val="24"/>
          <w:szCs w:val="24"/>
        </w:rPr>
        <w:t>čk</w:t>
      </w:r>
      <w:r w:rsidRPr="008620E9">
        <w:rPr>
          <w:rFonts w:eastAsia="Calibri" w:cstheme="minorHAnsi"/>
          <w:spacing w:val="1"/>
          <w:position w:val="1"/>
          <w:sz w:val="24"/>
          <w:szCs w:val="24"/>
        </w:rPr>
        <w:t>o-n</w:t>
      </w:r>
      <w:r w:rsidRPr="008620E9">
        <w:rPr>
          <w:rFonts w:eastAsia="Calibri" w:cstheme="minorHAnsi"/>
          <w:position w:val="1"/>
          <w:sz w:val="24"/>
          <w:szCs w:val="24"/>
        </w:rPr>
        <w:t>er</w:t>
      </w:r>
      <w:r w:rsidRPr="008620E9">
        <w:rPr>
          <w:rFonts w:eastAsia="Calibri" w:cstheme="minorHAnsi"/>
          <w:spacing w:val="-2"/>
          <w:position w:val="1"/>
          <w:sz w:val="24"/>
          <w:szCs w:val="24"/>
        </w:rPr>
        <w:t>e</w:t>
      </w:r>
      <w:r w:rsidRPr="008620E9">
        <w:rPr>
          <w:rFonts w:eastAsia="Calibri" w:cstheme="minorHAnsi"/>
          <w:spacing w:val="1"/>
          <w:position w:val="1"/>
          <w:sz w:val="24"/>
          <w:szCs w:val="24"/>
        </w:rPr>
        <w:t>t</w:t>
      </w:r>
      <w:r w:rsidRPr="008620E9">
        <w:rPr>
          <w:rFonts w:eastAsia="Calibri" w:cstheme="minorHAnsi"/>
          <w:position w:val="1"/>
          <w:sz w:val="24"/>
          <w:szCs w:val="24"/>
        </w:rPr>
        <w:t>va</w:t>
      </w:r>
      <w:r w:rsidRPr="008620E9">
        <w:rPr>
          <w:rFonts w:eastAsia="Calibri" w:cstheme="minorHAnsi"/>
          <w:spacing w:val="1"/>
          <w:position w:val="1"/>
          <w:sz w:val="24"/>
          <w:szCs w:val="24"/>
        </w:rPr>
        <w:t>n</w:t>
      </w:r>
      <w:r w:rsidRPr="008620E9">
        <w:rPr>
          <w:rFonts w:eastAsia="Calibri" w:cstheme="minorHAnsi"/>
          <w:position w:val="1"/>
          <w:sz w:val="24"/>
          <w:szCs w:val="24"/>
        </w:rPr>
        <w:t>s</w:t>
      </w:r>
      <w:r w:rsidRPr="008620E9">
        <w:rPr>
          <w:rFonts w:eastAsia="Calibri" w:cstheme="minorHAnsi"/>
          <w:spacing w:val="-1"/>
          <w:position w:val="1"/>
          <w:sz w:val="24"/>
          <w:szCs w:val="24"/>
        </w:rPr>
        <w:t>k</w:t>
      </w:r>
      <w:r w:rsidRPr="008620E9">
        <w:rPr>
          <w:rFonts w:eastAsia="Calibri" w:cstheme="minorHAnsi"/>
          <w:position w:val="1"/>
          <w:sz w:val="24"/>
          <w:szCs w:val="24"/>
        </w:rPr>
        <w:t>a</w:t>
      </w:r>
      <w:r w:rsidRPr="008620E9">
        <w:rPr>
          <w:rFonts w:eastAsia="Calibri" w:cstheme="minorHAnsi"/>
          <w:spacing w:val="51"/>
          <w:position w:val="1"/>
          <w:sz w:val="24"/>
          <w:szCs w:val="24"/>
        </w:rPr>
        <w:t xml:space="preserve"> </w:t>
      </w:r>
      <w:r w:rsidRPr="008620E9">
        <w:rPr>
          <w:rFonts w:eastAsia="Calibri" w:cstheme="minorHAnsi"/>
          <w:spacing w:val="-1"/>
          <w:position w:val="1"/>
          <w:sz w:val="24"/>
          <w:szCs w:val="24"/>
        </w:rPr>
        <w:t>žu</w:t>
      </w:r>
      <w:r w:rsidRPr="008620E9">
        <w:rPr>
          <w:rFonts w:eastAsia="Calibri" w:cstheme="minorHAnsi"/>
          <w:spacing w:val="1"/>
          <w:position w:val="1"/>
          <w:sz w:val="24"/>
          <w:szCs w:val="24"/>
        </w:rPr>
        <w:t>p</w:t>
      </w:r>
      <w:r w:rsidRPr="008620E9">
        <w:rPr>
          <w:rFonts w:eastAsia="Calibri" w:cstheme="minorHAnsi"/>
          <w:position w:val="1"/>
          <w:sz w:val="24"/>
          <w:szCs w:val="24"/>
        </w:rPr>
        <w:t>a</w:t>
      </w:r>
      <w:r w:rsidRPr="008620E9">
        <w:rPr>
          <w:rFonts w:eastAsia="Calibri" w:cstheme="minorHAnsi"/>
          <w:spacing w:val="1"/>
          <w:position w:val="1"/>
          <w:sz w:val="24"/>
          <w:szCs w:val="24"/>
        </w:rPr>
        <w:t>n</w:t>
      </w:r>
      <w:r w:rsidRPr="008620E9">
        <w:rPr>
          <w:rFonts w:eastAsia="Calibri" w:cstheme="minorHAnsi"/>
          <w:position w:val="1"/>
          <w:sz w:val="24"/>
          <w:szCs w:val="24"/>
        </w:rPr>
        <w:t>ija,</w:t>
      </w:r>
      <w:r w:rsidRPr="008620E9">
        <w:rPr>
          <w:rFonts w:eastAsia="Calibri" w:cstheme="minorHAnsi"/>
          <w:spacing w:val="49"/>
          <w:position w:val="1"/>
          <w:sz w:val="24"/>
          <w:szCs w:val="24"/>
        </w:rPr>
        <w:t xml:space="preserve"> </w:t>
      </w:r>
      <w:r w:rsidR="002C7331">
        <w:rPr>
          <w:rFonts w:eastAsia="Calibri" w:cstheme="minorHAnsi"/>
          <w:position w:val="1"/>
          <w:sz w:val="24"/>
          <w:szCs w:val="24"/>
        </w:rPr>
        <w:t>Upravni odjel za poslove Župana i  Županijske skupštine</w:t>
      </w:r>
      <w:r w:rsidRPr="008620E9">
        <w:rPr>
          <w:rFonts w:eastAsia="Calibri" w:cstheme="minorHAnsi"/>
          <w:position w:val="1"/>
          <w:sz w:val="24"/>
          <w:szCs w:val="24"/>
        </w:rPr>
        <w:t>.</w:t>
      </w:r>
    </w:p>
    <w:p w14:paraId="4DB8E626" w14:textId="77777777" w:rsidR="00B03D0E" w:rsidRPr="008620E9" w:rsidRDefault="00B03D0E" w:rsidP="00B03D0E">
      <w:pPr>
        <w:widowControl w:val="0"/>
        <w:spacing w:after="0" w:line="240" w:lineRule="auto"/>
        <w:jc w:val="both"/>
        <w:rPr>
          <w:rFonts w:eastAsia="Calibri" w:cstheme="minorHAnsi"/>
          <w:sz w:val="24"/>
          <w:szCs w:val="24"/>
        </w:rPr>
      </w:pPr>
      <w:r w:rsidRPr="008620E9">
        <w:rPr>
          <w:rFonts w:eastAsia="Calibri" w:cstheme="minorHAnsi"/>
          <w:bCs/>
          <w:sz w:val="24"/>
          <w:szCs w:val="24"/>
        </w:rPr>
        <w:t>Pok</w:t>
      </w:r>
      <w:r w:rsidRPr="008620E9">
        <w:rPr>
          <w:rFonts w:eastAsia="Calibri" w:cstheme="minorHAnsi"/>
          <w:bCs/>
          <w:spacing w:val="-1"/>
          <w:sz w:val="24"/>
          <w:szCs w:val="24"/>
        </w:rPr>
        <w:t>a</w:t>
      </w:r>
      <w:r w:rsidRPr="008620E9">
        <w:rPr>
          <w:rFonts w:eastAsia="Calibri" w:cstheme="minorHAnsi"/>
          <w:bCs/>
          <w:spacing w:val="1"/>
          <w:sz w:val="24"/>
          <w:szCs w:val="24"/>
        </w:rPr>
        <w:t>z</w:t>
      </w:r>
      <w:r w:rsidRPr="008620E9">
        <w:rPr>
          <w:rFonts w:eastAsia="Calibri" w:cstheme="minorHAnsi"/>
          <w:bCs/>
          <w:spacing w:val="-1"/>
          <w:sz w:val="24"/>
          <w:szCs w:val="24"/>
        </w:rPr>
        <w:t>a</w:t>
      </w:r>
      <w:r w:rsidRPr="008620E9">
        <w:rPr>
          <w:rFonts w:eastAsia="Calibri" w:cstheme="minorHAnsi"/>
          <w:bCs/>
          <w:spacing w:val="1"/>
          <w:sz w:val="24"/>
          <w:szCs w:val="24"/>
        </w:rPr>
        <w:t>t</w:t>
      </w:r>
      <w:r w:rsidRPr="008620E9">
        <w:rPr>
          <w:rFonts w:eastAsia="Calibri" w:cstheme="minorHAnsi"/>
          <w:bCs/>
          <w:spacing w:val="-1"/>
          <w:sz w:val="24"/>
          <w:szCs w:val="24"/>
        </w:rPr>
        <w:t>e</w:t>
      </w:r>
      <w:r w:rsidRPr="008620E9">
        <w:rPr>
          <w:rFonts w:eastAsia="Calibri" w:cstheme="minorHAnsi"/>
          <w:bCs/>
          <w:spacing w:val="1"/>
          <w:sz w:val="24"/>
          <w:szCs w:val="24"/>
        </w:rPr>
        <w:t>l</w:t>
      </w:r>
      <w:r w:rsidRPr="008620E9">
        <w:rPr>
          <w:rFonts w:eastAsia="Calibri" w:cstheme="minorHAnsi"/>
          <w:bCs/>
          <w:sz w:val="24"/>
          <w:szCs w:val="24"/>
        </w:rPr>
        <w:t>j</w:t>
      </w:r>
      <w:r w:rsidRPr="008620E9">
        <w:rPr>
          <w:rFonts w:eastAsia="Calibri" w:cstheme="minorHAnsi"/>
          <w:bCs/>
          <w:spacing w:val="4"/>
          <w:sz w:val="24"/>
          <w:szCs w:val="24"/>
        </w:rPr>
        <w:t xml:space="preserve"> </w:t>
      </w:r>
      <w:r w:rsidRPr="008620E9">
        <w:rPr>
          <w:rFonts w:eastAsia="Calibri" w:cstheme="minorHAnsi"/>
          <w:bCs/>
          <w:spacing w:val="1"/>
          <w:sz w:val="24"/>
          <w:szCs w:val="24"/>
        </w:rPr>
        <w:t>u</w:t>
      </w:r>
      <w:r w:rsidRPr="008620E9">
        <w:rPr>
          <w:rFonts w:eastAsia="Calibri" w:cstheme="minorHAnsi"/>
          <w:bCs/>
          <w:sz w:val="24"/>
          <w:szCs w:val="24"/>
        </w:rPr>
        <w:t>s</w:t>
      </w:r>
      <w:r w:rsidRPr="008620E9">
        <w:rPr>
          <w:rFonts w:eastAsia="Calibri" w:cstheme="minorHAnsi"/>
          <w:bCs/>
          <w:spacing w:val="1"/>
          <w:sz w:val="24"/>
          <w:szCs w:val="24"/>
        </w:rPr>
        <w:t>pj</w:t>
      </w:r>
      <w:r w:rsidRPr="008620E9">
        <w:rPr>
          <w:rFonts w:eastAsia="Calibri" w:cstheme="minorHAnsi"/>
          <w:bCs/>
          <w:spacing w:val="-1"/>
          <w:sz w:val="24"/>
          <w:szCs w:val="24"/>
        </w:rPr>
        <w:t>e</w:t>
      </w:r>
      <w:r w:rsidRPr="008620E9">
        <w:rPr>
          <w:rFonts w:eastAsia="Calibri" w:cstheme="minorHAnsi"/>
          <w:bCs/>
          <w:sz w:val="24"/>
          <w:szCs w:val="24"/>
        </w:rPr>
        <w:t>š</w:t>
      </w:r>
      <w:r w:rsidRPr="008620E9">
        <w:rPr>
          <w:rFonts w:eastAsia="Calibri" w:cstheme="minorHAnsi"/>
          <w:bCs/>
          <w:spacing w:val="-2"/>
          <w:sz w:val="24"/>
          <w:szCs w:val="24"/>
        </w:rPr>
        <w:t>n</w:t>
      </w:r>
      <w:r w:rsidRPr="008620E9">
        <w:rPr>
          <w:rFonts w:eastAsia="Calibri" w:cstheme="minorHAnsi"/>
          <w:bCs/>
          <w:sz w:val="24"/>
          <w:szCs w:val="24"/>
        </w:rPr>
        <w:t>os</w:t>
      </w:r>
      <w:r w:rsidRPr="008620E9">
        <w:rPr>
          <w:rFonts w:eastAsia="Calibri" w:cstheme="minorHAnsi"/>
          <w:bCs/>
          <w:spacing w:val="1"/>
          <w:sz w:val="24"/>
          <w:szCs w:val="24"/>
        </w:rPr>
        <w:t>t</w:t>
      </w:r>
      <w:r w:rsidRPr="008620E9">
        <w:rPr>
          <w:rFonts w:eastAsia="Calibri" w:cstheme="minorHAnsi"/>
          <w:bCs/>
          <w:spacing w:val="-1"/>
          <w:sz w:val="24"/>
          <w:szCs w:val="24"/>
        </w:rPr>
        <w:t>i</w:t>
      </w:r>
      <w:r w:rsidRPr="008620E9">
        <w:rPr>
          <w:rFonts w:eastAsia="Calibri" w:cstheme="minorHAnsi"/>
          <w:bCs/>
          <w:sz w:val="24"/>
          <w:szCs w:val="24"/>
        </w:rPr>
        <w:t>:</w:t>
      </w:r>
      <w:r w:rsidRPr="008620E9">
        <w:rPr>
          <w:rFonts w:eastAsia="Calibri" w:cstheme="minorHAnsi"/>
          <w:bCs/>
          <w:spacing w:val="3"/>
          <w:sz w:val="24"/>
          <w:szCs w:val="24"/>
        </w:rPr>
        <w:t xml:space="preserve"> </w:t>
      </w:r>
      <w:r w:rsidRPr="008620E9">
        <w:rPr>
          <w:rFonts w:eastAsia="Calibri" w:cstheme="minorHAnsi"/>
          <w:spacing w:val="1"/>
          <w:sz w:val="24"/>
          <w:szCs w:val="24"/>
        </w:rPr>
        <w:t>P</w:t>
      </w:r>
      <w:r w:rsidRPr="008620E9">
        <w:rPr>
          <w:rFonts w:eastAsia="Calibri" w:cstheme="minorHAnsi"/>
          <w:sz w:val="24"/>
          <w:szCs w:val="24"/>
        </w:rPr>
        <w:t>ravil</w:t>
      </w:r>
      <w:r w:rsidRPr="008620E9">
        <w:rPr>
          <w:rFonts w:eastAsia="Calibri" w:cstheme="minorHAnsi"/>
          <w:spacing w:val="1"/>
          <w:sz w:val="24"/>
          <w:szCs w:val="24"/>
        </w:rPr>
        <w:t>n</w:t>
      </w:r>
      <w:r w:rsidRPr="008620E9">
        <w:rPr>
          <w:rFonts w:eastAsia="Calibri" w:cstheme="minorHAnsi"/>
          <w:sz w:val="24"/>
          <w:szCs w:val="24"/>
        </w:rPr>
        <w:t>a</w:t>
      </w:r>
      <w:r w:rsidRPr="008620E9">
        <w:rPr>
          <w:rFonts w:eastAsia="Calibri" w:cstheme="minorHAnsi"/>
          <w:spacing w:val="3"/>
          <w:sz w:val="24"/>
          <w:szCs w:val="24"/>
        </w:rPr>
        <w:t xml:space="preserve"> </w:t>
      </w:r>
      <w:r w:rsidRPr="008620E9">
        <w:rPr>
          <w:rFonts w:eastAsia="Calibri" w:cstheme="minorHAnsi"/>
          <w:sz w:val="24"/>
          <w:szCs w:val="24"/>
        </w:rPr>
        <w:t>i</w:t>
      </w:r>
      <w:r w:rsidRPr="008620E9">
        <w:rPr>
          <w:rFonts w:eastAsia="Calibri" w:cstheme="minorHAnsi"/>
          <w:spacing w:val="3"/>
          <w:sz w:val="24"/>
          <w:szCs w:val="24"/>
        </w:rPr>
        <w:t xml:space="preserve"> </w:t>
      </w:r>
      <w:r w:rsidRPr="008620E9">
        <w:rPr>
          <w:rFonts w:eastAsia="Calibri" w:cstheme="minorHAnsi"/>
          <w:spacing w:val="1"/>
          <w:sz w:val="24"/>
          <w:szCs w:val="24"/>
        </w:rPr>
        <w:t>p</w:t>
      </w:r>
      <w:r w:rsidRPr="008620E9">
        <w:rPr>
          <w:rFonts w:eastAsia="Calibri" w:cstheme="minorHAnsi"/>
          <w:sz w:val="24"/>
          <w:szCs w:val="24"/>
        </w:rPr>
        <w:t>rav</w:t>
      </w:r>
      <w:r w:rsidRPr="008620E9">
        <w:rPr>
          <w:rFonts w:eastAsia="Calibri" w:cstheme="minorHAnsi"/>
          <w:spacing w:val="1"/>
          <w:sz w:val="24"/>
          <w:szCs w:val="24"/>
        </w:rPr>
        <w:t>o</w:t>
      </w:r>
      <w:r w:rsidRPr="008620E9">
        <w:rPr>
          <w:rFonts w:eastAsia="Calibri" w:cstheme="minorHAnsi"/>
          <w:sz w:val="24"/>
          <w:szCs w:val="24"/>
        </w:rPr>
        <w:t>vre</w:t>
      </w:r>
      <w:r w:rsidRPr="008620E9">
        <w:rPr>
          <w:rFonts w:eastAsia="Calibri" w:cstheme="minorHAnsi"/>
          <w:spacing w:val="-2"/>
          <w:sz w:val="24"/>
          <w:szCs w:val="24"/>
        </w:rPr>
        <w:t>m</w:t>
      </w:r>
      <w:r w:rsidRPr="008620E9">
        <w:rPr>
          <w:rFonts w:eastAsia="Calibri" w:cstheme="minorHAnsi"/>
          <w:sz w:val="24"/>
          <w:szCs w:val="24"/>
        </w:rPr>
        <w:t>e</w:t>
      </w:r>
      <w:r w:rsidRPr="008620E9">
        <w:rPr>
          <w:rFonts w:eastAsia="Calibri" w:cstheme="minorHAnsi"/>
          <w:spacing w:val="1"/>
          <w:sz w:val="24"/>
          <w:szCs w:val="24"/>
        </w:rPr>
        <w:t>n</w:t>
      </w:r>
      <w:r w:rsidRPr="008620E9">
        <w:rPr>
          <w:rFonts w:eastAsia="Calibri" w:cstheme="minorHAnsi"/>
          <w:sz w:val="24"/>
          <w:szCs w:val="24"/>
        </w:rPr>
        <w:t>a is</w:t>
      </w:r>
      <w:r w:rsidRPr="008620E9">
        <w:rPr>
          <w:rFonts w:eastAsia="Calibri" w:cstheme="minorHAnsi"/>
          <w:spacing w:val="1"/>
          <w:sz w:val="24"/>
          <w:szCs w:val="24"/>
        </w:rPr>
        <w:t>p</w:t>
      </w:r>
      <w:r w:rsidRPr="008620E9">
        <w:rPr>
          <w:rFonts w:eastAsia="Calibri" w:cstheme="minorHAnsi"/>
          <w:sz w:val="24"/>
          <w:szCs w:val="24"/>
        </w:rPr>
        <w:t>la</w:t>
      </w:r>
      <w:r w:rsidRPr="008620E9">
        <w:rPr>
          <w:rFonts w:eastAsia="Calibri" w:cstheme="minorHAnsi"/>
          <w:spacing w:val="1"/>
          <w:sz w:val="24"/>
          <w:szCs w:val="24"/>
        </w:rPr>
        <w:t>t</w:t>
      </w:r>
      <w:r w:rsidRPr="008620E9">
        <w:rPr>
          <w:rFonts w:eastAsia="Calibri" w:cstheme="minorHAnsi"/>
          <w:sz w:val="24"/>
          <w:szCs w:val="24"/>
        </w:rPr>
        <w:t>a</w:t>
      </w:r>
      <w:r w:rsidRPr="008620E9">
        <w:rPr>
          <w:rFonts w:eastAsia="Calibri" w:cstheme="minorHAnsi"/>
          <w:spacing w:val="3"/>
          <w:sz w:val="24"/>
          <w:szCs w:val="24"/>
        </w:rPr>
        <w:t xml:space="preserve"> </w:t>
      </w:r>
      <w:r w:rsidRPr="008620E9">
        <w:rPr>
          <w:rFonts w:eastAsia="Calibri" w:cstheme="minorHAnsi"/>
          <w:sz w:val="24"/>
          <w:szCs w:val="24"/>
        </w:rPr>
        <w:t>sre</w:t>
      </w:r>
      <w:r w:rsidRPr="008620E9">
        <w:rPr>
          <w:rFonts w:eastAsia="Calibri" w:cstheme="minorHAnsi"/>
          <w:spacing w:val="1"/>
          <w:sz w:val="24"/>
          <w:szCs w:val="24"/>
        </w:rPr>
        <w:t>d</w:t>
      </w:r>
      <w:r w:rsidRPr="008620E9">
        <w:rPr>
          <w:rFonts w:eastAsia="Calibri" w:cstheme="minorHAnsi"/>
          <w:sz w:val="24"/>
          <w:szCs w:val="24"/>
        </w:rPr>
        <w:t>s</w:t>
      </w:r>
      <w:r w:rsidRPr="008620E9">
        <w:rPr>
          <w:rFonts w:eastAsia="Calibri" w:cstheme="minorHAnsi"/>
          <w:spacing w:val="1"/>
          <w:sz w:val="24"/>
          <w:szCs w:val="24"/>
        </w:rPr>
        <w:t>t</w:t>
      </w:r>
      <w:r w:rsidRPr="008620E9">
        <w:rPr>
          <w:rFonts w:eastAsia="Calibri" w:cstheme="minorHAnsi"/>
          <w:sz w:val="24"/>
          <w:szCs w:val="24"/>
        </w:rPr>
        <w:t>ava</w:t>
      </w:r>
      <w:r w:rsidRPr="008620E9">
        <w:rPr>
          <w:rFonts w:eastAsia="Calibri" w:cstheme="minorHAnsi"/>
          <w:spacing w:val="3"/>
          <w:sz w:val="24"/>
          <w:szCs w:val="24"/>
        </w:rPr>
        <w:t xml:space="preserve"> </w:t>
      </w:r>
      <w:r w:rsidRPr="008620E9">
        <w:rPr>
          <w:rFonts w:eastAsia="Calibri" w:cstheme="minorHAnsi"/>
          <w:spacing w:val="-1"/>
          <w:sz w:val="24"/>
          <w:szCs w:val="24"/>
        </w:rPr>
        <w:t>z</w:t>
      </w:r>
      <w:r w:rsidRPr="008620E9">
        <w:rPr>
          <w:rFonts w:eastAsia="Calibri" w:cstheme="minorHAnsi"/>
          <w:sz w:val="24"/>
          <w:szCs w:val="24"/>
        </w:rPr>
        <w:t>a</w:t>
      </w:r>
      <w:r w:rsidRPr="008620E9">
        <w:rPr>
          <w:rFonts w:eastAsia="Calibri" w:cstheme="minorHAnsi"/>
          <w:spacing w:val="3"/>
          <w:sz w:val="24"/>
          <w:szCs w:val="24"/>
        </w:rPr>
        <w:t xml:space="preserve"> </w:t>
      </w:r>
      <w:r w:rsidRPr="008620E9">
        <w:rPr>
          <w:rFonts w:eastAsia="Calibri" w:cstheme="minorHAnsi"/>
          <w:spacing w:val="-1"/>
          <w:sz w:val="24"/>
          <w:szCs w:val="24"/>
        </w:rPr>
        <w:t>č</w:t>
      </w:r>
      <w:r w:rsidRPr="008620E9">
        <w:rPr>
          <w:rFonts w:eastAsia="Calibri" w:cstheme="minorHAnsi"/>
          <w:sz w:val="24"/>
          <w:szCs w:val="24"/>
        </w:rPr>
        <w:t>la</w:t>
      </w:r>
      <w:r w:rsidRPr="008620E9">
        <w:rPr>
          <w:rFonts w:eastAsia="Calibri" w:cstheme="minorHAnsi"/>
          <w:spacing w:val="1"/>
          <w:sz w:val="24"/>
          <w:szCs w:val="24"/>
        </w:rPr>
        <w:t>n</w:t>
      </w:r>
      <w:r w:rsidRPr="008620E9">
        <w:rPr>
          <w:rFonts w:eastAsia="Calibri" w:cstheme="minorHAnsi"/>
          <w:sz w:val="24"/>
          <w:szCs w:val="24"/>
        </w:rPr>
        <w:t>ari</w:t>
      </w:r>
      <w:r w:rsidRPr="008620E9">
        <w:rPr>
          <w:rFonts w:eastAsia="Calibri" w:cstheme="minorHAnsi"/>
          <w:spacing w:val="-1"/>
          <w:sz w:val="24"/>
          <w:szCs w:val="24"/>
        </w:rPr>
        <w:t>n</w:t>
      </w:r>
      <w:r w:rsidRPr="008620E9">
        <w:rPr>
          <w:rFonts w:eastAsia="Calibri" w:cstheme="minorHAnsi"/>
          <w:sz w:val="24"/>
          <w:szCs w:val="24"/>
        </w:rPr>
        <w:t>u</w:t>
      </w:r>
      <w:r w:rsidRPr="008620E9">
        <w:rPr>
          <w:rFonts w:eastAsia="Calibri" w:cstheme="minorHAnsi"/>
          <w:spacing w:val="4"/>
          <w:sz w:val="24"/>
          <w:szCs w:val="24"/>
        </w:rPr>
        <w:t xml:space="preserve"> </w:t>
      </w:r>
      <w:r w:rsidRPr="008620E9">
        <w:rPr>
          <w:rFonts w:eastAsia="Calibri" w:cstheme="minorHAnsi"/>
          <w:sz w:val="24"/>
          <w:szCs w:val="24"/>
        </w:rPr>
        <w:t>u</w:t>
      </w:r>
      <w:r w:rsidRPr="008620E9">
        <w:rPr>
          <w:rFonts w:eastAsia="Calibri" w:cstheme="minorHAnsi"/>
          <w:spacing w:val="4"/>
          <w:sz w:val="24"/>
          <w:szCs w:val="24"/>
        </w:rPr>
        <w:t xml:space="preserve"> </w:t>
      </w:r>
      <w:r w:rsidRPr="008620E9">
        <w:rPr>
          <w:rFonts w:eastAsia="Calibri" w:cstheme="minorHAnsi"/>
          <w:spacing w:val="-1"/>
          <w:sz w:val="24"/>
          <w:szCs w:val="24"/>
        </w:rPr>
        <w:t>H</w:t>
      </w:r>
      <w:r w:rsidRPr="008620E9">
        <w:rPr>
          <w:rFonts w:eastAsia="Calibri" w:cstheme="minorHAnsi"/>
          <w:sz w:val="24"/>
          <w:szCs w:val="24"/>
        </w:rPr>
        <w:t>rva</w:t>
      </w:r>
      <w:r w:rsidRPr="008620E9">
        <w:rPr>
          <w:rFonts w:eastAsia="Calibri" w:cstheme="minorHAnsi"/>
          <w:spacing w:val="1"/>
          <w:sz w:val="24"/>
          <w:szCs w:val="24"/>
        </w:rPr>
        <w:t>t</w:t>
      </w:r>
      <w:r w:rsidRPr="008620E9">
        <w:rPr>
          <w:rFonts w:eastAsia="Calibri" w:cstheme="minorHAnsi"/>
          <w:sz w:val="24"/>
          <w:szCs w:val="24"/>
        </w:rPr>
        <w:t>s</w:t>
      </w:r>
      <w:r w:rsidRPr="008620E9">
        <w:rPr>
          <w:rFonts w:eastAsia="Calibri" w:cstheme="minorHAnsi"/>
          <w:spacing w:val="-1"/>
          <w:sz w:val="24"/>
          <w:szCs w:val="24"/>
        </w:rPr>
        <w:t>k</w:t>
      </w:r>
      <w:r w:rsidRPr="008620E9">
        <w:rPr>
          <w:rFonts w:eastAsia="Calibri" w:cstheme="minorHAnsi"/>
          <w:spacing w:val="1"/>
          <w:sz w:val="24"/>
          <w:szCs w:val="24"/>
        </w:rPr>
        <w:t>o</w:t>
      </w:r>
      <w:r w:rsidRPr="008620E9">
        <w:rPr>
          <w:rFonts w:eastAsia="Calibri" w:cstheme="minorHAnsi"/>
          <w:sz w:val="24"/>
          <w:szCs w:val="24"/>
        </w:rPr>
        <w:t xml:space="preserve">j </w:t>
      </w:r>
      <w:r w:rsidRPr="008620E9">
        <w:rPr>
          <w:rFonts w:eastAsia="Calibri" w:cstheme="minorHAnsi"/>
          <w:spacing w:val="1"/>
          <w:sz w:val="24"/>
          <w:szCs w:val="24"/>
        </w:rPr>
        <w:t>z</w:t>
      </w:r>
      <w:r w:rsidRPr="008620E9">
        <w:rPr>
          <w:rFonts w:eastAsia="Calibri" w:cstheme="minorHAnsi"/>
          <w:sz w:val="24"/>
          <w:szCs w:val="24"/>
        </w:rPr>
        <w:t>aje</w:t>
      </w:r>
      <w:r w:rsidRPr="008620E9">
        <w:rPr>
          <w:rFonts w:eastAsia="Calibri" w:cstheme="minorHAnsi"/>
          <w:spacing w:val="-1"/>
          <w:sz w:val="24"/>
          <w:szCs w:val="24"/>
        </w:rPr>
        <w:t>d</w:t>
      </w:r>
      <w:r w:rsidRPr="008620E9">
        <w:rPr>
          <w:rFonts w:eastAsia="Calibri" w:cstheme="minorHAnsi"/>
          <w:spacing w:val="1"/>
          <w:sz w:val="24"/>
          <w:szCs w:val="24"/>
        </w:rPr>
        <w:t>n</w:t>
      </w:r>
      <w:r w:rsidRPr="008620E9">
        <w:rPr>
          <w:rFonts w:eastAsia="Calibri" w:cstheme="minorHAnsi"/>
          <w:sz w:val="24"/>
          <w:szCs w:val="24"/>
        </w:rPr>
        <w:t>i</w:t>
      </w:r>
      <w:r w:rsidRPr="008620E9">
        <w:rPr>
          <w:rFonts w:eastAsia="Calibri" w:cstheme="minorHAnsi"/>
          <w:spacing w:val="-1"/>
          <w:sz w:val="24"/>
          <w:szCs w:val="24"/>
        </w:rPr>
        <w:t>c</w:t>
      </w:r>
      <w:r w:rsidRPr="008620E9">
        <w:rPr>
          <w:rFonts w:eastAsia="Calibri" w:cstheme="minorHAnsi"/>
          <w:sz w:val="24"/>
          <w:szCs w:val="24"/>
        </w:rPr>
        <w:t>i</w:t>
      </w:r>
      <w:r w:rsidRPr="008620E9">
        <w:rPr>
          <w:rFonts w:eastAsia="Calibri" w:cstheme="minorHAnsi"/>
          <w:spacing w:val="2"/>
          <w:sz w:val="24"/>
          <w:szCs w:val="24"/>
        </w:rPr>
        <w:t xml:space="preserve"> </w:t>
      </w:r>
      <w:r w:rsidRPr="008620E9">
        <w:rPr>
          <w:rFonts w:eastAsia="Calibri" w:cstheme="minorHAnsi"/>
          <w:spacing w:val="1"/>
          <w:sz w:val="24"/>
          <w:szCs w:val="24"/>
        </w:rPr>
        <w:t>ž</w:t>
      </w:r>
      <w:r w:rsidRPr="008620E9">
        <w:rPr>
          <w:rFonts w:eastAsia="Calibri" w:cstheme="minorHAnsi"/>
          <w:spacing w:val="-1"/>
          <w:sz w:val="24"/>
          <w:szCs w:val="24"/>
        </w:rPr>
        <w:t>u</w:t>
      </w:r>
      <w:r w:rsidRPr="008620E9">
        <w:rPr>
          <w:rFonts w:eastAsia="Calibri" w:cstheme="minorHAnsi"/>
          <w:spacing w:val="1"/>
          <w:sz w:val="24"/>
          <w:szCs w:val="24"/>
        </w:rPr>
        <w:t>p</w:t>
      </w:r>
      <w:r w:rsidRPr="008620E9">
        <w:rPr>
          <w:rFonts w:eastAsia="Calibri" w:cstheme="minorHAnsi"/>
          <w:sz w:val="24"/>
          <w:szCs w:val="24"/>
        </w:rPr>
        <w:t>a</w:t>
      </w:r>
      <w:r w:rsidRPr="008620E9">
        <w:rPr>
          <w:rFonts w:eastAsia="Calibri" w:cstheme="minorHAnsi"/>
          <w:spacing w:val="1"/>
          <w:sz w:val="24"/>
          <w:szCs w:val="24"/>
        </w:rPr>
        <w:t>n</w:t>
      </w:r>
      <w:r w:rsidRPr="008620E9">
        <w:rPr>
          <w:rFonts w:eastAsia="Calibri" w:cstheme="minorHAnsi"/>
          <w:spacing w:val="-2"/>
          <w:sz w:val="24"/>
          <w:szCs w:val="24"/>
        </w:rPr>
        <w:t>i</w:t>
      </w:r>
      <w:r w:rsidRPr="008620E9">
        <w:rPr>
          <w:rFonts w:eastAsia="Calibri" w:cstheme="minorHAnsi"/>
          <w:sz w:val="24"/>
          <w:szCs w:val="24"/>
        </w:rPr>
        <w:t>ja</w:t>
      </w:r>
      <w:r w:rsidRPr="008620E9">
        <w:rPr>
          <w:rFonts w:eastAsia="Calibri" w:cstheme="minorHAnsi"/>
          <w:spacing w:val="2"/>
          <w:sz w:val="24"/>
          <w:szCs w:val="24"/>
        </w:rPr>
        <w:t xml:space="preserve"> </w:t>
      </w:r>
      <w:r w:rsidRPr="008620E9">
        <w:rPr>
          <w:rFonts w:eastAsia="Calibri" w:cstheme="minorHAnsi"/>
          <w:spacing w:val="-1"/>
          <w:sz w:val="24"/>
          <w:szCs w:val="24"/>
        </w:rPr>
        <w:t>k</w:t>
      </w:r>
      <w:r w:rsidRPr="008620E9">
        <w:rPr>
          <w:rFonts w:eastAsia="Calibri" w:cstheme="minorHAnsi"/>
          <w:spacing w:val="1"/>
          <w:sz w:val="24"/>
          <w:szCs w:val="24"/>
        </w:rPr>
        <w:t>o</w:t>
      </w:r>
      <w:r w:rsidRPr="008620E9">
        <w:rPr>
          <w:rFonts w:eastAsia="Calibri" w:cstheme="minorHAnsi"/>
          <w:sz w:val="24"/>
          <w:szCs w:val="24"/>
        </w:rPr>
        <w:t>ja</w:t>
      </w:r>
      <w:r w:rsidRPr="008620E9">
        <w:rPr>
          <w:rFonts w:eastAsia="Calibri" w:cstheme="minorHAnsi"/>
          <w:spacing w:val="2"/>
          <w:sz w:val="24"/>
          <w:szCs w:val="24"/>
        </w:rPr>
        <w:t xml:space="preserve"> </w:t>
      </w:r>
      <w:r w:rsidRPr="008620E9">
        <w:rPr>
          <w:rFonts w:eastAsia="Calibri" w:cstheme="minorHAnsi"/>
          <w:sz w:val="24"/>
          <w:szCs w:val="24"/>
        </w:rPr>
        <w:t>se</w:t>
      </w:r>
      <w:r w:rsidRPr="008620E9">
        <w:rPr>
          <w:rFonts w:eastAsia="Calibri" w:cstheme="minorHAnsi"/>
          <w:spacing w:val="2"/>
          <w:sz w:val="24"/>
          <w:szCs w:val="24"/>
        </w:rPr>
        <w:t xml:space="preserve"> </w:t>
      </w:r>
      <w:r w:rsidRPr="008620E9">
        <w:rPr>
          <w:rFonts w:eastAsia="Calibri" w:cstheme="minorHAnsi"/>
          <w:sz w:val="24"/>
          <w:szCs w:val="24"/>
        </w:rPr>
        <w:t>is</w:t>
      </w:r>
      <w:r w:rsidRPr="008620E9">
        <w:rPr>
          <w:rFonts w:eastAsia="Calibri" w:cstheme="minorHAnsi"/>
          <w:spacing w:val="1"/>
          <w:sz w:val="24"/>
          <w:szCs w:val="24"/>
        </w:rPr>
        <w:t>p</w:t>
      </w:r>
      <w:r w:rsidRPr="008620E9">
        <w:rPr>
          <w:rFonts w:eastAsia="Calibri" w:cstheme="minorHAnsi"/>
          <w:sz w:val="24"/>
          <w:szCs w:val="24"/>
        </w:rPr>
        <w:t>la</w:t>
      </w:r>
      <w:r w:rsidRPr="008620E9">
        <w:rPr>
          <w:rFonts w:eastAsia="Calibri" w:cstheme="minorHAnsi"/>
          <w:spacing w:val="-1"/>
          <w:sz w:val="24"/>
          <w:szCs w:val="24"/>
        </w:rPr>
        <w:t>ć</w:t>
      </w:r>
      <w:r w:rsidRPr="008620E9">
        <w:rPr>
          <w:rFonts w:eastAsia="Calibri" w:cstheme="minorHAnsi"/>
          <w:spacing w:val="1"/>
          <w:sz w:val="24"/>
          <w:szCs w:val="24"/>
        </w:rPr>
        <w:t>u</w:t>
      </w:r>
      <w:r w:rsidRPr="008620E9">
        <w:rPr>
          <w:rFonts w:eastAsia="Calibri" w:cstheme="minorHAnsi"/>
          <w:sz w:val="24"/>
          <w:szCs w:val="24"/>
        </w:rPr>
        <w:t>ju u</w:t>
      </w:r>
      <w:r w:rsidRPr="008620E9">
        <w:rPr>
          <w:rFonts w:eastAsia="Calibri" w:cstheme="minorHAnsi"/>
          <w:spacing w:val="3"/>
          <w:sz w:val="24"/>
          <w:szCs w:val="24"/>
        </w:rPr>
        <w:t xml:space="preserve"> </w:t>
      </w:r>
      <w:r w:rsidRPr="008620E9">
        <w:rPr>
          <w:rFonts w:eastAsia="Calibri" w:cstheme="minorHAnsi"/>
          <w:sz w:val="24"/>
          <w:szCs w:val="24"/>
        </w:rPr>
        <w:t>s</w:t>
      </w:r>
      <w:r w:rsidRPr="008620E9">
        <w:rPr>
          <w:rFonts w:eastAsia="Calibri" w:cstheme="minorHAnsi"/>
          <w:spacing w:val="-1"/>
          <w:sz w:val="24"/>
          <w:szCs w:val="24"/>
        </w:rPr>
        <w:t>k</w:t>
      </w:r>
      <w:r w:rsidRPr="008620E9">
        <w:rPr>
          <w:rFonts w:eastAsia="Calibri" w:cstheme="minorHAnsi"/>
          <w:sz w:val="24"/>
          <w:szCs w:val="24"/>
        </w:rPr>
        <w:t>la</w:t>
      </w:r>
      <w:r w:rsidRPr="008620E9">
        <w:rPr>
          <w:rFonts w:eastAsia="Calibri" w:cstheme="minorHAnsi"/>
          <w:spacing w:val="1"/>
          <w:sz w:val="24"/>
          <w:szCs w:val="24"/>
        </w:rPr>
        <w:t>d</w:t>
      </w:r>
      <w:r w:rsidRPr="008620E9">
        <w:rPr>
          <w:rFonts w:eastAsia="Calibri" w:cstheme="minorHAnsi"/>
          <w:sz w:val="24"/>
          <w:szCs w:val="24"/>
        </w:rPr>
        <w:t>u</w:t>
      </w:r>
      <w:r w:rsidRPr="008620E9">
        <w:rPr>
          <w:rFonts w:eastAsia="Calibri" w:cstheme="minorHAnsi"/>
          <w:spacing w:val="3"/>
          <w:sz w:val="24"/>
          <w:szCs w:val="24"/>
        </w:rPr>
        <w:t xml:space="preserve"> </w:t>
      </w:r>
      <w:r w:rsidRPr="008620E9">
        <w:rPr>
          <w:rFonts w:eastAsia="Calibri" w:cstheme="minorHAnsi"/>
          <w:sz w:val="24"/>
          <w:szCs w:val="24"/>
        </w:rPr>
        <w:t>sa</w:t>
      </w:r>
      <w:r w:rsidRPr="008620E9">
        <w:rPr>
          <w:rFonts w:eastAsia="Calibri" w:cstheme="minorHAnsi"/>
          <w:spacing w:val="2"/>
          <w:sz w:val="24"/>
          <w:szCs w:val="24"/>
        </w:rPr>
        <w:t xml:space="preserve"> </w:t>
      </w:r>
      <w:r w:rsidRPr="008620E9">
        <w:rPr>
          <w:rFonts w:eastAsia="Calibri" w:cstheme="minorHAnsi"/>
          <w:sz w:val="24"/>
          <w:szCs w:val="24"/>
        </w:rPr>
        <w:t>S</w:t>
      </w:r>
      <w:r w:rsidRPr="008620E9">
        <w:rPr>
          <w:rFonts w:eastAsia="Calibri" w:cstheme="minorHAnsi"/>
          <w:spacing w:val="1"/>
          <w:sz w:val="24"/>
          <w:szCs w:val="24"/>
        </w:rPr>
        <w:t>po</w:t>
      </w:r>
      <w:r w:rsidRPr="008620E9">
        <w:rPr>
          <w:rFonts w:eastAsia="Calibri" w:cstheme="minorHAnsi"/>
          <w:sz w:val="24"/>
          <w:szCs w:val="24"/>
        </w:rPr>
        <w:t>ra</w:t>
      </w:r>
      <w:r w:rsidRPr="008620E9">
        <w:rPr>
          <w:rFonts w:eastAsia="Calibri" w:cstheme="minorHAnsi"/>
          <w:spacing w:val="-1"/>
          <w:sz w:val="24"/>
          <w:szCs w:val="24"/>
        </w:rPr>
        <w:t>z</w:t>
      </w:r>
      <w:r w:rsidRPr="008620E9">
        <w:rPr>
          <w:rFonts w:eastAsia="Calibri" w:cstheme="minorHAnsi"/>
          <w:spacing w:val="1"/>
          <w:sz w:val="24"/>
          <w:szCs w:val="24"/>
        </w:rPr>
        <w:t>u</w:t>
      </w:r>
      <w:r w:rsidRPr="008620E9">
        <w:rPr>
          <w:rFonts w:eastAsia="Calibri" w:cstheme="minorHAnsi"/>
          <w:sz w:val="24"/>
          <w:szCs w:val="24"/>
        </w:rPr>
        <w:t>m</w:t>
      </w:r>
      <w:r w:rsidRPr="008620E9">
        <w:rPr>
          <w:rFonts w:eastAsia="Calibri" w:cstheme="minorHAnsi"/>
          <w:spacing w:val="1"/>
          <w:sz w:val="24"/>
          <w:szCs w:val="24"/>
        </w:rPr>
        <w:t>o</w:t>
      </w:r>
      <w:r w:rsidRPr="008620E9">
        <w:rPr>
          <w:rFonts w:eastAsia="Calibri" w:cstheme="minorHAnsi"/>
          <w:sz w:val="24"/>
          <w:szCs w:val="24"/>
        </w:rPr>
        <w:t>m</w:t>
      </w:r>
      <w:r w:rsidRPr="008620E9">
        <w:rPr>
          <w:rFonts w:eastAsia="Calibri" w:cstheme="minorHAnsi"/>
          <w:spacing w:val="2"/>
          <w:sz w:val="24"/>
          <w:szCs w:val="24"/>
        </w:rPr>
        <w:t xml:space="preserve"> </w:t>
      </w:r>
      <w:r w:rsidRPr="008620E9">
        <w:rPr>
          <w:rFonts w:eastAsia="Calibri" w:cstheme="minorHAnsi"/>
          <w:sz w:val="24"/>
          <w:szCs w:val="24"/>
        </w:rPr>
        <w:t xml:space="preserve">o </w:t>
      </w:r>
      <w:r w:rsidRPr="008620E9">
        <w:rPr>
          <w:rFonts w:eastAsia="Calibri" w:cstheme="minorHAnsi"/>
          <w:spacing w:val="1"/>
          <w:sz w:val="24"/>
          <w:szCs w:val="24"/>
        </w:rPr>
        <w:t>o</w:t>
      </w:r>
      <w:r w:rsidRPr="008620E9">
        <w:rPr>
          <w:rFonts w:eastAsia="Calibri" w:cstheme="minorHAnsi"/>
          <w:sz w:val="24"/>
          <w:szCs w:val="24"/>
        </w:rPr>
        <w:t>s</w:t>
      </w:r>
      <w:r w:rsidRPr="008620E9">
        <w:rPr>
          <w:rFonts w:eastAsia="Calibri" w:cstheme="minorHAnsi"/>
          <w:spacing w:val="1"/>
          <w:sz w:val="24"/>
          <w:szCs w:val="24"/>
        </w:rPr>
        <w:t>n</w:t>
      </w:r>
      <w:r w:rsidRPr="008620E9">
        <w:rPr>
          <w:rFonts w:eastAsia="Calibri" w:cstheme="minorHAnsi"/>
          <w:sz w:val="24"/>
          <w:szCs w:val="24"/>
        </w:rPr>
        <w:t>iva</w:t>
      </w:r>
      <w:r w:rsidRPr="008620E9">
        <w:rPr>
          <w:rFonts w:eastAsia="Calibri" w:cstheme="minorHAnsi"/>
          <w:spacing w:val="1"/>
          <w:sz w:val="24"/>
          <w:szCs w:val="24"/>
        </w:rPr>
        <w:t>n</w:t>
      </w:r>
      <w:r w:rsidRPr="008620E9">
        <w:rPr>
          <w:rFonts w:eastAsia="Calibri" w:cstheme="minorHAnsi"/>
          <w:spacing w:val="-2"/>
          <w:sz w:val="24"/>
          <w:szCs w:val="24"/>
        </w:rPr>
        <w:t>j</w:t>
      </w:r>
      <w:r w:rsidRPr="008620E9">
        <w:rPr>
          <w:rFonts w:eastAsia="Calibri" w:cstheme="minorHAnsi"/>
          <w:sz w:val="24"/>
          <w:szCs w:val="24"/>
        </w:rPr>
        <w:t xml:space="preserve">u </w:t>
      </w:r>
      <w:r w:rsidRPr="008620E9">
        <w:rPr>
          <w:rFonts w:eastAsia="Calibri" w:cstheme="minorHAnsi"/>
          <w:spacing w:val="-1"/>
          <w:sz w:val="24"/>
          <w:szCs w:val="24"/>
        </w:rPr>
        <w:t>H</w:t>
      </w:r>
      <w:r w:rsidRPr="008620E9">
        <w:rPr>
          <w:rFonts w:eastAsia="Calibri" w:cstheme="minorHAnsi"/>
          <w:sz w:val="24"/>
          <w:szCs w:val="24"/>
        </w:rPr>
        <w:t>rva</w:t>
      </w:r>
      <w:r w:rsidRPr="008620E9">
        <w:rPr>
          <w:rFonts w:eastAsia="Calibri" w:cstheme="minorHAnsi"/>
          <w:spacing w:val="1"/>
          <w:sz w:val="24"/>
          <w:szCs w:val="24"/>
        </w:rPr>
        <w:t>t</w:t>
      </w:r>
      <w:r w:rsidRPr="008620E9">
        <w:rPr>
          <w:rFonts w:eastAsia="Calibri" w:cstheme="minorHAnsi"/>
          <w:sz w:val="24"/>
          <w:szCs w:val="24"/>
        </w:rPr>
        <w:t>s</w:t>
      </w:r>
      <w:r w:rsidRPr="008620E9">
        <w:rPr>
          <w:rFonts w:eastAsia="Calibri" w:cstheme="minorHAnsi"/>
          <w:spacing w:val="-1"/>
          <w:sz w:val="24"/>
          <w:szCs w:val="24"/>
        </w:rPr>
        <w:t>k</w:t>
      </w:r>
      <w:r w:rsidRPr="008620E9">
        <w:rPr>
          <w:rFonts w:eastAsia="Calibri" w:cstheme="minorHAnsi"/>
          <w:sz w:val="24"/>
          <w:szCs w:val="24"/>
        </w:rPr>
        <w:t>e</w:t>
      </w:r>
      <w:r w:rsidRPr="008620E9">
        <w:rPr>
          <w:rFonts w:eastAsia="Calibri" w:cstheme="minorHAnsi"/>
          <w:spacing w:val="2"/>
          <w:sz w:val="24"/>
          <w:szCs w:val="24"/>
        </w:rPr>
        <w:t xml:space="preserve"> </w:t>
      </w:r>
      <w:r w:rsidRPr="008620E9">
        <w:rPr>
          <w:rFonts w:eastAsia="Calibri" w:cstheme="minorHAnsi"/>
          <w:spacing w:val="1"/>
          <w:sz w:val="24"/>
          <w:szCs w:val="24"/>
        </w:rPr>
        <w:t>z</w:t>
      </w:r>
      <w:r w:rsidRPr="008620E9">
        <w:rPr>
          <w:rFonts w:eastAsia="Calibri" w:cstheme="minorHAnsi"/>
          <w:sz w:val="24"/>
          <w:szCs w:val="24"/>
        </w:rPr>
        <w:t>aje</w:t>
      </w:r>
      <w:r w:rsidRPr="008620E9">
        <w:rPr>
          <w:rFonts w:eastAsia="Calibri" w:cstheme="minorHAnsi"/>
          <w:spacing w:val="-1"/>
          <w:sz w:val="24"/>
          <w:szCs w:val="24"/>
        </w:rPr>
        <w:t>d</w:t>
      </w:r>
      <w:r w:rsidRPr="008620E9">
        <w:rPr>
          <w:rFonts w:eastAsia="Calibri" w:cstheme="minorHAnsi"/>
          <w:spacing w:val="1"/>
          <w:sz w:val="24"/>
          <w:szCs w:val="24"/>
        </w:rPr>
        <w:t>n</w:t>
      </w:r>
      <w:r w:rsidRPr="008620E9">
        <w:rPr>
          <w:rFonts w:eastAsia="Calibri" w:cstheme="minorHAnsi"/>
          <w:sz w:val="24"/>
          <w:szCs w:val="24"/>
        </w:rPr>
        <w:t>i</w:t>
      </w:r>
      <w:r w:rsidRPr="008620E9">
        <w:rPr>
          <w:rFonts w:eastAsia="Calibri" w:cstheme="minorHAnsi"/>
          <w:spacing w:val="-1"/>
          <w:sz w:val="24"/>
          <w:szCs w:val="24"/>
        </w:rPr>
        <w:t>c</w:t>
      </w:r>
      <w:r w:rsidRPr="008620E9">
        <w:rPr>
          <w:rFonts w:eastAsia="Calibri" w:cstheme="minorHAnsi"/>
          <w:sz w:val="24"/>
          <w:szCs w:val="24"/>
        </w:rPr>
        <w:t xml:space="preserve">e </w:t>
      </w:r>
      <w:r w:rsidRPr="008620E9">
        <w:rPr>
          <w:rFonts w:eastAsia="Calibri" w:cstheme="minorHAnsi"/>
          <w:spacing w:val="1"/>
          <w:sz w:val="24"/>
          <w:szCs w:val="24"/>
        </w:rPr>
        <w:t>žu</w:t>
      </w:r>
      <w:r w:rsidRPr="008620E9">
        <w:rPr>
          <w:rFonts w:eastAsia="Calibri" w:cstheme="minorHAnsi"/>
          <w:spacing w:val="-1"/>
          <w:sz w:val="24"/>
          <w:szCs w:val="24"/>
        </w:rPr>
        <w:t>p</w:t>
      </w:r>
      <w:r w:rsidRPr="008620E9">
        <w:rPr>
          <w:rFonts w:eastAsia="Calibri" w:cstheme="minorHAnsi"/>
          <w:sz w:val="24"/>
          <w:szCs w:val="24"/>
        </w:rPr>
        <w:t>a</w:t>
      </w:r>
      <w:r w:rsidRPr="008620E9">
        <w:rPr>
          <w:rFonts w:eastAsia="Calibri" w:cstheme="minorHAnsi"/>
          <w:spacing w:val="1"/>
          <w:sz w:val="24"/>
          <w:szCs w:val="24"/>
        </w:rPr>
        <w:t>n</w:t>
      </w:r>
      <w:r w:rsidRPr="008620E9">
        <w:rPr>
          <w:rFonts w:eastAsia="Calibri" w:cstheme="minorHAnsi"/>
          <w:sz w:val="24"/>
          <w:szCs w:val="24"/>
        </w:rPr>
        <w:t>ija</w:t>
      </w:r>
    </w:p>
    <w:p w14:paraId="49621333" w14:textId="77777777" w:rsidR="00B03D0E" w:rsidRPr="008620E9" w:rsidRDefault="00B03D0E" w:rsidP="00B03D0E">
      <w:pPr>
        <w:widowControl w:val="0"/>
        <w:spacing w:after="0" w:line="240" w:lineRule="auto"/>
        <w:jc w:val="both"/>
        <w:rPr>
          <w:rFonts w:eastAsia="Calibri" w:cstheme="minorHAnsi"/>
          <w:sz w:val="24"/>
          <w:szCs w:val="24"/>
        </w:rPr>
      </w:pPr>
      <w:r w:rsidRPr="008620E9">
        <w:rPr>
          <w:rFonts w:eastAsia="Calibri" w:cstheme="minorHAnsi"/>
          <w:bCs/>
          <w:spacing w:val="1"/>
          <w:position w:val="1"/>
          <w:sz w:val="24"/>
          <w:szCs w:val="24"/>
        </w:rPr>
        <w:t>Iz</w:t>
      </w:r>
      <w:r w:rsidRPr="008620E9">
        <w:rPr>
          <w:rFonts w:eastAsia="Calibri" w:cstheme="minorHAnsi"/>
          <w:bCs/>
          <w:spacing w:val="-1"/>
          <w:position w:val="1"/>
          <w:sz w:val="24"/>
          <w:szCs w:val="24"/>
        </w:rPr>
        <w:t>v</w:t>
      </w:r>
      <w:r w:rsidRPr="008620E9">
        <w:rPr>
          <w:rFonts w:eastAsia="Calibri" w:cstheme="minorHAnsi"/>
          <w:bCs/>
          <w:spacing w:val="1"/>
          <w:position w:val="1"/>
          <w:sz w:val="24"/>
          <w:szCs w:val="24"/>
        </w:rPr>
        <w:t>j</w:t>
      </w:r>
      <w:r w:rsidRPr="008620E9">
        <w:rPr>
          <w:rFonts w:eastAsia="Calibri" w:cstheme="minorHAnsi"/>
          <w:bCs/>
          <w:spacing w:val="-1"/>
          <w:position w:val="1"/>
          <w:sz w:val="24"/>
          <w:szCs w:val="24"/>
        </w:rPr>
        <w:t>e</w:t>
      </w:r>
      <w:r w:rsidRPr="008620E9">
        <w:rPr>
          <w:rFonts w:eastAsia="Calibri" w:cstheme="minorHAnsi"/>
          <w:bCs/>
          <w:position w:val="1"/>
          <w:sz w:val="24"/>
          <w:szCs w:val="24"/>
        </w:rPr>
        <w:t>š</w:t>
      </w:r>
      <w:r w:rsidRPr="008620E9">
        <w:rPr>
          <w:rFonts w:eastAsia="Calibri" w:cstheme="minorHAnsi"/>
          <w:bCs/>
          <w:spacing w:val="1"/>
          <w:position w:val="1"/>
          <w:sz w:val="24"/>
          <w:szCs w:val="24"/>
        </w:rPr>
        <w:t>t</w:t>
      </w:r>
      <w:r w:rsidRPr="008620E9">
        <w:rPr>
          <w:rFonts w:eastAsia="Calibri" w:cstheme="minorHAnsi"/>
          <w:bCs/>
          <w:spacing w:val="-1"/>
          <w:position w:val="1"/>
          <w:sz w:val="24"/>
          <w:szCs w:val="24"/>
        </w:rPr>
        <w:t>a</w:t>
      </w:r>
      <w:r w:rsidRPr="008620E9">
        <w:rPr>
          <w:rFonts w:eastAsia="Calibri" w:cstheme="minorHAnsi"/>
          <w:bCs/>
          <w:position w:val="1"/>
          <w:sz w:val="24"/>
          <w:szCs w:val="24"/>
        </w:rPr>
        <w:t>j</w:t>
      </w:r>
      <w:r w:rsidRPr="008620E9">
        <w:rPr>
          <w:rFonts w:eastAsia="Calibri" w:cstheme="minorHAnsi"/>
          <w:bCs/>
          <w:spacing w:val="2"/>
          <w:position w:val="1"/>
          <w:sz w:val="24"/>
          <w:szCs w:val="24"/>
        </w:rPr>
        <w:t xml:space="preserve"> </w:t>
      </w:r>
      <w:r w:rsidRPr="008620E9">
        <w:rPr>
          <w:rFonts w:eastAsia="Calibri" w:cstheme="minorHAnsi"/>
          <w:bCs/>
          <w:position w:val="1"/>
          <w:sz w:val="24"/>
          <w:szCs w:val="24"/>
        </w:rPr>
        <w:t>o</w:t>
      </w:r>
      <w:r w:rsidRPr="008620E9">
        <w:rPr>
          <w:rFonts w:eastAsia="Calibri" w:cstheme="minorHAnsi"/>
          <w:bCs/>
          <w:spacing w:val="1"/>
          <w:position w:val="1"/>
          <w:sz w:val="24"/>
          <w:szCs w:val="24"/>
        </w:rPr>
        <w:t xml:space="preserve"> p</w:t>
      </w:r>
      <w:r w:rsidRPr="008620E9">
        <w:rPr>
          <w:rFonts w:eastAsia="Calibri" w:cstheme="minorHAnsi"/>
          <w:bCs/>
          <w:position w:val="1"/>
          <w:sz w:val="24"/>
          <w:szCs w:val="24"/>
        </w:rPr>
        <w:t>o</w:t>
      </w:r>
      <w:r w:rsidRPr="008620E9">
        <w:rPr>
          <w:rFonts w:eastAsia="Calibri" w:cstheme="minorHAnsi"/>
          <w:bCs/>
          <w:spacing w:val="-2"/>
          <w:position w:val="1"/>
          <w:sz w:val="24"/>
          <w:szCs w:val="24"/>
        </w:rPr>
        <w:t>s</w:t>
      </w:r>
      <w:r w:rsidRPr="008620E9">
        <w:rPr>
          <w:rFonts w:eastAsia="Calibri" w:cstheme="minorHAnsi"/>
          <w:bCs/>
          <w:spacing w:val="1"/>
          <w:position w:val="1"/>
          <w:sz w:val="24"/>
          <w:szCs w:val="24"/>
        </w:rPr>
        <w:t>ti</w:t>
      </w:r>
      <w:r w:rsidRPr="008620E9">
        <w:rPr>
          <w:rFonts w:eastAsia="Calibri" w:cstheme="minorHAnsi"/>
          <w:bCs/>
          <w:spacing w:val="-1"/>
          <w:position w:val="1"/>
          <w:sz w:val="24"/>
          <w:szCs w:val="24"/>
        </w:rPr>
        <w:t>g</w:t>
      </w:r>
      <w:r w:rsidRPr="008620E9">
        <w:rPr>
          <w:rFonts w:eastAsia="Calibri" w:cstheme="minorHAnsi"/>
          <w:bCs/>
          <w:spacing w:val="1"/>
          <w:position w:val="1"/>
          <w:sz w:val="24"/>
          <w:szCs w:val="24"/>
        </w:rPr>
        <w:t>n</w:t>
      </w:r>
      <w:r w:rsidRPr="008620E9">
        <w:rPr>
          <w:rFonts w:eastAsia="Calibri" w:cstheme="minorHAnsi"/>
          <w:bCs/>
          <w:spacing w:val="-2"/>
          <w:position w:val="1"/>
          <w:sz w:val="24"/>
          <w:szCs w:val="24"/>
        </w:rPr>
        <w:t>u</w:t>
      </w:r>
      <w:r w:rsidRPr="008620E9">
        <w:rPr>
          <w:rFonts w:eastAsia="Calibri" w:cstheme="minorHAnsi"/>
          <w:bCs/>
          <w:spacing w:val="1"/>
          <w:position w:val="1"/>
          <w:sz w:val="24"/>
          <w:szCs w:val="24"/>
        </w:rPr>
        <w:t>ti</w:t>
      </w:r>
      <w:r w:rsidRPr="008620E9">
        <w:rPr>
          <w:rFonts w:eastAsia="Calibri" w:cstheme="minorHAnsi"/>
          <w:bCs/>
          <w:position w:val="1"/>
          <w:sz w:val="24"/>
          <w:szCs w:val="24"/>
        </w:rPr>
        <w:t xml:space="preserve">m </w:t>
      </w:r>
      <w:r w:rsidRPr="008620E9">
        <w:rPr>
          <w:rFonts w:eastAsia="Calibri" w:cstheme="minorHAnsi"/>
          <w:bCs/>
          <w:spacing w:val="-2"/>
          <w:position w:val="1"/>
          <w:sz w:val="24"/>
          <w:szCs w:val="24"/>
        </w:rPr>
        <w:t>c</w:t>
      </w:r>
      <w:r w:rsidRPr="008620E9">
        <w:rPr>
          <w:rFonts w:eastAsia="Calibri" w:cstheme="minorHAnsi"/>
          <w:bCs/>
          <w:spacing w:val="1"/>
          <w:position w:val="1"/>
          <w:sz w:val="24"/>
          <w:szCs w:val="24"/>
        </w:rPr>
        <w:t>ilj</w:t>
      </w:r>
      <w:r w:rsidRPr="008620E9">
        <w:rPr>
          <w:rFonts w:eastAsia="Calibri" w:cstheme="minorHAnsi"/>
          <w:bCs/>
          <w:spacing w:val="-1"/>
          <w:position w:val="1"/>
          <w:sz w:val="24"/>
          <w:szCs w:val="24"/>
        </w:rPr>
        <w:t>ev</w:t>
      </w:r>
      <w:r w:rsidRPr="008620E9">
        <w:rPr>
          <w:rFonts w:eastAsia="Calibri" w:cstheme="minorHAnsi"/>
          <w:bCs/>
          <w:spacing w:val="1"/>
          <w:position w:val="1"/>
          <w:sz w:val="24"/>
          <w:szCs w:val="24"/>
        </w:rPr>
        <w:t>i</w:t>
      </w:r>
      <w:r w:rsidRPr="008620E9">
        <w:rPr>
          <w:rFonts w:eastAsia="Calibri" w:cstheme="minorHAnsi"/>
          <w:bCs/>
          <w:spacing w:val="-1"/>
          <w:position w:val="1"/>
          <w:sz w:val="24"/>
          <w:szCs w:val="24"/>
        </w:rPr>
        <w:t>ma</w:t>
      </w:r>
      <w:r w:rsidRPr="008620E9">
        <w:rPr>
          <w:rFonts w:eastAsia="Calibri" w:cstheme="minorHAnsi"/>
          <w:bCs/>
          <w:position w:val="1"/>
          <w:sz w:val="24"/>
          <w:szCs w:val="24"/>
        </w:rPr>
        <w:t>:</w:t>
      </w:r>
      <w:r w:rsidRPr="008620E9">
        <w:rPr>
          <w:rFonts w:eastAsia="Calibri" w:cstheme="minorHAnsi"/>
          <w:bCs/>
          <w:spacing w:val="2"/>
          <w:position w:val="1"/>
          <w:sz w:val="24"/>
          <w:szCs w:val="24"/>
        </w:rPr>
        <w:t xml:space="preserve"> </w:t>
      </w:r>
      <w:r w:rsidRPr="008620E9">
        <w:rPr>
          <w:rFonts w:eastAsia="Calibri" w:cstheme="minorHAnsi"/>
          <w:spacing w:val="1"/>
          <w:position w:val="1"/>
          <w:sz w:val="24"/>
          <w:szCs w:val="24"/>
        </w:rPr>
        <w:t>V</w:t>
      </w:r>
      <w:r w:rsidRPr="008620E9">
        <w:rPr>
          <w:rFonts w:eastAsia="Calibri" w:cstheme="minorHAnsi"/>
          <w:position w:val="1"/>
          <w:sz w:val="24"/>
          <w:szCs w:val="24"/>
        </w:rPr>
        <w:t>isi</w:t>
      </w:r>
      <w:r w:rsidRPr="008620E9">
        <w:rPr>
          <w:rFonts w:eastAsia="Calibri" w:cstheme="minorHAnsi"/>
          <w:spacing w:val="1"/>
          <w:position w:val="1"/>
          <w:sz w:val="24"/>
          <w:szCs w:val="24"/>
        </w:rPr>
        <w:t>n</w:t>
      </w:r>
      <w:r w:rsidRPr="008620E9">
        <w:rPr>
          <w:rFonts w:eastAsia="Calibri" w:cstheme="minorHAnsi"/>
          <w:position w:val="1"/>
          <w:sz w:val="24"/>
          <w:szCs w:val="24"/>
        </w:rPr>
        <w:t>a</w:t>
      </w:r>
      <w:r w:rsidRPr="008620E9">
        <w:rPr>
          <w:rFonts w:eastAsia="Calibri" w:cstheme="minorHAnsi"/>
          <w:spacing w:val="1"/>
          <w:position w:val="1"/>
          <w:sz w:val="24"/>
          <w:szCs w:val="24"/>
        </w:rPr>
        <w:t xml:space="preserve"> </w:t>
      </w:r>
      <w:r w:rsidRPr="008620E9">
        <w:rPr>
          <w:rFonts w:eastAsia="Calibri" w:cstheme="minorHAnsi"/>
          <w:spacing w:val="-1"/>
          <w:position w:val="1"/>
          <w:sz w:val="24"/>
          <w:szCs w:val="24"/>
        </w:rPr>
        <w:t>č</w:t>
      </w:r>
      <w:r w:rsidRPr="008620E9">
        <w:rPr>
          <w:rFonts w:eastAsia="Calibri" w:cstheme="minorHAnsi"/>
          <w:position w:val="1"/>
          <w:sz w:val="24"/>
          <w:szCs w:val="24"/>
        </w:rPr>
        <w:t>la</w:t>
      </w:r>
      <w:r w:rsidRPr="008620E9">
        <w:rPr>
          <w:rFonts w:eastAsia="Calibri" w:cstheme="minorHAnsi"/>
          <w:spacing w:val="-1"/>
          <w:position w:val="1"/>
          <w:sz w:val="24"/>
          <w:szCs w:val="24"/>
        </w:rPr>
        <w:t>n</w:t>
      </w:r>
      <w:r w:rsidRPr="008620E9">
        <w:rPr>
          <w:rFonts w:eastAsia="Calibri" w:cstheme="minorHAnsi"/>
          <w:position w:val="1"/>
          <w:sz w:val="24"/>
          <w:szCs w:val="24"/>
        </w:rPr>
        <w:t>ari</w:t>
      </w:r>
      <w:r w:rsidRPr="008620E9">
        <w:rPr>
          <w:rFonts w:eastAsia="Calibri" w:cstheme="minorHAnsi"/>
          <w:spacing w:val="1"/>
          <w:position w:val="1"/>
          <w:sz w:val="24"/>
          <w:szCs w:val="24"/>
        </w:rPr>
        <w:t>n</w:t>
      </w:r>
      <w:r w:rsidRPr="008620E9">
        <w:rPr>
          <w:rFonts w:eastAsia="Calibri" w:cstheme="minorHAnsi"/>
          <w:position w:val="1"/>
          <w:sz w:val="24"/>
          <w:szCs w:val="24"/>
        </w:rPr>
        <w:t>e</w:t>
      </w:r>
      <w:r w:rsidRPr="008620E9">
        <w:rPr>
          <w:rFonts w:eastAsia="Calibri" w:cstheme="minorHAnsi"/>
          <w:spacing w:val="-1"/>
          <w:position w:val="1"/>
          <w:sz w:val="24"/>
          <w:szCs w:val="24"/>
        </w:rPr>
        <w:t xml:space="preserve"> </w:t>
      </w:r>
      <w:r w:rsidRPr="008620E9">
        <w:rPr>
          <w:rFonts w:eastAsia="Calibri" w:cstheme="minorHAnsi"/>
          <w:spacing w:val="1"/>
          <w:position w:val="1"/>
          <w:sz w:val="24"/>
          <w:szCs w:val="24"/>
        </w:rPr>
        <w:t>z</w:t>
      </w:r>
      <w:r w:rsidRPr="008620E9">
        <w:rPr>
          <w:rFonts w:eastAsia="Calibri" w:cstheme="minorHAnsi"/>
          <w:position w:val="1"/>
          <w:sz w:val="24"/>
          <w:szCs w:val="24"/>
        </w:rPr>
        <w:t>a</w:t>
      </w:r>
      <w:r w:rsidRPr="008620E9">
        <w:rPr>
          <w:rFonts w:eastAsia="Calibri" w:cstheme="minorHAnsi"/>
          <w:spacing w:val="1"/>
          <w:position w:val="1"/>
          <w:sz w:val="24"/>
          <w:szCs w:val="24"/>
        </w:rPr>
        <w:t xml:space="preserve"> </w:t>
      </w:r>
      <w:r w:rsidRPr="008620E9">
        <w:rPr>
          <w:rFonts w:eastAsia="Calibri" w:cstheme="minorHAnsi"/>
          <w:spacing w:val="-1"/>
          <w:position w:val="1"/>
          <w:sz w:val="24"/>
          <w:szCs w:val="24"/>
        </w:rPr>
        <w:t>H</w:t>
      </w:r>
      <w:r w:rsidRPr="008620E9">
        <w:rPr>
          <w:rFonts w:eastAsia="Calibri" w:cstheme="minorHAnsi"/>
          <w:position w:val="1"/>
          <w:sz w:val="24"/>
          <w:szCs w:val="24"/>
        </w:rPr>
        <w:t>rva</w:t>
      </w:r>
      <w:r w:rsidRPr="008620E9">
        <w:rPr>
          <w:rFonts w:eastAsia="Calibri" w:cstheme="minorHAnsi"/>
          <w:spacing w:val="1"/>
          <w:position w:val="1"/>
          <w:sz w:val="24"/>
          <w:szCs w:val="24"/>
        </w:rPr>
        <w:t>t</w:t>
      </w:r>
      <w:r w:rsidRPr="008620E9">
        <w:rPr>
          <w:rFonts w:eastAsia="Calibri" w:cstheme="minorHAnsi"/>
          <w:position w:val="1"/>
          <w:sz w:val="24"/>
          <w:szCs w:val="24"/>
        </w:rPr>
        <w:t>s</w:t>
      </w:r>
      <w:r w:rsidRPr="008620E9">
        <w:rPr>
          <w:rFonts w:eastAsia="Calibri" w:cstheme="minorHAnsi"/>
          <w:spacing w:val="-1"/>
          <w:position w:val="1"/>
          <w:sz w:val="24"/>
          <w:szCs w:val="24"/>
        </w:rPr>
        <w:t>k</w:t>
      </w:r>
      <w:r w:rsidRPr="008620E9">
        <w:rPr>
          <w:rFonts w:eastAsia="Calibri" w:cstheme="minorHAnsi"/>
          <w:position w:val="1"/>
          <w:sz w:val="24"/>
          <w:szCs w:val="24"/>
        </w:rPr>
        <w:t>u</w:t>
      </w:r>
      <w:r w:rsidRPr="008620E9">
        <w:rPr>
          <w:rFonts w:eastAsia="Calibri" w:cstheme="minorHAnsi"/>
          <w:spacing w:val="2"/>
          <w:position w:val="1"/>
          <w:sz w:val="24"/>
          <w:szCs w:val="24"/>
        </w:rPr>
        <w:t xml:space="preserve"> </w:t>
      </w:r>
      <w:r w:rsidRPr="008620E9">
        <w:rPr>
          <w:rFonts w:eastAsia="Calibri" w:cstheme="minorHAnsi"/>
          <w:spacing w:val="1"/>
          <w:position w:val="1"/>
          <w:sz w:val="24"/>
          <w:szCs w:val="24"/>
        </w:rPr>
        <w:t>z</w:t>
      </w:r>
      <w:r w:rsidRPr="008620E9">
        <w:rPr>
          <w:rFonts w:eastAsia="Calibri" w:cstheme="minorHAnsi"/>
          <w:position w:val="1"/>
          <w:sz w:val="24"/>
          <w:szCs w:val="24"/>
        </w:rPr>
        <w:t>aje</w:t>
      </w:r>
      <w:r w:rsidRPr="008620E9">
        <w:rPr>
          <w:rFonts w:eastAsia="Calibri" w:cstheme="minorHAnsi"/>
          <w:spacing w:val="-1"/>
          <w:position w:val="1"/>
          <w:sz w:val="24"/>
          <w:szCs w:val="24"/>
        </w:rPr>
        <w:t>d</w:t>
      </w:r>
      <w:r w:rsidRPr="008620E9">
        <w:rPr>
          <w:rFonts w:eastAsia="Calibri" w:cstheme="minorHAnsi"/>
          <w:spacing w:val="1"/>
          <w:position w:val="1"/>
          <w:sz w:val="24"/>
          <w:szCs w:val="24"/>
        </w:rPr>
        <w:t>n</w:t>
      </w:r>
      <w:r w:rsidRPr="008620E9">
        <w:rPr>
          <w:rFonts w:eastAsia="Calibri" w:cstheme="minorHAnsi"/>
          <w:position w:val="1"/>
          <w:sz w:val="24"/>
          <w:szCs w:val="24"/>
        </w:rPr>
        <w:t>i</w:t>
      </w:r>
      <w:r w:rsidRPr="008620E9">
        <w:rPr>
          <w:rFonts w:eastAsia="Calibri" w:cstheme="minorHAnsi"/>
          <w:spacing w:val="-1"/>
          <w:position w:val="1"/>
          <w:sz w:val="24"/>
          <w:szCs w:val="24"/>
        </w:rPr>
        <w:t>c</w:t>
      </w:r>
      <w:r w:rsidRPr="008620E9">
        <w:rPr>
          <w:rFonts w:eastAsia="Calibri" w:cstheme="minorHAnsi"/>
          <w:position w:val="1"/>
          <w:sz w:val="24"/>
          <w:szCs w:val="24"/>
        </w:rPr>
        <w:t>u</w:t>
      </w:r>
      <w:r w:rsidRPr="008620E9">
        <w:rPr>
          <w:rFonts w:eastAsia="Calibri" w:cstheme="minorHAnsi"/>
          <w:spacing w:val="2"/>
          <w:position w:val="1"/>
          <w:sz w:val="24"/>
          <w:szCs w:val="24"/>
        </w:rPr>
        <w:t xml:space="preserve"> </w:t>
      </w:r>
      <w:r w:rsidRPr="008620E9">
        <w:rPr>
          <w:rFonts w:eastAsia="Calibri" w:cstheme="minorHAnsi"/>
          <w:spacing w:val="-1"/>
          <w:position w:val="1"/>
          <w:sz w:val="24"/>
          <w:szCs w:val="24"/>
        </w:rPr>
        <w:t>žu</w:t>
      </w:r>
      <w:r w:rsidRPr="008620E9">
        <w:rPr>
          <w:rFonts w:eastAsia="Calibri" w:cstheme="minorHAnsi"/>
          <w:spacing w:val="1"/>
          <w:position w:val="1"/>
          <w:sz w:val="24"/>
          <w:szCs w:val="24"/>
        </w:rPr>
        <w:t>p</w:t>
      </w:r>
      <w:r w:rsidRPr="008620E9">
        <w:rPr>
          <w:rFonts w:eastAsia="Calibri" w:cstheme="minorHAnsi"/>
          <w:position w:val="1"/>
          <w:sz w:val="24"/>
          <w:szCs w:val="24"/>
        </w:rPr>
        <w:t>a</w:t>
      </w:r>
      <w:r w:rsidRPr="008620E9">
        <w:rPr>
          <w:rFonts w:eastAsia="Calibri" w:cstheme="minorHAnsi"/>
          <w:spacing w:val="1"/>
          <w:position w:val="1"/>
          <w:sz w:val="24"/>
          <w:szCs w:val="24"/>
        </w:rPr>
        <w:t>n</w:t>
      </w:r>
      <w:r w:rsidRPr="008620E9">
        <w:rPr>
          <w:rFonts w:eastAsia="Calibri" w:cstheme="minorHAnsi"/>
          <w:position w:val="1"/>
          <w:sz w:val="24"/>
          <w:szCs w:val="24"/>
        </w:rPr>
        <w:t>ija</w:t>
      </w:r>
      <w:r w:rsidRPr="008620E9">
        <w:rPr>
          <w:rFonts w:eastAsia="Calibri" w:cstheme="minorHAnsi"/>
          <w:spacing w:val="1"/>
          <w:position w:val="1"/>
          <w:sz w:val="24"/>
          <w:szCs w:val="24"/>
        </w:rPr>
        <w:t xml:space="preserve"> </w:t>
      </w:r>
      <w:r w:rsidRPr="008620E9">
        <w:rPr>
          <w:rFonts w:eastAsia="Calibri" w:cstheme="minorHAnsi"/>
          <w:spacing w:val="-1"/>
          <w:position w:val="1"/>
          <w:sz w:val="24"/>
          <w:szCs w:val="24"/>
        </w:rPr>
        <w:t>u</w:t>
      </w:r>
      <w:r w:rsidRPr="008620E9">
        <w:rPr>
          <w:rFonts w:eastAsia="Calibri" w:cstheme="minorHAnsi"/>
          <w:spacing w:val="1"/>
          <w:position w:val="1"/>
          <w:sz w:val="24"/>
          <w:szCs w:val="24"/>
        </w:rPr>
        <w:t>t</w:t>
      </w:r>
      <w:r w:rsidRPr="008620E9">
        <w:rPr>
          <w:rFonts w:eastAsia="Calibri" w:cstheme="minorHAnsi"/>
          <w:position w:val="1"/>
          <w:sz w:val="24"/>
          <w:szCs w:val="24"/>
        </w:rPr>
        <w:t>vrđe</w:t>
      </w:r>
      <w:r w:rsidRPr="008620E9">
        <w:rPr>
          <w:rFonts w:eastAsia="Calibri" w:cstheme="minorHAnsi"/>
          <w:spacing w:val="-1"/>
          <w:position w:val="1"/>
          <w:sz w:val="24"/>
          <w:szCs w:val="24"/>
        </w:rPr>
        <w:t>n</w:t>
      </w:r>
      <w:r w:rsidRPr="008620E9">
        <w:rPr>
          <w:rFonts w:eastAsia="Calibri" w:cstheme="minorHAnsi"/>
          <w:position w:val="1"/>
          <w:sz w:val="24"/>
          <w:szCs w:val="24"/>
        </w:rPr>
        <w:t>a</w:t>
      </w:r>
      <w:r w:rsidRPr="008620E9">
        <w:rPr>
          <w:rFonts w:eastAsia="Calibri" w:cstheme="minorHAnsi"/>
          <w:spacing w:val="1"/>
          <w:position w:val="1"/>
          <w:sz w:val="24"/>
          <w:szCs w:val="24"/>
        </w:rPr>
        <w:t xml:space="preserve"> </w:t>
      </w:r>
      <w:r w:rsidRPr="008620E9">
        <w:rPr>
          <w:rFonts w:eastAsia="Calibri" w:cstheme="minorHAnsi"/>
          <w:position w:val="1"/>
          <w:sz w:val="24"/>
          <w:szCs w:val="24"/>
        </w:rPr>
        <w:t xml:space="preserve">je </w:t>
      </w:r>
      <w:r w:rsidRPr="008620E9">
        <w:rPr>
          <w:rFonts w:eastAsia="Calibri" w:cstheme="minorHAnsi"/>
          <w:sz w:val="24"/>
          <w:szCs w:val="24"/>
        </w:rPr>
        <w:t>O</w:t>
      </w:r>
      <w:r w:rsidRPr="008620E9">
        <w:rPr>
          <w:rFonts w:eastAsia="Calibri" w:cstheme="minorHAnsi"/>
          <w:spacing w:val="1"/>
          <w:sz w:val="24"/>
          <w:szCs w:val="24"/>
        </w:rPr>
        <w:t>d</w:t>
      </w:r>
      <w:r w:rsidRPr="008620E9">
        <w:rPr>
          <w:rFonts w:eastAsia="Calibri" w:cstheme="minorHAnsi"/>
          <w:sz w:val="24"/>
          <w:szCs w:val="24"/>
        </w:rPr>
        <w:t>l</w:t>
      </w:r>
      <w:r w:rsidRPr="008620E9">
        <w:rPr>
          <w:rFonts w:eastAsia="Calibri" w:cstheme="minorHAnsi"/>
          <w:spacing w:val="1"/>
          <w:sz w:val="24"/>
          <w:szCs w:val="24"/>
        </w:rPr>
        <w:t>u</w:t>
      </w:r>
      <w:r w:rsidRPr="008620E9">
        <w:rPr>
          <w:rFonts w:eastAsia="Calibri" w:cstheme="minorHAnsi"/>
          <w:spacing w:val="-1"/>
          <w:sz w:val="24"/>
          <w:szCs w:val="24"/>
        </w:rPr>
        <w:t>k</w:t>
      </w:r>
      <w:r w:rsidRPr="008620E9">
        <w:rPr>
          <w:rFonts w:eastAsia="Calibri" w:cstheme="minorHAnsi"/>
          <w:spacing w:val="1"/>
          <w:sz w:val="24"/>
          <w:szCs w:val="24"/>
        </w:rPr>
        <w:t>o</w:t>
      </w:r>
      <w:r w:rsidRPr="008620E9">
        <w:rPr>
          <w:rFonts w:eastAsia="Calibri" w:cstheme="minorHAnsi"/>
          <w:sz w:val="24"/>
          <w:szCs w:val="24"/>
        </w:rPr>
        <w:t>m</w:t>
      </w:r>
      <w:r w:rsidRPr="008620E9">
        <w:rPr>
          <w:rFonts w:eastAsia="Calibri" w:cstheme="minorHAnsi"/>
          <w:spacing w:val="2"/>
          <w:sz w:val="24"/>
          <w:szCs w:val="24"/>
        </w:rPr>
        <w:t xml:space="preserve"> </w:t>
      </w:r>
      <w:r w:rsidRPr="008620E9">
        <w:rPr>
          <w:rFonts w:eastAsia="Calibri" w:cstheme="minorHAnsi"/>
          <w:sz w:val="24"/>
          <w:szCs w:val="24"/>
        </w:rPr>
        <w:t>o</w:t>
      </w:r>
      <w:r w:rsidRPr="008620E9">
        <w:rPr>
          <w:rFonts w:eastAsia="Calibri" w:cstheme="minorHAnsi"/>
          <w:spacing w:val="3"/>
          <w:sz w:val="24"/>
          <w:szCs w:val="24"/>
        </w:rPr>
        <w:t xml:space="preserve"> </w:t>
      </w:r>
      <w:r w:rsidRPr="008620E9">
        <w:rPr>
          <w:rFonts w:eastAsia="Calibri" w:cstheme="minorHAnsi"/>
          <w:sz w:val="24"/>
          <w:szCs w:val="24"/>
        </w:rPr>
        <w:t>visi</w:t>
      </w:r>
      <w:r w:rsidRPr="008620E9">
        <w:rPr>
          <w:rFonts w:eastAsia="Calibri" w:cstheme="minorHAnsi"/>
          <w:spacing w:val="1"/>
          <w:sz w:val="24"/>
          <w:szCs w:val="24"/>
        </w:rPr>
        <w:t>n</w:t>
      </w:r>
      <w:r w:rsidRPr="008620E9">
        <w:rPr>
          <w:rFonts w:eastAsia="Calibri" w:cstheme="minorHAnsi"/>
          <w:sz w:val="24"/>
          <w:szCs w:val="24"/>
        </w:rPr>
        <w:t>i</w:t>
      </w:r>
      <w:r w:rsidRPr="008620E9">
        <w:rPr>
          <w:rFonts w:eastAsia="Calibri" w:cstheme="minorHAnsi"/>
          <w:spacing w:val="2"/>
          <w:sz w:val="24"/>
          <w:szCs w:val="24"/>
        </w:rPr>
        <w:t xml:space="preserve"> </w:t>
      </w:r>
      <w:r w:rsidRPr="008620E9">
        <w:rPr>
          <w:rFonts w:eastAsia="Calibri" w:cstheme="minorHAnsi"/>
          <w:spacing w:val="-1"/>
          <w:sz w:val="24"/>
          <w:szCs w:val="24"/>
        </w:rPr>
        <w:t>č</w:t>
      </w:r>
      <w:r w:rsidRPr="008620E9">
        <w:rPr>
          <w:rFonts w:eastAsia="Calibri" w:cstheme="minorHAnsi"/>
          <w:sz w:val="24"/>
          <w:szCs w:val="24"/>
        </w:rPr>
        <w:t>la</w:t>
      </w:r>
      <w:r w:rsidRPr="008620E9">
        <w:rPr>
          <w:rFonts w:eastAsia="Calibri" w:cstheme="minorHAnsi"/>
          <w:spacing w:val="1"/>
          <w:sz w:val="24"/>
          <w:szCs w:val="24"/>
        </w:rPr>
        <w:t>n</w:t>
      </w:r>
      <w:r w:rsidRPr="008620E9">
        <w:rPr>
          <w:rFonts w:eastAsia="Calibri" w:cstheme="minorHAnsi"/>
          <w:sz w:val="24"/>
          <w:szCs w:val="24"/>
        </w:rPr>
        <w:t>ari</w:t>
      </w:r>
      <w:r w:rsidRPr="008620E9">
        <w:rPr>
          <w:rFonts w:eastAsia="Calibri" w:cstheme="minorHAnsi"/>
          <w:spacing w:val="1"/>
          <w:sz w:val="24"/>
          <w:szCs w:val="24"/>
        </w:rPr>
        <w:t>n</w:t>
      </w:r>
      <w:r w:rsidRPr="008620E9">
        <w:rPr>
          <w:rFonts w:eastAsia="Calibri" w:cstheme="minorHAnsi"/>
          <w:sz w:val="24"/>
          <w:szCs w:val="24"/>
        </w:rPr>
        <w:t>e,</w:t>
      </w:r>
      <w:r w:rsidRPr="008620E9">
        <w:rPr>
          <w:rFonts w:eastAsia="Calibri" w:cstheme="minorHAnsi"/>
          <w:spacing w:val="2"/>
          <w:sz w:val="24"/>
          <w:szCs w:val="24"/>
        </w:rPr>
        <w:t xml:space="preserve"> </w:t>
      </w:r>
      <w:r w:rsidRPr="008620E9">
        <w:rPr>
          <w:rFonts w:eastAsia="Calibri" w:cstheme="minorHAnsi"/>
          <w:sz w:val="24"/>
          <w:szCs w:val="24"/>
        </w:rPr>
        <w:t>i</w:t>
      </w:r>
      <w:r w:rsidRPr="008620E9">
        <w:rPr>
          <w:rFonts w:eastAsia="Calibri" w:cstheme="minorHAnsi"/>
          <w:spacing w:val="2"/>
          <w:sz w:val="24"/>
          <w:szCs w:val="24"/>
        </w:rPr>
        <w:t xml:space="preserve"> </w:t>
      </w:r>
      <w:r w:rsidRPr="008620E9">
        <w:rPr>
          <w:rFonts w:eastAsia="Calibri" w:cstheme="minorHAnsi"/>
          <w:sz w:val="24"/>
          <w:szCs w:val="24"/>
        </w:rPr>
        <w:t>i</w:t>
      </w:r>
      <w:r w:rsidRPr="008620E9">
        <w:rPr>
          <w:rFonts w:eastAsia="Calibri" w:cstheme="minorHAnsi"/>
          <w:spacing w:val="1"/>
          <w:sz w:val="24"/>
          <w:szCs w:val="24"/>
        </w:rPr>
        <w:t>zno</w:t>
      </w:r>
      <w:r w:rsidRPr="008620E9">
        <w:rPr>
          <w:rFonts w:eastAsia="Calibri" w:cstheme="minorHAnsi"/>
          <w:sz w:val="24"/>
          <w:szCs w:val="24"/>
        </w:rPr>
        <w:t>si</w:t>
      </w:r>
      <w:r w:rsidRPr="008620E9">
        <w:rPr>
          <w:rFonts w:eastAsia="Calibri" w:cstheme="minorHAnsi"/>
          <w:spacing w:val="2"/>
          <w:sz w:val="24"/>
          <w:szCs w:val="24"/>
        </w:rPr>
        <w:t xml:space="preserve"> </w:t>
      </w:r>
      <w:r w:rsidRPr="008620E9">
        <w:rPr>
          <w:rFonts w:eastAsia="Calibri" w:cstheme="minorHAnsi"/>
          <w:spacing w:val="1"/>
          <w:sz w:val="24"/>
          <w:szCs w:val="24"/>
        </w:rPr>
        <w:t>1</w:t>
      </w:r>
      <w:r w:rsidRPr="008620E9">
        <w:rPr>
          <w:rFonts w:eastAsia="Calibri" w:cstheme="minorHAnsi"/>
          <w:spacing w:val="-2"/>
          <w:sz w:val="24"/>
          <w:szCs w:val="24"/>
        </w:rPr>
        <w:t>,</w:t>
      </w:r>
      <w:r w:rsidRPr="008620E9">
        <w:rPr>
          <w:rFonts w:eastAsia="Calibri" w:cstheme="minorHAnsi"/>
          <w:spacing w:val="1"/>
          <w:sz w:val="24"/>
          <w:szCs w:val="24"/>
        </w:rPr>
        <w:t>5</w:t>
      </w:r>
      <w:r w:rsidRPr="008620E9">
        <w:rPr>
          <w:rFonts w:eastAsia="Calibri" w:cstheme="minorHAnsi"/>
          <w:sz w:val="24"/>
          <w:szCs w:val="24"/>
        </w:rPr>
        <w:t>‰</w:t>
      </w:r>
      <w:r w:rsidRPr="008620E9">
        <w:rPr>
          <w:rFonts w:eastAsia="Calibri" w:cstheme="minorHAnsi"/>
          <w:spacing w:val="2"/>
          <w:sz w:val="24"/>
          <w:szCs w:val="24"/>
        </w:rPr>
        <w:t xml:space="preserve"> </w:t>
      </w:r>
      <w:r w:rsidRPr="008620E9">
        <w:rPr>
          <w:rFonts w:eastAsia="Calibri" w:cstheme="minorHAnsi"/>
          <w:spacing w:val="1"/>
          <w:sz w:val="24"/>
          <w:szCs w:val="24"/>
        </w:rPr>
        <w:t>n</w:t>
      </w:r>
      <w:r w:rsidRPr="008620E9">
        <w:rPr>
          <w:rFonts w:eastAsia="Calibri" w:cstheme="minorHAnsi"/>
          <w:sz w:val="24"/>
          <w:szCs w:val="24"/>
        </w:rPr>
        <w:t>a</w:t>
      </w:r>
      <w:r w:rsidRPr="008620E9">
        <w:rPr>
          <w:rFonts w:eastAsia="Calibri" w:cstheme="minorHAnsi"/>
          <w:spacing w:val="2"/>
          <w:sz w:val="24"/>
          <w:szCs w:val="24"/>
        </w:rPr>
        <w:t xml:space="preserve"> </w:t>
      </w:r>
      <w:r w:rsidRPr="008620E9">
        <w:rPr>
          <w:rFonts w:eastAsia="Calibri" w:cstheme="minorHAnsi"/>
          <w:spacing w:val="1"/>
          <w:sz w:val="24"/>
          <w:szCs w:val="24"/>
        </w:rPr>
        <w:t>p</w:t>
      </w:r>
      <w:r w:rsidRPr="008620E9">
        <w:rPr>
          <w:rFonts w:eastAsia="Calibri" w:cstheme="minorHAnsi"/>
          <w:sz w:val="24"/>
          <w:szCs w:val="24"/>
        </w:rPr>
        <w:t>ri</w:t>
      </w:r>
      <w:r w:rsidRPr="008620E9">
        <w:rPr>
          <w:rFonts w:eastAsia="Calibri" w:cstheme="minorHAnsi"/>
          <w:spacing w:val="1"/>
          <w:sz w:val="24"/>
          <w:szCs w:val="24"/>
        </w:rPr>
        <w:t>h</w:t>
      </w:r>
      <w:r w:rsidRPr="008620E9">
        <w:rPr>
          <w:rFonts w:eastAsia="Calibri" w:cstheme="minorHAnsi"/>
          <w:spacing w:val="-2"/>
          <w:sz w:val="24"/>
          <w:szCs w:val="24"/>
        </w:rPr>
        <w:t>o</w:t>
      </w:r>
      <w:r w:rsidRPr="008620E9">
        <w:rPr>
          <w:rFonts w:eastAsia="Calibri" w:cstheme="minorHAnsi"/>
          <w:spacing w:val="1"/>
          <w:sz w:val="24"/>
          <w:szCs w:val="24"/>
        </w:rPr>
        <w:t>d</w:t>
      </w:r>
      <w:r w:rsidRPr="008620E9">
        <w:rPr>
          <w:rFonts w:eastAsia="Calibri" w:cstheme="minorHAnsi"/>
          <w:sz w:val="24"/>
          <w:szCs w:val="24"/>
        </w:rPr>
        <w:t>e</w:t>
      </w:r>
      <w:r w:rsidRPr="008620E9">
        <w:rPr>
          <w:rFonts w:eastAsia="Calibri" w:cstheme="minorHAnsi"/>
          <w:spacing w:val="2"/>
          <w:sz w:val="24"/>
          <w:szCs w:val="24"/>
        </w:rPr>
        <w:t xml:space="preserve"> </w:t>
      </w:r>
      <w:r w:rsidRPr="008620E9">
        <w:rPr>
          <w:rFonts w:eastAsia="Calibri" w:cstheme="minorHAnsi"/>
          <w:spacing w:val="1"/>
          <w:sz w:val="24"/>
          <w:szCs w:val="24"/>
        </w:rPr>
        <w:t>o</w:t>
      </w:r>
      <w:r w:rsidRPr="008620E9">
        <w:rPr>
          <w:rFonts w:eastAsia="Calibri" w:cstheme="minorHAnsi"/>
          <w:sz w:val="24"/>
          <w:szCs w:val="24"/>
        </w:rPr>
        <w:t>d</w:t>
      </w:r>
      <w:r w:rsidRPr="008620E9">
        <w:rPr>
          <w:rFonts w:eastAsia="Calibri" w:cstheme="minorHAnsi"/>
          <w:spacing w:val="3"/>
          <w:sz w:val="24"/>
          <w:szCs w:val="24"/>
        </w:rPr>
        <w:t xml:space="preserve"> </w:t>
      </w:r>
      <w:r w:rsidRPr="008620E9">
        <w:rPr>
          <w:rFonts w:eastAsia="Calibri" w:cstheme="minorHAnsi"/>
          <w:spacing w:val="-1"/>
          <w:sz w:val="24"/>
          <w:szCs w:val="24"/>
        </w:rPr>
        <w:t>p</w:t>
      </w:r>
      <w:r w:rsidRPr="008620E9">
        <w:rPr>
          <w:rFonts w:eastAsia="Calibri" w:cstheme="minorHAnsi"/>
          <w:spacing w:val="1"/>
          <w:sz w:val="24"/>
          <w:szCs w:val="24"/>
        </w:rPr>
        <w:t>o</w:t>
      </w:r>
      <w:r w:rsidRPr="008620E9">
        <w:rPr>
          <w:rFonts w:eastAsia="Calibri" w:cstheme="minorHAnsi"/>
          <w:sz w:val="24"/>
          <w:szCs w:val="24"/>
        </w:rPr>
        <w:t>r</w:t>
      </w:r>
      <w:r w:rsidRPr="008620E9">
        <w:rPr>
          <w:rFonts w:eastAsia="Calibri" w:cstheme="minorHAnsi"/>
          <w:spacing w:val="-2"/>
          <w:sz w:val="24"/>
          <w:szCs w:val="24"/>
        </w:rPr>
        <w:t>e</w:t>
      </w:r>
      <w:r w:rsidRPr="008620E9">
        <w:rPr>
          <w:rFonts w:eastAsia="Calibri" w:cstheme="minorHAnsi"/>
          <w:spacing w:val="1"/>
          <w:sz w:val="24"/>
          <w:szCs w:val="24"/>
        </w:rPr>
        <w:t>z</w:t>
      </w:r>
      <w:r w:rsidRPr="008620E9">
        <w:rPr>
          <w:rFonts w:eastAsia="Calibri" w:cstheme="minorHAnsi"/>
          <w:sz w:val="24"/>
          <w:szCs w:val="24"/>
        </w:rPr>
        <w:t xml:space="preserve">a </w:t>
      </w:r>
      <w:r w:rsidRPr="008620E9">
        <w:rPr>
          <w:rFonts w:eastAsia="Calibri" w:cstheme="minorHAnsi"/>
          <w:spacing w:val="1"/>
          <w:sz w:val="24"/>
          <w:szCs w:val="24"/>
        </w:rPr>
        <w:t>n</w:t>
      </w:r>
      <w:r w:rsidRPr="008620E9">
        <w:rPr>
          <w:rFonts w:eastAsia="Calibri" w:cstheme="minorHAnsi"/>
          <w:sz w:val="24"/>
          <w:szCs w:val="24"/>
        </w:rPr>
        <w:t>a</w:t>
      </w:r>
      <w:r w:rsidRPr="008620E9">
        <w:rPr>
          <w:rFonts w:eastAsia="Calibri" w:cstheme="minorHAnsi"/>
          <w:spacing w:val="2"/>
          <w:sz w:val="24"/>
          <w:szCs w:val="24"/>
        </w:rPr>
        <w:t xml:space="preserve"> </w:t>
      </w:r>
      <w:r w:rsidRPr="008620E9">
        <w:rPr>
          <w:rFonts w:eastAsia="Calibri" w:cstheme="minorHAnsi"/>
          <w:spacing w:val="1"/>
          <w:sz w:val="24"/>
          <w:szCs w:val="24"/>
        </w:rPr>
        <w:t>doh</w:t>
      </w:r>
      <w:r w:rsidRPr="008620E9">
        <w:rPr>
          <w:rFonts w:eastAsia="Calibri" w:cstheme="minorHAnsi"/>
          <w:spacing w:val="-2"/>
          <w:sz w:val="24"/>
          <w:szCs w:val="24"/>
        </w:rPr>
        <w:t>o</w:t>
      </w:r>
      <w:r w:rsidRPr="008620E9">
        <w:rPr>
          <w:rFonts w:eastAsia="Calibri" w:cstheme="minorHAnsi"/>
          <w:spacing w:val="1"/>
          <w:sz w:val="24"/>
          <w:szCs w:val="24"/>
        </w:rPr>
        <w:t>d</w:t>
      </w:r>
      <w:r w:rsidRPr="008620E9">
        <w:rPr>
          <w:rFonts w:eastAsia="Calibri" w:cstheme="minorHAnsi"/>
          <w:sz w:val="24"/>
          <w:szCs w:val="24"/>
        </w:rPr>
        <w:t>ak</w:t>
      </w:r>
      <w:r w:rsidRPr="008620E9">
        <w:rPr>
          <w:rFonts w:eastAsia="Calibri" w:cstheme="minorHAnsi"/>
          <w:spacing w:val="1"/>
          <w:sz w:val="24"/>
          <w:szCs w:val="24"/>
        </w:rPr>
        <w:t xml:space="preserve"> </w:t>
      </w:r>
      <w:r w:rsidRPr="008620E9">
        <w:rPr>
          <w:rFonts w:eastAsia="Calibri" w:cstheme="minorHAnsi"/>
          <w:spacing w:val="-1"/>
          <w:sz w:val="24"/>
          <w:szCs w:val="24"/>
        </w:rPr>
        <w:t>(</w:t>
      </w:r>
      <w:r w:rsidRPr="008620E9">
        <w:rPr>
          <w:rFonts w:eastAsia="Calibri" w:cstheme="minorHAnsi"/>
          <w:spacing w:val="1"/>
          <w:sz w:val="24"/>
          <w:szCs w:val="24"/>
        </w:rPr>
        <w:t>b</w:t>
      </w:r>
      <w:r w:rsidRPr="008620E9">
        <w:rPr>
          <w:rFonts w:eastAsia="Calibri" w:cstheme="minorHAnsi"/>
          <w:sz w:val="24"/>
          <w:szCs w:val="24"/>
        </w:rPr>
        <w:t xml:space="preserve">ez </w:t>
      </w:r>
      <w:r w:rsidRPr="008620E9">
        <w:rPr>
          <w:rFonts w:eastAsia="Calibri" w:cstheme="minorHAnsi"/>
          <w:spacing w:val="1"/>
          <w:sz w:val="24"/>
          <w:szCs w:val="24"/>
        </w:rPr>
        <w:t>d</w:t>
      </w:r>
      <w:r w:rsidRPr="008620E9">
        <w:rPr>
          <w:rFonts w:eastAsia="Calibri" w:cstheme="minorHAnsi"/>
          <w:sz w:val="24"/>
          <w:szCs w:val="24"/>
        </w:rPr>
        <w:t>e</w:t>
      </w:r>
      <w:r w:rsidRPr="008620E9">
        <w:rPr>
          <w:rFonts w:eastAsia="Calibri" w:cstheme="minorHAnsi"/>
          <w:spacing w:val="-1"/>
          <w:sz w:val="24"/>
          <w:szCs w:val="24"/>
        </w:rPr>
        <w:t>c</w:t>
      </w:r>
      <w:r w:rsidRPr="008620E9">
        <w:rPr>
          <w:rFonts w:eastAsia="Calibri" w:cstheme="minorHAnsi"/>
          <w:sz w:val="24"/>
          <w:szCs w:val="24"/>
        </w:rPr>
        <w:t>e</w:t>
      </w:r>
      <w:r w:rsidRPr="008620E9">
        <w:rPr>
          <w:rFonts w:eastAsia="Calibri" w:cstheme="minorHAnsi"/>
          <w:spacing w:val="-1"/>
          <w:sz w:val="24"/>
          <w:szCs w:val="24"/>
        </w:rPr>
        <w:t>n</w:t>
      </w:r>
      <w:r w:rsidRPr="008620E9">
        <w:rPr>
          <w:rFonts w:eastAsia="Calibri" w:cstheme="minorHAnsi"/>
          <w:spacing w:val="1"/>
          <w:sz w:val="24"/>
          <w:szCs w:val="24"/>
        </w:rPr>
        <w:t>t</w:t>
      </w:r>
      <w:r w:rsidRPr="008620E9">
        <w:rPr>
          <w:rFonts w:eastAsia="Calibri" w:cstheme="minorHAnsi"/>
          <w:sz w:val="24"/>
          <w:szCs w:val="24"/>
        </w:rPr>
        <w:t>rali</w:t>
      </w:r>
      <w:r w:rsidRPr="008620E9">
        <w:rPr>
          <w:rFonts w:eastAsia="Calibri" w:cstheme="minorHAnsi"/>
          <w:spacing w:val="1"/>
          <w:sz w:val="24"/>
          <w:szCs w:val="24"/>
        </w:rPr>
        <w:t>z</w:t>
      </w:r>
      <w:r w:rsidRPr="008620E9">
        <w:rPr>
          <w:rFonts w:eastAsia="Calibri" w:cstheme="minorHAnsi"/>
          <w:spacing w:val="-2"/>
          <w:sz w:val="24"/>
          <w:szCs w:val="24"/>
        </w:rPr>
        <w:t>i</w:t>
      </w:r>
      <w:r w:rsidRPr="008620E9">
        <w:rPr>
          <w:rFonts w:eastAsia="Calibri" w:cstheme="minorHAnsi"/>
          <w:sz w:val="24"/>
          <w:szCs w:val="24"/>
        </w:rPr>
        <w:t>ra</w:t>
      </w:r>
      <w:r w:rsidRPr="008620E9">
        <w:rPr>
          <w:rFonts w:eastAsia="Calibri" w:cstheme="minorHAnsi"/>
          <w:spacing w:val="1"/>
          <w:sz w:val="24"/>
          <w:szCs w:val="24"/>
        </w:rPr>
        <w:t>n</w:t>
      </w:r>
      <w:r w:rsidRPr="008620E9">
        <w:rPr>
          <w:rFonts w:eastAsia="Calibri" w:cstheme="minorHAnsi"/>
          <w:spacing w:val="-2"/>
          <w:sz w:val="24"/>
          <w:szCs w:val="24"/>
        </w:rPr>
        <w:t>i</w:t>
      </w:r>
      <w:r w:rsidRPr="008620E9">
        <w:rPr>
          <w:rFonts w:eastAsia="Calibri" w:cstheme="minorHAnsi"/>
          <w:sz w:val="24"/>
          <w:szCs w:val="24"/>
        </w:rPr>
        <w:t>h</w:t>
      </w:r>
      <w:r w:rsidRPr="008620E9">
        <w:rPr>
          <w:rFonts w:eastAsia="Calibri" w:cstheme="minorHAnsi"/>
          <w:spacing w:val="4"/>
          <w:sz w:val="24"/>
          <w:szCs w:val="24"/>
        </w:rPr>
        <w:t xml:space="preserve"> </w:t>
      </w:r>
      <w:r w:rsidRPr="008620E9">
        <w:rPr>
          <w:rFonts w:eastAsia="Calibri" w:cstheme="minorHAnsi"/>
          <w:spacing w:val="-1"/>
          <w:sz w:val="24"/>
          <w:szCs w:val="24"/>
        </w:rPr>
        <w:t>f</w:t>
      </w:r>
      <w:r w:rsidRPr="008620E9">
        <w:rPr>
          <w:rFonts w:eastAsia="Calibri" w:cstheme="minorHAnsi"/>
          <w:spacing w:val="1"/>
          <w:sz w:val="24"/>
          <w:szCs w:val="24"/>
        </w:rPr>
        <w:t>un</w:t>
      </w:r>
      <w:r w:rsidRPr="008620E9">
        <w:rPr>
          <w:rFonts w:eastAsia="Calibri" w:cstheme="minorHAnsi"/>
          <w:spacing w:val="-1"/>
          <w:sz w:val="24"/>
          <w:szCs w:val="24"/>
        </w:rPr>
        <w:t>kc</w:t>
      </w:r>
      <w:r w:rsidRPr="008620E9">
        <w:rPr>
          <w:rFonts w:eastAsia="Calibri" w:cstheme="minorHAnsi"/>
          <w:sz w:val="24"/>
          <w:szCs w:val="24"/>
        </w:rPr>
        <w:t>i</w:t>
      </w:r>
      <w:r w:rsidRPr="008620E9">
        <w:rPr>
          <w:rFonts w:eastAsia="Calibri" w:cstheme="minorHAnsi"/>
          <w:spacing w:val="-2"/>
          <w:sz w:val="24"/>
          <w:szCs w:val="24"/>
        </w:rPr>
        <w:t>j</w:t>
      </w:r>
      <w:r w:rsidRPr="008620E9">
        <w:rPr>
          <w:rFonts w:eastAsia="Calibri" w:cstheme="minorHAnsi"/>
          <w:sz w:val="24"/>
          <w:szCs w:val="24"/>
        </w:rPr>
        <w:t>a)</w:t>
      </w:r>
      <w:r w:rsidRPr="008620E9">
        <w:rPr>
          <w:rFonts w:eastAsia="Calibri" w:cstheme="minorHAnsi"/>
          <w:spacing w:val="2"/>
          <w:sz w:val="24"/>
          <w:szCs w:val="24"/>
        </w:rPr>
        <w:t xml:space="preserve"> </w:t>
      </w:r>
      <w:r w:rsidRPr="008620E9">
        <w:rPr>
          <w:rFonts w:eastAsia="Calibri" w:cstheme="minorHAnsi"/>
          <w:spacing w:val="1"/>
          <w:sz w:val="24"/>
          <w:szCs w:val="24"/>
        </w:rPr>
        <w:t>o</w:t>
      </w:r>
      <w:r w:rsidRPr="008620E9">
        <w:rPr>
          <w:rFonts w:eastAsia="Calibri" w:cstheme="minorHAnsi"/>
          <w:sz w:val="24"/>
          <w:szCs w:val="24"/>
        </w:rPr>
        <w:t>s</w:t>
      </w:r>
      <w:r w:rsidRPr="008620E9">
        <w:rPr>
          <w:rFonts w:eastAsia="Calibri" w:cstheme="minorHAnsi"/>
          <w:spacing w:val="1"/>
          <w:sz w:val="24"/>
          <w:szCs w:val="24"/>
        </w:rPr>
        <w:t>t</w:t>
      </w:r>
      <w:r w:rsidRPr="008620E9">
        <w:rPr>
          <w:rFonts w:eastAsia="Calibri" w:cstheme="minorHAnsi"/>
          <w:sz w:val="24"/>
          <w:szCs w:val="24"/>
        </w:rPr>
        <w:t>vare</w:t>
      </w:r>
      <w:r w:rsidRPr="008620E9">
        <w:rPr>
          <w:rFonts w:eastAsia="Calibri" w:cstheme="minorHAnsi"/>
          <w:spacing w:val="1"/>
          <w:sz w:val="24"/>
          <w:szCs w:val="24"/>
        </w:rPr>
        <w:t>n</w:t>
      </w:r>
      <w:r w:rsidRPr="008620E9">
        <w:rPr>
          <w:rFonts w:eastAsia="Calibri" w:cstheme="minorHAnsi"/>
          <w:spacing w:val="-2"/>
          <w:sz w:val="24"/>
          <w:szCs w:val="24"/>
        </w:rPr>
        <w:t>i</w:t>
      </w:r>
      <w:r w:rsidRPr="008620E9">
        <w:rPr>
          <w:rFonts w:eastAsia="Calibri" w:cstheme="minorHAnsi"/>
          <w:sz w:val="24"/>
          <w:szCs w:val="24"/>
        </w:rPr>
        <w:t>h</w:t>
      </w:r>
      <w:r w:rsidRPr="008620E9">
        <w:rPr>
          <w:rFonts w:eastAsia="Calibri" w:cstheme="minorHAnsi"/>
          <w:spacing w:val="4"/>
          <w:sz w:val="24"/>
          <w:szCs w:val="24"/>
        </w:rPr>
        <w:t xml:space="preserve"> </w:t>
      </w:r>
      <w:r w:rsidRPr="008620E9">
        <w:rPr>
          <w:rFonts w:eastAsia="Calibri" w:cstheme="minorHAnsi"/>
          <w:sz w:val="24"/>
          <w:szCs w:val="24"/>
        </w:rPr>
        <w:t>u</w:t>
      </w:r>
      <w:r w:rsidRPr="008620E9">
        <w:rPr>
          <w:rFonts w:eastAsia="Calibri" w:cstheme="minorHAnsi"/>
          <w:spacing w:val="2"/>
          <w:sz w:val="24"/>
          <w:szCs w:val="24"/>
        </w:rPr>
        <w:t xml:space="preserve"> </w:t>
      </w:r>
      <w:r w:rsidRPr="008620E9">
        <w:rPr>
          <w:rFonts w:eastAsia="Calibri" w:cstheme="minorHAnsi"/>
          <w:spacing w:val="1"/>
          <w:sz w:val="24"/>
          <w:szCs w:val="24"/>
        </w:rPr>
        <w:t>p</w:t>
      </w:r>
      <w:r w:rsidRPr="008620E9">
        <w:rPr>
          <w:rFonts w:eastAsia="Calibri" w:cstheme="minorHAnsi"/>
          <w:sz w:val="24"/>
          <w:szCs w:val="24"/>
        </w:rPr>
        <w:t>r</w:t>
      </w:r>
      <w:r w:rsidRPr="008620E9">
        <w:rPr>
          <w:rFonts w:eastAsia="Calibri" w:cstheme="minorHAnsi"/>
          <w:spacing w:val="-2"/>
          <w:sz w:val="24"/>
          <w:szCs w:val="24"/>
        </w:rPr>
        <w:t>o</w:t>
      </w:r>
      <w:r w:rsidRPr="008620E9">
        <w:rPr>
          <w:rFonts w:eastAsia="Calibri" w:cstheme="minorHAnsi"/>
          <w:spacing w:val="1"/>
          <w:sz w:val="24"/>
          <w:szCs w:val="24"/>
        </w:rPr>
        <w:t>t</w:t>
      </w:r>
      <w:r w:rsidRPr="008620E9">
        <w:rPr>
          <w:rFonts w:eastAsia="Calibri" w:cstheme="minorHAnsi"/>
          <w:sz w:val="24"/>
          <w:szCs w:val="24"/>
        </w:rPr>
        <w:t>e</w:t>
      </w:r>
      <w:r w:rsidRPr="008620E9">
        <w:rPr>
          <w:rFonts w:eastAsia="Calibri" w:cstheme="minorHAnsi"/>
          <w:spacing w:val="-1"/>
          <w:sz w:val="24"/>
          <w:szCs w:val="24"/>
        </w:rPr>
        <w:t>k</w:t>
      </w:r>
      <w:r w:rsidRPr="008620E9">
        <w:rPr>
          <w:rFonts w:eastAsia="Calibri" w:cstheme="minorHAnsi"/>
          <w:spacing w:val="-2"/>
          <w:sz w:val="24"/>
          <w:szCs w:val="24"/>
        </w:rPr>
        <w:t>l</w:t>
      </w:r>
      <w:r w:rsidRPr="008620E9">
        <w:rPr>
          <w:rFonts w:eastAsia="Calibri" w:cstheme="minorHAnsi"/>
          <w:spacing w:val="1"/>
          <w:sz w:val="24"/>
          <w:szCs w:val="24"/>
        </w:rPr>
        <w:t>o</w:t>
      </w:r>
      <w:r w:rsidRPr="008620E9">
        <w:rPr>
          <w:rFonts w:eastAsia="Calibri" w:cstheme="minorHAnsi"/>
          <w:sz w:val="24"/>
          <w:szCs w:val="24"/>
        </w:rPr>
        <w:t>j</w:t>
      </w:r>
      <w:r w:rsidRPr="008620E9">
        <w:rPr>
          <w:rFonts w:eastAsia="Calibri" w:cstheme="minorHAnsi"/>
          <w:spacing w:val="3"/>
          <w:sz w:val="24"/>
          <w:szCs w:val="24"/>
        </w:rPr>
        <w:t xml:space="preserve"> </w:t>
      </w:r>
      <w:r w:rsidRPr="008620E9">
        <w:rPr>
          <w:rFonts w:eastAsia="Calibri" w:cstheme="minorHAnsi"/>
          <w:spacing w:val="1"/>
          <w:sz w:val="24"/>
          <w:szCs w:val="24"/>
        </w:rPr>
        <w:t>p</w:t>
      </w:r>
      <w:r w:rsidRPr="008620E9">
        <w:rPr>
          <w:rFonts w:eastAsia="Calibri" w:cstheme="minorHAnsi"/>
          <w:sz w:val="24"/>
          <w:szCs w:val="24"/>
        </w:rPr>
        <w:t>r</w:t>
      </w:r>
      <w:r w:rsidRPr="008620E9">
        <w:rPr>
          <w:rFonts w:eastAsia="Calibri" w:cstheme="minorHAnsi"/>
          <w:spacing w:val="1"/>
          <w:sz w:val="24"/>
          <w:szCs w:val="24"/>
        </w:rPr>
        <w:t>o</w:t>
      </w:r>
      <w:r w:rsidRPr="008620E9">
        <w:rPr>
          <w:rFonts w:eastAsia="Calibri" w:cstheme="minorHAnsi"/>
          <w:spacing w:val="-2"/>
          <w:sz w:val="24"/>
          <w:szCs w:val="24"/>
        </w:rPr>
        <w:t>r</w:t>
      </w:r>
      <w:r w:rsidRPr="008620E9">
        <w:rPr>
          <w:rFonts w:eastAsia="Calibri" w:cstheme="minorHAnsi"/>
          <w:sz w:val="24"/>
          <w:szCs w:val="24"/>
        </w:rPr>
        <w:t>a</w:t>
      </w:r>
      <w:r w:rsidRPr="008620E9">
        <w:rPr>
          <w:rFonts w:eastAsia="Calibri" w:cstheme="minorHAnsi"/>
          <w:spacing w:val="-1"/>
          <w:sz w:val="24"/>
          <w:szCs w:val="24"/>
        </w:rPr>
        <w:t>č</w:t>
      </w:r>
      <w:r w:rsidRPr="008620E9">
        <w:rPr>
          <w:rFonts w:eastAsia="Calibri" w:cstheme="minorHAnsi"/>
          <w:spacing w:val="1"/>
          <w:sz w:val="24"/>
          <w:szCs w:val="24"/>
        </w:rPr>
        <w:t>un</w:t>
      </w:r>
      <w:r w:rsidRPr="008620E9">
        <w:rPr>
          <w:rFonts w:eastAsia="Calibri" w:cstheme="minorHAnsi"/>
          <w:sz w:val="24"/>
          <w:szCs w:val="24"/>
        </w:rPr>
        <w:t>s</w:t>
      </w:r>
      <w:r w:rsidRPr="008620E9">
        <w:rPr>
          <w:rFonts w:eastAsia="Calibri" w:cstheme="minorHAnsi"/>
          <w:spacing w:val="-1"/>
          <w:sz w:val="24"/>
          <w:szCs w:val="24"/>
        </w:rPr>
        <w:t>k</w:t>
      </w:r>
      <w:r w:rsidRPr="008620E9">
        <w:rPr>
          <w:rFonts w:eastAsia="Calibri" w:cstheme="minorHAnsi"/>
          <w:spacing w:val="1"/>
          <w:sz w:val="24"/>
          <w:szCs w:val="24"/>
        </w:rPr>
        <w:t>o</w:t>
      </w:r>
      <w:r w:rsidRPr="008620E9">
        <w:rPr>
          <w:rFonts w:eastAsia="Calibri" w:cstheme="minorHAnsi"/>
          <w:sz w:val="24"/>
          <w:szCs w:val="24"/>
        </w:rPr>
        <w:t>j</w:t>
      </w:r>
      <w:r w:rsidRPr="008620E9">
        <w:rPr>
          <w:rFonts w:eastAsia="Calibri" w:cstheme="minorHAnsi"/>
          <w:spacing w:val="3"/>
          <w:sz w:val="24"/>
          <w:szCs w:val="24"/>
        </w:rPr>
        <w:t xml:space="preserve"> </w:t>
      </w:r>
      <w:r w:rsidRPr="008620E9">
        <w:rPr>
          <w:rFonts w:eastAsia="Calibri" w:cstheme="minorHAnsi"/>
          <w:sz w:val="24"/>
          <w:szCs w:val="24"/>
        </w:rPr>
        <w:t>g</w:t>
      </w:r>
      <w:r w:rsidRPr="008620E9">
        <w:rPr>
          <w:rFonts w:eastAsia="Calibri" w:cstheme="minorHAnsi"/>
          <w:spacing w:val="-2"/>
          <w:sz w:val="24"/>
          <w:szCs w:val="24"/>
        </w:rPr>
        <w:t>o</w:t>
      </w:r>
      <w:r w:rsidRPr="008620E9">
        <w:rPr>
          <w:rFonts w:eastAsia="Calibri" w:cstheme="minorHAnsi"/>
          <w:spacing w:val="1"/>
          <w:sz w:val="24"/>
          <w:szCs w:val="24"/>
        </w:rPr>
        <w:t>d</w:t>
      </w:r>
      <w:r w:rsidRPr="008620E9">
        <w:rPr>
          <w:rFonts w:eastAsia="Calibri" w:cstheme="minorHAnsi"/>
          <w:sz w:val="24"/>
          <w:szCs w:val="24"/>
        </w:rPr>
        <w:t>i</w:t>
      </w:r>
      <w:r w:rsidRPr="008620E9">
        <w:rPr>
          <w:rFonts w:eastAsia="Calibri" w:cstheme="minorHAnsi"/>
          <w:spacing w:val="1"/>
          <w:sz w:val="24"/>
          <w:szCs w:val="24"/>
        </w:rPr>
        <w:t>n</w:t>
      </w:r>
      <w:r w:rsidRPr="008620E9">
        <w:rPr>
          <w:rFonts w:eastAsia="Calibri" w:cstheme="minorHAnsi"/>
          <w:sz w:val="24"/>
          <w:szCs w:val="24"/>
        </w:rPr>
        <w:t>i. Za</w:t>
      </w:r>
      <w:r w:rsidRPr="008620E9">
        <w:rPr>
          <w:rFonts w:eastAsia="Calibri" w:cstheme="minorHAnsi"/>
          <w:spacing w:val="3"/>
          <w:sz w:val="24"/>
          <w:szCs w:val="24"/>
        </w:rPr>
        <w:t xml:space="preserve"> </w:t>
      </w:r>
      <w:r w:rsidRPr="008620E9">
        <w:rPr>
          <w:rFonts w:eastAsia="Calibri" w:cstheme="minorHAnsi"/>
          <w:spacing w:val="-1"/>
          <w:sz w:val="24"/>
          <w:szCs w:val="24"/>
        </w:rPr>
        <w:t>D</w:t>
      </w:r>
      <w:r w:rsidRPr="008620E9">
        <w:rPr>
          <w:rFonts w:eastAsia="Calibri" w:cstheme="minorHAnsi"/>
          <w:spacing w:val="1"/>
          <w:sz w:val="24"/>
          <w:szCs w:val="24"/>
        </w:rPr>
        <w:t>ub</w:t>
      </w:r>
      <w:r w:rsidRPr="008620E9">
        <w:rPr>
          <w:rFonts w:eastAsia="Calibri" w:cstheme="minorHAnsi"/>
          <w:sz w:val="24"/>
          <w:szCs w:val="24"/>
        </w:rPr>
        <w:t>r</w:t>
      </w:r>
      <w:r w:rsidRPr="008620E9">
        <w:rPr>
          <w:rFonts w:eastAsia="Calibri" w:cstheme="minorHAnsi"/>
          <w:spacing w:val="1"/>
          <w:sz w:val="24"/>
          <w:szCs w:val="24"/>
        </w:rPr>
        <w:t>o</w:t>
      </w:r>
      <w:r w:rsidRPr="008620E9">
        <w:rPr>
          <w:rFonts w:eastAsia="Calibri" w:cstheme="minorHAnsi"/>
          <w:sz w:val="24"/>
          <w:szCs w:val="24"/>
        </w:rPr>
        <w:t>va</w:t>
      </w:r>
      <w:r w:rsidRPr="008620E9">
        <w:rPr>
          <w:rFonts w:eastAsia="Calibri" w:cstheme="minorHAnsi"/>
          <w:spacing w:val="-1"/>
          <w:sz w:val="24"/>
          <w:szCs w:val="24"/>
        </w:rPr>
        <w:t>čk</w:t>
      </w:r>
      <w:r w:rsidRPr="008620E9">
        <w:rPr>
          <w:rFonts w:eastAsia="Calibri" w:cstheme="minorHAnsi"/>
          <w:sz w:val="24"/>
          <w:szCs w:val="24"/>
        </w:rPr>
        <w:t>o</w:t>
      </w:r>
      <w:r w:rsidRPr="008620E9">
        <w:rPr>
          <w:rFonts w:eastAsia="Calibri" w:cstheme="minorHAnsi"/>
          <w:spacing w:val="4"/>
          <w:sz w:val="24"/>
          <w:szCs w:val="24"/>
        </w:rPr>
        <w:t xml:space="preserve"> </w:t>
      </w:r>
      <w:r w:rsidRPr="008620E9">
        <w:rPr>
          <w:rFonts w:eastAsia="Calibri" w:cstheme="minorHAnsi"/>
          <w:sz w:val="24"/>
          <w:szCs w:val="24"/>
        </w:rPr>
        <w:t xml:space="preserve">– </w:t>
      </w:r>
      <w:r w:rsidRPr="008620E9">
        <w:rPr>
          <w:rFonts w:eastAsia="Calibri" w:cstheme="minorHAnsi"/>
          <w:spacing w:val="1"/>
          <w:sz w:val="24"/>
          <w:szCs w:val="24"/>
        </w:rPr>
        <w:t>n</w:t>
      </w:r>
      <w:r w:rsidRPr="008620E9">
        <w:rPr>
          <w:rFonts w:eastAsia="Calibri" w:cstheme="minorHAnsi"/>
          <w:sz w:val="24"/>
          <w:szCs w:val="24"/>
        </w:rPr>
        <w:t>er</w:t>
      </w:r>
      <w:r w:rsidRPr="008620E9">
        <w:rPr>
          <w:rFonts w:eastAsia="Calibri" w:cstheme="minorHAnsi"/>
          <w:spacing w:val="-2"/>
          <w:sz w:val="24"/>
          <w:szCs w:val="24"/>
        </w:rPr>
        <w:t>e</w:t>
      </w:r>
      <w:r w:rsidRPr="008620E9">
        <w:rPr>
          <w:rFonts w:eastAsia="Calibri" w:cstheme="minorHAnsi"/>
          <w:spacing w:val="1"/>
          <w:sz w:val="24"/>
          <w:szCs w:val="24"/>
        </w:rPr>
        <w:t>t</w:t>
      </w:r>
      <w:r w:rsidRPr="008620E9">
        <w:rPr>
          <w:rFonts w:eastAsia="Calibri" w:cstheme="minorHAnsi"/>
          <w:sz w:val="24"/>
          <w:szCs w:val="24"/>
        </w:rPr>
        <w:t>va</w:t>
      </w:r>
      <w:r w:rsidRPr="008620E9">
        <w:rPr>
          <w:rFonts w:eastAsia="Calibri" w:cstheme="minorHAnsi"/>
          <w:spacing w:val="1"/>
          <w:sz w:val="24"/>
          <w:szCs w:val="24"/>
        </w:rPr>
        <w:t>n</w:t>
      </w:r>
      <w:r w:rsidRPr="008620E9">
        <w:rPr>
          <w:rFonts w:eastAsia="Calibri" w:cstheme="minorHAnsi"/>
          <w:sz w:val="24"/>
          <w:szCs w:val="24"/>
        </w:rPr>
        <w:t>s</w:t>
      </w:r>
      <w:r w:rsidRPr="008620E9">
        <w:rPr>
          <w:rFonts w:eastAsia="Calibri" w:cstheme="minorHAnsi"/>
          <w:spacing w:val="-1"/>
          <w:sz w:val="24"/>
          <w:szCs w:val="24"/>
        </w:rPr>
        <w:t>k</w:t>
      </w:r>
      <w:r w:rsidRPr="008620E9">
        <w:rPr>
          <w:rFonts w:eastAsia="Calibri" w:cstheme="minorHAnsi"/>
          <w:sz w:val="24"/>
          <w:szCs w:val="24"/>
        </w:rPr>
        <w:t>u</w:t>
      </w:r>
      <w:r w:rsidRPr="008620E9">
        <w:rPr>
          <w:rFonts w:eastAsia="Calibri" w:cstheme="minorHAnsi"/>
          <w:spacing w:val="1"/>
          <w:sz w:val="24"/>
          <w:szCs w:val="24"/>
        </w:rPr>
        <w:t xml:space="preserve"> ž</w:t>
      </w:r>
      <w:r w:rsidRPr="008620E9">
        <w:rPr>
          <w:rFonts w:eastAsia="Calibri" w:cstheme="minorHAnsi"/>
          <w:spacing w:val="-1"/>
          <w:sz w:val="24"/>
          <w:szCs w:val="24"/>
        </w:rPr>
        <w:t>u</w:t>
      </w:r>
      <w:r w:rsidRPr="008620E9">
        <w:rPr>
          <w:rFonts w:eastAsia="Calibri" w:cstheme="minorHAnsi"/>
          <w:spacing w:val="1"/>
          <w:sz w:val="24"/>
          <w:szCs w:val="24"/>
        </w:rPr>
        <w:t>p</w:t>
      </w:r>
      <w:r w:rsidRPr="008620E9">
        <w:rPr>
          <w:rFonts w:eastAsia="Calibri" w:cstheme="minorHAnsi"/>
          <w:sz w:val="24"/>
          <w:szCs w:val="24"/>
        </w:rPr>
        <w:t>a</w:t>
      </w:r>
      <w:r w:rsidRPr="008620E9">
        <w:rPr>
          <w:rFonts w:eastAsia="Calibri" w:cstheme="minorHAnsi"/>
          <w:spacing w:val="1"/>
          <w:sz w:val="24"/>
          <w:szCs w:val="24"/>
        </w:rPr>
        <w:t>n</w:t>
      </w:r>
      <w:r w:rsidRPr="008620E9">
        <w:rPr>
          <w:rFonts w:eastAsia="Calibri" w:cstheme="minorHAnsi"/>
          <w:sz w:val="24"/>
          <w:szCs w:val="24"/>
        </w:rPr>
        <w:t>i</w:t>
      </w:r>
      <w:r w:rsidRPr="008620E9">
        <w:rPr>
          <w:rFonts w:eastAsia="Calibri" w:cstheme="minorHAnsi"/>
          <w:spacing w:val="-2"/>
          <w:sz w:val="24"/>
          <w:szCs w:val="24"/>
        </w:rPr>
        <w:t>j</w:t>
      </w:r>
      <w:r w:rsidRPr="008620E9">
        <w:rPr>
          <w:rFonts w:eastAsia="Calibri" w:cstheme="minorHAnsi"/>
          <w:sz w:val="24"/>
          <w:szCs w:val="24"/>
        </w:rPr>
        <w:t>u</w:t>
      </w:r>
      <w:r w:rsidRPr="008620E9">
        <w:rPr>
          <w:rFonts w:eastAsia="Calibri" w:cstheme="minorHAnsi"/>
          <w:spacing w:val="3"/>
          <w:sz w:val="24"/>
          <w:szCs w:val="24"/>
        </w:rPr>
        <w:t xml:space="preserve"> </w:t>
      </w:r>
      <w:r w:rsidRPr="008620E9">
        <w:rPr>
          <w:rFonts w:eastAsia="Calibri" w:cstheme="minorHAnsi"/>
          <w:spacing w:val="-2"/>
          <w:sz w:val="24"/>
          <w:szCs w:val="24"/>
        </w:rPr>
        <w:t>j</w:t>
      </w:r>
      <w:r w:rsidRPr="008620E9">
        <w:rPr>
          <w:rFonts w:eastAsia="Calibri" w:cstheme="minorHAnsi"/>
          <w:sz w:val="24"/>
          <w:szCs w:val="24"/>
        </w:rPr>
        <w:t>e i</w:t>
      </w:r>
      <w:r w:rsidRPr="008620E9">
        <w:rPr>
          <w:rFonts w:eastAsia="Calibri" w:cstheme="minorHAnsi"/>
          <w:spacing w:val="1"/>
          <w:sz w:val="24"/>
          <w:szCs w:val="24"/>
        </w:rPr>
        <w:t>z</w:t>
      </w:r>
      <w:r w:rsidRPr="008620E9">
        <w:rPr>
          <w:rFonts w:eastAsia="Calibri" w:cstheme="minorHAnsi"/>
          <w:sz w:val="24"/>
          <w:szCs w:val="24"/>
        </w:rPr>
        <w:t>ra</w:t>
      </w:r>
      <w:r w:rsidRPr="008620E9">
        <w:rPr>
          <w:rFonts w:eastAsia="Calibri" w:cstheme="minorHAnsi"/>
          <w:spacing w:val="-1"/>
          <w:sz w:val="24"/>
          <w:szCs w:val="24"/>
        </w:rPr>
        <w:t>č</w:t>
      </w:r>
      <w:r w:rsidRPr="008620E9">
        <w:rPr>
          <w:rFonts w:eastAsia="Calibri" w:cstheme="minorHAnsi"/>
          <w:spacing w:val="1"/>
          <w:sz w:val="24"/>
          <w:szCs w:val="24"/>
        </w:rPr>
        <w:t>un</w:t>
      </w:r>
      <w:r w:rsidRPr="008620E9">
        <w:rPr>
          <w:rFonts w:eastAsia="Calibri" w:cstheme="minorHAnsi"/>
          <w:spacing w:val="-2"/>
          <w:sz w:val="24"/>
          <w:szCs w:val="24"/>
        </w:rPr>
        <w:t>a</w:t>
      </w:r>
      <w:r w:rsidRPr="008620E9">
        <w:rPr>
          <w:rFonts w:eastAsia="Calibri" w:cstheme="minorHAnsi"/>
          <w:sz w:val="24"/>
          <w:szCs w:val="24"/>
        </w:rPr>
        <w:t>t</w:t>
      </w:r>
      <w:r w:rsidRPr="008620E9">
        <w:rPr>
          <w:rFonts w:eastAsia="Calibri" w:cstheme="minorHAnsi"/>
          <w:spacing w:val="1"/>
          <w:sz w:val="24"/>
          <w:szCs w:val="24"/>
        </w:rPr>
        <w:t xml:space="preserve"> </w:t>
      </w:r>
      <w:r w:rsidRPr="008620E9">
        <w:rPr>
          <w:rFonts w:eastAsia="Calibri" w:cstheme="minorHAnsi"/>
          <w:sz w:val="24"/>
          <w:szCs w:val="24"/>
        </w:rPr>
        <w:t>i</w:t>
      </w:r>
      <w:r w:rsidRPr="008620E9">
        <w:rPr>
          <w:rFonts w:eastAsia="Calibri" w:cstheme="minorHAnsi"/>
          <w:spacing w:val="1"/>
          <w:sz w:val="24"/>
          <w:szCs w:val="24"/>
        </w:rPr>
        <w:t>z</w:t>
      </w:r>
      <w:r w:rsidRPr="008620E9">
        <w:rPr>
          <w:rFonts w:eastAsia="Calibri" w:cstheme="minorHAnsi"/>
          <w:spacing w:val="-1"/>
          <w:sz w:val="24"/>
          <w:szCs w:val="24"/>
        </w:rPr>
        <w:t>n</w:t>
      </w:r>
      <w:r w:rsidRPr="008620E9">
        <w:rPr>
          <w:rFonts w:eastAsia="Calibri" w:cstheme="minorHAnsi"/>
          <w:spacing w:val="1"/>
          <w:sz w:val="24"/>
          <w:szCs w:val="24"/>
        </w:rPr>
        <w:t>o</w:t>
      </w:r>
      <w:r w:rsidRPr="008620E9">
        <w:rPr>
          <w:rFonts w:eastAsia="Calibri" w:cstheme="minorHAnsi"/>
          <w:sz w:val="24"/>
          <w:szCs w:val="24"/>
        </w:rPr>
        <w:t>s</w:t>
      </w:r>
      <w:r w:rsidRPr="008620E9">
        <w:rPr>
          <w:rFonts w:eastAsia="Calibri" w:cstheme="minorHAnsi"/>
          <w:spacing w:val="2"/>
          <w:sz w:val="24"/>
          <w:szCs w:val="24"/>
        </w:rPr>
        <w:t xml:space="preserve"> </w:t>
      </w:r>
      <w:r w:rsidRPr="008620E9">
        <w:rPr>
          <w:rFonts w:eastAsia="Calibri" w:cstheme="minorHAnsi"/>
          <w:spacing w:val="-2"/>
          <w:sz w:val="24"/>
          <w:szCs w:val="24"/>
        </w:rPr>
        <w:t>o</w:t>
      </w:r>
      <w:r w:rsidRPr="008620E9">
        <w:rPr>
          <w:rFonts w:eastAsia="Calibri" w:cstheme="minorHAnsi"/>
          <w:sz w:val="24"/>
          <w:szCs w:val="24"/>
        </w:rPr>
        <w:t>d</w:t>
      </w:r>
      <w:r w:rsidRPr="008620E9">
        <w:rPr>
          <w:rFonts w:eastAsia="Calibri" w:cstheme="minorHAnsi"/>
          <w:spacing w:val="1"/>
          <w:sz w:val="24"/>
          <w:szCs w:val="24"/>
        </w:rPr>
        <w:t xml:space="preserve"> </w:t>
      </w:r>
      <w:r w:rsidR="008925E3">
        <w:rPr>
          <w:rFonts w:eastAsia="Calibri" w:cstheme="minorHAnsi"/>
          <w:spacing w:val="1"/>
          <w:sz w:val="24"/>
          <w:szCs w:val="24"/>
        </w:rPr>
        <w:t>76.245,27</w:t>
      </w:r>
      <w:r w:rsidRPr="008620E9">
        <w:rPr>
          <w:rFonts w:eastAsia="Calibri" w:cstheme="minorHAnsi"/>
          <w:spacing w:val="3"/>
          <w:sz w:val="24"/>
          <w:szCs w:val="24"/>
        </w:rPr>
        <w:t xml:space="preserve"> </w:t>
      </w:r>
      <w:r w:rsidRPr="008620E9">
        <w:rPr>
          <w:rFonts w:eastAsia="Calibri" w:cstheme="minorHAnsi"/>
          <w:spacing w:val="-1"/>
          <w:sz w:val="24"/>
          <w:szCs w:val="24"/>
        </w:rPr>
        <w:t>ku</w:t>
      </w:r>
      <w:r w:rsidRPr="008620E9">
        <w:rPr>
          <w:rFonts w:eastAsia="Calibri" w:cstheme="minorHAnsi"/>
          <w:spacing w:val="1"/>
          <w:sz w:val="24"/>
          <w:szCs w:val="24"/>
        </w:rPr>
        <w:t>n</w:t>
      </w:r>
      <w:r w:rsidRPr="008620E9">
        <w:rPr>
          <w:rFonts w:eastAsia="Calibri" w:cstheme="minorHAnsi"/>
          <w:sz w:val="24"/>
          <w:szCs w:val="24"/>
        </w:rPr>
        <w:t xml:space="preserve">a </w:t>
      </w:r>
      <w:r>
        <w:rPr>
          <w:rFonts w:eastAsia="Calibri" w:cstheme="minorHAnsi"/>
          <w:sz w:val="24"/>
          <w:szCs w:val="24"/>
        </w:rPr>
        <w:t>godišnje, plać</w:t>
      </w:r>
      <w:r w:rsidR="008925E3">
        <w:rPr>
          <w:rFonts w:eastAsia="Calibri" w:cstheme="minorHAnsi"/>
          <w:sz w:val="24"/>
          <w:szCs w:val="24"/>
        </w:rPr>
        <w:t>anje</w:t>
      </w:r>
      <w:r>
        <w:rPr>
          <w:rFonts w:eastAsia="Calibri" w:cstheme="minorHAnsi"/>
          <w:sz w:val="24"/>
          <w:szCs w:val="24"/>
        </w:rPr>
        <w:t xml:space="preserve"> u dvije polugodišnje rate.</w:t>
      </w:r>
    </w:p>
    <w:p w14:paraId="52876BBC" w14:textId="77777777" w:rsidR="00B03D0E" w:rsidRPr="008620E9" w:rsidRDefault="00B03D0E" w:rsidP="00B03D0E">
      <w:pPr>
        <w:widowControl w:val="0"/>
        <w:spacing w:after="0" w:line="240" w:lineRule="auto"/>
        <w:jc w:val="center"/>
        <w:rPr>
          <w:rFonts w:eastAsia="Calibri" w:cstheme="minorHAnsi"/>
          <w:color w:val="FF0000"/>
          <w:sz w:val="24"/>
          <w:szCs w:val="24"/>
        </w:rPr>
      </w:pPr>
    </w:p>
    <w:p w14:paraId="303CEDD4" w14:textId="77777777" w:rsidR="00B03D0E" w:rsidRPr="008620E9"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8620E9">
        <w:rPr>
          <w:rFonts w:eastAsia="Calibri" w:cstheme="minorHAnsi"/>
          <w:b/>
          <w:bCs/>
          <w:sz w:val="24"/>
          <w:szCs w:val="24"/>
        </w:rPr>
        <w:t>Aktivnost: Povjerenstvo - provođenja Zakona o udrugama</w:t>
      </w:r>
    </w:p>
    <w:p w14:paraId="2C7CB263" w14:textId="77777777" w:rsidR="00B03D0E" w:rsidRDefault="00B03D0E" w:rsidP="00B03D0E">
      <w:pPr>
        <w:widowControl w:val="0"/>
        <w:spacing w:after="0" w:line="240" w:lineRule="auto"/>
        <w:jc w:val="both"/>
        <w:rPr>
          <w:rFonts w:eastAsia="Calibri" w:cstheme="minorHAnsi"/>
          <w:bCs/>
          <w:sz w:val="24"/>
          <w:szCs w:val="24"/>
        </w:rPr>
      </w:pPr>
    </w:p>
    <w:p w14:paraId="46D447AC" w14:textId="77777777" w:rsidR="00B03D0E" w:rsidRPr="008620E9" w:rsidRDefault="00B03D0E" w:rsidP="00B03D0E">
      <w:pPr>
        <w:widowControl w:val="0"/>
        <w:spacing w:after="0" w:line="240" w:lineRule="auto"/>
        <w:jc w:val="both"/>
        <w:rPr>
          <w:rFonts w:eastAsia="Calibri" w:cstheme="minorHAnsi"/>
          <w:sz w:val="24"/>
          <w:szCs w:val="24"/>
        </w:rPr>
      </w:pPr>
      <w:r w:rsidRPr="008620E9">
        <w:rPr>
          <w:rFonts w:eastAsia="Calibri" w:cstheme="minorHAnsi"/>
          <w:bCs/>
          <w:sz w:val="24"/>
          <w:szCs w:val="24"/>
        </w:rPr>
        <w:t>P</w:t>
      </w:r>
      <w:r w:rsidRPr="008620E9">
        <w:rPr>
          <w:rFonts w:eastAsia="Calibri" w:cstheme="minorHAnsi"/>
          <w:bCs/>
          <w:spacing w:val="1"/>
          <w:sz w:val="24"/>
          <w:szCs w:val="24"/>
        </w:rPr>
        <w:t>l</w:t>
      </w:r>
      <w:r w:rsidRPr="008620E9">
        <w:rPr>
          <w:rFonts w:eastAsia="Calibri" w:cstheme="minorHAnsi"/>
          <w:bCs/>
          <w:spacing w:val="-1"/>
          <w:sz w:val="24"/>
          <w:szCs w:val="24"/>
        </w:rPr>
        <w:t>a</w:t>
      </w:r>
      <w:r w:rsidRPr="008620E9">
        <w:rPr>
          <w:rFonts w:eastAsia="Calibri" w:cstheme="minorHAnsi"/>
          <w:bCs/>
          <w:sz w:val="24"/>
          <w:szCs w:val="24"/>
        </w:rPr>
        <w:t>n</w:t>
      </w:r>
      <w:r w:rsidRPr="008620E9">
        <w:rPr>
          <w:rFonts w:eastAsia="Calibri" w:cstheme="minorHAnsi"/>
          <w:bCs/>
          <w:spacing w:val="2"/>
          <w:sz w:val="24"/>
          <w:szCs w:val="24"/>
        </w:rPr>
        <w:t xml:space="preserve"> </w:t>
      </w:r>
      <w:r w:rsidR="00CC768F">
        <w:rPr>
          <w:rFonts w:eastAsia="Calibri" w:cstheme="minorHAnsi"/>
          <w:bCs/>
          <w:spacing w:val="1"/>
          <w:sz w:val="24"/>
          <w:szCs w:val="24"/>
        </w:rPr>
        <w:t>2022.</w:t>
      </w:r>
      <w:r w:rsidRPr="008620E9">
        <w:rPr>
          <w:rFonts w:eastAsia="Calibri" w:cstheme="minorHAnsi"/>
          <w:bCs/>
          <w:sz w:val="24"/>
          <w:szCs w:val="24"/>
        </w:rPr>
        <w:t xml:space="preserve">: </w:t>
      </w:r>
      <w:r>
        <w:rPr>
          <w:rFonts w:eastAsia="Calibri" w:cstheme="minorHAnsi"/>
          <w:bCs/>
          <w:sz w:val="24"/>
          <w:szCs w:val="24"/>
        </w:rPr>
        <w:t xml:space="preserve">         </w:t>
      </w:r>
      <w:r w:rsidRPr="008620E9">
        <w:rPr>
          <w:rFonts w:eastAsia="Calibri" w:cstheme="minorHAnsi"/>
          <w:bCs/>
          <w:sz w:val="24"/>
          <w:szCs w:val="24"/>
        </w:rPr>
        <w:t>5.000</w:t>
      </w:r>
      <w:r>
        <w:rPr>
          <w:rFonts w:eastAsia="Calibri" w:cstheme="minorHAnsi"/>
          <w:bCs/>
          <w:sz w:val="24"/>
          <w:szCs w:val="24"/>
        </w:rPr>
        <w:t>,00</w:t>
      </w:r>
      <w:r w:rsidRPr="008620E9">
        <w:rPr>
          <w:rFonts w:eastAsia="Calibri" w:cstheme="minorHAnsi"/>
          <w:bCs/>
          <w:sz w:val="24"/>
          <w:szCs w:val="24"/>
        </w:rPr>
        <w:t xml:space="preserve"> </w:t>
      </w:r>
    </w:p>
    <w:p w14:paraId="58CE64CE" w14:textId="77777777" w:rsidR="00B03D0E" w:rsidRPr="008620E9" w:rsidRDefault="00B03D0E" w:rsidP="00B03D0E">
      <w:pPr>
        <w:widowControl w:val="0"/>
        <w:spacing w:after="0" w:line="240" w:lineRule="auto"/>
        <w:jc w:val="both"/>
        <w:rPr>
          <w:rFonts w:eastAsia="Calibri" w:cstheme="minorHAnsi"/>
          <w:sz w:val="24"/>
          <w:szCs w:val="24"/>
        </w:rPr>
      </w:pPr>
      <w:r w:rsidRPr="008620E9">
        <w:rPr>
          <w:rFonts w:eastAsia="Calibri" w:cstheme="minorHAnsi"/>
          <w:bCs/>
          <w:spacing w:val="1"/>
          <w:sz w:val="24"/>
          <w:szCs w:val="24"/>
        </w:rPr>
        <w:t>Iz</w:t>
      </w:r>
      <w:r w:rsidRPr="008620E9">
        <w:rPr>
          <w:rFonts w:eastAsia="Calibri" w:cstheme="minorHAnsi"/>
          <w:bCs/>
          <w:spacing w:val="-1"/>
          <w:sz w:val="24"/>
          <w:szCs w:val="24"/>
        </w:rPr>
        <w:t>v</w:t>
      </w:r>
      <w:r w:rsidRPr="008620E9">
        <w:rPr>
          <w:rFonts w:eastAsia="Calibri" w:cstheme="minorHAnsi"/>
          <w:bCs/>
          <w:spacing w:val="1"/>
          <w:sz w:val="24"/>
          <w:szCs w:val="24"/>
        </w:rPr>
        <w:t>r</w:t>
      </w:r>
      <w:r w:rsidRPr="008620E9">
        <w:rPr>
          <w:rFonts w:eastAsia="Calibri" w:cstheme="minorHAnsi"/>
          <w:bCs/>
          <w:sz w:val="24"/>
          <w:szCs w:val="24"/>
        </w:rPr>
        <w:t>š</w:t>
      </w:r>
      <w:r w:rsidRPr="008620E9">
        <w:rPr>
          <w:rFonts w:eastAsia="Calibri" w:cstheme="minorHAnsi"/>
          <w:bCs/>
          <w:spacing w:val="-1"/>
          <w:sz w:val="24"/>
          <w:szCs w:val="24"/>
        </w:rPr>
        <w:t>e</w:t>
      </w:r>
      <w:r w:rsidRPr="008620E9">
        <w:rPr>
          <w:rFonts w:eastAsia="Calibri" w:cstheme="minorHAnsi"/>
          <w:bCs/>
          <w:spacing w:val="1"/>
          <w:sz w:val="24"/>
          <w:szCs w:val="24"/>
        </w:rPr>
        <w:t>n</w:t>
      </w:r>
      <w:r w:rsidRPr="008620E9">
        <w:rPr>
          <w:rFonts w:eastAsia="Calibri" w:cstheme="minorHAnsi"/>
          <w:bCs/>
          <w:sz w:val="24"/>
          <w:szCs w:val="24"/>
        </w:rPr>
        <w:t>o</w:t>
      </w:r>
      <w:r w:rsidRPr="008620E9">
        <w:rPr>
          <w:rFonts w:eastAsia="Calibri" w:cstheme="minorHAnsi"/>
          <w:bCs/>
          <w:spacing w:val="-1"/>
          <w:sz w:val="24"/>
          <w:szCs w:val="24"/>
        </w:rPr>
        <w:t xml:space="preserve"> </w:t>
      </w:r>
      <w:r w:rsidR="00CC768F">
        <w:rPr>
          <w:rFonts w:eastAsia="Calibri" w:cstheme="minorHAnsi"/>
          <w:bCs/>
          <w:spacing w:val="1"/>
          <w:sz w:val="24"/>
          <w:szCs w:val="24"/>
        </w:rPr>
        <w:t>2022.</w:t>
      </w:r>
      <w:r w:rsidRPr="008620E9">
        <w:rPr>
          <w:rFonts w:eastAsia="Calibri" w:cstheme="minorHAnsi"/>
          <w:bCs/>
          <w:sz w:val="24"/>
          <w:szCs w:val="24"/>
        </w:rPr>
        <w:t>:</w:t>
      </w:r>
      <w:r w:rsidRPr="008620E9">
        <w:rPr>
          <w:rFonts w:eastAsia="Calibri" w:cstheme="minorHAnsi"/>
          <w:sz w:val="24"/>
          <w:szCs w:val="24"/>
        </w:rPr>
        <w:t xml:space="preserve"> </w:t>
      </w:r>
      <w:r w:rsidR="00502141">
        <w:rPr>
          <w:rFonts w:eastAsia="Calibri" w:cstheme="minorHAnsi"/>
          <w:sz w:val="24"/>
          <w:szCs w:val="24"/>
        </w:rPr>
        <w:t xml:space="preserve">         </w:t>
      </w:r>
      <w:r w:rsidRPr="008620E9">
        <w:rPr>
          <w:rFonts w:eastAsia="Calibri" w:cstheme="minorHAnsi"/>
          <w:sz w:val="24"/>
          <w:szCs w:val="24"/>
        </w:rPr>
        <w:t xml:space="preserve">0,00 </w:t>
      </w:r>
    </w:p>
    <w:p w14:paraId="00FE0C14" w14:textId="77777777" w:rsidR="00B03D0E" w:rsidRPr="008620E9" w:rsidRDefault="00B03D0E" w:rsidP="00B03D0E">
      <w:pPr>
        <w:widowControl w:val="0"/>
        <w:spacing w:after="0" w:line="240" w:lineRule="auto"/>
        <w:jc w:val="both"/>
        <w:rPr>
          <w:rFonts w:eastAsia="Calibri" w:cstheme="minorHAnsi"/>
          <w:sz w:val="24"/>
          <w:szCs w:val="24"/>
        </w:rPr>
      </w:pPr>
      <w:r w:rsidRPr="008620E9">
        <w:rPr>
          <w:rFonts w:eastAsia="Calibri" w:cstheme="minorHAnsi"/>
          <w:sz w:val="24"/>
          <w:szCs w:val="24"/>
        </w:rPr>
        <w:t>Indeks: 0,00 %</w:t>
      </w:r>
    </w:p>
    <w:p w14:paraId="2D221B8E" w14:textId="77777777" w:rsidR="00B03D0E" w:rsidRPr="008620E9" w:rsidRDefault="00B03D0E" w:rsidP="00B03D0E">
      <w:pPr>
        <w:widowControl w:val="0"/>
        <w:spacing w:after="0" w:line="240" w:lineRule="auto"/>
        <w:jc w:val="both"/>
        <w:rPr>
          <w:rFonts w:eastAsia="Calibri" w:cstheme="minorHAnsi"/>
          <w:spacing w:val="1"/>
          <w:sz w:val="24"/>
          <w:szCs w:val="24"/>
        </w:rPr>
      </w:pPr>
      <w:r w:rsidRPr="008620E9">
        <w:rPr>
          <w:rFonts w:eastAsia="Calibri" w:cstheme="minorHAnsi"/>
          <w:bCs/>
          <w:position w:val="1"/>
          <w:sz w:val="24"/>
          <w:szCs w:val="24"/>
        </w:rPr>
        <w:t>Nos</w:t>
      </w:r>
      <w:r w:rsidRPr="008620E9">
        <w:rPr>
          <w:rFonts w:eastAsia="Calibri" w:cstheme="minorHAnsi"/>
          <w:bCs/>
          <w:spacing w:val="1"/>
          <w:position w:val="1"/>
          <w:sz w:val="24"/>
          <w:szCs w:val="24"/>
        </w:rPr>
        <w:t>it</w:t>
      </w:r>
      <w:r w:rsidRPr="008620E9">
        <w:rPr>
          <w:rFonts w:eastAsia="Calibri" w:cstheme="minorHAnsi"/>
          <w:bCs/>
          <w:spacing w:val="-1"/>
          <w:position w:val="1"/>
          <w:sz w:val="24"/>
          <w:szCs w:val="24"/>
        </w:rPr>
        <w:t>el</w:t>
      </w:r>
      <w:r w:rsidRPr="008620E9">
        <w:rPr>
          <w:rFonts w:eastAsia="Calibri" w:cstheme="minorHAnsi"/>
          <w:bCs/>
          <w:position w:val="1"/>
          <w:sz w:val="24"/>
          <w:szCs w:val="24"/>
        </w:rPr>
        <w:t>j</w:t>
      </w:r>
      <w:r w:rsidRPr="008620E9">
        <w:rPr>
          <w:rFonts w:eastAsia="Calibri" w:cstheme="minorHAnsi"/>
          <w:bCs/>
          <w:spacing w:val="52"/>
          <w:position w:val="1"/>
          <w:sz w:val="24"/>
          <w:szCs w:val="24"/>
        </w:rPr>
        <w:t xml:space="preserve"> </w:t>
      </w:r>
      <w:r w:rsidRPr="008620E9">
        <w:rPr>
          <w:rFonts w:eastAsia="Calibri" w:cstheme="minorHAnsi"/>
          <w:bCs/>
          <w:spacing w:val="-1"/>
          <w:position w:val="1"/>
          <w:sz w:val="24"/>
          <w:szCs w:val="24"/>
        </w:rPr>
        <w:t>a</w:t>
      </w:r>
      <w:r w:rsidRPr="008620E9">
        <w:rPr>
          <w:rFonts w:eastAsia="Calibri" w:cstheme="minorHAnsi"/>
          <w:bCs/>
          <w:position w:val="1"/>
          <w:sz w:val="24"/>
          <w:szCs w:val="24"/>
        </w:rPr>
        <w:t>k</w:t>
      </w:r>
      <w:r w:rsidRPr="008620E9">
        <w:rPr>
          <w:rFonts w:eastAsia="Calibri" w:cstheme="minorHAnsi"/>
          <w:bCs/>
          <w:spacing w:val="1"/>
          <w:position w:val="1"/>
          <w:sz w:val="24"/>
          <w:szCs w:val="24"/>
        </w:rPr>
        <w:t>ti</w:t>
      </w:r>
      <w:r w:rsidRPr="008620E9">
        <w:rPr>
          <w:rFonts w:eastAsia="Calibri" w:cstheme="minorHAnsi"/>
          <w:bCs/>
          <w:spacing w:val="-1"/>
          <w:position w:val="1"/>
          <w:sz w:val="24"/>
          <w:szCs w:val="24"/>
        </w:rPr>
        <w:t>v</w:t>
      </w:r>
      <w:r w:rsidRPr="008620E9">
        <w:rPr>
          <w:rFonts w:eastAsia="Calibri" w:cstheme="minorHAnsi"/>
          <w:bCs/>
          <w:spacing w:val="-2"/>
          <w:position w:val="1"/>
          <w:sz w:val="24"/>
          <w:szCs w:val="24"/>
        </w:rPr>
        <w:t>n</w:t>
      </w:r>
      <w:r w:rsidRPr="008620E9">
        <w:rPr>
          <w:rFonts w:eastAsia="Calibri" w:cstheme="minorHAnsi"/>
          <w:bCs/>
          <w:position w:val="1"/>
          <w:sz w:val="24"/>
          <w:szCs w:val="24"/>
        </w:rPr>
        <w:t>os</w:t>
      </w:r>
      <w:r w:rsidRPr="008620E9">
        <w:rPr>
          <w:rFonts w:eastAsia="Calibri" w:cstheme="minorHAnsi"/>
          <w:bCs/>
          <w:spacing w:val="-2"/>
          <w:position w:val="1"/>
          <w:sz w:val="24"/>
          <w:szCs w:val="24"/>
        </w:rPr>
        <w:t>t</w:t>
      </w:r>
      <w:r w:rsidRPr="008620E9">
        <w:rPr>
          <w:rFonts w:eastAsia="Calibri" w:cstheme="minorHAnsi"/>
          <w:bCs/>
          <w:spacing w:val="1"/>
          <w:position w:val="1"/>
          <w:sz w:val="24"/>
          <w:szCs w:val="24"/>
        </w:rPr>
        <w:t>i</w:t>
      </w:r>
      <w:r w:rsidRPr="008620E9">
        <w:rPr>
          <w:rFonts w:eastAsia="Calibri" w:cstheme="minorHAnsi"/>
          <w:bCs/>
          <w:position w:val="1"/>
          <w:sz w:val="24"/>
          <w:szCs w:val="24"/>
        </w:rPr>
        <w:t>:</w:t>
      </w:r>
      <w:r w:rsidRPr="008620E9">
        <w:rPr>
          <w:rFonts w:eastAsia="Calibri" w:cstheme="minorHAnsi"/>
          <w:bCs/>
          <w:spacing w:val="50"/>
          <w:position w:val="1"/>
          <w:sz w:val="24"/>
          <w:szCs w:val="24"/>
        </w:rPr>
        <w:t xml:space="preserve"> </w:t>
      </w:r>
      <w:r w:rsidRPr="008620E9">
        <w:rPr>
          <w:rFonts w:eastAsia="Calibri" w:cstheme="minorHAnsi"/>
          <w:spacing w:val="1"/>
          <w:position w:val="1"/>
          <w:sz w:val="24"/>
          <w:szCs w:val="24"/>
        </w:rPr>
        <w:t>D</w:t>
      </w:r>
      <w:r w:rsidRPr="008620E9">
        <w:rPr>
          <w:rFonts w:eastAsia="Calibri" w:cstheme="minorHAnsi"/>
          <w:spacing w:val="-1"/>
          <w:position w:val="1"/>
          <w:sz w:val="24"/>
          <w:szCs w:val="24"/>
        </w:rPr>
        <w:t>ub</w:t>
      </w:r>
      <w:r w:rsidRPr="008620E9">
        <w:rPr>
          <w:rFonts w:eastAsia="Calibri" w:cstheme="minorHAnsi"/>
          <w:position w:val="1"/>
          <w:sz w:val="24"/>
          <w:szCs w:val="24"/>
        </w:rPr>
        <w:t>r</w:t>
      </w:r>
      <w:r w:rsidRPr="008620E9">
        <w:rPr>
          <w:rFonts w:eastAsia="Calibri" w:cstheme="minorHAnsi"/>
          <w:spacing w:val="1"/>
          <w:position w:val="1"/>
          <w:sz w:val="24"/>
          <w:szCs w:val="24"/>
        </w:rPr>
        <w:t>o</w:t>
      </w:r>
      <w:r w:rsidRPr="008620E9">
        <w:rPr>
          <w:rFonts w:eastAsia="Calibri" w:cstheme="minorHAnsi"/>
          <w:position w:val="1"/>
          <w:sz w:val="24"/>
          <w:szCs w:val="24"/>
        </w:rPr>
        <w:t>va</w:t>
      </w:r>
      <w:r w:rsidRPr="008620E9">
        <w:rPr>
          <w:rFonts w:eastAsia="Calibri" w:cstheme="minorHAnsi"/>
          <w:spacing w:val="-1"/>
          <w:position w:val="1"/>
          <w:sz w:val="24"/>
          <w:szCs w:val="24"/>
        </w:rPr>
        <w:t>čk</w:t>
      </w:r>
      <w:r w:rsidRPr="008620E9">
        <w:rPr>
          <w:rFonts w:eastAsia="Calibri" w:cstheme="minorHAnsi"/>
          <w:spacing w:val="1"/>
          <w:position w:val="1"/>
          <w:sz w:val="24"/>
          <w:szCs w:val="24"/>
        </w:rPr>
        <w:t>o-n</w:t>
      </w:r>
      <w:r w:rsidRPr="008620E9">
        <w:rPr>
          <w:rFonts w:eastAsia="Calibri" w:cstheme="minorHAnsi"/>
          <w:position w:val="1"/>
          <w:sz w:val="24"/>
          <w:szCs w:val="24"/>
        </w:rPr>
        <w:t>er</w:t>
      </w:r>
      <w:r w:rsidRPr="008620E9">
        <w:rPr>
          <w:rFonts w:eastAsia="Calibri" w:cstheme="minorHAnsi"/>
          <w:spacing w:val="-2"/>
          <w:position w:val="1"/>
          <w:sz w:val="24"/>
          <w:szCs w:val="24"/>
        </w:rPr>
        <w:t>e</w:t>
      </w:r>
      <w:r w:rsidRPr="008620E9">
        <w:rPr>
          <w:rFonts w:eastAsia="Calibri" w:cstheme="minorHAnsi"/>
          <w:spacing w:val="1"/>
          <w:position w:val="1"/>
          <w:sz w:val="24"/>
          <w:szCs w:val="24"/>
        </w:rPr>
        <w:t>t</w:t>
      </w:r>
      <w:r w:rsidRPr="008620E9">
        <w:rPr>
          <w:rFonts w:eastAsia="Calibri" w:cstheme="minorHAnsi"/>
          <w:position w:val="1"/>
          <w:sz w:val="24"/>
          <w:szCs w:val="24"/>
        </w:rPr>
        <w:t>va</w:t>
      </w:r>
      <w:r w:rsidRPr="008620E9">
        <w:rPr>
          <w:rFonts w:eastAsia="Calibri" w:cstheme="minorHAnsi"/>
          <w:spacing w:val="1"/>
          <w:position w:val="1"/>
          <w:sz w:val="24"/>
          <w:szCs w:val="24"/>
        </w:rPr>
        <w:t>n</w:t>
      </w:r>
      <w:r w:rsidRPr="008620E9">
        <w:rPr>
          <w:rFonts w:eastAsia="Calibri" w:cstheme="minorHAnsi"/>
          <w:position w:val="1"/>
          <w:sz w:val="24"/>
          <w:szCs w:val="24"/>
        </w:rPr>
        <w:t>s</w:t>
      </w:r>
      <w:r w:rsidRPr="008620E9">
        <w:rPr>
          <w:rFonts w:eastAsia="Calibri" w:cstheme="minorHAnsi"/>
          <w:spacing w:val="-1"/>
          <w:position w:val="1"/>
          <w:sz w:val="24"/>
          <w:szCs w:val="24"/>
        </w:rPr>
        <w:t>k</w:t>
      </w:r>
      <w:r w:rsidRPr="008620E9">
        <w:rPr>
          <w:rFonts w:eastAsia="Calibri" w:cstheme="minorHAnsi"/>
          <w:position w:val="1"/>
          <w:sz w:val="24"/>
          <w:szCs w:val="24"/>
        </w:rPr>
        <w:t>a</w:t>
      </w:r>
      <w:r w:rsidRPr="008620E9">
        <w:rPr>
          <w:rFonts w:eastAsia="Calibri" w:cstheme="minorHAnsi"/>
          <w:spacing w:val="51"/>
          <w:position w:val="1"/>
          <w:sz w:val="24"/>
          <w:szCs w:val="24"/>
        </w:rPr>
        <w:t xml:space="preserve"> </w:t>
      </w:r>
      <w:r w:rsidRPr="008620E9">
        <w:rPr>
          <w:rFonts w:eastAsia="Calibri" w:cstheme="minorHAnsi"/>
          <w:spacing w:val="-1"/>
          <w:position w:val="1"/>
          <w:sz w:val="24"/>
          <w:szCs w:val="24"/>
        </w:rPr>
        <w:t>žu</w:t>
      </w:r>
      <w:r w:rsidRPr="008620E9">
        <w:rPr>
          <w:rFonts w:eastAsia="Calibri" w:cstheme="minorHAnsi"/>
          <w:spacing w:val="1"/>
          <w:position w:val="1"/>
          <w:sz w:val="24"/>
          <w:szCs w:val="24"/>
        </w:rPr>
        <w:t>p</w:t>
      </w:r>
      <w:r w:rsidRPr="008620E9">
        <w:rPr>
          <w:rFonts w:eastAsia="Calibri" w:cstheme="minorHAnsi"/>
          <w:position w:val="1"/>
          <w:sz w:val="24"/>
          <w:szCs w:val="24"/>
        </w:rPr>
        <w:t>a</w:t>
      </w:r>
      <w:r w:rsidRPr="008620E9">
        <w:rPr>
          <w:rFonts w:eastAsia="Calibri" w:cstheme="minorHAnsi"/>
          <w:spacing w:val="1"/>
          <w:position w:val="1"/>
          <w:sz w:val="24"/>
          <w:szCs w:val="24"/>
        </w:rPr>
        <w:t>n</w:t>
      </w:r>
      <w:r w:rsidRPr="008620E9">
        <w:rPr>
          <w:rFonts w:eastAsia="Calibri" w:cstheme="minorHAnsi"/>
          <w:position w:val="1"/>
          <w:sz w:val="24"/>
          <w:szCs w:val="24"/>
        </w:rPr>
        <w:t>ija,</w:t>
      </w:r>
      <w:r w:rsidRPr="008620E9">
        <w:rPr>
          <w:rFonts w:eastAsia="Calibri" w:cstheme="minorHAnsi"/>
          <w:spacing w:val="49"/>
          <w:position w:val="1"/>
          <w:sz w:val="24"/>
          <w:szCs w:val="24"/>
        </w:rPr>
        <w:t xml:space="preserve"> </w:t>
      </w:r>
      <w:r w:rsidR="002C7331">
        <w:rPr>
          <w:rFonts w:eastAsia="Calibri" w:cstheme="minorHAnsi"/>
          <w:position w:val="1"/>
          <w:sz w:val="24"/>
          <w:szCs w:val="24"/>
        </w:rPr>
        <w:t>Upravni odjel za poslove Župana i  Županijske skupštine</w:t>
      </w:r>
    </w:p>
    <w:p w14:paraId="1087EA96" w14:textId="77777777" w:rsidR="00B03D0E" w:rsidRPr="008620E9" w:rsidRDefault="00B03D0E" w:rsidP="00B03D0E">
      <w:pPr>
        <w:widowControl w:val="0"/>
        <w:spacing w:after="0" w:line="240" w:lineRule="auto"/>
        <w:rPr>
          <w:rFonts w:eastAsia="Calibri" w:cstheme="minorHAnsi"/>
          <w:sz w:val="24"/>
          <w:szCs w:val="24"/>
        </w:rPr>
      </w:pPr>
      <w:r w:rsidRPr="008620E9">
        <w:rPr>
          <w:rFonts w:eastAsia="Calibri" w:cstheme="minorHAnsi"/>
          <w:sz w:val="24"/>
          <w:szCs w:val="24"/>
        </w:rPr>
        <w:t>Opis: U izvještajnom razdoblju nisu utrošena sredstva</w:t>
      </w:r>
    </w:p>
    <w:p w14:paraId="493F2CDC" w14:textId="77777777" w:rsidR="00B03D0E" w:rsidRDefault="00B03D0E" w:rsidP="00B03D0E">
      <w:pPr>
        <w:widowControl w:val="0"/>
        <w:spacing w:after="0" w:line="240" w:lineRule="auto"/>
        <w:rPr>
          <w:rFonts w:eastAsia="Calibri" w:cstheme="minorHAnsi"/>
          <w:sz w:val="24"/>
          <w:szCs w:val="24"/>
        </w:rPr>
      </w:pPr>
      <w:r w:rsidRPr="008620E9">
        <w:rPr>
          <w:rFonts w:eastAsia="Calibri" w:cstheme="minorHAnsi"/>
          <w:sz w:val="24"/>
          <w:szCs w:val="24"/>
        </w:rPr>
        <w:t>Pokazatelj uspješnosti: nema</w:t>
      </w:r>
    </w:p>
    <w:p w14:paraId="17A8C423" w14:textId="77777777" w:rsidR="00B03D0E" w:rsidRDefault="00B03D0E" w:rsidP="00B03D0E">
      <w:pPr>
        <w:widowControl w:val="0"/>
        <w:spacing w:after="0" w:line="240" w:lineRule="auto"/>
        <w:rPr>
          <w:rFonts w:eastAsia="Calibri" w:cstheme="minorHAnsi"/>
          <w:sz w:val="24"/>
          <w:szCs w:val="24"/>
        </w:rPr>
      </w:pPr>
    </w:p>
    <w:p w14:paraId="4079242B" w14:textId="77777777" w:rsidR="00B03D0E" w:rsidRPr="004B50CB" w:rsidRDefault="00EF43A6"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4B50CB">
        <w:rPr>
          <w:rFonts w:eastAsia="Calibri" w:cstheme="minorHAnsi"/>
          <w:b/>
          <w:bCs/>
          <w:sz w:val="24"/>
          <w:szCs w:val="24"/>
        </w:rPr>
        <w:t>Kapitalni projekt</w:t>
      </w:r>
      <w:r w:rsidR="00B03D0E" w:rsidRPr="004B50CB">
        <w:rPr>
          <w:rFonts w:eastAsia="Calibri" w:cstheme="minorHAnsi"/>
          <w:b/>
          <w:bCs/>
          <w:sz w:val="24"/>
          <w:szCs w:val="24"/>
        </w:rPr>
        <w:t xml:space="preserve">: </w:t>
      </w:r>
      <w:r w:rsidRPr="004B50CB">
        <w:rPr>
          <w:rFonts w:eastAsia="Calibri" w:cstheme="minorHAnsi"/>
          <w:b/>
          <w:bCs/>
          <w:sz w:val="24"/>
          <w:szCs w:val="24"/>
        </w:rPr>
        <w:t>Sufinanciranje radova za nadogradnju poslovne zgrade</w:t>
      </w:r>
      <w:r w:rsidR="008925E3" w:rsidRPr="004B50CB">
        <w:rPr>
          <w:rFonts w:eastAsia="Calibri" w:cstheme="minorHAnsi"/>
          <w:b/>
          <w:bCs/>
          <w:sz w:val="24"/>
          <w:szCs w:val="24"/>
        </w:rPr>
        <w:t xml:space="preserve"> za potrebe smještaja pravosudnih tijela</w:t>
      </w:r>
    </w:p>
    <w:p w14:paraId="026D5AF8" w14:textId="77777777" w:rsidR="00B03D0E" w:rsidRPr="004B50CB" w:rsidRDefault="00B03D0E" w:rsidP="00B03D0E">
      <w:pPr>
        <w:widowControl w:val="0"/>
        <w:spacing w:after="0" w:line="240" w:lineRule="auto"/>
        <w:jc w:val="both"/>
        <w:rPr>
          <w:rFonts w:eastAsia="Calibri" w:cstheme="minorHAnsi"/>
          <w:sz w:val="24"/>
          <w:szCs w:val="24"/>
        </w:rPr>
      </w:pPr>
      <w:r w:rsidRPr="004B50CB">
        <w:rPr>
          <w:rFonts w:eastAsia="Calibri" w:cstheme="minorHAnsi"/>
          <w:bCs/>
          <w:sz w:val="24"/>
          <w:szCs w:val="24"/>
        </w:rPr>
        <w:t>P</w:t>
      </w:r>
      <w:r w:rsidRPr="004B50CB">
        <w:rPr>
          <w:rFonts w:eastAsia="Calibri" w:cstheme="minorHAnsi"/>
          <w:bCs/>
          <w:spacing w:val="1"/>
          <w:sz w:val="24"/>
          <w:szCs w:val="24"/>
        </w:rPr>
        <w:t>l</w:t>
      </w:r>
      <w:r w:rsidRPr="004B50CB">
        <w:rPr>
          <w:rFonts w:eastAsia="Calibri" w:cstheme="minorHAnsi"/>
          <w:bCs/>
          <w:spacing w:val="-1"/>
          <w:sz w:val="24"/>
          <w:szCs w:val="24"/>
        </w:rPr>
        <w:t>a</w:t>
      </w:r>
      <w:r w:rsidRPr="004B50CB">
        <w:rPr>
          <w:rFonts w:eastAsia="Calibri" w:cstheme="minorHAnsi"/>
          <w:bCs/>
          <w:sz w:val="24"/>
          <w:szCs w:val="24"/>
        </w:rPr>
        <w:t>n</w:t>
      </w:r>
      <w:r w:rsidRPr="004B50CB">
        <w:rPr>
          <w:rFonts w:eastAsia="Calibri" w:cstheme="minorHAnsi"/>
          <w:bCs/>
          <w:spacing w:val="2"/>
          <w:sz w:val="24"/>
          <w:szCs w:val="24"/>
        </w:rPr>
        <w:t xml:space="preserve"> </w:t>
      </w:r>
      <w:r w:rsidR="00CC768F" w:rsidRPr="004B50CB">
        <w:rPr>
          <w:rFonts w:eastAsia="Calibri" w:cstheme="minorHAnsi"/>
          <w:bCs/>
          <w:spacing w:val="1"/>
          <w:sz w:val="24"/>
          <w:szCs w:val="24"/>
        </w:rPr>
        <w:t>2022.</w:t>
      </w:r>
      <w:r w:rsidRPr="004B50CB">
        <w:rPr>
          <w:rFonts w:eastAsia="Calibri" w:cstheme="minorHAnsi"/>
          <w:bCs/>
          <w:sz w:val="24"/>
          <w:szCs w:val="24"/>
        </w:rPr>
        <w:t xml:space="preserve">:         </w:t>
      </w:r>
      <w:r w:rsidR="00EF43A6" w:rsidRPr="004B50CB">
        <w:rPr>
          <w:rFonts w:eastAsia="Calibri" w:cstheme="minorHAnsi"/>
          <w:bCs/>
          <w:sz w:val="24"/>
          <w:szCs w:val="24"/>
        </w:rPr>
        <w:t>72</w:t>
      </w:r>
      <w:r w:rsidRPr="004B50CB">
        <w:rPr>
          <w:rFonts w:eastAsia="Calibri" w:cstheme="minorHAnsi"/>
          <w:bCs/>
          <w:sz w:val="24"/>
          <w:szCs w:val="24"/>
        </w:rPr>
        <w:t xml:space="preserve">5.000,00 </w:t>
      </w:r>
    </w:p>
    <w:p w14:paraId="38478B4D" w14:textId="77777777" w:rsidR="00B03D0E" w:rsidRPr="004B50CB" w:rsidRDefault="00B03D0E" w:rsidP="00B03D0E">
      <w:pPr>
        <w:widowControl w:val="0"/>
        <w:spacing w:after="0" w:line="240" w:lineRule="auto"/>
        <w:jc w:val="both"/>
        <w:rPr>
          <w:rFonts w:eastAsia="Calibri" w:cstheme="minorHAnsi"/>
          <w:sz w:val="24"/>
          <w:szCs w:val="24"/>
        </w:rPr>
      </w:pPr>
      <w:r w:rsidRPr="004B50CB">
        <w:rPr>
          <w:rFonts w:eastAsia="Calibri" w:cstheme="minorHAnsi"/>
          <w:bCs/>
          <w:spacing w:val="1"/>
          <w:sz w:val="24"/>
          <w:szCs w:val="24"/>
        </w:rPr>
        <w:t>Iz</w:t>
      </w:r>
      <w:r w:rsidRPr="004B50CB">
        <w:rPr>
          <w:rFonts w:eastAsia="Calibri" w:cstheme="minorHAnsi"/>
          <w:bCs/>
          <w:spacing w:val="-1"/>
          <w:sz w:val="24"/>
          <w:szCs w:val="24"/>
        </w:rPr>
        <w:t>v</w:t>
      </w:r>
      <w:r w:rsidRPr="004B50CB">
        <w:rPr>
          <w:rFonts w:eastAsia="Calibri" w:cstheme="minorHAnsi"/>
          <w:bCs/>
          <w:spacing w:val="1"/>
          <w:sz w:val="24"/>
          <w:szCs w:val="24"/>
        </w:rPr>
        <w:t>r</w:t>
      </w:r>
      <w:r w:rsidRPr="004B50CB">
        <w:rPr>
          <w:rFonts w:eastAsia="Calibri" w:cstheme="minorHAnsi"/>
          <w:bCs/>
          <w:sz w:val="24"/>
          <w:szCs w:val="24"/>
        </w:rPr>
        <w:t>š</w:t>
      </w:r>
      <w:r w:rsidRPr="004B50CB">
        <w:rPr>
          <w:rFonts w:eastAsia="Calibri" w:cstheme="minorHAnsi"/>
          <w:bCs/>
          <w:spacing w:val="-1"/>
          <w:sz w:val="24"/>
          <w:szCs w:val="24"/>
        </w:rPr>
        <w:t>e</w:t>
      </w:r>
      <w:r w:rsidRPr="004B50CB">
        <w:rPr>
          <w:rFonts w:eastAsia="Calibri" w:cstheme="minorHAnsi"/>
          <w:bCs/>
          <w:spacing w:val="1"/>
          <w:sz w:val="24"/>
          <w:szCs w:val="24"/>
        </w:rPr>
        <w:t>n</w:t>
      </w:r>
      <w:r w:rsidRPr="004B50CB">
        <w:rPr>
          <w:rFonts w:eastAsia="Calibri" w:cstheme="minorHAnsi"/>
          <w:bCs/>
          <w:sz w:val="24"/>
          <w:szCs w:val="24"/>
        </w:rPr>
        <w:t>o</w:t>
      </w:r>
      <w:r w:rsidRPr="004B50CB">
        <w:rPr>
          <w:rFonts w:eastAsia="Calibri" w:cstheme="minorHAnsi"/>
          <w:bCs/>
          <w:spacing w:val="-1"/>
          <w:sz w:val="24"/>
          <w:szCs w:val="24"/>
        </w:rPr>
        <w:t xml:space="preserve"> </w:t>
      </w:r>
      <w:r w:rsidR="00CC768F" w:rsidRPr="004B50CB">
        <w:rPr>
          <w:rFonts w:eastAsia="Calibri" w:cstheme="minorHAnsi"/>
          <w:bCs/>
          <w:spacing w:val="1"/>
          <w:sz w:val="24"/>
          <w:szCs w:val="24"/>
        </w:rPr>
        <w:t>2022.</w:t>
      </w:r>
      <w:r w:rsidRPr="004B50CB">
        <w:rPr>
          <w:rFonts w:eastAsia="Calibri" w:cstheme="minorHAnsi"/>
          <w:bCs/>
          <w:sz w:val="24"/>
          <w:szCs w:val="24"/>
        </w:rPr>
        <w:t>:</w:t>
      </w:r>
      <w:r w:rsidRPr="004B50CB">
        <w:rPr>
          <w:rFonts w:eastAsia="Calibri" w:cstheme="minorHAnsi"/>
          <w:sz w:val="24"/>
          <w:szCs w:val="24"/>
        </w:rPr>
        <w:t xml:space="preserve"> </w:t>
      </w:r>
      <w:r w:rsidR="00EF43A6" w:rsidRPr="004B50CB">
        <w:rPr>
          <w:rFonts w:eastAsia="Calibri" w:cstheme="minorHAnsi"/>
          <w:sz w:val="24"/>
          <w:szCs w:val="24"/>
        </w:rPr>
        <w:t xml:space="preserve"> 0,00</w:t>
      </w:r>
      <w:r w:rsidRPr="004B50CB">
        <w:rPr>
          <w:rFonts w:eastAsia="Calibri" w:cstheme="minorHAnsi"/>
          <w:sz w:val="24"/>
          <w:szCs w:val="24"/>
        </w:rPr>
        <w:t xml:space="preserve"> </w:t>
      </w:r>
    </w:p>
    <w:p w14:paraId="2BB7CD16" w14:textId="77777777" w:rsidR="00B03D0E" w:rsidRPr="004B50CB" w:rsidRDefault="00B03D0E" w:rsidP="00B03D0E">
      <w:pPr>
        <w:widowControl w:val="0"/>
        <w:spacing w:after="0" w:line="240" w:lineRule="auto"/>
        <w:jc w:val="both"/>
        <w:rPr>
          <w:rFonts w:eastAsia="Calibri" w:cstheme="minorHAnsi"/>
          <w:sz w:val="24"/>
          <w:szCs w:val="24"/>
        </w:rPr>
      </w:pPr>
      <w:r w:rsidRPr="004B50CB">
        <w:rPr>
          <w:rFonts w:eastAsia="Calibri" w:cstheme="minorHAnsi"/>
          <w:sz w:val="24"/>
          <w:szCs w:val="24"/>
        </w:rPr>
        <w:t>Indeks: 0,00 %</w:t>
      </w:r>
    </w:p>
    <w:p w14:paraId="454393BE" w14:textId="77777777" w:rsidR="00B03D0E" w:rsidRPr="004B50CB" w:rsidRDefault="00B03D0E" w:rsidP="00B03D0E">
      <w:pPr>
        <w:widowControl w:val="0"/>
        <w:spacing w:after="0" w:line="240" w:lineRule="auto"/>
        <w:jc w:val="both"/>
        <w:rPr>
          <w:rFonts w:eastAsia="Calibri" w:cstheme="minorHAnsi"/>
          <w:spacing w:val="1"/>
          <w:sz w:val="24"/>
          <w:szCs w:val="24"/>
        </w:rPr>
      </w:pPr>
      <w:r w:rsidRPr="004B50CB">
        <w:rPr>
          <w:rFonts w:eastAsia="Calibri" w:cstheme="minorHAnsi"/>
          <w:bCs/>
          <w:position w:val="1"/>
          <w:sz w:val="24"/>
          <w:szCs w:val="24"/>
        </w:rPr>
        <w:t>Nos</w:t>
      </w:r>
      <w:r w:rsidRPr="004B50CB">
        <w:rPr>
          <w:rFonts w:eastAsia="Calibri" w:cstheme="minorHAnsi"/>
          <w:bCs/>
          <w:spacing w:val="1"/>
          <w:position w:val="1"/>
          <w:sz w:val="24"/>
          <w:szCs w:val="24"/>
        </w:rPr>
        <w:t>it</w:t>
      </w:r>
      <w:r w:rsidRPr="004B50CB">
        <w:rPr>
          <w:rFonts w:eastAsia="Calibri" w:cstheme="minorHAnsi"/>
          <w:bCs/>
          <w:spacing w:val="-1"/>
          <w:position w:val="1"/>
          <w:sz w:val="24"/>
          <w:szCs w:val="24"/>
        </w:rPr>
        <w:t>el</w:t>
      </w:r>
      <w:r w:rsidRPr="004B50CB">
        <w:rPr>
          <w:rFonts w:eastAsia="Calibri" w:cstheme="minorHAnsi"/>
          <w:bCs/>
          <w:position w:val="1"/>
          <w:sz w:val="24"/>
          <w:szCs w:val="24"/>
        </w:rPr>
        <w:t>j</w:t>
      </w:r>
      <w:r w:rsidRPr="004B50CB">
        <w:rPr>
          <w:rFonts w:eastAsia="Calibri" w:cstheme="minorHAnsi"/>
          <w:bCs/>
          <w:spacing w:val="52"/>
          <w:position w:val="1"/>
          <w:sz w:val="24"/>
          <w:szCs w:val="24"/>
        </w:rPr>
        <w:t xml:space="preserve"> </w:t>
      </w:r>
      <w:r w:rsidRPr="004B50CB">
        <w:rPr>
          <w:rFonts w:eastAsia="Calibri" w:cstheme="minorHAnsi"/>
          <w:bCs/>
          <w:spacing w:val="-1"/>
          <w:position w:val="1"/>
          <w:sz w:val="24"/>
          <w:szCs w:val="24"/>
        </w:rPr>
        <w:t>a</w:t>
      </w:r>
      <w:r w:rsidRPr="004B50CB">
        <w:rPr>
          <w:rFonts w:eastAsia="Calibri" w:cstheme="minorHAnsi"/>
          <w:bCs/>
          <w:position w:val="1"/>
          <w:sz w:val="24"/>
          <w:szCs w:val="24"/>
        </w:rPr>
        <w:t>k</w:t>
      </w:r>
      <w:r w:rsidRPr="004B50CB">
        <w:rPr>
          <w:rFonts w:eastAsia="Calibri" w:cstheme="minorHAnsi"/>
          <w:bCs/>
          <w:spacing w:val="1"/>
          <w:position w:val="1"/>
          <w:sz w:val="24"/>
          <w:szCs w:val="24"/>
        </w:rPr>
        <w:t>ti</w:t>
      </w:r>
      <w:r w:rsidRPr="004B50CB">
        <w:rPr>
          <w:rFonts w:eastAsia="Calibri" w:cstheme="minorHAnsi"/>
          <w:bCs/>
          <w:spacing w:val="-1"/>
          <w:position w:val="1"/>
          <w:sz w:val="24"/>
          <w:szCs w:val="24"/>
        </w:rPr>
        <w:t>v</w:t>
      </w:r>
      <w:r w:rsidRPr="004B50CB">
        <w:rPr>
          <w:rFonts w:eastAsia="Calibri" w:cstheme="minorHAnsi"/>
          <w:bCs/>
          <w:spacing w:val="-2"/>
          <w:position w:val="1"/>
          <w:sz w:val="24"/>
          <w:szCs w:val="24"/>
        </w:rPr>
        <w:t>n</w:t>
      </w:r>
      <w:r w:rsidRPr="004B50CB">
        <w:rPr>
          <w:rFonts w:eastAsia="Calibri" w:cstheme="minorHAnsi"/>
          <w:bCs/>
          <w:position w:val="1"/>
          <w:sz w:val="24"/>
          <w:szCs w:val="24"/>
        </w:rPr>
        <w:t>os</w:t>
      </w:r>
      <w:r w:rsidRPr="004B50CB">
        <w:rPr>
          <w:rFonts w:eastAsia="Calibri" w:cstheme="minorHAnsi"/>
          <w:bCs/>
          <w:spacing w:val="-2"/>
          <w:position w:val="1"/>
          <w:sz w:val="24"/>
          <w:szCs w:val="24"/>
        </w:rPr>
        <w:t>t</w:t>
      </w:r>
      <w:r w:rsidRPr="004B50CB">
        <w:rPr>
          <w:rFonts w:eastAsia="Calibri" w:cstheme="minorHAnsi"/>
          <w:bCs/>
          <w:spacing w:val="1"/>
          <w:position w:val="1"/>
          <w:sz w:val="24"/>
          <w:szCs w:val="24"/>
        </w:rPr>
        <w:t>i</w:t>
      </w:r>
      <w:r w:rsidRPr="004B50CB">
        <w:rPr>
          <w:rFonts w:eastAsia="Calibri" w:cstheme="minorHAnsi"/>
          <w:bCs/>
          <w:position w:val="1"/>
          <w:sz w:val="24"/>
          <w:szCs w:val="24"/>
        </w:rPr>
        <w:t>:</w:t>
      </w:r>
      <w:r w:rsidRPr="004B50CB">
        <w:rPr>
          <w:rFonts w:eastAsia="Calibri" w:cstheme="minorHAnsi"/>
          <w:bCs/>
          <w:spacing w:val="50"/>
          <w:position w:val="1"/>
          <w:sz w:val="24"/>
          <w:szCs w:val="24"/>
        </w:rPr>
        <w:t xml:space="preserve"> </w:t>
      </w:r>
      <w:r w:rsidRPr="004B50CB">
        <w:rPr>
          <w:rFonts w:eastAsia="Calibri" w:cstheme="minorHAnsi"/>
          <w:spacing w:val="1"/>
          <w:position w:val="1"/>
          <w:sz w:val="24"/>
          <w:szCs w:val="24"/>
        </w:rPr>
        <w:t>D</w:t>
      </w:r>
      <w:r w:rsidRPr="004B50CB">
        <w:rPr>
          <w:rFonts w:eastAsia="Calibri" w:cstheme="minorHAnsi"/>
          <w:spacing w:val="-1"/>
          <w:position w:val="1"/>
          <w:sz w:val="24"/>
          <w:szCs w:val="24"/>
        </w:rPr>
        <w:t>ub</w:t>
      </w:r>
      <w:r w:rsidRPr="004B50CB">
        <w:rPr>
          <w:rFonts w:eastAsia="Calibri" w:cstheme="minorHAnsi"/>
          <w:position w:val="1"/>
          <w:sz w:val="24"/>
          <w:szCs w:val="24"/>
        </w:rPr>
        <w:t>r</w:t>
      </w:r>
      <w:r w:rsidRPr="004B50CB">
        <w:rPr>
          <w:rFonts w:eastAsia="Calibri" w:cstheme="minorHAnsi"/>
          <w:spacing w:val="1"/>
          <w:position w:val="1"/>
          <w:sz w:val="24"/>
          <w:szCs w:val="24"/>
        </w:rPr>
        <w:t>o</w:t>
      </w:r>
      <w:r w:rsidRPr="004B50CB">
        <w:rPr>
          <w:rFonts w:eastAsia="Calibri" w:cstheme="minorHAnsi"/>
          <w:position w:val="1"/>
          <w:sz w:val="24"/>
          <w:szCs w:val="24"/>
        </w:rPr>
        <w:t>va</w:t>
      </w:r>
      <w:r w:rsidRPr="004B50CB">
        <w:rPr>
          <w:rFonts w:eastAsia="Calibri" w:cstheme="minorHAnsi"/>
          <w:spacing w:val="-1"/>
          <w:position w:val="1"/>
          <w:sz w:val="24"/>
          <w:szCs w:val="24"/>
        </w:rPr>
        <w:t>čk</w:t>
      </w:r>
      <w:r w:rsidRPr="004B50CB">
        <w:rPr>
          <w:rFonts w:eastAsia="Calibri" w:cstheme="minorHAnsi"/>
          <w:spacing w:val="1"/>
          <w:position w:val="1"/>
          <w:sz w:val="24"/>
          <w:szCs w:val="24"/>
        </w:rPr>
        <w:t>o-n</w:t>
      </w:r>
      <w:r w:rsidRPr="004B50CB">
        <w:rPr>
          <w:rFonts w:eastAsia="Calibri" w:cstheme="minorHAnsi"/>
          <w:position w:val="1"/>
          <w:sz w:val="24"/>
          <w:szCs w:val="24"/>
        </w:rPr>
        <w:t>er</w:t>
      </w:r>
      <w:r w:rsidRPr="004B50CB">
        <w:rPr>
          <w:rFonts w:eastAsia="Calibri" w:cstheme="minorHAnsi"/>
          <w:spacing w:val="-2"/>
          <w:position w:val="1"/>
          <w:sz w:val="24"/>
          <w:szCs w:val="24"/>
        </w:rPr>
        <w:t>e</w:t>
      </w:r>
      <w:r w:rsidRPr="004B50CB">
        <w:rPr>
          <w:rFonts w:eastAsia="Calibri" w:cstheme="minorHAnsi"/>
          <w:spacing w:val="1"/>
          <w:position w:val="1"/>
          <w:sz w:val="24"/>
          <w:szCs w:val="24"/>
        </w:rPr>
        <w:t>t</w:t>
      </w:r>
      <w:r w:rsidRPr="004B50CB">
        <w:rPr>
          <w:rFonts w:eastAsia="Calibri" w:cstheme="minorHAnsi"/>
          <w:position w:val="1"/>
          <w:sz w:val="24"/>
          <w:szCs w:val="24"/>
        </w:rPr>
        <w:t>va</w:t>
      </w:r>
      <w:r w:rsidRPr="004B50CB">
        <w:rPr>
          <w:rFonts w:eastAsia="Calibri" w:cstheme="minorHAnsi"/>
          <w:spacing w:val="1"/>
          <w:position w:val="1"/>
          <w:sz w:val="24"/>
          <w:szCs w:val="24"/>
        </w:rPr>
        <w:t>n</w:t>
      </w:r>
      <w:r w:rsidRPr="004B50CB">
        <w:rPr>
          <w:rFonts w:eastAsia="Calibri" w:cstheme="minorHAnsi"/>
          <w:position w:val="1"/>
          <w:sz w:val="24"/>
          <w:szCs w:val="24"/>
        </w:rPr>
        <w:t>s</w:t>
      </w:r>
      <w:r w:rsidRPr="004B50CB">
        <w:rPr>
          <w:rFonts w:eastAsia="Calibri" w:cstheme="minorHAnsi"/>
          <w:spacing w:val="-1"/>
          <w:position w:val="1"/>
          <w:sz w:val="24"/>
          <w:szCs w:val="24"/>
        </w:rPr>
        <w:t>k</w:t>
      </w:r>
      <w:r w:rsidRPr="004B50CB">
        <w:rPr>
          <w:rFonts w:eastAsia="Calibri" w:cstheme="minorHAnsi"/>
          <w:position w:val="1"/>
          <w:sz w:val="24"/>
          <w:szCs w:val="24"/>
        </w:rPr>
        <w:t>a</w:t>
      </w:r>
      <w:r w:rsidRPr="004B50CB">
        <w:rPr>
          <w:rFonts w:eastAsia="Calibri" w:cstheme="minorHAnsi"/>
          <w:spacing w:val="51"/>
          <w:position w:val="1"/>
          <w:sz w:val="24"/>
          <w:szCs w:val="24"/>
        </w:rPr>
        <w:t xml:space="preserve"> </w:t>
      </w:r>
      <w:r w:rsidRPr="004B50CB">
        <w:rPr>
          <w:rFonts w:eastAsia="Calibri" w:cstheme="minorHAnsi"/>
          <w:spacing w:val="-1"/>
          <w:position w:val="1"/>
          <w:sz w:val="24"/>
          <w:szCs w:val="24"/>
        </w:rPr>
        <w:t>žu</w:t>
      </w:r>
      <w:r w:rsidRPr="004B50CB">
        <w:rPr>
          <w:rFonts w:eastAsia="Calibri" w:cstheme="minorHAnsi"/>
          <w:spacing w:val="1"/>
          <w:position w:val="1"/>
          <w:sz w:val="24"/>
          <w:szCs w:val="24"/>
        </w:rPr>
        <w:t>p</w:t>
      </w:r>
      <w:r w:rsidRPr="004B50CB">
        <w:rPr>
          <w:rFonts w:eastAsia="Calibri" w:cstheme="minorHAnsi"/>
          <w:position w:val="1"/>
          <w:sz w:val="24"/>
          <w:szCs w:val="24"/>
        </w:rPr>
        <w:t>a</w:t>
      </w:r>
      <w:r w:rsidRPr="004B50CB">
        <w:rPr>
          <w:rFonts w:eastAsia="Calibri" w:cstheme="minorHAnsi"/>
          <w:spacing w:val="1"/>
          <w:position w:val="1"/>
          <w:sz w:val="24"/>
          <w:szCs w:val="24"/>
        </w:rPr>
        <w:t>n</w:t>
      </w:r>
      <w:r w:rsidRPr="004B50CB">
        <w:rPr>
          <w:rFonts w:eastAsia="Calibri" w:cstheme="minorHAnsi"/>
          <w:position w:val="1"/>
          <w:sz w:val="24"/>
          <w:szCs w:val="24"/>
        </w:rPr>
        <w:t>ija,</w:t>
      </w:r>
      <w:r w:rsidRPr="004B50CB">
        <w:rPr>
          <w:rFonts w:eastAsia="Calibri" w:cstheme="minorHAnsi"/>
          <w:spacing w:val="49"/>
          <w:position w:val="1"/>
          <w:sz w:val="24"/>
          <w:szCs w:val="24"/>
        </w:rPr>
        <w:t xml:space="preserve"> </w:t>
      </w:r>
      <w:r w:rsidR="002C7331" w:rsidRPr="004B50CB">
        <w:rPr>
          <w:rFonts w:eastAsia="Calibri" w:cstheme="minorHAnsi"/>
          <w:position w:val="1"/>
          <w:sz w:val="24"/>
          <w:szCs w:val="24"/>
        </w:rPr>
        <w:t xml:space="preserve">Upravni odjel za poslove Župana i  </w:t>
      </w:r>
      <w:r w:rsidR="002C7331" w:rsidRPr="004B50CB">
        <w:rPr>
          <w:rFonts w:eastAsia="Calibri" w:cstheme="minorHAnsi"/>
          <w:position w:val="1"/>
          <w:sz w:val="24"/>
          <w:szCs w:val="24"/>
        </w:rPr>
        <w:lastRenderedPageBreak/>
        <w:t>Županijske skupštine</w:t>
      </w:r>
    </w:p>
    <w:p w14:paraId="4C87B631" w14:textId="77777777" w:rsidR="004940CA" w:rsidRPr="004B50CB" w:rsidRDefault="004940CA" w:rsidP="004940CA">
      <w:pPr>
        <w:widowControl w:val="0"/>
        <w:spacing w:after="0" w:line="240" w:lineRule="auto"/>
        <w:jc w:val="both"/>
        <w:rPr>
          <w:rFonts w:eastAsia="Calibri" w:cstheme="minorHAnsi"/>
          <w:bCs/>
          <w:position w:val="1"/>
          <w:sz w:val="24"/>
          <w:szCs w:val="24"/>
        </w:rPr>
      </w:pPr>
      <w:r w:rsidRPr="004B50CB">
        <w:rPr>
          <w:rFonts w:eastAsia="Calibri" w:cstheme="minorHAnsi"/>
          <w:bCs/>
          <w:position w:val="1"/>
          <w:sz w:val="24"/>
          <w:szCs w:val="24"/>
        </w:rPr>
        <w:t>Pokazatelj uspješnosti: Nema</w:t>
      </w:r>
    </w:p>
    <w:p w14:paraId="0D654B4C" w14:textId="77777777" w:rsidR="00B03D0E" w:rsidRPr="004B50CB" w:rsidRDefault="005E45C7" w:rsidP="00B03D0E">
      <w:pPr>
        <w:widowControl w:val="0"/>
        <w:spacing w:after="0" w:line="240" w:lineRule="auto"/>
        <w:rPr>
          <w:rFonts w:eastAsia="Calibri" w:cstheme="minorHAnsi"/>
          <w:sz w:val="24"/>
          <w:szCs w:val="24"/>
        </w:rPr>
      </w:pPr>
      <w:r w:rsidRPr="004B50CB">
        <w:rPr>
          <w:rFonts w:eastAsia="Calibri" w:cstheme="minorHAnsi"/>
          <w:bCs/>
          <w:position w:val="1"/>
          <w:sz w:val="24"/>
          <w:szCs w:val="24"/>
        </w:rPr>
        <w:t>Izvještaj o postignutim ciljevima:</w:t>
      </w:r>
      <w:r w:rsidR="00B03D0E" w:rsidRPr="004B50CB">
        <w:rPr>
          <w:rFonts w:eastAsia="Calibri" w:cstheme="minorHAnsi"/>
          <w:sz w:val="24"/>
          <w:szCs w:val="24"/>
        </w:rPr>
        <w:t xml:space="preserve"> U izvještajnom razdoblju nisu utrošena sredstva</w:t>
      </w:r>
    </w:p>
    <w:p w14:paraId="02065FC1" w14:textId="77777777" w:rsidR="00B03D0E" w:rsidRPr="004B50CB" w:rsidRDefault="00B03D0E" w:rsidP="00B03D0E">
      <w:pPr>
        <w:widowControl w:val="0"/>
        <w:spacing w:after="0" w:line="240" w:lineRule="auto"/>
        <w:rPr>
          <w:rFonts w:eastAsia="Calibri" w:cstheme="minorHAnsi"/>
          <w:sz w:val="24"/>
          <w:szCs w:val="24"/>
        </w:rPr>
      </w:pPr>
    </w:p>
    <w:p w14:paraId="49942AFB" w14:textId="77777777" w:rsidR="00B03D0E" w:rsidRPr="004B50CB"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4B50CB">
        <w:rPr>
          <w:rFonts w:eastAsia="Calibri" w:cstheme="minorHAnsi"/>
          <w:b/>
          <w:bCs/>
          <w:sz w:val="24"/>
          <w:szCs w:val="24"/>
        </w:rPr>
        <w:t xml:space="preserve">Aktivnost: </w:t>
      </w:r>
      <w:r w:rsidR="008925E3" w:rsidRPr="004B50CB">
        <w:rPr>
          <w:rFonts w:eastAsia="Calibri" w:cstheme="minorHAnsi"/>
          <w:b/>
          <w:bCs/>
          <w:sz w:val="24"/>
          <w:szCs w:val="24"/>
        </w:rPr>
        <w:t>Sufinanciranje troškova sanacije i rekonstrukcije objekta PU DNŽ</w:t>
      </w:r>
    </w:p>
    <w:p w14:paraId="5441BE0B" w14:textId="77777777" w:rsidR="00B03D0E" w:rsidRPr="004B50CB" w:rsidRDefault="00B03D0E" w:rsidP="002C7331">
      <w:pPr>
        <w:widowControl w:val="0"/>
        <w:spacing w:after="0" w:line="240" w:lineRule="auto"/>
        <w:jc w:val="both"/>
        <w:rPr>
          <w:rFonts w:eastAsia="Calibri" w:cstheme="minorHAnsi"/>
          <w:sz w:val="24"/>
          <w:szCs w:val="24"/>
        </w:rPr>
      </w:pPr>
      <w:r w:rsidRPr="004B50CB">
        <w:rPr>
          <w:rFonts w:eastAsia="Calibri" w:cstheme="minorHAnsi"/>
          <w:bCs/>
          <w:sz w:val="24"/>
          <w:szCs w:val="24"/>
        </w:rPr>
        <w:t>P</w:t>
      </w:r>
      <w:r w:rsidRPr="004B50CB">
        <w:rPr>
          <w:rFonts w:eastAsia="Calibri" w:cstheme="minorHAnsi"/>
          <w:bCs/>
          <w:spacing w:val="1"/>
          <w:sz w:val="24"/>
          <w:szCs w:val="24"/>
        </w:rPr>
        <w:t>l</w:t>
      </w:r>
      <w:r w:rsidRPr="004B50CB">
        <w:rPr>
          <w:rFonts w:eastAsia="Calibri" w:cstheme="minorHAnsi"/>
          <w:bCs/>
          <w:spacing w:val="-1"/>
          <w:sz w:val="24"/>
          <w:szCs w:val="24"/>
        </w:rPr>
        <w:t>a</w:t>
      </w:r>
      <w:r w:rsidRPr="004B50CB">
        <w:rPr>
          <w:rFonts w:eastAsia="Calibri" w:cstheme="minorHAnsi"/>
          <w:bCs/>
          <w:sz w:val="24"/>
          <w:szCs w:val="24"/>
        </w:rPr>
        <w:t>n</w:t>
      </w:r>
      <w:r w:rsidRPr="004B50CB">
        <w:rPr>
          <w:rFonts w:eastAsia="Calibri" w:cstheme="minorHAnsi"/>
          <w:bCs/>
          <w:spacing w:val="2"/>
          <w:sz w:val="24"/>
          <w:szCs w:val="24"/>
        </w:rPr>
        <w:t xml:space="preserve"> </w:t>
      </w:r>
      <w:r w:rsidR="00CC768F" w:rsidRPr="004B50CB">
        <w:rPr>
          <w:rFonts w:eastAsia="Calibri" w:cstheme="minorHAnsi"/>
          <w:bCs/>
          <w:spacing w:val="1"/>
          <w:sz w:val="24"/>
          <w:szCs w:val="24"/>
        </w:rPr>
        <w:t>2022.</w:t>
      </w:r>
      <w:r w:rsidRPr="004B50CB">
        <w:rPr>
          <w:rFonts w:eastAsia="Calibri" w:cstheme="minorHAnsi"/>
          <w:bCs/>
          <w:sz w:val="24"/>
          <w:szCs w:val="24"/>
        </w:rPr>
        <w:t xml:space="preserve">:        </w:t>
      </w:r>
      <w:r w:rsidR="00EF43A6" w:rsidRPr="004B50CB">
        <w:rPr>
          <w:rFonts w:eastAsia="Calibri" w:cstheme="minorHAnsi"/>
          <w:bCs/>
          <w:sz w:val="24"/>
          <w:szCs w:val="24"/>
        </w:rPr>
        <w:t xml:space="preserve"> </w:t>
      </w:r>
      <w:r w:rsidR="004940CA" w:rsidRPr="004B50CB">
        <w:rPr>
          <w:rFonts w:eastAsia="Calibri" w:cstheme="minorHAnsi"/>
          <w:bCs/>
          <w:sz w:val="24"/>
          <w:szCs w:val="24"/>
        </w:rPr>
        <w:t>1.000</w:t>
      </w:r>
      <w:r w:rsidRPr="004B50CB">
        <w:rPr>
          <w:rFonts w:eastAsia="Calibri" w:cstheme="minorHAnsi"/>
          <w:bCs/>
          <w:sz w:val="24"/>
          <w:szCs w:val="24"/>
        </w:rPr>
        <w:t>.000,00</w:t>
      </w:r>
    </w:p>
    <w:p w14:paraId="79249B30" w14:textId="77777777" w:rsidR="00B03D0E" w:rsidRPr="004B50CB" w:rsidRDefault="00B03D0E" w:rsidP="002C7331">
      <w:pPr>
        <w:widowControl w:val="0"/>
        <w:spacing w:after="0" w:line="240" w:lineRule="auto"/>
        <w:jc w:val="both"/>
        <w:rPr>
          <w:rFonts w:eastAsia="Calibri" w:cstheme="minorHAnsi"/>
          <w:sz w:val="24"/>
          <w:szCs w:val="24"/>
        </w:rPr>
      </w:pPr>
      <w:r w:rsidRPr="004B50CB">
        <w:rPr>
          <w:rFonts w:eastAsia="Calibri" w:cstheme="minorHAnsi"/>
          <w:bCs/>
          <w:spacing w:val="1"/>
          <w:sz w:val="24"/>
          <w:szCs w:val="24"/>
        </w:rPr>
        <w:t>Iz</w:t>
      </w:r>
      <w:r w:rsidRPr="004B50CB">
        <w:rPr>
          <w:rFonts w:eastAsia="Calibri" w:cstheme="minorHAnsi"/>
          <w:bCs/>
          <w:spacing w:val="-1"/>
          <w:sz w:val="24"/>
          <w:szCs w:val="24"/>
        </w:rPr>
        <w:t>v</w:t>
      </w:r>
      <w:r w:rsidRPr="004B50CB">
        <w:rPr>
          <w:rFonts w:eastAsia="Calibri" w:cstheme="minorHAnsi"/>
          <w:bCs/>
          <w:spacing w:val="1"/>
          <w:sz w:val="24"/>
          <w:szCs w:val="24"/>
        </w:rPr>
        <w:t>r</w:t>
      </w:r>
      <w:r w:rsidRPr="004B50CB">
        <w:rPr>
          <w:rFonts w:eastAsia="Calibri" w:cstheme="minorHAnsi"/>
          <w:bCs/>
          <w:sz w:val="24"/>
          <w:szCs w:val="24"/>
        </w:rPr>
        <w:t>š</w:t>
      </w:r>
      <w:r w:rsidRPr="004B50CB">
        <w:rPr>
          <w:rFonts w:eastAsia="Calibri" w:cstheme="minorHAnsi"/>
          <w:bCs/>
          <w:spacing w:val="-1"/>
          <w:sz w:val="24"/>
          <w:szCs w:val="24"/>
        </w:rPr>
        <w:t>e</w:t>
      </w:r>
      <w:r w:rsidRPr="004B50CB">
        <w:rPr>
          <w:rFonts w:eastAsia="Calibri" w:cstheme="minorHAnsi"/>
          <w:bCs/>
          <w:spacing w:val="1"/>
          <w:sz w:val="24"/>
          <w:szCs w:val="24"/>
        </w:rPr>
        <w:t>n</w:t>
      </w:r>
      <w:r w:rsidRPr="004B50CB">
        <w:rPr>
          <w:rFonts w:eastAsia="Calibri" w:cstheme="minorHAnsi"/>
          <w:bCs/>
          <w:sz w:val="24"/>
          <w:szCs w:val="24"/>
        </w:rPr>
        <w:t>o</w:t>
      </w:r>
      <w:r w:rsidR="00EF43A6" w:rsidRPr="004B50CB">
        <w:rPr>
          <w:rFonts w:eastAsia="Calibri" w:cstheme="minorHAnsi"/>
          <w:bCs/>
          <w:sz w:val="24"/>
          <w:szCs w:val="24"/>
        </w:rPr>
        <w:t xml:space="preserve"> </w:t>
      </w:r>
      <w:r w:rsidR="00CC768F" w:rsidRPr="004B50CB">
        <w:rPr>
          <w:rFonts w:eastAsia="Calibri" w:cstheme="minorHAnsi"/>
          <w:bCs/>
          <w:spacing w:val="1"/>
          <w:sz w:val="24"/>
          <w:szCs w:val="24"/>
        </w:rPr>
        <w:t>2022.</w:t>
      </w:r>
      <w:r w:rsidRPr="004B50CB">
        <w:rPr>
          <w:rFonts w:eastAsia="Calibri" w:cstheme="minorHAnsi"/>
          <w:bCs/>
          <w:sz w:val="24"/>
          <w:szCs w:val="24"/>
        </w:rPr>
        <w:t>:</w:t>
      </w:r>
      <w:r w:rsidRPr="004B50CB">
        <w:rPr>
          <w:rFonts w:eastAsia="Calibri" w:cstheme="minorHAnsi"/>
          <w:sz w:val="24"/>
          <w:szCs w:val="24"/>
        </w:rPr>
        <w:t xml:space="preserve"> </w:t>
      </w:r>
      <w:r w:rsidR="002C7331" w:rsidRPr="004B50CB">
        <w:rPr>
          <w:rFonts w:eastAsia="Calibri" w:cstheme="minorHAnsi"/>
          <w:sz w:val="24"/>
          <w:szCs w:val="24"/>
        </w:rPr>
        <w:t xml:space="preserve"> </w:t>
      </w:r>
      <w:r w:rsidR="004940CA" w:rsidRPr="004B50CB">
        <w:rPr>
          <w:rFonts w:eastAsia="Calibri" w:cstheme="minorHAnsi"/>
          <w:sz w:val="24"/>
          <w:szCs w:val="24"/>
        </w:rPr>
        <w:t>0,00</w:t>
      </w:r>
    </w:p>
    <w:p w14:paraId="0C626F8F" w14:textId="77777777" w:rsidR="00B03D0E" w:rsidRPr="004B50CB" w:rsidRDefault="00B03D0E" w:rsidP="002C7331">
      <w:pPr>
        <w:widowControl w:val="0"/>
        <w:spacing w:after="0" w:line="240" w:lineRule="auto"/>
        <w:jc w:val="both"/>
        <w:rPr>
          <w:rFonts w:eastAsia="Calibri" w:cstheme="minorHAnsi"/>
          <w:sz w:val="24"/>
          <w:szCs w:val="24"/>
        </w:rPr>
      </w:pPr>
      <w:r w:rsidRPr="004B50CB">
        <w:rPr>
          <w:rFonts w:eastAsia="Calibri" w:cstheme="minorHAnsi"/>
          <w:sz w:val="24"/>
          <w:szCs w:val="24"/>
        </w:rPr>
        <w:t xml:space="preserve">Indeks: </w:t>
      </w:r>
      <w:r w:rsidR="004940CA" w:rsidRPr="004B50CB">
        <w:rPr>
          <w:rFonts w:eastAsia="Calibri" w:cstheme="minorHAnsi"/>
          <w:sz w:val="24"/>
          <w:szCs w:val="24"/>
        </w:rPr>
        <w:t>0,00</w:t>
      </w:r>
      <w:r w:rsidRPr="004B50CB">
        <w:rPr>
          <w:rFonts w:eastAsia="Calibri" w:cstheme="minorHAnsi"/>
          <w:sz w:val="24"/>
          <w:szCs w:val="24"/>
        </w:rPr>
        <w:t xml:space="preserve"> %</w:t>
      </w:r>
    </w:p>
    <w:p w14:paraId="375E82D0" w14:textId="77777777" w:rsidR="00B03D0E" w:rsidRPr="004B50CB" w:rsidRDefault="00B03D0E" w:rsidP="002C7331">
      <w:pPr>
        <w:widowControl w:val="0"/>
        <w:spacing w:after="0" w:line="240" w:lineRule="auto"/>
        <w:jc w:val="both"/>
        <w:rPr>
          <w:rFonts w:eastAsia="Calibri" w:cstheme="minorHAnsi"/>
          <w:bCs/>
          <w:position w:val="1"/>
          <w:sz w:val="24"/>
          <w:szCs w:val="24"/>
        </w:rPr>
      </w:pPr>
      <w:r w:rsidRPr="004B50CB">
        <w:rPr>
          <w:rFonts w:eastAsia="Calibri" w:cstheme="minorHAnsi"/>
          <w:bCs/>
          <w:position w:val="1"/>
          <w:sz w:val="24"/>
          <w:szCs w:val="24"/>
        </w:rPr>
        <w:t xml:space="preserve">Nositelj aktivnosti: Dubrovačko-neretvanska županija, </w:t>
      </w:r>
      <w:r w:rsidR="002C7331" w:rsidRPr="004B50CB">
        <w:rPr>
          <w:rFonts w:eastAsia="Calibri" w:cstheme="minorHAnsi"/>
          <w:bCs/>
          <w:position w:val="1"/>
          <w:sz w:val="24"/>
          <w:szCs w:val="24"/>
        </w:rPr>
        <w:t>Upravni odjel za poslove Župana i  Županijske skupštine</w:t>
      </w:r>
      <w:r w:rsidRPr="004B50CB">
        <w:rPr>
          <w:rFonts w:eastAsia="Calibri" w:cstheme="minorHAnsi"/>
          <w:bCs/>
          <w:position w:val="1"/>
          <w:sz w:val="24"/>
          <w:szCs w:val="24"/>
        </w:rPr>
        <w:t>.</w:t>
      </w:r>
    </w:p>
    <w:p w14:paraId="3FCD3270" w14:textId="77777777" w:rsidR="00B03D0E" w:rsidRPr="004B50CB" w:rsidRDefault="00B03D0E" w:rsidP="002C7331">
      <w:pPr>
        <w:widowControl w:val="0"/>
        <w:spacing w:after="0" w:line="240" w:lineRule="auto"/>
        <w:jc w:val="both"/>
        <w:rPr>
          <w:rFonts w:eastAsia="Calibri" w:cstheme="minorHAnsi"/>
          <w:bCs/>
          <w:position w:val="1"/>
          <w:sz w:val="24"/>
          <w:szCs w:val="24"/>
        </w:rPr>
      </w:pPr>
      <w:r w:rsidRPr="004B50CB">
        <w:rPr>
          <w:rFonts w:eastAsia="Calibri" w:cstheme="minorHAnsi"/>
          <w:bCs/>
          <w:position w:val="1"/>
          <w:sz w:val="24"/>
          <w:szCs w:val="24"/>
        </w:rPr>
        <w:t xml:space="preserve">Pokazatelj uspješnosti: </w:t>
      </w:r>
      <w:r w:rsidR="004940CA" w:rsidRPr="004B50CB">
        <w:rPr>
          <w:rFonts w:eastAsia="Calibri" w:cstheme="minorHAnsi"/>
          <w:bCs/>
          <w:position w:val="1"/>
          <w:sz w:val="24"/>
          <w:szCs w:val="24"/>
        </w:rPr>
        <w:t>Nema</w:t>
      </w:r>
    </w:p>
    <w:p w14:paraId="3E14DA77" w14:textId="77777777" w:rsidR="00B03D0E" w:rsidRPr="004B50CB" w:rsidRDefault="00B03D0E" w:rsidP="002C7331">
      <w:pPr>
        <w:widowControl w:val="0"/>
        <w:spacing w:after="0" w:line="240" w:lineRule="auto"/>
        <w:jc w:val="both"/>
        <w:rPr>
          <w:rFonts w:eastAsia="Calibri" w:cstheme="minorHAnsi"/>
          <w:bCs/>
          <w:position w:val="1"/>
          <w:sz w:val="24"/>
          <w:szCs w:val="24"/>
        </w:rPr>
      </w:pPr>
      <w:r w:rsidRPr="004B50CB">
        <w:rPr>
          <w:rFonts w:eastAsia="Calibri" w:cstheme="minorHAnsi"/>
          <w:bCs/>
          <w:position w:val="1"/>
          <w:sz w:val="24"/>
          <w:szCs w:val="24"/>
        </w:rPr>
        <w:t xml:space="preserve">Izvještaj o postignutim ciljevima: </w:t>
      </w:r>
      <w:r w:rsidR="005E45C7" w:rsidRPr="004B50CB">
        <w:rPr>
          <w:rFonts w:eastAsia="Calibri" w:cstheme="minorHAnsi"/>
          <w:sz w:val="24"/>
          <w:szCs w:val="24"/>
        </w:rPr>
        <w:t>U izvještajnom razdoblju nisu utrošena sredstva</w:t>
      </w:r>
    </w:p>
    <w:p w14:paraId="410DD0A9" w14:textId="77777777" w:rsidR="00B03D0E" w:rsidRPr="004B50CB" w:rsidRDefault="00B03D0E" w:rsidP="00B03D0E">
      <w:pPr>
        <w:widowControl w:val="0"/>
        <w:spacing w:after="0" w:line="240" w:lineRule="auto"/>
        <w:rPr>
          <w:rFonts w:eastAsia="Calibri" w:cstheme="minorHAnsi"/>
          <w:sz w:val="24"/>
          <w:szCs w:val="24"/>
        </w:rPr>
      </w:pPr>
    </w:p>
    <w:p w14:paraId="4A0ABD88" w14:textId="77777777" w:rsidR="00B03D0E" w:rsidRPr="004B50CB"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4B50CB">
        <w:rPr>
          <w:rFonts w:eastAsia="Calibri" w:cstheme="minorHAnsi"/>
          <w:b/>
          <w:bCs/>
          <w:sz w:val="24"/>
          <w:szCs w:val="24"/>
        </w:rPr>
        <w:t>Tekući projekt: Strategija razvoja DNŽ</w:t>
      </w:r>
    </w:p>
    <w:p w14:paraId="1915F7F4" w14:textId="77777777" w:rsidR="00B03D0E" w:rsidRPr="004B50CB" w:rsidRDefault="00B03D0E" w:rsidP="00B03D0E">
      <w:pPr>
        <w:widowControl w:val="0"/>
        <w:spacing w:after="0" w:line="240" w:lineRule="auto"/>
        <w:jc w:val="both"/>
        <w:rPr>
          <w:rFonts w:eastAsia="Calibri" w:cstheme="minorHAnsi"/>
          <w:sz w:val="24"/>
          <w:szCs w:val="24"/>
        </w:rPr>
      </w:pPr>
      <w:r w:rsidRPr="004B50CB">
        <w:rPr>
          <w:rFonts w:eastAsia="Calibri" w:cstheme="minorHAnsi"/>
          <w:bCs/>
          <w:sz w:val="24"/>
          <w:szCs w:val="24"/>
        </w:rPr>
        <w:t>P</w:t>
      </w:r>
      <w:r w:rsidRPr="004B50CB">
        <w:rPr>
          <w:rFonts w:eastAsia="Calibri" w:cstheme="minorHAnsi"/>
          <w:bCs/>
          <w:spacing w:val="1"/>
          <w:sz w:val="24"/>
          <w:szCs w:val="24"/>
        </w:rPr>
        <w:t>l</w:t>
      </w:r>
      <w:r w:rsidRPr="004B50CB">
        <w:rPr>
          <w:rFonts w:eastAsia="Calibri" w:cstheme="minorHAnsi"/>
          <w:bCs/>
          <w:spacing w:val="-1"/>
          <w:sz w:val="24"/>
          <w:szCs w:val="24"/>
        </w:rPr>
        <w:t>a</w:t>
      </w:r>
      <w:r w:rsidRPr="004B50CB">
        <w:rPr>
          <w:rFonts w:eastAsia="Calibri" w:cstheme="minorHAnsi"/>
          <w:bCs/>
          <w:sz w:val="24"/>
          <w:szCs w:val="24"/>
        </w:rPr>
        <w:t>n</w:t>
      </w:r>
      <w:r w:rsidRPr="004B50CB">
        <w:rPr>
          <w:rFonts w:eastAsia="Calibri" w:cstheme="minorHAnsi"/>
          <w:bCs/>
          <w:spacing w:val="2"/>
          <w:sz w:val="24"/>
          <w:szCs w:val="24"/>
        </w:rPr>
        <w:t xml:space="preserve"> </w:t>
      </w:r>
      <w:r w:rsidR="00CC768F" w:rsidRPr="004B50CB">
        <w:rPr>
          <w:rFonts w:eastAsia="Calibri" w:cstheme="minorHAnsi"/>
          <w:bCs/>
          <w:spacing w:val="1"/>
          <w:sz w:val="24"/>
          <w:szCs w:val="24"/>
        </w:rPr>
        <w:t>2022.</w:t>
      </w:r>
      <w:r w:rsidRPr="004B50CB">
        <w:rPr>
          <w:rFonts w:eastAsia="Calibri" w:cstheme="minorHAnsi"/>
          <w:bCs/>
          <w:sz w:val="24"/>
          <w:szCs w:val="24"/>
        </w:rPr>
        <w:t xml:space="preserve">:        </w:t>
      </w:r>
      <w:r w:rsidR="004940CA" w:rsidRPr="004B50CB">
        <w:rPr>
          <w:rFonts w:eastAsia="Calibri" w:cstheme="minorHAnsi"/>
          <w:bCs/>
          <w:sz w:val="24"/>
          <w:szCs w:val="24"/>
        </w:rPr>
        <w:t>20.000</w:t>
      </w:r>
      <w:r w:rsidRPr="004B50CB">
        <w:rPr>
          <w:rFonts w:eastAsia="Calibri" w:cstheme="minorHAnsi"/>
          <w:bCs/>
          <w:sz w:val="24"/>
          <w:szCs w:val="24"/>
        </w:rPr>
        <w:t xml:space="preserve">,00 </w:t>
      </w:r>
    </w:p>
    <w:p w14:paraId="7AD6148B" w14:textId="77777777" w:rsidR="00B03D0E" w:rsidRPr="004B50CB" w:rsidRDefault="00B03D0E" w:rsidP="00B03D0E">
      <w:pPr>
        <w:widowControl w:val="0"/>
        <w:spacing w:after="0" w:line="240" w:lineRule="auto"/>
        <w:jc w:val="both"/>
        <w:rPr>
          <w:rFonts w:eastAsia="Calibri" w:cstheme="minorHAnsi"/>
          <w:sz w:val="24"/>
          <w:szCs w:val="24"/>
        </w:rPr>
      </w:pPr>
      <w:r w:rsidRPr="004B50CB">
        <w:rPr>
          <w:rFonts w:eastAsia="Calibri" w:cstheme="minorHAnsi"/>
          <w:bCs/>
          <w:spacing w:val="1"/>
          <w:sz w:val="24"/>
          <w:szCs w:val="24"/>
        </w:rPr>
        <w:t>Iz</w:t>
      </w:r>
      <w:r w:rsidRPr="004B50CB">
        <w:rPr>
          <w:rFonts w:eastAsia="Calibri" w:cstheme="minorHAnsi"/>
          <w:bCs/>
          <w:spacing w:val="-1"/>
          <w:sz w:val="24"/>
          <w:szCs w:val="24"/>
        </w:rPr>
        <w:t>v</w:t>
      </w:r>
      <w:r w:rsidRPr="004B50CB">
        <w:rPr>
          <w:rFonts w:eastAsia="Calibri" w:cstheme="minorHAnsi"/>
          <w:bCs/>
          <w:spacing w:val="1"/>
          <w:sz w:val="24"/>
          <w:szCs w:val="24"/>
        </w:rPr>
        <w:t>r</w:t>
      </w:r>
      <w:r w:rsidRPr="004B50CB">
        <w:rPr>
          <w:rFonts w:eastAsia="Calibri" w:cstheme="minorHAnsi"/>
          <w:bCs/>
          <w:sz w:val="24"/>
          <w:szCs w:val="24"/>
        </w:rPr>
        <w:t>š</w:t>
      </w:r>
      <w:r w:rsidRPr="004B50CB">
        <w:rPr>
          <w:rFonts w:eastAsia="Calibri" w:cstheme="minorHAnsi"/>
          <w:bCs/>
          <w:spacing w:val="-1"/>
          <w:sz w:val="24"/>
          <w:szCs w:val="24"/>
        </w:rPr>
        <w:t>e</w:t>
      </w:r>
      <w:r w:rsidRPr="004B50CB">
        <w:rPr>
          <w:rFonts w:eastAsia="Calibri" w:cstheme="minorHAnsi"/>
          <w:bCs/>
          <w:spacing w:val="1"/>
          <w:sz w:val="24"/>
          <w:szCs w:val="24"/>
        </w:rPr>
        <w:t>n</w:t>
      </w:r>
      <w:r w:rsidRPr="004B50CB">
        <w:rPr>
          <w:rFonts w:eastAsia="Calibri" w:cstheme="minorHAnsi"/>
          <w:bCs/>
          <w:sz w:val="24"/>
          <w:szCs w:val="24"/>
        </w:rPr>
        <w:t>o</w:t>
      </w:r>
      <w:r w:rsidRPr="004B50CB">
        <w:rPr>
          <w:rFonts w:eastAsia="Calibri" w:cstheme="minorHAnsi"/>
          <w:bCs/>
          <w:spacing w:val="-1"/>
          <w:sz w:val="24"/>
          <w:szCs w:val="24"/>
        </w:rPr>
        <w:t xml:space="preserve"> </w:t>
      </w:r>
      <w:r w:rsidR="00CC768F" w:rsidRPr="004B50CB">
        <w:rPr>
          <w:rFonts w:eastAsia="Calibri" w:cstheme="minorHAnsi"/>
          <w:bCs/>
          <w:spacing w:val="1"/>
          <w:sz w:val="24"/>
          <w:szCs w:val="24"/>
        </w:rPr>
        <w:t>2022.</w:t>
      </w:r>
      <w:r w:rsidRPr="004B50CB">
        <w:rPr>
          <w:rFonts w:eastAsia="Calibri" w:cstheme="minorHAnsi"/>
          <w:bCs/>
          <w:sz w:val="24"/>
          <w:szCs w:val="24"/>
        </w:rPr>
        <w:t>:</w:t>
      </w:r>
      <w:r w:rsidRPr="004B50CB">
        <w:rPr>
          <w:rFonts w:eastAsia="Calibri" w:cstheme="minorHAnsi"/>
          <w:sz w:val="24"/>
          <w:szCs w:val="24"/>
        </w:rPr>
        <w:t xml:space="preserve"> </w:t>
      </w:r>
      <w:r w:rsidR="004940CA" w:rsidRPr="004B50CB">
        <w:rPr>
          <w:rFonts w:eastAsia="Calibri" w:cstheme="minorHAnsi"/>
          <w:sz w:val="24"/>
          <w:szCs w:val="24"/>
        </w:rPr>
        <w:t>0</w:t>
      </w:r>
      <w:r w:rsidR="00A27FC8" w:rsidRPr="004B50CB">
        <w:rPr>
          <w:rFonts w:eastAsia="Calibri" w:cstheme="minorHAnsi"/>
          <w:sz w:val="24"/>
          <w:szCs w:val="24"/>
        </w:rPr>
        <w:t>,00</w:t>
      </w:r>
      <w:r w:rsidRPr="004B50CB">
        <w:rPr>
          <w:rFonts w:eastAsia="Calibri" w:cstheme="minorHAnsi"/>
          <w:sz w:val="24"/>
          <w:szCs w:val="24"/>
        </w:rPr>
        <w:t xml:space="preserve"> </w:t>
      </w:r>
    </w:p>
    <w:p w14:paraId="01DF0E96" w14:textId="77777777" w:rsidR="00B03D0E" w:rsidRPr="004B50CB" w:rsidRDefault="00B03D0E" w:rsidP="00B03D0E">
      <w:pPr>
        <w:widowControl w:val="0"/>
        <w:spacing w:after="0" w:line="240" w:lineRule="auto"/>
        <w:jc w:val="both"/>
        <w:rPr>
          <w:rFonts w:eastAsia="Calibri" w:cstheme="minorHAnsi"/>
          <w:sz w:val="24"/>
          <w:szCs w:val="24"/>
        </w:rPr>
      </w:pPr>
      <w:r w:rsidRPr="004B50CB">
        <w:rPr>
          <w:rFonts w:eastAsia="Calibri" w:cstheme="minorHAnsi"/>
          <w:sz w:val="24"/>
          <w:szCs w:val="24"/>
        </w:rPr>
        <w:t xml:space="preserve">Indeks: </w:t>
      </w:r>
      <w:r w:rsidR="004940CA" w:rsidRPr="004B50CB">
        <w:rPr>
          <w:rFonts w:eastAsia="Calibri" w:cstheme="minorHAnsi"/>
          <w:sz w:val="24"/>
          <w:szCs w:val="24"/>
        </w:rPr>
        <w:t>0,00</w:t>
      </w:r>
      <w:r w:rsidRPr="004B50CB">
        <w:rPr>
          <w:rFonts w:eastAsia="Calibri" w:cstheme="minorHAnsi"/>
          <w:sz w:val="24"/>
          <w:szCs w:val="24"/>
        </w:rPr>
        <w:t xml:space="preserve"> %</w:t>
      </w:r>
    </w:p>
    <w:p w14:paraId="653F4E28" w14:textId="77777777" w:rsidR="00B03D0E" w:rsidRPr="004B50CB" w:rsidRDefault="00B03D0E" w:rsidP="00B03D0E">
      <w:pPr>
        <w:widowControl w:val="0"/>
        <w:spacing w:after="0" w:line="240" w:lineRule="auto"/>
        <w:jc w:val="both"/>
        <w:rPr>
          <w:rFonts w:eastAsia="Calibri" w:cstheme="minorHAnsi"/>
          <w:spacing w:val="1"/>
          <w:sz w:val="24"/>
          <w:szCs w:val="24"/>
        </w:rPr>
      </w:pPr>
      <w:r w:rsidRPr="004B50CB">
        <w:rPr>
          <w:rFonts w:eastAsia="Calibri" w:cstheme="minorHAnsi"/>
          <w:bCs/>
          <w:position w:val="1"/>
          <w:sz w:val="24"/>
          <w:szCs w:val="24"/>
        </w:rPr>
        <w:t>Nos</w:t>
      </w:r>
      <w:r w:rsidRPr="004B50CB">
        <w:rPr>
          <w:rFonts w:eastAsia="Calibri" w:cstheme="minorHAnsi"/>
          <w:bCs/>
          <w:spacing w:val="1"/>
          <w:position w:val="1"/>
          <w:sz w:val="24"/>
          <w:szCs w:val="24"/>
        </w:rPr>
        <w:t>it</w:t>
      </w:r>
      <w:r w:rsidRPr="004B50CB">
        <w:rPr>
          <w:rFonts w:eastAsia="Calibri" w:cstheme="minorHAnsi"/>
          <w:bCs/>
          <w:spacing w:val="-1"/>
          <w:position w:val="1"/>
          <w:sz w:val="24"/>
          <w:szCs w:val="24"/>
        </w:rPr>
        <w:t>el</w:t>
      </w:r>
      <w:r w:rsidRPr="004B50CB">
        <w:rPr>
          <w:rFonts w:eastAsia="Calibri" w:cstheme="minorHAnsi"/>
          <w:bCs/>
          <w:position w:val="1"/>
          <w:sz w:val="24"/>
          <w:szCs w:val="24"/>
        </w:rPr>
        <w:t>j</w:t>
      </w:r>
      <w:r w:rsidRPr="004B50CB">
        <w:rPr>
          <w:rFonts w:eastAsia="Calibri" w:cstheme="minorHAnsi"/>
          <w:bCs/>
          <w:spacing w:val="52"/>
          <w:position w:val="1"/>
          <w:sz w:val="24"/>
          <w:szCs w:val="24"/>
        </w:rPr>
        <w:t xml:space="preserve"> </w:t>
      </w:r>
      <w:r w:rsidRPr="004B50CB">
        <w:rPr>
          <w:rFonts w:eastAsia="Calibri" w:cstheme="minorHAnsi"/>
          <w:bCs/>
          <w:spacing w:val="-1"/>
          <w:position w:val="1"/>
          <w:sz w:val="24"/>
          <w:szCs w:val="24"/>
        </w:rPr>
        <w:t>a</w:t>
      </w:r>
      <w:r w:rsidRPr="004B50CB">
        <w:rPr>
          <w:rFonts w:eastAsia="Calibri" w:cstheme="minorHAnsi"/>
          <w:bCs/>
          <w:position w:val="1"/>
          <w:sz w:val="24"/>
          <w:szCs w:val="24"/>
        </w:rPr>
        <w:t>k</w:t>
      </w:r>
      <w:r w:rsidRPr="004B50CB">
        <w:rPr>
          <w:rFonts w:eastAsia="Calibri" w:cstheme="minorHAnsi"/>
          <w:bCs/>
          <w:spacing w:val="1"/>
          <w:position w:val="1"/>
          <w:sz w:val="24"/>
          <w:szCs w:val="24"/>
        </w:rPr>
        <w:t>ti</w:t>
      </w:r>
      <w:r w:rsidRPr="004B50CB">
        <w:rPr>
          <w:rFonts w:eastAsia="Calibri" w:cstheme="minorHAnsi"/>
          <w:bCs/>
          <w:spacing w:val="-1"/>
          <w:position w:val="1"/>
          <w:sz w:val="24"/>
          <w:szCs w:val="24"/>
        </w:rPr>
        <w:t>v</w:t>
      </w:r>
      <w:r w:rsidRPr="004B50CB">
        <w:rPr>
          <w:rFonts w:eastAsia="Calibri" w:cstheme="minorHAnsi"/>
          <w:bCs/>
          <w:spacing w:val="-2"/>
          <w:position w:val="1"/>
          <w:sz w:val="24"/>
          <w:szCs w:val="24"/>
        </w:rPr>
        <w:t>n</w:t>
      </w:r>
      <w:r w:rsidRPr="004B50CB">
        <w:rPr>
          <w:rFonts w:eastAsia="Calibri" w:cstheme="minorHAnsi"/>
          <w:bCs/>
          <w:position w:val="1"/>
          <w:sz w:val="24"/>
          <w:szCs w:val="24"/>
        </w:rPr>
        <w:t>os</w:t>
      </w:r>
      <w:r w:rsidRPr="004B50CB">
        <w:rPr>
          <w:rFonts w:eastAsia="Calibri" w:cstheme="minorHAnsi"/>
          <w:bCs/>
          <w:spacing w:val="-2"/>
          <w:position w:val="1"/>
          <w:sz w:val="24"/>
          <w:szCs w:val="24"/>
        </w:rPr>
        <w:t>t</w:t>
      </w:r>
      <w:r w:rsidRPr="004B50CB">
        <w:rPr>
          <w:rFonts w:eastAsia="Calibri" w:cstheme="minorHAnsi"/>
          <w:bCs/>
          <w:spacing w:val="1"/>
          <w:position w:val="1"/>
          <w:sz w:val="24"/>
          <w:szCs w:val="24"/>
        </w:rPr>
        <w:t>i</w:t>
      </w:r>
      <w:r w:rsidRPr="004B50CB">
        <w:rPr>
          <w:rFonts w:eastAsia="Calibri" w:cstheme="minorHAnsi"/>
          <w:bCs/>
          <w:position w:val="1"/>
          <w:sz w:val="24"/>
          <w:szCs w:val="24"/>
        </w:rPr>
        <w:t>:</w:t>
      </w:r>
      <w:r w:rsidRPr="004B50CB">
        <w:rPr>
          <w:rFonts w:eastAsia="Calibri" w:cstheme="minorHAnsi"/>
          <w:bCs/>
          <w:spacing w:val="50"/>
          <w:position w:val="1"/>
          <w:sz w:val="24"/>
          <w:szCs w:val="24"/>
        </w:rPr>
        <w:t xml:space="preserve"> </w:t>
      </w:r>
      <w:r w:rsidRPr="004B50CB">
        <w:rPr>
          <w:rFonts w:eastAsia="Calibri" w:cstheme="minorHAnsi"/>
          <w:spacing w:val="1"/>
          <w:position w:val="1"/>
          <w:sz w:val="24"/>
          <w:szCs w:val="24"/>
        </w:rPr>
        <w:t>D</w:t>
      </w:r>
      <w:r w:rsidRPr="004B50CB">
        <w:rPr>
          <w:rFonts w:eastAsia="Calibri" w:cstheme="minorHAnsi"/>
          <w:spacing w:val="-1"/>
          <w:position w:val="1"/>
          <w:sz w:val="24"/>
          <w:szCs w:val="24"/>
        </w:rPr>
        <w:t>ub</w:t>
      </w:r>
      <w:r w:rsidRPr="004B50CB">
        <w:rPr>
          <w:rFonts w:eastAsia="Calibri" w:cstheme="minorHAnsi"/>
          <w:position w:val="1"/>
          <w:sz w:val="24"/>
          <w:szCs w:val="24"/>
        </w:rPr>
        <w:t>r</w:t>
      </w:r>
      <w:r w:rsidRPr="004B50CB">
        <w:rPr>
          <w:rFonts w:eastAsia="Calibri" w:cstheme="minorHAnsi"/>
          <w:spacing w:val="1"/>
          <w:position w:val="1"/>
          <w:sz w:val="24"/>
          <w:szCs w:val="24"/>
        </w:rPr>
        <w:t>o</w:t>
      </w:r>
      <w:r w:rsidRPr="004B50CB">
        <w:rPr>
          <w:rFonts w:eastAsia="Calibri" w:cstheme="minorHAnsi"/>
          <w:position w:val="1"/>
          <w:sz w:val="24"/>
          <w:szCs w:val="24"/>
        </w:rPr>
        <w:t>va</w:t>
      </w:r>
      <w:r w:rsidRPr="004B50CB">
        <w:rPr>
          <w:rFonts w:eastAsia="Calibri" w:cstheme="minorHAnsi"/>
          <w:spacing w:val="-1"/>
          <w:position w:val="1"/>
          <w:sz w:val="24"/>
          <w:szCs w:val="24"/>
        </w:rPr>
        <w:t>čk</w:t>
      </w:r>
      <w:r w:rsidRPr="004B50CB">
        <w:rPr>
          <w:rFonts w:eastAsia="Calibri" w:cstheme="minorHAnsi"/>
          <w:spacing w:val="1"/>
          <w:position w:val="1"/>
          <w:sz w:val="24"/>
          <w:szCs w:val="24"/>
        </w:rPr>
        <w:t>o-n</w:t>
      </w:r>
      <w:r w:rsidRPr="004B50CB">
        <w:rPr>
          <w:rFonts w:eastAsia="Calibri" w:cstheme="minorHAnsi"/>
          <w:position w:val="1"/>
          <w:sz w:val="24"/>
          <w:szCs w:val="24"/>
        </w:rPr>
        <w:t>er</w:t>
      </w:r>
      <w:r w:rsidRPr="004B50CB">
        <w:rPr>
          <w:rFonts w:eastAsia="Calibri" w:cstheme="minorHAnsi"/>
          <w:spacing w:val="-2"/>
          <w:position w:val="1"/>
          <w:sz w:val="24"/>
          <w:szCs w:val="24"/>
        </w:rPr>
        <w:t>e</w:t>
      </w:r>
      <w:r w:rsidRPr="004B50CB">
        <w:rPr>
          <w:rFonts w:eastAsia="Calibri" w:cstheme="minorHAnsi"/>
          <w:spacing w:val="1"/>
          <w:position w:val="1"/>
          <w:sz w:val="24"/>
          <w:szCs w:val="24"/>
        </w:rPr>
        <w:t>t</w:t>
      </w:r>
      <w:r w:rsidRPr="004B50CB">
        <w:rPr>
          <w:rFonts w:eastAsia="Calibri" w:cstheme="minorHAnsi"/>
          <w:position w:val="1"/>
          <w:sz w:val="24"/>
          <w:szCs w:val="24"/>
        </w:rPr>
        <w:t>va</w:t>
      </w:r>
      <w:r w:rsidRPr="004B50CB">
        <w:rPr>
          <w:rFonts w:eastAsia="Calibri" w:cstheme="minorHAnsi"/>
          <w:spacing w:val="1"/>
          <w:position w:val="1"/>
          <w:sz w:val="24"/>
          <w:szCs w:val="24"/>
        </w:rPr>
        <w:t>n</w:t>
      </w:r>
      <w:r w:rsidRPr="004B50CB">
        <w:rPr>
          <w:rFonts w:eastAsia="Calibri" w:cstheme="minorHAnsi"/>
          <w:position w:val="1"/>
          <w:sz w:val="24"/>
          <w:szCs w:val="24"/>
        </w:rPr>
        <w:t>s</w:t>
      </w:r>
      <w:r w:rsidRPr="004B50CB">
        <w:rPr>
          <w:rFonts w:eastAsia="Calibri" w:cstheme="minorHAnsi"/>
          <w:spacing w:val="-1"/>
          <w:position w:val="1"/>
          <w:sz w:val="24"/>
          <w:szCs w:val="24"/>
        </w:rPr>
        <w:t>k</w:t>
      </w:r>
      <w:r w:rsidRPr="004B50CB">
        <w:rPr>
          <w:rFonts w:eastAsia="Calibri" w:cstheme="minorHAnsi"/>
          <w:position w:val="1"/>
          <w:sz w:val="24"/>
          <w:szCs w:val="24"/>
        </w:rPr>
        <w:t>a</w:t>
      </w:r>
      <w:r w:rsidRPr="004B50CB">
        <w:rPr>
          <w:rFonts w:eastAsia="Calibri" w:cstheme="minorHAnsi"/>
          <w:spacing w:val="51"/>
          <w:position w:val="1"/>
          <w:sz w:val="24"/>
          <w:szCs w:val="24"/>
        </w:rPr>
        <w:t xml:space="preserve"> </w:t>
      </w:r>
      <w:r w:rsidRPr="004B50CB">
        <w:rPr>
          <w:rFonts w:eastAsia="Calibri" w:cstheme="minorHAnsi"/>
          <w:spacing w:val="-1"/>
          <w:position w:val="1"/>
          <w:sz w:val="24"/>
          <w:szCs w:val="24"/>
        </w:rPr>
        <w:t>žu</w:t>
      </w:r>
      <w:r w:rsidRPr="004B50CB">
        <w:rPr>
          <w:rFonts w:eastAsia="Calibri" w:cstheme="minorHAnsi"/>
          <w:spacing w:val="1"/>
          <w:position w:val="1"/>
          <w:sz w:val="24"/>
          <w:szCs w:val="24"/>
        </w:rPr>
        <w:t>p</w:t>
      </w:r>
      <w:r w:rsidRPr="004B50CB">
        <w:rPr>
          <w:rFonts w:eastAsia="Calibri" w:cstheme="minorHAnsi"/>
          <w:position w:val="1"/>
          <w:sz w:val="24"/>
          <w:szCs w:val="24"/>
        </w:rPr>
        <w:t>a</w:t>
      </w:r>
      <w:r w:rsidRPr="004B50CB">
        <w:rPr>
          <w:rFonts w:eastAsia="Calibri" w:cstheme="minorHAnsi"/>
          <w:spacing w:val="1"/>
          <w:position w:val="1"/>
          <w:sz w:val="24"/>
          <w:szCs w:val="24"/>
        </w:rPr>
        <w:t>n</w:t>
      </w:r>
      <w:r w:rsidRPr="004B50CB">
        <w:rPr>
          <w:rFonts w:eastAsia="Calibri" w:cstheme="minorHAnsi"/>
          <w:position w:val="1"/>
          <w:sz w:val="24"/>
          <w:szCs w:val="24"/>
        </w:rPr>
        <w:t>ija,</w:t>
      </w:r>
      <w:r w:rsidRPr="004B50CB">
        <w:rPr>
          <w:rFonts w:eastAsia="Calibri" w:cstheme="minorHAnsi"/>
          <w:spacing w:val="49"/>
          <w:position w:val="1"/>
          <w:sz w:val="24"/>
          <w:szCs w:val="24"/>
        </w:rPr>
        <w:t xml:space="preserve"> </w:t>
      </w:r>
      <w:r w:rsidR="002C7331" w:rsidRPr="004B50CB">
        <w:rPr>
          <w:rFonts w:eastAsia="Calibri" w:cstheme="minorHAnsi"/>
          <w:position w:val="1"/>
          <w:sz w:val="24"/>
          <w:szCs w:val="24"/>
        </w:rPr>
        <w:t>Upravni odjel za poslove Župana i  Županijske skupštine</w:t>
      </w:r>
    </w:p>
    <w:p w14:paraId="48A6412E" w14:textId="77777777" w:rsidR="00B03D0E" w:rsidRPr="004B50CB" w:rsidRDefault="00B03D0E" w:rsidP="00B03D0E">
      <w:pPr>
        <w:widowControl w:val="0"/>
        <w:spacing w:after="0" w:line="240" w:lineRule="auto"/>
        <w:jc w:val="both"/>
        <w:rPr>
          <w:rFonts w:eastAsia="Calibri" w:cstheme="minorHAnsi"/>
          <w:sz w:val="24"/>
          <w:szCs w:val="24"/>
        </w:rPr>
      </w:pPr>
      <w:r w:rsidRPr="004B50CB">
        <w:rPr>
          <w:rFonts w:eastAsia="Calibri" w:cstheme="minorHAnsi"/>
          <w:sz w:val="24"/>
          <w:szCs w:val="24"/>
        </w:rPr>
        <w:t xml:space="preserve">Opis: Dubrovačko-neretvanska županija </w:t>
      </w:r>
      <w:r w:rsidR="00A27FC8" w:rsidRPr="004B50CB">
        <w:rPr>
          <w:rFonts w:eastAsia="Calibri" w:cstheme="minorHAnsi"/>
          <w:sz w:val="24"/>
          <w:szCs w:val="24"/>
        </w:rPr>
        <w:t>je donijela P</w:t>
      </w:r>
      <w:r w:rsidRPr="004B50CB">
        <w:rPr>
          <w:rFonts w:eastAsia="Calibri" w:cstheme="minorHAnsi"/>
          <w:sz w:val="24"/>
          <w:szCs w:val="24"/>
        </w:rPr>
        <w:t>lan razvoja Dubrovačko-neretvanske županije do 2027. godine. Planom razvoja Dubrovačko-neretvanske županije odre</w:t>
      </w:r>
      <w:r w:rsidR="00A27FC8" w:rsidRPr="004B50CB">
        <w:rPr>
          <w:rFonts w:eastAsia="Calibri" w:cstheme="minorHAnsi"/>
          <w:sz w:val="24"/>
          <w:szCs w:val="24"/>
        </w:rPr>
        <w:t>đeni</w:t>
      </w:r>
      <w:r w:rsidRPr="004B50CB">
        <w:rPr>
          <w:rFonts w:eastAsia="Calibri" w:cstheme="minorHAnsi"/>
          <w:sz w:val="24"/>
          <w:szCs w:val="24"/>
        </w:rPr>
        <w:t xml:space="preserve"> s</w:t>
      </w:r>
      <w:r w:rsidR="00A27FC8" w:rsidRPr="004B50CB">
        <w:rPr>
          <w:rFonts w:eastAsia="Calibri" w:cstheme="minorHAnsi"/>
          <w:sz w:val="24"/>
          <w:szCs w:val="24"/>
        </w:rPr>
        <w:t>u</w:t>
      </w:r>
      <w:r w:rsidRPr="004B50CB">
        <w:rPr>
          <w:rFonts w:eastAsia="Calibri" w:cstheme="minorHAnsi"/>
          <w:sz w:val="24"/>
          <w:szCs w:val="24"/>
        </w:rPr>
        <w:t xml:space="preserve"> ciljevi i prioriteti društveno gospodarskog razvoja Županije, u skladu s načelima održivog razvoja, posebno uzimajući u obzir potrebu osiguranja ravnomjernog razvoja svih dijelova Županije.</w:t>
      </w:r>
    </w:p>
    <w:p w14:paraId="2D1F5ABA" w14:textId="77777777" w:rsidR="00B03D0E" w:rsidRPr="004B50CB" w:rsidRDefault="00B03D0E" w:rsidP="00B03D0E">
      <w:pPr>
        <w:widowControl w:val="0"/>
        <w:spacing w:after="0" w:line="240" w:lineRule="auto"/>
        <w:jc w:val="both"/>
        <w:rPr>
          <w:rFonts w:eastAsia="Calibri" w:cstheme="minorHAnsi"/>
          <w:sz w:val="24"/>
          <w:szCs w:val="24"/>
        </w:rPr>
      </w:pPr>
      <w:r w:rsidRPr="004B50CB">
        <w:rPr>
          <w:rFonts w:eastAsia="Calibri" w:cstheme="minorHAnsi"/>
          <w:sz w:val="24"/>
          <w:szCs w:val="24"/>
        </w:rPr>
        <w:t xml:space="preserve">U provedenom postupku jednostavne nabave izabran je Institut za razvoj i međunarodne odnose koji </w:t>
      </w:r>
      <w:r w:rsidR="00A27FC8" w:rsidRPr="004B50CB">
        <w:rPr>
          <w:rFonts w:eastAsia="Calibri" w:cstheme="minorHAnsi"/>
          <w:sz w:val="24"/>
          <w:szCs w:val="24"/>
        </w:rPr>
        <w:t>j</w:t>
      </w:r>
      <w:r w:rsidRPr="004B50CB">
        <w:rPr>
          <w:rFonts w:eastAsia="Calibri" w:cstheme="minorHAnsi"/>
          <w:sz w:val="24"/>
          <w:szCs w:val="24"/>
        </w:rPr>
        <w:t>e za Dubrovačko-neretvansku županiju izvrši</w:t>
      </w:r>
      <w:r w:rsidR="00A27FC8" w:rsidRPr="004B50CB">
        <w:rPr>
          <w:rFonts w:eastAsia="Calibri" w:cstheme="minorHAnsi"/>
          <w:sz w:val="24"/>
          <w:szCs w:val="24"/>
        </w:rPr>
        <w:t>o</w:t>
      </w:r>
      <w:r w:rsidRPr="004B50CB">
        <w:rPr>
          <w:rFonts w:eastAsia="Calibri" w:cstheme="minorHAnsi"/>
          <w:sz w:val="24"/>
          <w:szCs w:val="24"/>
        </w:rPr>
        <w:t xml:space="preserve"> usluge stručne podrške u izradi navedenog Plana.</w:t>
      </w:r>
    </w:p>
    <w:p w14:paraId="26E86352" w14:textId="77777777" w:rsidR="00B03D0E" w:rsidRPr="004B50CB" w:rsidRDefault="00A27FC8" w:rsidP="00B03D0E">
      <w:pPr>
        <w:widowControl w:val="0"/>
        <w:spacing w:after="0" w:line="240" w:lineRule="auto"/>
        <w:jc w:val="both"/>
        <w:rPr>
          <w:rFonts w:eastAsia="Calibri" w:cstheme="minorHAnsi"/>
          <w:sz w:val="24"/>
          <w:szCs w:val="24"/>
        </w:rPr>
      </w:pPr>
      <w:r w:rsidRPr="004B50CB">
        <w:rPr>
          <w:rFonts w:eastAsia="Calibri" w:cstheme="minorHAnsi"/>
          <w:sz w:val="24"/>
          <w:szCs w:val="24"/>
        </w:rPr>
        <w:t>Izvještaj o postignutim ciljevima</w:t>
      </w:r>
      <w:r w:rsidR="00B03D0E" w:rsidRPr="004B50CB">
        <w:rPr>
          <w:rFonts w:eastAsia="Calibri" w:cstheme="minorHAnsi"/>
          <w:sz w:val="24"/>
          <w:szCs w:val="24"/>
        </w:rPr>
        <w:t xml:space="preserve">: </w:t>
      </w:r>
      <w:r w:rsidR="004940CA" w:rsidRPr="004B50CB">
        <w:rPr>
          <w:rFonts w:eastAsia="Calibri" w:cstheme="minorHAnsi"/>
          <w:sz w:val="24"/>
          <w:szCs w:val="24"/>
        </w:rPr>
        <w:t>Sredstva nisu korištena</w:t>
      </w:r>
    </w:p>
    <w:p w14:paraId="3C36FAC9" w14:textId="77777777" w:rsidR="00B03D0E" w:rsidRPr="008620E9" w:rsidRDefault="00B03D0E" w:rsidP="00B03D0E">
      <w:pPr>
        <w:widowControl w:val="0"/>
        <w:spacing w:after="0" w:line="240" w:lineRule="auto"/>
        <w:rPr>
          <w:rFonts w:eastAsia="Calibri" w:cstheme="minorHAnsi"/>
          <w:b/>
          <w:bCs/>
          <w:sz w:val="24"/>
          <w:szCs w:val="24"/>
          <w:u w:val="single" w:color="000000"/>
        </w:rPr>
      </w:pPr>
    </w:p>
    <w:p w14:paraId="243FBB20" w14:textId="6D0A48AF" w:rsidR="00B03D0E" w:rsidRPr="008620E9" w:rsidRDefault="002C7C5A" w:rsidP="00B03D0E">
      <w:pPr>
        <w:widowControl w:val="0"/>
        <w:shd w:val="clear" w:color="auto" w:fill="D3F5F7" w:themeFill="accent3" w:themeFillTint="33"/>
        <w:spacing w:after="0" w:line="240" w:lineRule="auto"/>
        <w:jc w:val="both"/>
        <w:rPr>
          <w:rFonts w:eastAsia="Calibri" w:cstheme="minorHAnsi"/>
          <w:sz w:val="24"/>
          <w:szCs w:val="24"/>
        </w:rPr>
      </w:pPr>
      <w:r>
        <w:rPr>
          <w:rFonts w:eastAsia="Calibri" w:cstheme="minorHAnsi"/>
          <w:b/>
          <w:bCs/>
          <w:spacing w:val="1"/>
          <w:sz w:val="24"/>
          <w:szCs w:val="24"/>
        </w:rPr>
        <w:t>PROGRAM 1101</w:t>
      </w:r>
      <w:r w:rsidR="00B03D0E" w:rsidRPr="008620E9">
        <w:rPr>
          <w:rFonts w:eastAsia="Calibri" w:cstheme="minorHAnsi"/>
          <w:b/>
          <w:bCs/>
          <w:sz w:val="24"/>
          <w:szCs w:val="24"/>
        </w:rPr>
        <w:t xml:space="preserve"> POKROVITELJSTVA, PROTOKOL I MANIFESTACIJE</w:t>
      </w:r>
    </w:p>
    <w:p w14:paraId="3BFA86C1" w14:textId="77777777" w:rsidR="00B03D0E" w:rsidRPr="008620E9" w:rsidRDefault="00B03D0E" w:rsidP="00B03D0E">
      <w:pPr>
        <w:widowControl w:val="0"/>
        <w:spacing w:after="0" w:line="240" w:lineRule="auto"/>
        <w:rPr>
          <w:rFonts w:eastAsia="Calibri" w:cstheme="minorHAnsi"/>
          <w:b/>
          <w:bCs/>
          <w:sz w:val="24"/>
          <w:szCs w:val="24"/>
          <w:u w:val="single" w:color="000000"/>
        </w:rPr>
      </w:pPr>
    </w:p>
    <w:p w14:paraId="30A24751" w14:textId="77777777" w:rsidR="00B03D0E" w:rsidRPr="008620E9" w:rsidRDefault="00A27FC8" w:rsidP="00B03D0E">
      <w:pPr>
        <w:spacing w:after="0" w:line="240" w:lineRule="auto"/>
        <w:jc w:val="both"/>
        <w:rPr>
          <w:rFonts w:eastAsia="Times New Roman" w:cstheme="minorHAnsi"/>
          <w:sz w:val="24"/>
          <w:szCs w:val="24"/>
        </w:rPr>
      </w:pPr>
      <w:r>
        <w:rPr>
          <w:rFonts w:eastAsia="Times New Roman" w:cstheme="minorHAnsi"/>
          <w:sz w:val="24"/>
          <w:szCs w:val="24"/>
        </w:rPr>
        <w:t>Plan 202</w:t>
      </w:r>
      <w:r w:rsidR="004940CA">
        <w:rPr>
          <w:rFonts w:eastAsia="Times New Roman" w:cstheme="minorHAnsi"/>
          <w:sz w:val="24"/>
          <w:szCs w:val="24"/>
        </w:rPr>
        <w:t>2</w:t>
      </w:r>
      <w:r>
        <w:rPr>
          <w:rFonts w:eastAsia="Times New Roman" w:cstheme="minorHAnsi"/>
          <w:sz w:val="24"/>
          <w:szCs w:val="24"/>
        </w:rPr>
        <w:t>:</w:t>
      </w:r>
      <w:r>
        <w:rPr>
          <w:rFonts w:eastAsia="Times New Roman" w:cstheme="minorHAnsi"/>
          <w:sz w:val="24"/>
          <w:szCs w:val="24"/>
        </w:rPr>
        <w:tab/>
        <w:t xml:space="preserve">    </w:t>
      </w:r>
      <w:r w:rsidR="004940CA">
        <w:rPr>
          <w:rFonts w:eastAsia="Times New Roman" w:cstheme="minorHAnsi"/>
          <w:sz w:val="24"/>
          <w:szCs w:val="24"/>
        </w:rPr>
        <w:t>1.1</w:t>
      </w:r>
      <w:r w:rsidR="00B03D0E" w:rsidRPr="008620E9">
        <w:rPr>
          <w:rFonts w:eastAsia="Times New Roman" w:cstheme="minorHAnsi"/>
          <w:sz w:val="24"/>
          <w:szCs w:val="24"/>
        </w:rPr>
        <w:t>00.000</w:t>
      </w:r>
      <w:r w:rsidR="00B03D0E">
        <w:rPr>
          <w:rFonts w:eastAsia="Times New Roman" w:cstheme="minorHAnsi"/>
          <w:sz w:val="24"/>
          <w:szCs w:val="24"/>
        </w:rPr>
        <w:t>,00</w:t>
      </w:r>
      <w:r w:rsidR="00B03D0E" w:rsidRPr="008620E9">
        <w:rPr>
          <w:rFonts w:eastAsia="Times New Roman" w:cstheme="minorHAnsi"/>
          <w:sz w:val="24"/>
          <w:szCs w:val="24"/>
        </w:rPr>
        <w:t xml:space="preserve"> </w:t>
      </w:r>
    </w:p>
    <w:p w14:paraId="5C96C4D1" w14:textId="77777777" w:rsidR="00B03D0E" w:rsidRPr="008620E9" w:rsidRDefault="00A27FC8" w:rsidP="00B03D0E">
      <w:pPr>
        <w:spacing w:after="0" w:line="240" w:lineRule="auto"/>
        <w:jc w:val="both"/>
        <w:rPr>
          <w:rFonts w:eastAsia="Times New Roman" w:cstheme="minorHAnsi"/>
          <w:sz w:val="24"/>
          <w:szCs w:val="24"/>
        </w:rPr>
      </w:pPr>
      <w:r>
        <w:rPr>
          <w:rFonts w:eastAsia="Times New Roman" w:cstheme="minorHAnsi"/>
          <w:sz w:val="24"/>
          <w:szCs w:val="24"/>
        </w:rPr>
        <w:t xml:space="preserve">Izvršenje </w:t>
      </w:r>
      <w:r w:rsidR="00CC768F">
        <w:rPr>
          <w:rFonts w:eastAsia="Times New Roman" w:cstheme="minorHAnsi"/>
          <w:sz w:val="24"/>
          <w:szCs w:val="24"/>
        </w:rPr>
        <w:t>2022.</w:t>
      </w:r>
      <w:r>
        <w:rPr>
          <w:rFonts w:eastAsia="Times New Roman" w:cstheme="minorHAnsi"/>
          <w:sz w:val="24"/>
          <w:szCs w:val="24"/>
        </w:rPr>
        <w:t xml:space="preserve">:  </w:t>
      </w:r>
      <w:r w:rsidR="004940CA">
        <w:rPr>
          <w:rFonts w:eastAsia="Times New Roman" w:cstheme="minorHAnsi"/>
          <w:sz w:val="24"/>
          <w:szCs w:val="24"/>
        </w:rPr>
        <w:t xml:space="preserve">   </w:t>
      </w:r>
      <w:r>
        <w:rPr>
          <w:rFonts w:eastAsia="Times New Roman" w:cstheme="minorHAnsi"/>
          <w:sz w:val="24"/>
          <w:szCs w:val="24"/>
        </w:rPr>
        <w:t>6</w:t>
      </w:r>
      <w:r w:rsidR="004940CA">
        <w:rPr>
          <w:rFonts w:eastAsia="Times New Roman" w:cstheme="minorHAnsi"/>
          <w:sz w:val="24"/>
          <w:szCs w:val="24"/>
        </w:rPr>
        <w:t>29</w:t>
      </w:r>
      <w:r w:rsidR="00B03D0E" w:rsidRPr="008620E9">
        <w:rPr>
          <w:rFonts w:eastAsia="Times New Roman" w:cstheme="minorHAnsi"/>
          <w:sz w:val="24"/>
          <w:szCs w:val="24"/>
        </w:rPr>
        <w:t>.</w:t>
      </w:r>
      <w:r w:rsidR="004940CA">
        <w:rPr>
          <w:rFonts w:eastAsia="Times New Roman" w:cstheme="minorHAnsi"/>
          <w:sz w:val="24"/>
          <w:szCs w:val="24"/>
        </w:rPr>
        <w:t>501</w:t>
      </w:r>
      <w:r w:rsidR="00B03D0E">
        <w:rPr>
          <w:rFonts w:eastAsia="Times New Roman" w:cstheme="minorHAnsi"/>
          <w:sz w:val="24"/>
          <w:szCs w:val="24"/>
        </w:rPr>
        <w:t>,</w:t>
      </w:r>
      <w:r w:rsidR="004940CA">
        <w:rPr>
          <w:rFonts w:eastAsia="Times New Roman" w:cstheme="minorHAnsi"/>
          <w:sz w:val="24"/>
          <w:szCs w:val="24"/>
        </w:rPr>
        <w:t>85</w:t>
      </w:r>
      <w:r w:rsidR="00B03D0E" w:rsidRPr="008620E9">
        <w:rPr>
          <w:rFonts w:eastAsia="Times New Roman" w:cstheme="minorHAnsi"/>
          <w:sz w:val="24"/>
          <w:szCs w:val="24"/>
        </w:rPr>
        <w:t xml:space="preserve"> </w:t>
      </w:r>
    </w:p>
    <w:p w14:paraId="1F097054" w14:textId="77777777" w:rsidR="00B03D0E" w:rsidRPr="008620E9" w:rsidRDefault="00B03D0E" w:rsidP="00B03D0E">
      <w:pPr>
        <w:widowControl w:val="0"/>
        <w:spacing w:after="0" w:line="240" w:lineRule="auto"/>
        <w:rPr>
          <w:rFonts w:eastAsia="Calibri" w:cstheme="minorHAnsi"/>
          <w:sz w:val="24"/>
          <w:szCs w:val="24"/>
        </w:rPr>
      </w:pPr>
      <w:r w:rsidRPr="008620E9">
        <w:rPr>
          <w:rFonts w:eastAsia="Calibri" w:cstheme="minorHAnsi"/>
          <w:sz w:val="24"/>
          <w:szCs w:val="24"/>
        </w:rPr>
        <w:t xml:space="preserve">Indeks: </w:t>
      </w:r>
      <w:r w:rsidR="004940CA">
        <w:rPr>
          <w:rFonts w:eastAsia="Calibri" w:cstheme="minorHAnsi"/>
          <w:sz w:val="24"/>
          <w:szCs w:val="24"/>
        </w:rPr>
        <w:t xml:space="preserve">7,36 </w:t>
      </w:r>
      <w:r w:rsidRPr="008620E9">
        <w:rPr>
          <w:rFonts w:eastAsia="Calibri" w:cstheme="minorHAnsi"/>
          <w:sz w:val="24"/>
          <w:szCs w:val="24"/>
        </w:rPr>
        <w:t>%</w:t>
      </w:r>
    </w:p>
    <w:p w14:paraId="4826F74B" w14:textId="77777777" w:rsidR="00B03D0E" w:rsidRPr="008620E9" w:rsidRDefault="00B03D0E" w:rsidP="00B03D0E">
      <w:pPr>
        <w:widowControl w:val="0"/>
        <w:spacing w:after="0" w:line="240" w:lineRule="auto"/>
        <w:rPr>
          <w:rFonts w:eastAsia="Calibri" w:cstheme="minorHAnsi"/>
          <w:sz w:val="24"/>
          <w:szCs w:val="24"/>
        </w:rPr>
      </w:pPr>
    </w:p>
    <w:p w14:paraId="19E9DB9B" w14:textId="77777777" w:rsidR="008D2D33" w:rsidRPr="008D2D33" w:rsidRDefault="008D2D33" w:rsidP="008D2D33">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8D2D33">
        <w:rPr>
          <w:rFonts w:eastAsia="Calibri" w:cstheme="minorHAnsi"/>
          <w:b/>
          <w:bCs/>
          <w:sz w:val="24"/>
          <w:szCs w:val="24"/>
        </w:rPr>
        <w:t>Aktivnost: Pokroviteljstva</w:t>
      </w:r>
    </w:p>
    <w:p w14:paraId="3B9A773E" w14:textId="77777777" w:rsidR="008D2D33" w:rsidRPr="008D2D33" w:rsidRDefault="008D2D33" w:rsidP="008D2D33">
      <w:pPr>
        <w:widowControl w:val="0"/>
        <w:spacing w:after="0" w:line="240" w:lineRule="auto"/>
        <w:jc w:val="both"/>
        <w:rPr>
          <w:rFonts w:eastAsia="Calibri" w:cstheme="minorHAnsi"/>
          <w:bCs/>
          <w:sz w:val="24"/>
          <w:szCs w:val="24"/>
        </w:rPr>
      </w:pPr>
      <w:r w:rsidRPr="008D2D33">
        <w:rPr>
          <w:rFonts w:eastAsia="Calibri" w:cstheme="minorHAnsi"/>
          <w:bCs/>
          <w:sz w:val="24"/>
          <w:szCs w:val="24"/>
        </w:rPr>
        <w:t xml:space="preserve">Opći cilj: </w:t>
      </w:r>
      <w:r w:rsidRPr="008D2D33">
        <w:rPr>
          <w:rFonts w:eastAsia="Calibri" w:cstheme="minorHAnsi"/>
          <w:sz w:val="24"/>
          <w:szCs w:val="24"/>
        </w:rPr>
        <w:t>Osiguravanje i isplata financijskih sredstava za djelovanje udruga civilnog društva te aktivnosti obrazovnog i humanitarnog djelovanja</w:t>
      </w:r>
    </w:p>
    <w:p w14:paraId="2FDD4643" w14:textId="77777777" w:rsidR="008D2D33" w:rsidRPr="008D2D33" w:rsidRDefault="008D2D33" w:rsidP="008D2D33">
      <w:pPr>
        <w:widowControl w:val="0"/>
        <w:spacing w:after="0" w:line="240" w:lineRule="auto"/>
        <w:jc w:val="both"/>
        <w:rPr>
          <w:rFonts w:eastAsia="Calibri" w:cstheme="minorHAnsi"/>
          <w:sz w:val="24"/>
          <w:szCs w:val="24"/>
        </w:rPr>
      </w:pPr>
      <w:r w:rsidRPr="008D2D33">
        <w:rPr>
          <w:rFonts w:eastAsia="Calibri" w:cstheme="minorHAnsi"/>
          <w:bCs/>
          <w:sz w:val="24"/>
          <w:szCs w:val="24"/>
        </w:rPr>
        <w:t>P</w:t>
      </w:r>
      <w:r w:rsidRPr="008D2D33">
        <w:rPr>
          <w:rFonts w:eastAsia="Calibri" w:cstheme="minorHAnsi"/>
          <w:bCs/>
          <w:spacing w:val="1"/>
          <w:sz w:val="24"/>
          <w:szCs w:val="24"/>
        </w:rPr>
        <w:t>l</w:t>
      </w:r>
      <w:r w:rsidRPr="008D2D33">
        <w:rPr>
          <w:rFonts w:eastAsia="Calibri" w:cstheme="minorHAnsi"/>
          <w:bCs/>
          <w:spacing w:val="-1"/>
          <w:sz w:val="24"/>
          <w:szCs w:val="24"/>
        </w:rPr>
        <w:t>a</w:t>
      </w:r>
      <w:r w:rsidRPr="008D2D33">
        <w:rPr>
          <w:rFonts w:eastAsia="Calibri" w:cstheme="minorHAnsi"/>
          <w:bCs/>
          <w:sz w:val="24"/>
          <w:szCs w:val="24"/>
        </w:rPr>
        <w:t>n</w:t>
      </w:r>
      <w:r w:rsidRPr="008D2D33">
        <w:rPr>
          <w:rFonts w:eastAsia="Calibri" w:cstheme="minorHAnsi"/>
          <w:bCs/>
          <w:spacing w:val="2"/>
          <w:sz w:val="24"/>
          <w:szCs w:val="24"/>
        </w:rPr>
        <w:t xml:space="preserve"> </w:t>
      </w:r>
      <w:r w:rsidRPr="008D2D33">
        <w:rPr>
          <w:rFonts w:eastAsia="Calibri" w:cstheme="minorHAnsi"/>
          <w:bCs/>
          <w:spacing w:val="1"/>
          <w:sz w:val="24"/>
          <w:szCs w:val="24"/>
        </w:rPr>
        <w:t>2022.</w:t>
      </w:r>
      <w:r w:rsidRPr="008D2D33">
        <w:rPr>
          <w:rFonts w:eastAsia="Calibri" w:cstheme="minorHAnsi"/>
          <w:bCs/>
          <w:sz w:val="24"/>
          <w:szCs w:val="24"/>
        </w:rPr>
        <w:t>:</w:t>
      </w:r>
      <w:r w:rsidRPr="008D2D33">
        <w:rPr>
          <w:rFonts w:eastAsia="Calibri" w:cstheme="minorHAnsi"/>
          <w:bCs/>
          <w:sz w:val="24"/>
          <w:szCs w:val="24"/>
        </w:rPr>
        <w:tab/>
        <w:t xml:space="preserve">   350.000,00 </w:t>
      </w:r>
    </w:p>
    <w:p w14:paraId="56DD4FC8" w14:textId="77777777" w:rsidR="008D2D33" w:rsidRPr="008D2D33" w:rsidRDefault="008D2D33" w:rsidP="008D2D33">
      <w:pPr>
        <w:widowControl w:val="0"/>
        <w:spacing w:after="0" w:line="240" w:lineRule="auto"/>
        <w:jc w:val="both"/>
        <w:rPr>
          <w:rFonts w:eastAsia="Calibri" w:cstheme="minorHAnsi"/>
          <w:sz w:val="24"/>
          <w:szCs w:val="24"/>
        </w:rPr>
      </w:pPr>
      <w:r w:rsidRPr="008D2D33">
        <w:rPr>
          <w:rFonts w:eastAsia="Calibri" w:cstheme="minorHAnsi"/>
          <w:bCs/>
          <w:spacing w:val="1"/>
          <w:sz w:val="24"/>
          <w:szCs w:val="24"/>
        </w:rPr>
        <w:t>Iz</w:t>
      </w:r>
      <w:r w:rsidRPr="008D2D33">
        <w:rPr>
          <w:rFonts w:eastAsia="Calibri" w:cstheme="minorHAnsi"/>
          <w:bCs/>
          <w:spacing w:val="-1"/>
          <w:sz w:val="24"/>
          <w:szCs w:val="24"/>
        </w:rPr>
        <w:t>v</w:t>
      </w:r>
      <w:r w:rsidRPr="008D2D33">
        <w:rPr>
          <w:rFonts w:eastAsia="Calibri" w:cstheme="minorHAnsi"/>
          <w:bCs/>
          <w:spacing w:val="1"/>
          <w:sz w:val="24"/>
          <w:szCs w:val="24"/>
        </w:rPr>
        <w:t>r</w:t>
      </w:r>
      <w:r w:rsidRPr="008D2D33">
        <w:rPr>
          <w:rFonts w:eastAsia="Calibri" w:cstheme="minorHAnsi"/>
          <w:bCs/>
          <w:sz w:val="24"/>
          <w:szCs w:val="24"/>
        </w:rPr>
        <w:t>š</w:t>
      </w:r>
      <w:r w:rsidRPr="008D2D33">
        <w:rPr>
          <w:rFonts w:eastAsia="Calibri" w:cstheme="minorHAnsi"/>
          <w:bCs/>
          <w:spacing w:val="-1"/>
          <w:sz w:val="24"/>
          <w:szCs w:val="24"/>
        </w:rPr>
        <w:t>e</w:t>
      </w:r>
      <w:r w:rsidRPr="008D2D33">
        <w:rPr>
          <w:rFonts w:eastAsia="Calibri" w:cstheme="minorHAnsi"/>
          <w:bCs/>
          <w:spacing w:val="1"/>
          <w:sz w:val="24"/>
          <w:szCs w:val="24"/>
        </w:rPr>
        <w:t>n</w:t>
      </w:r>
      <w:r w:rsidRPr="008D2D33">
        <w:rPr>
          <w:rFonts w:eastAsia="Calibri" w:cstheme="minorHAnsi"/>
          <w:bCs/>
          <w:sz w:val="24"/>
          <w:szCs w:val="24"/>
        </w:rPr>
        <w:t>o</w:t>
      </w:r>
      <w:r w:rsidRPr="008D2D33">
        <w:rPr>
          <w:rFonts w:eastAsia="Calibri" w:cstheme="minorHAnsi"/>
          <w:bCs/>
          <w:spacing w:val="-1"/>
          <w:sz w:val="24"/>
          <w:szCs w:val="24"/>
        </w:rPr>
        <w:t xml:space="preserve"> </w:t>
      </w:r>
      <w:r w:rsidRPr="008D2D33">
        <w:rPr>
          <w:rFonts w:eastAsia="Calibri" w:cstheme="minorHAnsi"/>
          <w:bCs/>
          <w:spacing w:val="1"/>
          <w:sz w:val="24"/>
          <w:szCs w:val="24"/>
        </w:rPr>
        <w:t>2022.</w:t>
      </w:r>
      <w:r w:rsidRPr="008D2D33">
        <w:rPr>
          <w:rFonts w:eastAsia="Calibri" w:cstheme="minorHAnsi"/>
          <w:bCs/>
          <w:sz w:val="24"/>
          <w:szCs w:val="24"/>
        </w:rPr>
        <w:t>:    25.750,00</w:t>
      </w:r>
    </w:p>
    <w:p w14:paraId="034A8486" w14:textId="77777777" w:rsidR="008D2D33" w:rsidRPr="008D2D33" w:rsidRDefault="008D2D33" w:rsidP="008D2D33">
      <w:pPr>
        <w:widowControl w:val="0"/>
        <w:spacing w:after="0" w:line="240" w:lineRule="auto"/>
        <w:jc w:val="both"/>
        <w:rPr>
          <w:rFonts w:eastAsia="Calibri" w:cstheme="minorHAnsi"/>
          <w:sz w:val="24"/>
          <w:szCs w:val="24"/>
        </w:rPr>
      </w:pPr>
      <w:r w:rsidRPr="008D2D33">
        <w:rPr>
          <w:rFonts w:eastAsia="Calibri" w:cstheme="minorHAnsi"/>
          <w:sz w:val="24"/>
          <w:szCs w:val="24"/>
        </w:rPr>
        <w:t>Indeks: 7,36 %</w:t>
      </w:r>
    </w:p>
    <w:p w14:paraId="5CCACC7D" w14:textId="77777777" w:rsidR="008D2D33" w:rsidRPr="008D2D33" w:rsidRDefault="008D2D33" w:rsidP="008D2D33">
      <w:pPr>
        <w:widowControl w:val="0"/>
        <w:spacing w:after="0" w:line="240" w:lineRule="auto"/>
        <w:jc w:val="both"/>
        <w:rPr>
          <w:rFonts w:eastAsia="Calibri" w:cstheme="minorHAnsi"/>
          <w:bCs/>
          <w:sz w:val="24"/>
          <w:szCs w:val="24"/>
        </w:rPr>
      </w:pPr>
      <w:r w:rsidRPr="008D2D33">
        <w:rPr>
          <w:rFonts w:eastAsia="Calibri" w:cstheme="minorHAnsi"/>
          <w:bCs/>
          <w:spacing w:val="1"/>
          <w:sz w:val="24"/>
          <w:szCs w:val="24"/>
        </w:rPr>
        <w:t>Opi</w:t>
      </w:r>
      <w:r w:rsidRPr="008D2D33">
        <w:rPr>
          <w:rFonts w:eastAsia="Calibri" w:cstheme="minorHAnsi"/>
          <w:bCs/>
          <w:spacing w:val="-2"/>
          <w:sz w:val="24"/>
          <w:szCs w:val="24"/>
        </w:rPr>
        <w:t>s</w:t>
      </w:r>
      <w:r w:rsidRPr="008D2D33">
        <w:rPr>
          <w:rFonts w:eastAsia="Calibri" w:cstheme="minorHAnsi"/>
          <w:bCs/>
          <w:sz w:val="24"/>
          <w:szCs w:val="24"/>
        </w:rPr>
        <w:t>:</w:t>
      </w:r>
      <w:r w:rsidRPr="008D2D33">
        <w:rPr>
          <w:rFonts w:eastAsia="Calibri" w:cstheme="minorHAnsi"/>
          <w:bCs/>
          <w:spacing w:val="28"/>
          <w:sz w:val="24"/>
          <w:szCs w:val="24"/>
        </w:rPr>
        <w:t xml:space="preserve"> </w:t>
      </w:r>
      <w:r w:rsidRPr="008D2D33">
        <w:rPr>
          <w:rFonts w:eastAsia="Calibri" w:cstheme="minorHAnsi"/>
          <w:bCs/>
          <w:sz w:val="24"/>
          <w:szCs w:val="24"/>
        </w:rPr>
        <w:t>Po raspisanom javnom pozivu donosi se Odluka o financijskoj potpori na prijedlog Povjerenstva. Po donošenju odluke zaključuje se ugovor o financijskoj potpori</w:t>
      </w:r>
    </w:p>
    <w:p w14:paraId="6B13C003" w14:textId="77777777" w:rsidR="008D2D33" w:rsidRPr="008D2D33" w:rsidRDefault="008D2D33" w:rsidP="008D2D33">
      <w:pPr>
        <w:widowControl w:val="0"/>
        <w:spacing w:after="0" w:line="240" w:lineRule="auto"/>
        <w:jc w:val="both"/>
        <w:rPr>
          <w:rFonts w:eastAsia="Calibri" w:cstheme="minorHAnsi"/>
          <w:position w:val="1"/>
          <w:sz w:val="24"/>
          <w:szCs w:val="24"/>
        </w:rPr>
      </w:pPr>
      <w:r w:rsidRPr="008D2D33">
        <w:rPr>
          <w:rFonts w:eastAsia="Calibri" w:cstheme="minorHAnsi"/>
          <w:bCs/>
          <w:position w:val="1"/>
          <w:sz w:val="24"/>
          <w:szCs w:val="24"/>
        </w:rPr>
        <w:t xml:space="preserve">Nositelj aktivnosti: </w:t>
      </w:r>
      <w:r w:rsidRPr="008D2D33">
        <w:rPr>
          <w:rFonts w:eastAsia="Calibri" w:cstheme="minorHAnsi"/>
          <w:position w:val="1"/>
          <w:sz w:val="24"/>
          <w:szCs w:val="24"/>
        </w:rPr>
        <w:t>Dubrovačko-neretvanska županija, Upravni odjel za poslove Župana i  Županijske skupštine.</w:t>
      </w:r>
    </w:p>
    <w:p w14:paraId="6FBA1372" w14:textId="77777777" w:rsidR="008D2D33" w:rsidRPr="008D2D33" w:rsidRDefault="008D2D33" w:rsidP="008D2D33">
      <w:pPr>
        <w:widowControl w:val="0"/>
        <w:spacing w:after="0" w:line="240" w:lineRule="auto"/>
        <w:jc w:val="both"/>
        <w:rPr>
          <w:rFonts w:eastAsia="Calibri" w:cstheme="minorHAnsi"/>
          <w:sz w:val="24"/>
          <w:szCs w:val="24"/>
        </w:rPr>
      </w:pPr>
      <w:r w:rsidRPr="008D2D33">
        <w:rPr>
          <w:rFonts w:eastAsia="Calibri" w:cstheme="minorHAnsi"/>
          <w:bCs/>
          <w:sz w:val="24"/>
          <w:szCs w:val="24"/>
        </w:rPr>
        <w:t>Pok</w:t>
      </w:r>
      <w:r w:rsidRPr="008D2D33">
        <w:rPr>
          <w:rFonts w:eastAsia="Calibri" w:cstheme="minorHAnsi"/>
          <w:bCs/>
          <w:spacing w:val="-1"/>
          <w:sz w:val="24"/>
          <w:szCs w:val="24"/>
        </w:rPr>
        <w:t>a</w:t>
      </w:r>
      <w:r w:rsidRPr="008D2D33">
        <w:rPr>
          <w:rFonts w:eastAsia="Calibri" w:cstheme="minorHAnsi"/>
          <w:bCs/>
          <w:spacing w:val="1"/>
          <w:sz w:val="24"/>
          <w:szCs w:val="24"/>
        </w:rPr>
        <w:t>z</w:t>
      </w:r>
      <w:r w:rsidRPr="008D2D33">
        <w:rPr>
          <w:rFonts w:eastAsia="Calibri" w:cstheme="minorHAnsi"/>
          <w:bCs/>
          <w:spacing w:val="-1"/>
          <w:sz w:val="24"/>
          <w:szCs w:val="24"/>
        </w:rPr>
        <w:t>a</w:t>
      </w:r>
      <w:r w:rsidRPr="008D2D33">
        <w:rPr>
          <w:rFonts w:eastAsia="Calibri" w:cstheme="minorHAnsi"/>
          <w:bCs/>
          <w:spacing w:val="1"/>
          <w:sz w:val="24"/>
          <w:szCs w:val="24"/>
        </w:rPr>
        <w:t>t</w:t>
      </w:r>
      <w:r w:rsidRPr="008D2D33">
        <w:rPr>
          <w:rFonts w:eastAsia="Calibri" w:cstheme="minorHAnsi"/>
          <w:bCs/>
          <w:spacing w:val="-1"/>
          <w:sz w:val="24"/>
          <w:szCs w:val="24"/>
        </w:rPr>
        <w:t>e</w:t>
      </w:r>
      <w:r w:rsidRPr="008D2D33">
        <w:rPr>
          <w:rFonts w:eastAsia="Calibri" w:cstheme="minorHAnsi"/>
          <w:bCs/>
          <w:spacing w:val="1"/>
          <w:sz w:val="24"/>
          <w:szCs w:val="24"/>
        </w:rPr>
        <w:t>l</w:t>
      </w:r>
      <w:r w:rsidRPr="008D2D33">
        <w:rPr>
          <w:rFonts w:eastAsia="Calibri" w:cstheme="minorHAnsi"/>
          <w:bCs/>
          <w:sz w:val="24"/>
          <w:szCs w:val="24"/>
        </w:rPr>
        <w:t>j</w:t>
      </w:r>
      <w:r w:rsidRPr="008D2D33">
        <w:rPr>
          <w:rFonts w:eastAsia="Calibri" w:cstheme="minorHAnsi"/>
          <w:bCs/>
          <w:spacing w:val="4"/>
          <w:sz w:val="24"/>
          <w:szCs w:val="24"/>
        </w:rPr>
        <w:t xml:space="preserve"> </w:t>
      </w:r>
      <w:r w:rsidRPr="008D2D33">
        <w:rPr>
          <w:rFonts w:eastAsia="Calibri" w:cstheme="minorHAnsi"/>
          <w:bCs/>
          <w:spacing w:val="1"/>
          <w:sz w:val="24"/>
          <w:szCs w:val="24"/>
        </w:rPr>
        <w:t>u</w:t>
      </w:r>
      <w:r w:rsidRPr="008D2D33">
        <w:rPr>
          <w:rFonts w:eastAsia="Calibri" w:cstheme="minorHAnsi"/>
          <w:bCs/>
          <w:sz w:val="24"/>
          <w:szCs w:val="24"/>
        </w:rPr>
        <w:t>s</w:t>
      </w:r>
      <w:r w:rsidRPr="008D2D33">
        <w:rPr>
          <w:rFonts w:eastAsia="Calibri" w:cstheme="minorHAnsi"/>
          <w:bCs/>
          <w:spacing w:val="1"/>
          <w:sz w:val="24"/>
          <w:szCs w:val="24"/>
        </w:rPr>
        <w:t>pj</w:t>
      </w:r>
      <w:r w:rsidRPr="008D2D33">
        <w:rPr>
          <w:rFonts w:eastAsia="Calibri" w:cstheme="minorHAnsi"/>
          <w:bCs/>
          <w:spacing w:val="-1"/>
          <w:sz w:val="24"/>
          <w:szCs w:val="24"/>
        </w:rPr>
        <w:t>e</w:t>
      </w:r>
      <w:r w:rsidRPr="008D2D33">
        <w:rPr>
          <w:rFonts w:eastAsia="Calibri" w:cstheme="minorHAnsi"/>
          <w:bCs/>
          <w:sz w:val="24"/>
          <w:szCs w:val="24"/>
        </w:rPr>
        <w:t>š</w:t>
      </w:r>
      <w:r w:rsidRPr="008D2D33">
        <w:rPr>
          <w:rFonts w:eastAsia="Calibri" w:cstheme="minorHAnsi"/>
          <w:bCs/>
          <w:spacing w:val="-2"/>
          <w:sz w:val="24"/>
          <w:szCs w:val="24"/>
        </w:rPr>
        <w:t>n</w:t>
      </w:r>
      <w:r w:rsidRPr="008D2D33">
        <w:rPr>
          <w:rFonts w:eastAsia="Calibri" w:cstheme="minorHAnsi"/>
          <w:bCs/>
          <w:sz w:val="24"/>
          <w:szCs w:val="24"/>
        </w:rPr>
        <w:t>os</w:t>
      </w:r>
      <w:r w:rsidRPr="008D2D33">
        <w:rPr>
          <w:rFonts w:eastAsia="Calibri" w:cstheme="minorHAnsi"/>
          <w:bCs/>
          <w:spacing w:val="1"/>
          <w:sz w:val="24"/>
          <w:szCs w:val="24"/>
        </w:rPr>
        <w:t>t</w:t>
      </w:r>
      <w:r w:rsidRPr="008D2D33">
        <w:rPr>
          <w:rFonts w:eastAsia="Calibri" w:cstheme="minorHAnsi"/>
          <w:bCs/>
          <w:spacing w:val="-1"/>
          <w:sz w:val="24"/>
          <w:szCs w:val="24"/>
        </w:rPr>
        <w:t>i</w:t>
      </w:r>
      <w:r w:rsidRPr="008D2D33">
        <w:rPr>
          <w:rFonts w:eastAsia="Calibri" w:cstheme="minorHAnsi"/>
          <w:bCs/>
          <w:sz w:val="24"/>
          <w:szCs w:val="24"/>
        </w:rPr>
        <w:t>:</w:t>
      </w:r>
      <w:r w:rsidRPr="008D2D33">
        <w:rPr>
          <w:rFonts w:eastAsia="Calibri" w:cstheme="minorHAnsi"/>
          <w:bCs/>
          <w:spacing w:val="3"/>
          <w:sz w:val="24"/>
          <w:szCs w:val="24"/>
        </w:rPr>
        <w:t xml:space="preserve"> Redovita provedba sufinanciranja udruga civilnog društva po projektima.</w:t>
      </w:r>
    </w:p>
    <w:p w14:paraId="5088ED08" w14:textId="77777777" w:rsidR="008D2D33" w:rsidRPr="008D2D33" w:rsidRDefault="008D2D33" w:rsidP="008D2D33">
      <w:pPr>
        <w:widowControl w:val="0"/>
        <w:spacing w:after="0" w:line="240" w:lineRule="auto"/>
        <w:jc w:val="both"/>
        <w:rPr>
          <w:rFonts w:eastAsia="Calibri" w:cstheme="minorHAnsi"/>
          <w:bCs/>
          <w:sz w:val="24"/>
          <w:szCs w:val="24"/>
        </w:rPr>
      </w:pPr>
      <w:r w:rsidRPr="008D2D33">
        <w:rPr>
          <w:rFonts w:eastAsia="Calibri" w:cstheme="minorHAnsi"/>
          <w:bCs/>
          <w:sz w:val="24"/>
          <w:szCs w:val="24"/>
        </w:rPr>
        <w:lastRenderedPageBreak/>
        <w:t>Izvještaj o postignutim ciljevima: Aktivnosti udruga u smislu priredbi, manifestacija i sl. odigravaju se ugla</w:t>
      </w:r>
      <w:r>
        <w:rPr>
          <w:rFonts w:eastAsia="Calibri" w:cstheme="minorHAnsi"/>
          <w:bCs/>
          <w:sz w:val="24"/>
          <w:szCs w:val="24"/>
        </w:rPr>
        <w:t>v</w:t>
      </w:r>
      <w:r w:rsidRPr="008D2D33">
        <w:rPr>
          <w:rFonts w:eastAsia="Calibri" w:cstheme="minorHAnsi"/>
          <w:bCs/>
          <w:sz w:val="24"/>
          <w:szCs w:val="24"/>
        </w:rPr>
        <w:t>nom t</w:t>
      </w:r>
      <w:r>
        <w:rPr>
          <w:rFonts w:eastAsia="Calibri" w:cstheme="minorHAnsi"/>
          <w:bCs/>
          <w:sz w:val="24"/>
          <w:szCs w:val="24"/>
        </w:rPr>
        <w:t>i</w:t>
      </w:r>
      <w:r w:rsidRPr="008D2D33">
        <w:rPr>
          <w:rFonts w:eastAsia="Calibri" w:cstheme="minorHAnsi"/>
          <w:bCs/>
          <w:sz w:val="24"/>
          <w:szCs w:val="24"/>
        </w:rPr>
        <w:t>jekom ljetnih mjesec</w:t>
      </w:r>
      <w:r>
        <w:rPr>
          <w:rFonts w:eastAsia="Calibri" w:cstheme="minorHAnsi"/>
          <w:bCs/>
          <w:sz w:val="24"/>
          <w:szCs w:val="24"/>
        </w:rPr>
        <w:t>i</w:t>
      </w:r>
      <w:r w:rsidRPr="008D2D33">
        <w:rPr>
          <w:rFonts w:eastAsia="Calibri" w:cstheme="minorHAnsi"/>
          <w:bCs/>
          <w:sz w:val="24"/>
          <w:szCs w:val="24"/>
        </w:rPr>
        <w:t xml:space="preserve"> pa je u promatranom razdoblju ugovoreno i isplaćivano manje sredstava.</w:t>
      </w:r>
      <w:r>
        <w:rPr>
          <w:rFonts w:eastAsia="Calibri" w:cstheme="minorHAnsi"/>
          <w:bCs/>
          <w:sz w:val="24"/>
          <w:szCs w:val="24"/>
        </w:rPr>
        <w:t xml:space="preserve"> Očekuje se povećanje u drugoj polovici 2022.</w:t>
      </w:r>
    </w:p>
    <w:p w14:paraId="2FFA260C" w14:textId="77777777" w:rsidR="00B03D0E" w:rsidRPr="008620E9" w:rsidRDefault="00B03D0E" w:rsidP="00B03D0E">
      <w:pPr>
        <w:widowControl w:val="0"/>
        <w:spacing w:after="0" w:line="240" w:lineRule="auto"/>
        <w:rPr>
          <w:rFonts w:eastAsia="Calibri" w:cstheme="minorHAnsi"/>
          <w:color w:val="FF0000"/>
          <w:sz w:val="24"/>
          <w:szCs w:val="24"/>
        </w:rPr>
      </w:pPr>
    </w:p>
    <w:p w14:paraId="2A92618B" w14:textId="77777777" w:rsidR="00B03D0E" w:rsidRPr="004B50CB"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Aktivnost: Protokolarni rashodi</w:t>
      </w:r>
    </w:p>
    <w:p w14:paraId="4CB4DA67" w14:textId="77777777" w:rsidR="00B03D0E" w:rsidRPr="004B50CB" w:rsidRDefault="00B03D0E" w:rsidP="00B03D0E">
      <w:pPr>
        <w:widowControl w:val="0"/>
        <w:spacing w:after="0" w:line="240" w:lineRule="auto"/>
        <w:jc w:val="both"/>
        <w:rPr>
          <w:rFonts w:eastAsia="Calibri" w:cstheme="minorHAnsi"/>
          <w:sz w:val="24"/>
          <w:szCs w:val="24"/>
        </w:rPr>
      </w:pPr>
      <w:r w:rsidRPr="004B50CB">
        <w:rPr>
          <w:rFonts w:eastAsia="Calibri" w:cstheme="minorHAnsi"/>
          <w:bCs/>
          <w:sz w:val="24"/>
          <w:szCs w:val="24"/>
        </w:rPr>
        <w:t>P</w:t>
      </w:r>
      <w:r w:rsidRPr="004B50CB">
        <w:rPr>
          <w:rFonts w:eastAsia="Calibri" w:cstheme="minorHAnsi"/>
          <w:bCs/>
          <w:spacing w:val="1"/>
          <w:sz w:val="24"/>
          <w:szCs w:val="24"/>
        </w:rPr>
        <w:t>l</w:t>
      </w:r>
      <w:r w:rsidRPr="004B50CB">
        <w:rPr>
          <w:rFonts w:eastAsia="Calibri" w:cstheme="minorHAnsi"/>
          <w:bCs/>
          <w:spacing w:val="-1"/>
          <w:sz w:val="24"/>
          <w:szCs w:val="24"/>
        </w:rPr>
        <w:t>a</w:t>
      </w:r>
      <w:r w:rsidRPr="004B50CB">
        <w:rPr>
          <w:rFonts w:eastAsia="Calibri" w:cstheme="minorHAnsi"/>
          <w:bCs/>
          <w:sz w:val="24"/>
          <w:szCs w:val="24"/>
        </w:rPr>
        <w:t>n</w:t>
      </w:r>
      <w:r w:rsidRPr="004B50CB">
        <w:rPr>
          <w:rFonts w:eastAsia="Calibri" w:cstheme="minorHAnsi"/>
          <w:bCs/>
          <w:spacing w:val="2"/>
          <w:sz w:val="24"/>
          <w:szCs w:val="24"/>
        </w:rPr>
        <w:t xml:space="preserve"> </w:t>
      </w:r>
      <w:r w:rsidR="00CC768F" w:rsidRPr="004B50CB">
        <w:rPr>
          <w:rFonts w:eastAsia="Calibri" w:cstheme="minorHAnsi"/>
          <w:bCs/>
          <w:spacing w:val="1"/>
          <w:sz w:val="24"/>
          <w:szCs w:val="24"/>
        </w:rPr>
        <w:t>2022.</w:t>
      </w:r>
      <w:r w:rsidR="00A27FC8" w:rsidRPr="004B50CB">
        <w:rPr>
          <w:rFonts w:eastAsia="Calibri" w:cstheme="minorHAnsi"/>
          <w:bCs/>
          <w:sz w:val="24"/>
          <w:szCs w:val="24"/>
        </w:rPr>
        <w:t xml:space="preserve">: </w:t>
      </w:r>
      <w:r w:rsidR="00A27FC8" w:rsidRPr="004B50CB">
        <w:rPr>
          <w:rFonts w:eastAsia="Calibri" w:cstheme="minorHAnsi"/>
          <w:bCs/>
          <w:sz w:val="24"/>
          <w:szCs w:val="24"/>
        </w:rPr>
        <w:tab/>
        <w:t xml:space="preserve">   </w:t>
      </w:r>
      <w:r w:rsidRPr="004B50CB">
        <w:rPr>
          <w:rFonts w:eastAsia="Calibri" w:cstheme="minorHAnsi"/>
          <w:bCs/>
          <w:sz w:val="24"/>
          <w:szCs w:val="24"/>
        </w:rPr>
        <w:t>350.000,00</w:t>
      </w:r>
    </w:p>
    <w:p w14:paraId="512B7124" w14:textId="77777777" w:rsidR="00B03D0E" w:rsidRPr="004B50CB" w:rsidRDefault="00B03D0E" w:rsidP="00B03D0E">
      <w:pPr>
        <w:widowControl w:val="0"/>
        <w:spacing w:after="0" w:line="240" w:lineRule="auto"/>
        <w:jc w:val="both"/>
        <w:rPr>
          <w:rFonts w:eastAsia="Calibri" w:cstheme="minorHAnsi"/>
          <w:sz w:val="24"/>
          <w:szCs w:val="24"/>
        </w:rPr>
      </w:pPr>
      <w:r w:rsidRPr="004B50CB">
        <w:rPr>
          <w:rFonts w:eastAsia="Calibri" w:cstheme="minorHAnsi"/>
          <w:bCs/>
          <w:spacing w:val="1"/>
          <w:sz w:val="24"/>
          <w:szCs w:val="24"/>
        </w:rPr>
        <w:t>Iz</w:t>
      </w:r>
      <w:r w:rsidRPr="004B50CB">
        <w:rPr>
          <w:rFonts w:eastAsia="Calibri" w:cstheme="minorHAnsi"/>
          <w:bCs/>
          <w:spacing w:val="-1"/>
          <w:sz w:val="24"/>
          <w:szCs w:val="24"/>
        </w:rPr>
        <w:t>v</w:t>
      </w:r>
      <w:r w:rsidRPr="004B50CB">
        <w:rPr>
          <w:rFonts w:eastAsia="Calibri" w:cstheme="minorHAnsi"/>
          <w:bCs/>
          <w:spacing w:val="1"/>
          <w:sz w:val="24"/>
          <w:szCs w:val="24"/>
        </w:rPr>
        <w:t>r</w:t>
      </w:r>
      <w:r w:rsidRPr="004B50CB">
        <w:rPr>
          <w:rFonts w:eastAsia="Calibri" w:cstheme="minorHAnsi"/>
          <w:bCs/>
          <w:sz w:val="24"/>
          <w:szCs w:val="24"/>
        </w:rPr>
        <w:t>š</w:t>
      </w:r>
      <w:r w:rsidRPr="004B50CB">
        <w:rPr>
          <w:rFonts w:eastAsia="Calibri" w:cstheme="minorHAnsi"/>
          <w:bCs/>
          <w:spacing w:val="-1"/>
          <w:sz w:val="24"/>
          <w:szCs w:val="24"/>
        </w:rPr>
        <w:t>e</w:t>
      </w:r>
      <w:r w:rsidRPr="004B50CB">
        <w:rPr>
          <w:rFonts w:eastAsia="Calibri" w:cstheme="minorHAnsi"/>
          <w:bCs/>
          <w:spacing w:val="1"/>
          <w:sz w:val="24"/>
          <w:szCs w:val="24"/>
        </w:rPr>
        <w:t>n</w:t>
      </w:r>
      <w:r w:rsidRPr="004B50CB">
        <w:rPr>
          <w:rFonts w:eastAsia="Calibri" w:cstheme="minorHAnsi"/>
          <w:bCs/>
          <w:sz w:val="24"/>
          <w:szCs w:val="24"/>
        </w:rPr>
        <w:t>o</w:t>
      </w:r>
      <w:r w:rsidR="00A27FC8" w:rsidRPr="004B50CB">
        <w:rPr>
          <w:rFonts w:eastAsia="Calibri" w:cstheme="minorHAnsi"/>
          <w:bCs/>
          <w:spacing w:val="-1"/>
          <w:sz w:val="24"/>
          <w:szCs w:val="24"/>
        </w:rPr>
        <w:t xml:space="preserve"> </w:t>
      </w:r>
      <w:r w:rsidR="00CC768F" w:rsidRPr="004B50CB">
        <w:rPr>
          <w:rFonts w:eastAsia="Calibri" w:cstheme="minorHAnsi"/>
          <w:bCs/>
          <w:spacing w:val="-1"/>
          <w:sz w:val="24"/>
          <w:szCs w:val="24"/>
        </w:rPr>
        <w:t>2022.</w:t>
      </w:r>
      <w:r w:rsidRPr="004B50CB">
        <w:rPr>
          <w:rFonts w:eastAsia="Calibri" w:cstheme="minorHAnsi"/>
          <w:bCs/>
          <w:sz w:val="24"/>
          <w:szCs w:val="24"/>
        </w:rPr>
        <w:t>:</w:t>
      </w:r>
      <w:r w:rsidR="00A27FC8" w:rsidRPr="004B50CB">
        <w:rPr>
          <w:rFonts w:eastAsia="Calibri" w:cstheme="minorHAnsi"/>
          <w:sz w:val="24"/>
          <w:szCs w:val="24"/>
        </w:rPr>
        <w:t xml:space="preserve">  2</w:t>
      </w:r>
      <w:r w:rsidR="004940CA" w:rsidRPr="004B50CB">
        <w:rPr>
          <w:rFonts w:eastAsia="Calibri" w:cstheme="minorHAnsi"/>
          <w:sz w:val="24"/>
          <w:szCs w:val="24"/>
        </w:rPr>
        <w:t>87</w:t>
      </w:r>
      <w:r w:rsidR="00A27FC8" w:rsidRPr="004B50CB">
        <w:rPr>
          <w:rFonts w:eastAsia="Calibri" w:cstheme="minorHAnsi"/>
          <w:sz w:val="24"/>
          <w:szCs w:val="24"/>
        </w:rPr>
        <w:t>.</w:t>
      </w:r>
      <w:r w:rsidR="004940CA" w:rsidRPr="004B50CB">
        <w:rPr>
          <w:rFonts w:eastAsia="Calibri" w:cstheme="minorHAnsi"/>
          <w:sz w:val="24"/>
          <w:szCs w:val="24"/>
        </w:rPr>
        <w:t>631</w:t>
      </w:r>
      <w:r w:rsidRPr="004B50CB">
        <w:rPr>
          <w:rFonts w:eastAsia="Calibri" w:cstheme="minorHAnsi"/>
          <w:sz w:val="24"/>
          <w:szCs w:val="24"/>
        </w:rPr>
        <w:t>,</w:t>
      </w:r>
      <w:r w:rsidR="004940CA" w:rsidRPr="004B50CB">
        <w:rPr>
          <w:rFonts w:eastAsia="Calibri" w:cstheme="minorHAnsi"/>
          <w:sz w:val="24"/>
          <w:szCs w:val="24"/>
        </w:rPr>
        <w:t>5</w:t>
      </w:r>
      <w:r w:rsidRPr="004B50CB">
        <w:rPr>
          <w:rFonts w:eastAsia="Calibri" w:cstheme="minorHAnsi"/>
          <w:sz w:val="24"/>
          <w:szCs w:val="24"/>
        </w:rPr>
        <w:t xml:space="preserve">0 </w:t>
      </w:r>
    </w:p>
    <w:p w14:paraId="0AA0561C" w14:textId="77777777" w:rsidR="00B03D0E" w:rsidRPr="004B50CB" w:rsidRDefault="00B03D0E" w:rsidP="00B03D0E">
      <w:pPr>
        <w:widowControl w:val="0"/>
        <w:spacing w:after="0" w:line="240" w:lineRule="auto"/>
        <w:jc w:val="both"/>
        <w:rPr>
          <w:rFonts w:eastAsia="Calibri" w:cstheme="minorHAnsi"/>
          <w:sz w:val="24"/>
          <w:szCs w:val="24"/>
        </w:rPr>
      </w:pPr>
      <w:r w:rsidRPr="004B50CB">
        <w:rPr>
          <w:rFonts w:eastAsia="Calibri" w:cstheme="minorHAnsi"/>
          <w:sz w:val="24"/>
          <w:szCs w:val="24"/>
        </w:rPr>
        <w:t xml:space="preserve">Indeks: </w:t>
      </w:r>
      <w:r w:rsidR="00A27FC8" w:rsidRPr="004B50CB">
        <w:rPr>
          <w:rFonts w:eastAsia="Calibri" w:cstheme="minorHAnsi"/>
          <w:sz w:val="24"/>
          <w:szCs w:val="24"/>
        </w:rPr>
        <w:t>8</w:t>
      </w:r>
      <w:r w:rsidR="004940CA" w:rsidRPr="004B50CB">
        <w:rPr>
          <w:rFonts w:eastAsia="Calibri" w:cstheme="minorHAnsi"/>
          <w:sz w:val="24"/>
          <w:szCs w:val="24"/>
        </w:rPr>
        <w:t xml:space="preserve">2,18 </w:t>
      </w:r>
      <w:r w:rsidRPr="004B50CB">
        <w:rPr>
          <w:rFonts w:eastAsia="Calibri" w:cstheme="minorHAnsi"/>
          <w:sz w:val="24"/>
          <w:szCs w:val="24"/>
        </w:rPr>
        <w:t>%</w:t>
      </w:r>
    </w:p>
    <w:p w14:paraId="44143674" w14:textId="77777777" w:rsidR="00B03D0E" w:rsidRPr="004B50CB" w:rsidRDefault="00B03D0E" w:rsidP="00B03D0E">
      <w:pPr>
        <w:widowControl w:val="0"/>
        <w:spacing w:after="0" w:line="240" w:lineRule="auto"/>
        <w:jc w:val="both"/>
        <w:rPr>
          <w:rFonts w:eastAsia="Calibri" w:cstheme="minorHAnsi"/>
          <w:bCs/>
          <w:spacing w:val="3"/>
          <w:sz w:val="24"/>
          <w:szCs w:val="24"/>
        </w:rPr>
      </w:pPr>
      <w:r w:rsidRPr="004B50CB">
        <w:rPr>
          <w:rFonts w:eastAsia="Calibri" w:cstheme="minorHAnsi"/>
          <w:bCs/>
          <w:spacing w:val="1"/>
          <w:sz w:val="24"/>
          <w:szCs w:val="24"/>
        </w:rPr>
        <w:t>Opi</w:t>
      </w:r>
      <w:r w:rsidRPr="004B50CB">
        <w:rPr>
          <w:rFonts w:eastAsia="Calibri" w:cstheme="minorHAnsi"/>
          <w:bCs/>
          <w:spacing w:val="-2"/>
          <w:sz w:val="24"/>
          <w:szCs w:val="24"/>
        </w:rPr>
        <w:t>s</w:t>
      </w:r>
      <w:r w:rsidRPr="004B50CB">
        <w:rPr>
          <w:rFonts w:eastAsia="Calibri" w:cstheme="minorHAnsi"/>
          <w:bCs/>
          <w:sz w:val="24"/>
          <w:szCs w:val="24"/>
        </w:rPr>
        <w:t>:</w:t>
      </w:r>
      <w:r w:rsidRPr="004B50CB">
        <w:rPr>
          <w:rFonts w:eastAsia="Calibri" w:cstheme="minorHAnsi"/>
          <w:bCs/>
          <w:spacing w:val="28"/>
          <w:sz w:val="24"/>
          <w:szCs w:val="24"/>
        </w:rPr>
        <w:t xml:space="preserve"> </w:t>
      </w:r>
      <w:r w:rsidRPr="004B50CB">
        <w:rPr>
          <w:rFonts w:eastAsia="Calibri" w:cstheme="minorHAnsi"/>
          <w:bCs/>
          <w:spacing w:val="3"/>
          <w:sz w:val="24"/>
          <w:szCs w:val="24"/>
        </w:rPr>
        <w:t>Osiguravanje sredstava za protokolarne aktivnosti na lokalnoj, regionalnoj i nacionalnoj razini</w:t>
      </w:r>
    </w:p>
    <w:p w14:paraId="5679E884" w14:textId="77777777" w:rsidR="00B03D0E" w:rsidRPr="004B50CB" w:rsidRDefault="00B03D0E" w:rsidP="00B03D0E">
      <w:pPr>
        <w:widowControl w:val="0"/>
        <w:spacing w:after="0" w:line="240" w:lineRule="auto"/>
        <w:jc w:val="both"/>
        <w:rPr>
          <w:rFonts w:eastAsia="Calibri" w:cstheme="minorHAnsi"/>
          <w:spacing w:val="1"/>
          <w:sz w:val="24"/>
          <w:szCs w:val="24"/>
        </w:rPr>
      </w:pPr>
      <w:r w:rsidRPr="004B50CB">
        <w:rPr>
          <w:rFonts w:eastAsia="Calibri" w:cstheme="minorHAnsi"/>
          <w:bCs/>
          <w:position w:val="1"/>
          <w:sz w:val="24"/>
          <w:szCs w:val="24"/>
        </w:rPr>
        <w:t>Nos</w:t>
      </w:r>
      <w:r w:rsidRPr="004B50CB">
        <w:rPr>
          <w:rFonts w:eastAsia="Calibri" w:cstheme="minorHAnsi"/>
          <w:bCs/>
          <w:spacing w:val="1"/>
          <w:position w:val="1"/>
          <w:sz w:val="24"/>
          <w:szCs w:val="24"/>
        </w:rPr>
        <w:t>it</w:t>
      </w:r>
      <w:r w:rsidRPr="004B50CB">
        <w:rPr>
          <w:rFonts w:eastAsia="Calibri" w:cstheme="minorHAnsi"/>
          <w:bCs/>
          <w:spacing w:val="-1"/>
          <w:position w:val="1"/>
          <w:sz w:val="24"/>
          <w:szCs w:val="24"/>
        </w:rPr>
        <w:t>el</w:t>
      </w:r>
      <w:r w:rsidRPr="004B50CB">
        <w:rPr>
          <w:rFonts w:eastAsia="Calibri" w:cstheme="minorHAnsi"/>
          <w:bCs/>
          <w:position w:val="1"/>
          <w:sz w:val="24"/>
          <w:szCs w:val="24"/>
        </w:rPr>
        <w:t>j</w:t>
      </w:r>
      <w:r w:rsidRPr="004B50CB">
        <w:rPr>
          <w:rFonts w:eastAsia="Calibri" w:cstheme="minorHAnsi"/>
          <w:bCs/>
          <w:spacing w:val="52"/>
          <w:position w:val="1"/>
          <w:sz w:val="24"/>
          <w:szCs w:val="24"/>
        </w:rPr>
        <w:t xml:space="preserve"> </w:t>
      </w:r>
      <w:r w:rsidRPr="004B50CB">
        <w:rPr>
          <w:rFonts w:eastAsia="Calibri" w:cstheme="minorHAnsi"/>
          <w:bCs/>
          <w:spacing w:val="-1"/>
          <w:position w:val="1"/>
          <w:sz w:val="24"/>
          <w:szCs w:val="24"/>
        </w:rPr>
        <w:t>a</w:t>
      </w:r>
      <w:r w:rsidRPr="004B50CB">
        <w:rPr>
          <w:rFonts w:eastAsia="Calibri" w:cstheme="minorHAnsi"/>
          <w:bCs/>
          <w:position w:val="1"/>
          <w:sz w:val="24"/>
          <w:szCs w:val="24"/>
        </w:rPr>
        <w:t>k</w:t>
      </w:r>
      <w:r w:rsidRPr="004B50CB">
        <w:rPr>
          <w:rFonts w:eastAsia="Calibri" w:cstheme="minorHAnsi"/>
          <w:bCs/>
          <w:spacing w:val="1"/>
          <w:position w:val="1"/>
          <w:sz w:val="24"/>
          <w:szCs w:val="24"/>
        </w:rPr>
        <w:t>ti</w:t>
      </w:r>
      <w:r w:rsidRPr="004B50CB">
        <w:rPr>
          <w:rFonts w:eastAsia="Calibri" w:cstheme="minorHAnsi"/>
          <w:bCs/>
          <w:spacing w:val="-1"/>
          <w:position w:val="1"/>
          <w:sz w:val="24"/>
          <w:szCs w:val="24"/>
        </w:rPr>
        <w:t>v</w:t>
      </w:r>
      <w:r w:rsidRPr="004B50CB">
        <w:rPr>
          <w:rFonts w:eastAsia="Calibri" w:cstheme="minorHAnsi"/>
          <w:bCs/>
          <w:spacing w:val="-2"/>
          <w:position w:val="1"/>
          <w:sz w:val="24"/>
          <w:szCs w:val="24"/>
        </w:rPr>
        <w:t>n</w:t>
      </w:r>
      <w:r w:rsidRPr="004B50CB">
        <w:rPr>
          <w:rFonts w:eastAsia="Calibri" w:cstheme="minorHAnsi"/>
          <w:bCs/>
          <w:position w:val="1"/>
          <w:sz w:val="24"/>
          <w:szCs w:val="24"/>
        </w:rPr>
        <w:t>os</w:t>
      </w:r>
      <w:r w:rsidRPr="004B50CB">
        <w:rPr>
          <w:rFonts w:eastAsia="Calibri" w:cstheme="minorHAnsi"/>
          <w:bCs/>
          <w:spacing w:val="-2"/>
          <w:position w:val="1"/>
          <w:sz w:val="24"/>
          <w:szCs w:val="24"/>
        </w:rPr>
        <w:t>t</w:t>
      </w:r>
      <w:r w:rsidRPr="004B50CB">
        <w:rPr>
          <w:rFonts w:eastAsia="Calibri" w:cstheme="minorHAnsi"/>
          <w:bCs/>
          <w:spacing w:val="1"/>
          <w:position w:val="1"/>
          <w:sz w:val="24"/>
          <w:szCs w:val="24"/>
        </w:rPr>
        <w:t>i</w:t>
      </w:r>
      <w:r w:rsidRPr="004B50CB">
        <w:rPr>
          <w:rFonts w:eastAsia="Calibri" w:cstheme="minorHAnsi"/>
          <w:bCs/>
          <w:position w:val="1"/>
          <w:sz w:val="24"/>
          <w:szCs w:val="24"/>
        </w:rPr>
        <w:t>:</w:t>
      </w:r>
      <w:r w:rsidRPr="004B50CB">
        <w:rPr>
          <w:rFonts w:eastAsia="Calibri" w:cstheme="minorHAnsi"/>
          <w:bCs/>
          <w:spacing w:val="50"/>
          <w:position w:val="1"/>
          <w:sz w:val="24"/>
          <w:szCs w:val="24"/>
        </w:rPr>
        <w:t xml:space="preserve"> </w:t>
      </w:r>
      <w:r w:rsidRPr="004B50CB">
        <w:rPr>
          <w:rFonts w:eastAsia="Calibri" w:cstheme="minorHAnsi"/>
          <w:spacing w:val="1"/>
          <w:position w:val="1"/>
          <w:sz w:val="24"/>
          <w:szCs w:val="24"/>
        </w:rPr>
        <w:t>D</w:t>
      </w:r>
      <w:r w:rsidRPr="004B50CB">
        <w:rPr>
          <w:rFonts w:eastAsia="Calibri" w:cstheme="minorHAnsi"/>
          <w:spacing w:val="-1"/>
          <w:position w:val="1"/>
          <w:sz w:val="24"/>
          <w:szCs w:val="24"/>
        </w:rPr>
        <w:t>ub</w:t>
      </w:r>
      <w:r w:rsidRPr="004B50CB">
        <w:rPr>
          <w:rFonts w:eastAsia="Calibri" w:cstheme="minorHAnsi"/>
          <w:position w:val="1"/>
          <w:sz w:val="24"/>
          <w:szCs w:val="24"/>
        </w:rPr>
        <w:t>r</w:t>
      </w:r>
      <w:r w:rsidRPr="004B50CB">
        <w:rPr>
          <w:rFonts w:eastAsia="Calibri" w:cstheme="minorHAnsi"/>
          <w:spacing w:val="1"/>
          <w:position w:val="1"/>
          <w:sz w:val="24"/>
          <w:szCs w:val="24"/>
        </w:rPr>
        <w:t>o</w:t>
      </w:r>
      <w:r w:rsidRPr="004B50CB">
        <w:rPr>
          <w:rFonts w:eastAsia="Calibri" w:cstheme="minorHAnsi"/>
          <w:position w:val="1"/>
          <w:sz w:val="24"/>
          <w:szCs w:val="24"/>
        </w:rPr>
        <w:t>va</w:t>
      </w:r>
      <w:r w:rsidRPr="004B50CB">
        <w:rPr>
          <w:rFonts w:eastAsia="Calibri" w:cstheme="minorHAnsi"/>
          <w:spacing w:val="-1"/>
          <w:position w:val="1"/>
          <w:sz w:val="24"/>
          <w:szCs w:val="24"/>
        </w:rPr>
        <w:t>čk</w:t>
      </w:r>
      <w:r w:rsidRPr="004B50CB">
        <w:rPr>
          <w:rFonts w:eastAsia="Calibri" w:cstheme="minorHAnsi"/>
          <w:spacing w:val="1"/>
          <w:position w:val="1"/>
          <w:sz w:val="24"/>
          <w:szCs w:val="24"/>
        </w:rPr>
        <w:t>o-n</w:t>
      </w:r>
      <w:r w:rsidRPr="004B50CB">
        <w:rPr>
          <w:rFonts w:eastAsia="Calibri" w:cstheme="minorHAnsi"/>
          <w:position w:val="1"/>
          <w:sz w:val="24"/>
          <w:szCs w:val="24"/>
        </w:rPr>
        <w:t>er</w:t>
      </w:r>
      <w:r w:rsidRPr="004B50CB">
        <w:rPr>
          <w:rFonts w:eastAsia="Calibri" w:cstheme="minorHAnsi"/>
          <w:spacing w:val="-2"/>
          <w:position w:val="1"/>
          <w:sz w:val="24"/>
          <w:szCs w:val="24"/>
        </w:rPr>
        <w:t>e</w:t>
      </w:r>
      <w:r w:rsidRPr="004B50CB">
        <w:rPr>
          <w:rFonts w:eastAsia="Calibri" w:cstheme="minorHAnsi"/>
          <w:spacing w:val="1"/>
          <w:position w:val="1"/>
          <w:sz w:val="24"/>
          <w:szCs w:val="24"/>
        </w:rPr>
        <w:t>t</w:t>
      </w:r>
      <w:r w:rsidRPr="004B50CB">
        <w:rPr>
          <w:rFonts w:eastAsia="Calibri" w:cstheme="minorHAnsi"/>
          <w:position w:val="1"/>
          <w:sz w:val="24"/>
          <w:szCs w:val="24"/>
        </w:rPr>
        <w:t>va</w:t>
      </w:r>
      <w:r w:rsidRPr="004B50CB">
        <w:rPr>
          <w:rFonts w:eastAsia="Calibri" w:cstheme="minorHAnsi"/>
          <w:spacing w:val="1"/>
          <w:position w:val="1"/>
          <w:sz w:val="24"/>
          <w:szCs w:val="24"/>
        </w:rPr>
        <w:t>n</w:t>
      </w:r>
      <w:r w:rsidRPr="004B50CB">
        <w:rPr>
          <w:rFonts w:eastAsia="Calibri" w:cstheme="minorHAnsi"/>
          <w:position w:val="1"/>
          <w:sz w:val="24"/>
          <w:szCs w:val="24"/>
        </w:rPr>
        <w:t>s</w:t>
      </w:r>
      <w:r w:rsidRPr="004B50CB">
        <w:rPr>
          <w:rFonts w:eastAsia="Calibri" w:cstheme="minorHAnsi"/>
          <w:spacing w:val="-1"/>
          <w:position w:val="1"/>
          <w:sz w:val="24"/>
          <w:szCs w:val="24"/>
        </w:rPr>
        <w:t>k</w:t>
      </w:r>
      <w:r w:rsidRPr="004B50CB">
        <w:rPr>
          <w:rFonts w:eastAsia="Calibri" w:cstheme="minorHAnsi"/>
          <w:position w:val="1"/>
          <w:sz w:val="24"/>
          <w:szCs w:val="24"/>
        </w:rPr>
        <w:t>a</w:t>
      </w:r>
      <w:r w:rsidRPr="004B50CB">
        <w:rPr>
          <w:rFonts w:eastAsia="Calibri" w:cstheme="minorHAnsi"/>
          <w:spacing w:val="51"/>
          <w:position w:val="1"/>
          <w:sz w:val="24"/>
          <w:szCs w:val="24"/>
        </w:rPr>
        <w:t xml:space="preserve"> </w:t>
      </w:r>
      <w:r w:rsidRPr="004B50CB">
        <w:rPr>
          <w:rFonts w:eastAsia="Calibri" w:cstheme="minorHAnsi"/>
          <w:spacing w:val="-1"/>
          <w:position w:val="1"/>
          <w:sz w:val="24"/>
          <w:szCs w:val="24"/>
        </w:rPr>
        <w:t>žu</w:t>
      </w:r>
      <w:r w:rsidRPr="004B50CB">
        <w:rPr>
          <w:rFonts w:eastAsia="Calibri" w:cstheme="minorHAnsi"/>
          <w:spacing w:val="1"/>
          <w:position w:val="1"/>
          <w:sz w:val="24"/>
          <w:szCs w:val="24"/>
        </w:rPr>
        <w:t>p</w:t>
      </w:r>
      <w:r w:rsidRPr="004B50CB">
        <w:rPr>
          <w:rFonts w:eastAsia="Calibri" w:cstheme="minorHAnsi"/>
          <w:position w:val="1"/>
          <w:sz w:val="24"/>
          <w:szCs w:val="24"/>
        </w:rPr>
        <w:t>a</w:t>
      </w:r>
      <w:r w:rsidRPr="004B50CB">
        <w:rPr>
          <w:rFonts w:eastAsia="Calibri" w:cstheme="minorHAnsi"/>
          <w:spacing w:val="1"/>
          <w:position w:val="1"/>
          <w:sz w:val="24"/>
          <w:szCs w:val="24"/>
        </w:rPr>
        <w:t>n</w:t>
      </w:r>
      <w:r w:rsidRPr="004B50CB">
        <w:rPr>
          <w:rFonts w:eastAsia="Calibri" w:cstheme="minorHAnsi"/>
          <w:position w:val="1"/>
          <w:sz w:val="24"/>
          <w:szCs w:val="24"/>
        </w:rPr>
        <w:t>ija,</w:t>
      </w:r>
      <w:r w:rsidRPr="004B50CB">
        <w:rPr>
          <w:rFonts w:eastAsia="Calibri" w:cstheme="minorHAnsi"/>
          <w:spacing w:val="49"/>
          <w:position w:val="1"/>
          <w:sz w:val="24"/>
          <w:szCs w:val="24"/>
        </w:rPr>
        <w:t xml:space="preserve"> </w:t>
      </w:r>
      <w:r w:rsidR="002C7331" w:rsidRPr="004B50CB">
        <w:rPr>
          <w:rFonts w:eastAsia="Calibri" w:cstheme="minorHAnsi"/>
          <w:position w:val="1"/>
          <w:sz w:val="24"/>
          <w:szCs w:val="24"/>
        </w:rPr>
        <w:t>Upravni odjel za poslove Župana i  Županijske skupštine</w:t>
      </w:r>
    </w:p>
    <w:p w14:paraId="1DD9EAC5" w14:textId="77777777" w:rsidR="00B03D0E" w:rsidRPr="004B50CB" w:rsidRDefault="00B03D0E" w:rsidP="00B03D0E">
      <w:pPr>
        <w:widowControl w:val="0"/>
        <w:spacing w:after="0" w:line="240" w:lineRule="auto"/>
        <w:jc w:val="both"/>
        <w:rPr>
          <w:rFonts w:eastAsia="Calibri" w:cstheme="minorHAnsi"/>
          <w:sz w:val="24"/>
          <w:szCs w:val="24"/>
        </w:rPr>
      </w:pPr>
      <w:r w:rsidRPr="004B50CB">
        <w:rPr>
          <w:rFonts w:eastAsia="Calibri" w:cstheme="minorHAnsi"/>
          <w:bCs/>
          <w:sz w:val="24"/>
          <w:szCs w:val="24"/>
        </w:rPr>
        <w:t>Pok</w:t>
      </w:r>
      <w:r w:rsidRPr="004B50CB">
        <w:rPr>
          <w:rFonts w:eastAsia="Calibri" w:cstheme="minorHAnsi"/>
          <w:bCs/>
          <w:spacing w:val="-1"/>
          <w:sz w:val="24"/>
          <w:szCs w:val="24"/>
        </w:rPr>
        <w:t>a</w:t>
      </w:r>
      <w:r w:rsidRPr="004B50CB">
        <w:rPr>
          <w:rFonts w:eastAsia="Calibri" w:cstheme="minorHAnsi"/>
          <w:bCs/>
          <w:spacing w:val="1"/>
          <w:sz w:val="24"/>
          <w:szCs w:val="24"/>
        </w:rPr>
        <w:t>z</w:t>
      </w:r>
      <w:r w:rsidRPr="004B50CB">
        <w:rPr>
          <w:rFonts w:eastAsia="Calibri" w:cstheme="minorHAnsi"/>
          <w:bCs/>
          <w:spacing w:val="-1"/>
          <w:sz w:val="24"/>
          <w:szCs w:val="24"/>
        </w:rPr>
        <w:t>a</w:t>
      </w:r>
      <w:r w:rsidRPr="004B50CB">
        <w:rPr>
          <w:rFonts w:eastAsia="Calibri" w:cstheme="minorHAnsi"/>
          <w:bCs/>
          <w:spacing w:val="1"/>
          <w:sz w:val="24"/>
          <w:szCs w:val="24"/>
        </w:rPr>
        <w:t>t</w:t>
      </w:r>
      <w:r w:rsidRPr="004B50CB">
        <w:rPr>
          <w:rFonts w:eastAsia="Calibri" w:cstheme="minorHAnsi"/>
          <w:bCs/>
          <w:spacing w:val="-1"/>
          <w:sz w:val="24"/>
          <w:szCs w:val="24"/>
        </w:rPr>
        <w:t>e</w:t>
      </w:r>
      <w:r w:rsidRPr="004B50CB">
        <w:rPr>
          <w:rFonts w:eastAsia="Calibri" w:cstheme="minorHAnsi"/>
          <w:bCs/>
          <w:spacing w:val="1"/>
          <w:sz w:val="24"/>
          <w:szCs w:val="24"/>
        </w:rPr>
        <w:t>l</w:t>
      </w:r>
      <w:r w:rsidRPr="004B50CB">
        <w:rPr>
          <w:rFonts w:eastAsia="Calibri" w:cstheme="minorHAnsi"/>
          <w:bCs/>
          <w:sz w:val="24"/>
          <w:szCs w:val="24"/>
        </w:rPr>
        <w:t>j</w:t>
      </w:r>
      <w:r w:rsidRPr="004B50CB">
        <w:rPr>
          <w:rFonts w:eastAsia="Calibri" w:cstheme="minorHAnsi"/>
          <w:bCs/>
          <w:spacing w:val="4"/>
          <w:sz w:val="24"/>
          <w:szCs w:val="24"/>
        </w:rPr>
        <w:t xml:space="preserve"> </w:t>
      </w:r>
      <w:r w:rsidRPr="004B50CB">
        <w:rPr>
          <w:rFonts w:eastAsia="Calibri" w:cstheme="minorHAnsi"/>
          <w:bCs/>
          <w:spacing w:val="1"/>
          <w:sz w:val="24"/>
          <w:szCs w:val="24"/>
        </w:rPr>
        <w:t>u</w:t>
      </w:r>
      <w:r w:rsidRPr="004B50CB">
        <w:rPr>
          <w:rFonts w:eastAsia="Calibri" w:cstheme="minorHAnsi"/>
          <w:bCs/>
          <w:sz w:val="24"/>
          <w:szCs w:val="24"/>
        </w:rPr>
        <w:t>s</w:t>
      </w:r>
      <w:r w:rsidRPr="004B50CB">
        <w:rPr>
          <w:rFonts w:eastAsia="Calibri" w:cstheme="minorHAnsi"/>
          <w:bCs/>
          <w:spacing w:val="1"/>
          <w:sz w:val="24"/>
          <w:szCs w:val="24"/>
        </w:rPr>
        <w:t>pj</w:t>
      </w:r>
      <w:r w:rsidRPr="004B50CB">
        <w:rPr>
          <w:rFonts w:eastAsia="Calibri" w:cstheme="minorHAnsi"/>
          <w:bCs/>
          <w:spacing w:val="-1"/>
          <w:sz w:val="24"/>
          <w:szCs w:val="24"/>
        </w:rPr>
        <w:t>e</w:t>
      </w:r>
      <w:r w:rsidRPr="004B50CB">
        <w:rPr>
          <w:rFonts w:eastAsia="Calibri" w:cstheme="minorHAnsi"/>
          <w:bCs/>
          <w:sz w:val="24"/>
          <w:szCs w:val="24"/>
        </w:rPr>
        <w:t>š</w:t>
      </w:r>
      <w:r w:rsidRPr="004B50CB">
        <w:rPr>
          <w:rFonts w:eastAsia="Calibri" w:cstheme="minorHAnsi"/>
          <w:bCs/>
          <w:spacing w:val="-2"/>
          <w:sz w:val="24"/>
          <w:szCs w:val="24"/>
        </w:rPr>
        <w:t>n</w:t>
      </w:r>
      <w:r w:rsidRPr="004B50CB">
        <w:rPr>
          <w:rFonts w:eastAsia="Calibri" w:cstheme="minorHAnsi"/>
          <w:bCs/>
          <w:sz w:val="24"/>
          <w:szCs w:val="24"/>
        </w:rPr>
        <w:t>os</w:t>
      </w:r>
      <w:r w:rsidRPr="004B50CB">
        <w:rPr>
          <w:rFonts w:eastAsia="Calibri" w:cstheme="minorHAnsi"/>
          <w:bCs/>
          <w:spacing w:val="1"/>
          <w:sz w:val="24"/>
          <w:szCs w:val="24"/>
        </w:rPr>
        <w:t>t</w:t>
      </w:r>
      <w:r w:rsidRPr="004B50CB">
        <w:rPr>
          <w:rFonts w:eastAsia="Calibri" w:cstheme="minorHAnsi"/>
          <w:bCs/>
          <w:spacing w:val="-1"/>
          <w:sz w:val="24"/>
          <w:szCs w:val="24"/>
        </w:rPr>
        <w:t>i</w:t>
      </w:r>
      <w:r w:rsidRPr="004B50CB">
        <w:rPr>
          <w:rFonts w:eastAsia="Calibri" w:cstheme="minorHAnsi"/>
          <w:bCs/>
          <w:sz w:val="24"/>
          <w:szCs w:val="24"/>
        </w:rPr>
        <w:t>:</w:t>
      </w:r>
      <w:r w:rsidRPr="004B50CB">
        <w:rPr>
          <w:rFonts w:eastAsia="Calibri" w:cstheme="minorHAnsi"/>
          <w:bCs/>
          <w:spacing w:val="3"/>
          <w:sz w:val="24"/>
          <w:szCs w:val="24"/>
        </w:rPr>
        <w:t xml:space="preserve"> Redovito plaćanje dospjelih računa</w:t>
      </w:r>
    </w:p>
    <w:p w14:paraId="4C1040BC" w14:textId="77777777" w:rsidR="004B50CB" w:rsidRPr="004B50CB" w:rsidRDefault="00B03D0E" w:rsidP="004B50CB">
      <w:pPr>
        <w:widowControl w:val="0"/>
        <w:spacing w:after="0" w:line="240" w:lineRule="auto"/>
        <w:jc w:val="both"/>
        <w:rPr>
          <w:rFonts w:eastAsia="Calibri" w:cstheme="minorHAnsi"/>
          <w:bCs/>
          <w:position w:val="1"/>
          <w:sz w:val="24"/>
          <w:szCs w:val="24"/>
        </w:rPr>
      </w:pPr>
      <w:r w:rsidRPr="004B50CB">
        <w:rPr>
          <w:rFonts w:eastAsia="Calibri" w:cstheme="minorHAnsi"/>
          <w:bCs/>
          <w:spacing w:val="1"/>
          <w:position w:val="1"/>
          <w:sz w:val="24"/>
          <w:szCs w:val="24"/>
        </w:rPr>
        <w:t>Iz</w:t>
      </w:r>
      <w:r w:rsidRPr="004B50CB">
        <w:rPr>
          <w:rFonts w:eastAsia="Calibri" w:cstheme="minorHAnsi"/>
          <w:bCs/>
          <w:spacing w:val="-1"/>
          <w:position w:val="1"/>
          <w:sz w:val="24"/>
          <w:szCs w:val="24"/>
        </w:rPr>
        <w:t>v</w:t>
      </w:r>
      <w:r w:rsidRPr="004B50CB">
        <w:rPr>
          <w:rFonts w:eastAsia="Calibri" w:cstheme="minorHAnsi"/>
          <w:bCs/>
          <w:spacing w:val="1"/>
          <w:position w:val="1"/>
          <w:sz w:val="24"/>
          <w:szCs w:val="24"/>
        </w:rPr>
        <w:t>j</w:t>
      </w:r>
      <w:r w:rsidRPr="004B50CB">
        <w:rPr>
          <w:rFonts w:eastAsia="Calibri" w:cstheme="minorHAnsi"/>
          <w:bCs/>
          <w:spacing w:val="-1"/>
          <w:position w:val="1"/>
          <w:sz w:val="24"/>
          <w:szCs w:val="24"/>
        </w:rPr>
        <w:t>e</w:t>
      </w:r>
      <w:r w:rsidRPr="004B50CB">
        <w:rPr>
          <w:rFonts w:eastAsia="Calibri" w:cstheme="minorHAnsi"/>
          <w:bCs/>
          <w:position w:val="1"/>
          <w:sz w:val="24"/>
          <w:szCs w:val="24"/>
        </w:rPr>
        <w:t>š</w:t>
      </w:r>
      <w:r w:rsidRPr="004B50CB">
        <w:rPr>
          <w:rFonts w:eastAsia="Calibri" w:cstheme="minorHAnsi"/>
          <w:bCs/>
          <w:spacing w:val="1"/>
          <w:position w:val="1"/>
          <w:sz w:val="24"/>
          <w:szCs w:val="24"/>
        </w:rPr>
        <w:t>t</w:t>
      </w:r>
      <w:r w:rsidRPr="004B50CB">
        <w:rPr>
          <w:rFonts w:eastAsia="Calibri" w:cstheme="minorHAnsi"/>
          <w:bCs/>
          <w:spacing w:val="-1"/>
          <w:position w:val="1"/>
          <w:sz w:val="24"/>
          <w:szCs w:val="24"/>
        </w:rPr>
        <w:t>a</w:t>
      </w:r>
      <w:r w:rsidRPr="004B50CB">
        <w:rPr>
          <w:rFonts w:eastAsia="Calibri" w:cstheme="minorHAnsi"/>
          <w:bCs/>
          <w:position w:val="1"/>
          <w:sz w:val="24"/>
          <w:szCs w:val="24"/>
        </w:rPr>
        <w:t>j</w:t>
      </w:r>
      <w:r w:rsidRPr="004B50CB">
        <w:rPr>
          <w:rFonts w:eastAsia="Calibri" w:cstheme="minorHAnsi"/>
          <w:bCs/>
          <w:spacing w:val="2"/>
          <w:position w:val="1"/>
          <w:sz w:val="24"/>
          <w:szCs w:val="24"/>
        </w:rPr>
        <w:t xml:space="preserve"> </w:t>
      </w:r>
      <w:r w:rsidRPr="004B50CB">
        <w:rPr>
          <w:rFonts w:eastAsia="Calibri" w:cstheme="minorHAnsi"/>
          <w:bCs/>
          <w:position w:val="1"/>
          <w:sz w:val="24"/>
          <w:szCs w:val="24"/>
        </w:rPr>
        <w:t>o</w:t>
      </w:r>
      <w:r w:rsidRPr="004B50CB">
        <w:rPr>
          <w:rFonts w:eastAsia="Calibri" w:cstheme="minorHAnsi"/>
          <w:bCs/>
          <w:spacing w:val="1"/>
          <w:position w:val="1"/>
          <w:sz w:val="24"/>
          <w:szCs w:val="24"/>
        </w:rPr>
        <w:t xml:space="preserve"> p</w:t>
      </w:r>
      <w:r w:rsidRPr="004B50CB">
        <w:rPr>
          <w:rFonts w:eastAsia="Calibri" w:cstheme="minorHAnsi"/>
          <w:bCs/>
          <w:position w:val="1"/>
          <w:sz w:val="24"/>
          <w:szCs w:val="24"/>
        </w:rPr>
        <w:t>o</w:t>
      </w:r>
      <w:r w:rsidRPr="004B50CB">
        <w:rPr>
          <w:rFonts w:eastAsia="Calibri" w:cstheme="minorHAnsi"/>
          <w:bCs/>
          <w:spacing w:val="-2"/>
          <w:position w:val="1"/>
          <w:sz w:val="24"/>
          <w:szCs w:val="24"/>
        </w:rPr>
        <w:t>s</w:t>
      </w:r>
      <w:r w:rsidRPr="004B50CB">
        <w:rPr>
          <w:rFonts w:eastAsia="Calibri" w:cstheme="minorHAnsi"/>
          <w:bCs/>
          <w:spacing w:val="1"/>
          <w:position w:val="1"/>
          <w:sz w:val="24"/>
          <w:szCs w:val="24"/>
        </w:rPr>
        <w:t>ti</w:t>
      </w:r>
      <w:r w:rsidRPr="004B50CB">
        <w:rPr>
          <w:rFonts w:eastAsia="Calibri" w:cstheme="minorHAnsi"/>
          <w:bCs/>
          <w:spacing w:val="-1"/>
          <w:position w:val="1"/>
          <w:sz w:val="24"/>
          <w:szCs w:val="24"/>
        </w:rPr>
        <w:t>g</w:t>
      </w:r>
      <w:r w:rsidRPr="004B50CB">
        <w:rPr>
          <w:rFonts w:eastAsia="Calibri" w:cstheme="minorHAnsi"/>
          <w:bCs/>
          <w:spacing w:val="1"/>
          <w:position w:val="1"/>
          <w:sz w:val="24"/>
          <w:szCs w:val="24"/>
        </w:rPr>
        <w:t>n</w:t>
      </w:r>
      <w:r w:rsidRPr="004B50CB">
        <w:rPr>
          <w:rFonts w:eastAsia="Calibri" w:cstheme="minorHAnsi"/>
          <w:bCs/>
          <w:spacing w:val="-2"/>
          <w:position w:val="1"/>
          <w:sz w:val="24"/>
          <w:szCs w:val="24"/>
        </w:rPr>
        <w:t>u</w:t>
      </w:r>
      <w:r w:rsidRPr="004B50CB">
        <w:rPr>
          <w:rFonts w:eastAsia="Calibri" w:cstheme="minorHAnsi"/>
          <w:bCs/>
          <w:spacing w:val="1"/>
          <w:position w:val="1"/>
          <w:sz w:val="24"/>
          <w:szCs w:val="24"/>
        </w:rPr>
        <w:t>ti</w:t>
      </w:r>
      <w:r w:rsidRPr="004B50CB">
        <w:rPr>
          <w:rFonts w:eastAsia="Calibri" w:cstheme="minorHAnsi"/>
          <w:bCs/>
          <w:position w:val="1"/>
          <w:sz w:val="24"/>
          <w:szCs w:val="24"/>
        </w:rPr>
        <w:t xml:space="preserve">m </w:t>
      </w:r>
      <w:r w:rsidRPr="004B50CB">
        <w:rPr>
          <w:rFonts w:eastAsia="Calibri" w:cstheme="minorHAnsi"/>
          <w:bCs/>
          <w:spacing w:val="-2"/>
          <w:position w:val="1"/>
          <w:sz w:val="24"/>
          <w:szCs w:val="24"/>
        </w:rPr>
        <w:t>c</w:t>
      </w:r>
      <w:r w:rsidRPr="004B50CB">
        <w:rPr>
          <w:rFonts w:eastAsia="Calibri" w:cstheme="minorHAnsi"/>
          <w:bCs/>
          <w:spacing w:val="1"/>
          <w:position w:val="1"/>
          <w:sz w:val="24"/>
          <w:szCs w:val="24"/>
        </w:rPr>
        <w:t>ilj</w:t>
      </w:r>
      <w:r w:rsidRPr="004B50CB">
        <w:rPr>
          <w:rFonts w:eastAsia="Calibri" w:cstheme="minorHAnsi"/>
          <w:bCs/>
          <w:spacing w:val="-1"/>
          <w:position w:val="1"/>
          <w:sz w:val="24"/>
          <w:szCs w:val="24"/>
        </w:rPr>
        <w:t>ev</w:t>
      </w:r>
      <w:r w:rsidRPr="004B50CB">
        <w:rPr>
          <w:rFonts w:eastAsia="Calibri" w:cstheme="minorHAnsi"/>
          <w:bCs/>
          <w:spacing w:val="1"/>
          <w:position w:val="1"/>
          <w:sz w:val="24"/>
          <w:szCs w:val="24"/>
        </w:rPr>
        <w:t>i</w:t>
      </w:r>
      <w:r w:rsidRPr="004B50CB">
        <w:rPr>
          <w:rFonts w:eastAsia="Calibri" w:cstheme="minorHAnsi"/>
          <w:bCs/>
          <w:spacing w:val="-1"/>
          <w:position w:val="1"/>
          <w:sz w:val="24"/>
          <w:szCs w:val="24"/>
        </w:rPr>
        <w:t>ma</w:t>
      </w:r>
      <w:r w:rsidRPr="004B50CB">
        <w:rPr>
          <w:rFonts w:eastAsia="Calibri" w:cstheme="minorHAnsi"/>
          <w:bCs/>
          <w:position w:val="1"/>
          <w:sz w:val="24"/>
          <w:szCs w:val="24"/>
        </w:rPr>
        <w:t xml:space="preserve">: </w:t>
      </w:r>
      <w:r w:rsidR="004B50CB" w:rsidRPr="004B50CB">
        <w:rPr>
          <w:rFonts w:eastAsia="Calibri" w:cstheme="minorHAnsi"/>
          <w:bCs/>
          <w:position w:val="1"/>
          <w:sz w:val="24"/>
          <w:szCs w:val="24"/>
        </w:rPr>
        <w:t xml:space="preserve">Tijekom promatranog razdoblja održavana su redovna protokolarna događanja i svečanosti povodom državnih praznika i blagdana, kao i onih koji se obilježavaju na lokalnoj/regionalnoj razini. U Županiji su u predmetnom razdoblju održavani i </w:t>
      </w:r>
    </w:p>
    <w:p w14:paraId="26905CD7" w14:textId="77777777" w:rsidR="004B50CB" w:rsidRPr="004B50CB" w:rsidRDefault="004B50CB" w:rsidP="004B50CB">
      <w:pPr>
        <w:widowControl w:val="0"/>
        <w:spacing w:after="0" w:line="240" w:lineRule="auto"/>
        <w:jc w:val="both"/>
        <w:rPr>
          <w:rFonts w:eastAsia="Calibri" w:cstheme="minorHAnsi"/>
          <w:bCs/>
          <w:position w:val="1"/>
          <w:sz w:val="24"/>
          <w:szCs w:val="24"/>
        </w:rPr>
      </w:pPr>
      <w:r w:rsidRPr="004B50CB">
        <w:rPr>
          <w:rFonts w:eastAsia="Calibri" w:cstheme="minorHAnsi"/>
          <w:bCs/>
          <w:position w:val="1"/>
          <w:sz w:val="24"/>
          <w:szCs w:val="24"/>
        </w:rPr>
        <w:t xml:space="preserve">prijemi uspješnih učenika, sportaša nakon održanih natjecanja, stranih veleposlanika i drugih visokih gostiju. </w:t>
      </w:r>
    </w:p>
    <w:p w14:paraId="2957CA3A" w14:textId="1AC9B5A7" w:rsidR="00B03D0E" w:rsidRPr="009F3D8C" w:rsidRDefault="004B50CB" w:rsidP="00B03D0E">
      <w:pPr>
        <w:widowControl w:val="0"/>
        <w:spacing w:after="0" w:line="240" w:lineRule="auto"/>
        <w:jc w:val="both"/>
        <w:rPr>
          <w:rFonts w:eastAsia="Calibri" w:cstheme="minorHAnsi"/>
          <w:b/>
          <w:bCs/>
          <w:i/>
          <w:position w:val="1"/>
          <w:sz w:val="24"/>
          <w:szCs w:val="24"/>
        </w:rPr>
      </w:pPr>
      <w:r w:rsidRPr="004B50CB">
        <w:rPr>
          <w:rFonts w:eastAsia="Calibri" w:cstheme="minorHAnsi"/>
          <w:bCs/>
          <w:position w:val="1"/>
          <w:sz w:val="24"/>
          <w:szCs w:val="24"/>
        </w:rPr>
        <w:t xml:space="preserve">Također, tijekom promatranog razdoblja održano je više radnih i protokolarnih posjeta državnih dužnosnika, ministara te izaslanstava prijateljskih županija. </w:t>
      </w:r>
    </w:p>
    <w:p w14:paraId="27F5DFB9" w14:textId="77777777" w:rsidR="00B03D0E" w:rsidRPr="004B50CB" w:rsidRDefault="00B03D0E" w:rsidP="00B03D0E">
      <w:pPr>
        <w:widowControl w:val="0"/>
        <w:spacing w:after="0" w:line="240" w:lineRule="auto"/>
        <w:rPr>
          <w:rFonts w:eastAsia="Calibri" w:cstheme="minorHAnsi"/>
          <w:sz w:val="24"/>
          <w:szCs w:val="24"/>
        </w:rPr>
      </w:pPr>
    </w:p>
    <w:p w14:paraId="1E948F15" w14:textId="77777777" w:rsidR="00B03D0E" w:rsidRPr="004B50CB"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sidR="004940CA" w:rsidRPr="004B50CB">
        <w:rPr>
          <w:rFonts w:eastAsia="Calibri" w:cstheme="minorHAnsi"/>
          <w:b/>
          <w:sz w:val="24"/>
          <w:szCs w:val="24"/>
        </w:rPr>
        <w:t>O</w:t>
      </w:r>
      <w:r w:rsidRPr="004B50CB">
        <w:rPr>
          <w:rFonts w:eastAsia="Calibri" w:cstheme="minorHAnsi"/>
          <w:b/>
          <w:sz w:val="24"/>
          <w:szCs w:val="24"/>
        </w:rPr>
        <w:t>bilježavanje Dana županije</w:t>
      </w:r>
      <w:r w:rsidR="004940CA" w:rsidRPr="004B50CB">
        <w:rPr>
          <w:rFonts w:eastAsia="Calibri" w:cstheme="minorHAnsi"/>
          <w:b/>
          <w:sz w:val="24"/>
          <w:szCs w:val="24"/>
        </w:rPr>
        <w:t xml:space="preserve"> i državnih blagdana</w:t>
      </w:r>
    </w:p>
    <w:p w14:paraId="4441C80F" w14:textId="77777777" w:rsidR="00B03D0E" w:rsidRPr="004B50CB" w:rsidRDefault="00B03D0E" w:rsidP="00B03D0E">
      <w:pPr>
        <w:widowControl w:val="0"/>
        <w:spacing w:after="0" w:line="240" w:lineRule="auto"/>
        <w:jc w:val="both"/>
        <w:rPr>
          <w:rFonts w:eastAsia="Calibri" w:cstheme="minorHAnsi"/>
          <w:sz w:val="24"/>
          <w:szCs w:val="24"/>
        </w:rPr>
      </w:pPr>
      <w:r w:rsidRPr="004B50CB">
        <w:rPr>
          <w:rFonts w:eastAsia="Calibri" w:cstheme="minorHAnsi"/>
          <w:bCs/>
          <w:sz w:val="24"/>
          <w:szCs w:val="24"/>
        </w:rPr>
        <w:t>P</w:t>
      </w:r>
      <w:r w:rsidRPr="004B50CB">
        <w:rPr>
          <w:rFonts w:eastAsia="Calibri" w:cstheme="minorHAnsi"/>
          <w:bCs/>
          <w:spacing w:val="1"/>
          <w:sz w:val="24"/>
          <w:szCs w:val="24"/>
        </w:rPr>
        <w:t>l</w:t>
      </w:r>
      <w:r w:rsidRPr="004B50CB">
        <w:rPr>
          <w:rFonts w:eastAsia="Calibri" w:cstheme="minorHAnsi"/>
          <w:bCs/>
          <w:spacing w:val="-1"/>
          <w:sz w:val="24"/>
          <w:szCs w:val="24"/>
        </w:rPr>
        <w:t>a</w:t>
      </w:r>
      <w:r w:rsidRPr="004B50CB">
        <w:rPr>
          <w:rFonts w:eastAsia="Calibri" w:cstheme="minorHAnsi"/>
          <w:bCs/>
          <w:sz w:val="24"/>
          <w:szCs w:val="24"/>
        </w:rPr>
        <w:t>n</w:t>
      </w:r>
      <w:r w:rsidRPr="004B50CB">
        <w:rPr>
          <w:rFonts w:eastAsia="Calibri" w:cstheme="minorHAnsi"/>
          <w:bCs/>
          <w:spacing w:val="2"/>
          <w:sz w:val="24"/>
          <w:szCs w:val="24"/>
        </w:rPr>
        <w:t xml:space="preserve"> </w:t>
      </w:r>
      <w:r w:rsidR="00CC768F" w:rsidRPr="004B50CB">
        <w:rPr>
          <w:rFonts w:eastAsia="Calibri" w:cstheme="minorHAnsi"/>
          <w:bCs/>
          <w:spacing w:val="1"/>
          <w:sz w:val="24"/>
          <w:szCs w:val="24"/>
        </w:rPr>
        <w:t>2022.</w:t>
      </w:r>
      <w:r w:rsidRPr="004B50CB">
        <w:rPr>
          <w:rFonts w:eastAsia="Calibri" w:cstheme="minorHAnsi"/>
          <w:bCs/>
          <w:sz w:val="24"/>
          <w:szCs w:val="24"/>
        </w:rPr>
        <w:t>:</w:t>
      </w:r>
      <w:r w:rsidR="00A27FC8" w:rsidRPr="004B50CB">
        <w:rPr>
          <w:rFonts w:eastAsia="Calibri" w:cstheme="minorHAnsi"/>
          <w:bCs/>
          <w:spacing w:val="2"/>
          <w:sz w:val="24"/>
          <w:szCs w:val="24"/>
        </w:rPr>
        <w:t xml:space="preserve"> </w:t>
      </w:r>
      <w:r w:rsidR="00A27FC8" w:rsidRPr="004B50CB">
        <w:rPr>
          <w:rFonts w:eastAsia="Calibri" w:cstheme="minorHAnsi"/>
          <w:bCs/>
          <w:spacing w:val="2"/>
          <w:sz w:val="24"/>
          <w:szCs w:val="24"/>
        </w:rPr>
        <w:tab/>
        <w:t xml:space="preserve">   </w:t>
      </w:r>
      <w:r w:rsidR="004940CA" w:rsidRPr="004B50CB">
        <w:rPr>
          <w:rFonts w:eastAsia="Calibri" w:cstheme="minorHAnsi"/>
          <w:bCs/>
          <w:spacing w:val="2"/>
          <w:sz w:val="24"/>
          <w:szCs w:val="24"/>
        </w:rPr>
        <w:t>3</w:t>
      </w:r>
      <w:r w:rsidRPr="004B50CB">
        <w:rPr>
          <w:rFonts w:eastAsia="Calibri" w:cstheme="minorHAnsi"/>
          <w:bCs/>
          <w:spacing w:val="2"/>
          <w:sz w:val="24"/>
          <w:szCs w:val="24"/>
        </w:rPr>
        <w:t>50</w:t>
      </w:r>
      <w:r w:rsidRPr="004B50CB">
        <w:rPr>
          <w:rFonts w:eastAsia="Calibri" w:cstheme="minorHAnsi"/>
          <w:spacing w:val="-2"/>
          <w:sz w:val="24"/>
          <w:szCs w:val="24"/>
        </w:rPr>
        <w:t>.000,00</w:t>
      </w:r>
    </w:p>
    <w:p w14:paraId="2AA4C077" w14:textId="77777777" w:rsidR="00B03D0E" w:rsidRPr="004B50CB" w:rsidRDefault="00B03D0E" w:rsidP="00B03D0E">
      <w:pPr>
        <w:widowControl w:val="0"/>
        <w:spacing w:after="0" w:line="240" w:lineRule="auto"/>
        <w:jc w:val="both"/>
        <w:rPr>
          <w:rFonts w:eastAsia="Calibri" w:cstheme="minorHAnsi"/>
          <w:spacing w:val="-1"/>
          <w:sz w:val="24"/>
          <w:szCs w:val="24"/>
        </w:rPr>
      </w:pPr>
      <w:r w:rsidRPr="004B50CB">
        <w:rPr>
          <w:rFonts w:eastAsia="Calibri" w:cstheme="minorHAnsi"/>
          <w:bCs/>
          <w:spacing w:val="1"/>
          <w:sz w:val="24"/>
          <w:szCs w:val="24"/>
        </w:rPr>
        <w:t>Iz</w:t>
      </w:r>
      <w:r w:rsidRPr="004B50CB">
        <w:rPr>
          <w:rFonts w:eastAsia="Calibri" w:cstheme="minorHAnsi"/>
          <w:bCs/>
          <w:spacing w:val="-1"/>
          <w:sz w:val="24"/>
          <w:szCs w:val="24"/>
        </w:rPr>
        <w:t>v</w:t>
      </w:r>
      <w:r w:rsidRPr="004B50CB">
        <w:rPr>
          <w:rFonts w:eastAsia="Calibri" w:cstheme="minorHAnsi"/>
          <w:bCs/>
          <w:spacing w:val="1"/>
          <w:sz w:val="24"/>
          <w:szCs w:val="24"/>
        </w:rPr>
        <w:t>r</w:t>
      </w:r>
      <w:r w:rsidRPr="004B50CB">
        <w:rPr>
          <w:rFonts w:eastAsia="Calibri" w:cstheme="minorHAnsi"/>
          <w:bCs/>
          <w:sz w:val="24"/>
          <w:szCs w:val="24"/>
        </w:rPr>
        <w:t>š</w:t>
      </w:r>
      <w:r w:rsidRPr="004B50CB">
        <w:rPr>
          <w:rFonts w:eastAsia="Calibri" w:cstheme="minorHAnsi"/>
          <w:bCs/>
          <w:spacing w:val="-1"/>
          <w:sz w:val="24"/>
          <w:szCs w:val="24"/>
        </w:rPr>
        <w:t>e</w:t>
      </w:r>
      <w:r w:rsidRPr="004B50CB">
        <w:rPr>
          <w:rFonts w:eastAsia="Calibri" w:cstheme="minorHAnsi"/>
          <w:bCs/>
          <w:spacing w:val="1"/>
          <w:sz w:val="24"/>
          <w:szCs w:val="24"/>
        </w:rPr>
        <w:t>n</w:t>
      </w:r>
      <w:r w:rsidRPr="004B50CB">
        <w:rPr>
          <w:rFonts w:eastAsia="Calibri" w:cstheme="minorHAnsi"/>
          <w:bCs/>
          <w:sz w:val="24"/>
          <w:szCs w:val="24"/>
        </w:rPr>
        <w:t>o</w:t>
      </w:r>
      <w:r w:rsidR="00A27FC8" w:rsidRPr="004B50CB">
        <w:rPr>
          <w:rFonts w:eastAsia="Calibri" w:cstheme="minorHAnsi"/>
          <w:bCs/>
          <w:spacing w:val="-1"/>
          <w:sz w:val="24"/>
          <w:szCs w:val="24"/>
        </w:rPr>
        <w:t xml:space="preserve"> </w:t>
      </w:r>
      <w:r w:rsidR="00CC768F" w:rsidRPr="004B50CB">
        <w:rPr>
          <w:rFonts w:eastAsia="Calibri" w:cstheme="minorHAnsi"/>
          <w:bCs/>
          <w:spacing w:val="-1"/>
          <w:sz w:val="24"/>
          <w:szCs w:val="24"/>
        </w:rPr>
        <w:t>2022.</w:t>
      </w:r>
      <w:r w:rsidRPr="004B50CB">
        <w:rPr>
          <w:rFonts w:eastAsia="Calibri" w:cstheme="minorHAnsi"/>
          <w:bCs/>
          <w:sz w:val="24"/>
          <w:szCs w:val="24"/>
        </w:rPr>
        <w:t xml:space="preserve">:  </w:t>
      </w:r>
      <w:r w:rsidR="004940CA" w:rsidRPr="004B50CB">
        <w:rPr>
          <w:rFonts w:eastAsia="Calibri" w:cstheme="minorHAnsi"/>
          <w:spacing w:val="-4"/>
          <w:sz w:val="24"/>
          <w:szCs w:val="24"/>
        </w:rPr>
        <w:t>316</w:t>
      </w:r>
      <w:r w:rsidRPr="004B50CB">
        <w:rPr>
          <w:rFonts w:eastAsia="Calibri" w:cstheme="minorHAnsi"/>
          <w:spacing w:val="-4"/>
          <w:sz w:val="24"/>
          <w:szCs w:val="24"/>
        </w:rPr>
        <w:t>.</w:t>
      </w:r>
      <w:r w:rsidR="004940CA" w:rsidRPr="004B50CB">
        <w:rPr>
          <w:rFonts w:eastAsia="Calibri" w:cstheme="minorHAnsi"/>
          <w:spacing w:val="-4"/>
          <w:sz w:val="24"/>
          <w:szCs w:val="24"/>
        </w:rPr>
        <w:t>120</w:t>
      </w:r>
      <w:r w:rsidRPr="004B50CB">
        <w:rPr>
          <w:rFonts w:eastAsia="Calibri" w:cstheme="minorHAnsi"/>
          <w:spacing w:val="-4"/>
          <w:sz w:val="24"/>
          <w:szCs w:val="24"/>
        </w:rPr>
        <w:t>,</w:t>
      </w:r>
      <w:r w:rsidR="004940CA" w:rsidRPr="004B50CB">
        <w:rPr>
          <w:rFonts w:eastAsia="Calibri" w:cstheme="minorHAnsi"/>
          <w:spacing w:val="-4"/>
          <w:sz w:val="24"/>
          <w:szCs w:val="24"/>
        </w:rPr>
        <w:t>35</w:t>
      </w:r>
    </w:p>
    <w:p w14:paraId="0D7866FB" w14:textId="77777777" w:rsidR="00B03D0E" w:rsidRPr="004B50CB" w:rsidRDefault="00B03D0E" w:rsidP="00B03D0E">
      <w:pPr>
        <w:widowControl w:val="0"/>
        <w:spacing w:after="0" w:line="240" w:lineRule="auto"/>
        <w:jc w:val="both"/>
        <w:rPr>
          <w:rFonts w:eastAsia="Calibri" w:cstheme="minorHAnsi"/>
          <w:sz w:val="24"/>
          <w:szCs w:val="24"/>
        </w:rPr>
      </w:pPr>
      <w:r w:rsidRPr="004B50CB">
        <w:rPr>
          <w:rFonts w:eastAsia="Calibri" w:cstheme="minorHAnsi"/>
          <w:spacing w:val="-1"/>
          <w:sz w:val="24"/>
          <w:szCs w:val="24"/>
        </w:rPr>
        <w:t xml:space="preserve">Indeks: </w:t>
      </w:r>
      <w:r w:rsidR="004940CA" w:rsidRPr="004B50CB">
        <w:rPr>
          <w:rFonts w:eastAsia="Calibri" w:cstheme="minorHAnsi"/>
          <w:spacing w:val="-1"/>
          <w:sz w:val="24"/>
          <w:szCs w:val="24"/>
        </w:rPr>
        <w:t xml:space="preserve">90,32 </w:t>
      </w:r>
      <w:r w:rsidRPr="004B50CB">
        <w:rPr>
          <w:rFonts w:eastAsia="Calibri" w:cstheme="minorHAnsi"/>
          <w:spacing w:val="-1"/>
          <w:sz w:val="24"/>
          <w:szCs w:val="24"/>
        </w:rPr>
        <w:t>%</w:t>
      </w:r>
    </w:p>
    <w:p w14:paraId="5F13652D" w14:textId="77777777" w:rsidR="00B03D0E" w:rsidRPr="004B50CB" w:rsidRDefault="00B03D0E" w:rsidP="00B03D0E">
      <w:pPr>
        <w:widowControl w:val="0"/>
        <w:spacing w:after="0" w:line="240" w:lineRule="auto"/>
        <w:jc w:val="both"/>
        <w:rPr>
          <w:rFonts w:eastAsia="Calibri" w:cstheme="minorHAnsi"/>
          <w:sz w:val="24"/>
          <w:szCs w:val="24"/>
        </w:rPr>
      </w:pPr>
      <w:r w:rsidRPr="004B50CB">
        <w:rPr>
          <w:rFonts w:eastAsia="Calibri" w:cstheme="minorHAnsi"/>
          <w:bCs/>
          <w:sz w:val="24"/>
          <w:szCs w:val="24"/>
        </w:rPr>
        <w:t>Opis: Sredstva za organizaciju obilježavanje za Dan županije</w:t>
      </w:r>
    </w:p>
    <w:p w14:paraId="061D5FD2" w14:textId="77777777" w:rsidR="00B03D0E" w:rsidRPr="004B50CB" w:rsidRDefault="00B03D0E" w:rsidP="00B03D0E">
      <w:pPr>
        <w:widowControl w:val="0"/>
        <w:spacing w:after="0" w:line="240" w:lineRule="auto"/>
        <w:jc w:val="both"/>
        <w:rPr>
          <w:rFonts w:eastAsia="Calibri" w:cstheme="minorHAnsi"/>
          <w:spacing w:val="1"/>
          <w:sz w:val="24"/>
          <w:szCs w:val="24"/>
        </w:rPr>
      </w:pPr>
      <w:r w:rsidRPr="004B50CB">
        <w:rPr>
          <w:rFonts w:eastAsia="Calibri" w:cstheme="minorHAnsi"/>
          <w:bCs/>
          <w:position w:val="1"/>
          <w:sz w:val="24"/>
          <w:szCs w:val="24"/>
        </w:rPr>
        <w:t>Nos</w:t>
      </w:r>
      <w:r w:rsidRPr="004B50CB">
        <w:rPr>
          <w:rFonts w:eastAsia="Calibri" w:cstheme="minorHAnsi"/>
          <w:bCs/>
          <w:spacing w:val="1"/>
          <w:position w:val="1"/>
          <w:sz w:val="24"/>
          <w:szCs w:val="24"/>
        </w:rPr>
        <w:t>it</w:t>
      </w:r>
      <w:r w:rsidRPr="004B50CB">
        <w:rPr>
          <w:rFonts w:eastAsia="Calibri" w:cstheme="minorHAnsi"/>
          <w:bCs/>
          <w:spacing w:val="-1"/>
          <w:position w:val="1"/>
          <w:sz w:val="24"/>
          <w:szCs w:val="24"/>
        </w:rPr>
        <w:t>el</w:t>
      </w:r>
      <w:r w:rsidRPr="004B50CB">
        <w:rPr>
          <w:rFonts w:eastAsia="Calibri" w:cstheme="minorHAnsi"/>
          <w:bCs/>
          <w:position w:val="1"/>
          <w:sz w:val="24"/>
          <w:szCs w:val="24"/>
        </w:rPr>
        <w:t>j</w:t>
      </w:r>
      <w:r w:rsidRPr="004B50CB">
        <w:rPr>
          <w:rFonts w:eastAsia="Calibri" w:cstheme="minorHAnsi"/>
          <w:bCs/>
          <w:spacing w:val="52"/>
          <w:position w:val="1"/>
          <w:sz w:val="24"/>
          <w:szCs w:val="24"/>
        </w:rPr>
        <w:t xml:space="preserve"> </w:t>
      </w:r>
      <w:r w:rsidRPr="004B50CB">
        <w:rPr>
          <w:rFonts w:eastAsia="Calibri" w:cstheme="minorHAnsi"/>
          <w:bCs/>
          <w:spacing w:val="-1"/>
          <w:position w:val="1"/>
          <w:sz w:val="24"/>
          <w:szCs w:val="24"/>
        </w:rPr>
        <w:t>a</w:t>
      </w:r>
      <w:r w:rsidRPr="004B50CB">
        <w:rPr>
          <w:rFonts w:eastAsia="Calibri" w:cstheme="minorHAnsi"/>
          <w:bCs/>
          <w:position w:val="1"/>
          <w:sz w:val="24"/>
          <w:szCs w:val="24"/>
        </w:rPr>
        <w:t>k</w:t>
      </w:r>
      <w:r w:rsidRPr="004B50CB">
        <w:rPr>
          <w:rFonts w:eastAsia="Calibri" w:cstheme="minorHAnsi"/>
          <w:bCs/>
          <w:spacing w:val="1"/>
          <w:position w:val="1"/>
          <w:sz w:val="24"/>
          <w:szCs w:val="24"/>
        </w:rPr>
        <w:t>ti</w:t>
      </w:r>
      <w:r w:rsidRPr="004B50CB">
        <w:rPr>
          <w:rFonts w:eastAsia="Calibri" w:cstheme="minorHAnsi"/>
          <w:bCs/>
          <w:spacing w:val="-1"/>
          <w:position w:val="1"/>
          <w:sz w:val="24"/>
          <w:szCs w:val="24"/>
        </w:rPr>
        <w:t>v</w:t>
      </w:r>
      <w:r w:rsidRPr="004B50CB">
        <w:rPr>
          <w:rFonts w:eastAsia="Calibri" w:cstheme="minorHAnsi"/>
          <w:bCs/>
          <w:spacing w:val="-2"/>
          <w:position w:val="1"/>
          <w:sz w:val="24"/>
          <w:szCs w:val="24"/>
        </w:rPr>
        <w:t>n</w:t>
      </w:r>
      <w:r w:rsidRPr="004B50CB">
        <w:rPr>
          <w:rFonts w:eastAsia="Calibri" w:cstheme="minorHAnsi"/>
          <w:bCs/>
          <w:position w:val="1"/>
          <w:sz w:val="24"/>
          <w:szCs w:val="24"/>
        </w:rPr>
        <w:t>os</w:t>
      </w:r>
      <w:r w:rsidRPr="004B50CB">
        <w:rPr>
          <w:rFonts w:eastAsia="Calibri" w:cstheme="minorHAnsi"/>
          <w:bCs/>
          <w:spacing w:val="-2"/>
          <w:position w:val="1"/>
          <w:sz w:val="24"/>
          <w:szCs w:val="24"/>
        </w:rPr>
        <w:t>t</w:t>
      </w:r>
      <w:r w:rsidRPr="004B50CB">
        <w:rPr>
          <w:rFonts w:eastAsia="Calibri" w:cstheme="minorHAnsi"/>
          <w:bCs/>
          <w:spacing w:val="1"/>
          <w:position w:val="1"/>
          <w:sz w:val="24"/>
          <w:szCs w:val="24"/>
        </w:rPr>
        <w:t>i</w:t>
      </w:r>
      <w:r w:rsidRPr="004B50CB">
        <w:rPr>
          <w:rFonts w:eastAsia="Calibri" w:cstheme="minorHAnsi"/>
          <w:bCs/>
          <w:position w:val="1"/>
          <w:sz w:val="24"/>
          <w:szCs w:val="24"/>
        </w:rPr>
        <w:t>:</w:t>
      </w:r>
      <w:r w:rsidRPr="004B50CB">
        <w:rPr>
          <w:rFonts w:eastAsia="Calibri" w:cstheme="minorHAnsi"/>
          <w:bCs/>
          <w:spacing w:val="50"/>
          <w:position w:val="1"/>
          <w:sz w:val="24"/>
          <w:szCs w:val="24"/>
        </w:rPr>
        <w:t xml:space="preserve"> </w:t>
      </w:r>
      <w:r w:rsidRPr="004B50CB">
        <w:rPr>
          <w:rFonts w:eastAsia="Calibri" w:cstheme="minorHAnsi"/>
          <w:spacing w:val="1"/>
          <w:position w:val="1"/>
          <w:sz w:val="24"/>
          <w:szCs w:val="24"/>
        </w:rPr>
        <w:t>D</w:t>
      </w:r>
      <w:r w:rsidRPr="004B50CB">
        <w:rPr>
          <w:rFonts w:eastAsia="Calibri" w:cstheme="minorHAnsi"/>
          <w:spacing w:val="-1"/>
          <w:position w:val="1"/>
          <w:sz w:val="24"/>
          <w:szCs w:val="24"/>
        </w:rPr>
        <w:t>ub</w:t>
      </w:r>
      <w:r w:rsidRPr="004B50CB">
        <w:rPr>
          <w:rFonts w:eastAsia="Calibri" w:cstheme="minorHAnsi"/>
          <w:position w:val="1"/>
          <w:sz w:val="24"/>
          <w:szCs w:val="24"/>
        </w:rPr>
        <w:t>r</w:t>
      </w:r>
      <w:r w:rsidRPr="004B50CB">
        <w:rPr>
          <w:rFonts w:eastAsia="Calibri" w:cstheme="minorHAnsi"/>
          <w:spacing w:val="1"/>
          <w:position w:val="1"/>
          <w:sz w:val="24"/>
          <w:szCs w:val="24"/>
        </w:rPr>
        <w:t>o</w:t>
      </w:r>
      <w:r w:rsidRPr="004B50CB">
        <w:rPr>
          <w:rFonts w:eastAsia="Calibri" w:cstheme="minorHAnsi"/>
          <w:position w:val="1"/>
          <w:sz w:val="24"/>
          <w:szCs w:val="24"/>
        </w:rPr>
        <w:t>va</w:t>
      </w:r>
      <w:r w:rsidRPr="004B50CB">
        <w:rPr>
          <w:rFonts w:eastAsia="Calibri" w:cstheme="minorHAnsi"/>
          <w:spacing w:val="-1"/>
          <w:position w:val="1"/>
          <w:sz w:val="24"/>
          <w:szCs w:val="24"/>
        </w:rPr>
        <w:t>čk</w:t>
      </w:r>
      <w:r w:rsidRPr="004B50CB">
        <w:rPr>
          <w:rFonts w:eastAsia="Calibri" w:cstheme="minorHAnsi"/>
          <w:spacing w:val="1"/>
          <w:position w:val="1"/>
          <w:sz w:val="24"/>
          <w:szCs w:val="24"/>
        </w:rPr>
        <w:t>o-n</w:t>
      </w:r>
      <w:r w:rsidRPr="004B50CB">
        <w:rPr>
          <w:rFonts w:eastAsia="Calibri" w:cstheme="minorHAnsi"/>
          <w:position w:val="1"/>
          <w:sz w:val="24"/>
          <w:szCs w:val="24"/>
        </w:rPr>
        <w:t>er</w:t>
      </w:r>
      <w:r w:rsidRPr="004B50CB">
        <w:rPr>
          <w:rFonts w:eastAsia="Calibri" w:cstheme="minorHAnsi"/>
          <w:spacing w:val="-2"/>
          <w:position w:val="1"/>
          <w:sz w:val="24"/>
          <w:szCs w:val="24"/>
        </w:rPr>
        <w:t>e</w:t>
      </w:r>
      <w:r w:rsidRPr="004B50CB">
        <w:rPr>
          <w:rFonts w:eastAsia="Calibri" w:cstheme="minorHAnsi"/>
          <w:spacing w:val="1"/>
          <w:position w:val="1"/>
          <w:sz w:val="24"/>
          <w:szCs w:val="24"/>
        </w:rPr>
        <w:t>t</w:t>
      </w:r>
      <w:r w:rsidRPr="004B50CB">
        <w:rPr>
          <w:rFonts w:eastAsia="Calibri" w:cstheme="minorHAnsi"/>
          <w:position w:val="1"/>
          <w:sz w:val="24"/>
          <w:szCs w:val="24"/>
        </w:rPr>
        <w:t>va</w:t>
      </w:r>
      <w:r w:rsidRPr="004B50CB">
        <w:rPr>
          <w:rFonts w:eastAsia="Calibri" w:cstheme="minorHAnsi"/>
          <w:spacing w:val="1"/>
          <w:position w:val="1"/>
          <w:sz w:val="24"/>
          <w:szCs w:val="24"/>
        </w:rPr>
        <w:t>n</w:t>
      </w:r>
      <w:r w:rsidRPr="004B50CB">
        <w:rPr>
          <w:rFonts w:eastAsia="Calibri" w:cstheme="minorHAnsi"/>
          <w:position w:val="1"/>
          <w:sz w:val="24"/>
          <w:szCs w:val="24"/>
        </w:rPr>
        <w:t>s</w:t>
      </w:r>
      <w:r w:rsidRPr="004B50CB">
        <w:rPr>
          <w:rFonts w:eastAsia="Calibri" w:cstheme="minorHAnsi"/>
          <w:spacing w:val="-1"/>
          <w:position w:val="1"/>
          <w:sz w:val="24"/>
          <w:szCs w:val="24"/>
        </w:rPr>
        <w:t>k</w:t>
      </w:r>
      <w:r w:rsidRPr="004B50CB">
        <w:rPr>
          <w:rFonts w:eastAsia="Calibri" w:cstheme="minorHAnsi"/>
          <w:position w:val="1"/>
          <w:sz w:val="24"/>
          <w:szCs w:val="24"/>
        </w:rPr>
        <w:t>a</w:t>
      </w:r>
      <w:r w:rsidRPr="004B50CB">
        <w:rPr>
          <w:rFonts w:eastAsia="Calibri" w:cstheme="minorHAnsi"/>
          <w:spacing w:val="51"/>
          <w:position w:val="1"/>
          <w:sz w:val="24"/>
          <w:szCs w:val="24"/>
        </w:rPr>
        <w:t xml:space="preserve"> </w:t>
      </w:r>
      <w:r w:rsidRPr="004B50CB">
        <w:rPr>
          <w:rFonts w:eastAsia="Calibri" w:cstheme="minorHAnsi"/>
          <w:spacing w:val="-1"/>
          <w:position w:val="1"/>
          <w:sz w:val="24"/>
          <w:szCs w:val="24"/>
        </w:rPr>
        <w:t>žu</w:t>
      </w:r>
      <w:r w:rsidRPr="004B50CB">
        <w:rPr>
          <w:rFonts w:eastAsia="Calibri" w:cstheme="minorHAnsi"/>
          <w:spacing w:val="1"/>
          <w:position w:val="1"/>
          <w:sz w:val="24"/>
          <w:szCs w:val="24"/>
        </w:rPr>
        <w:t>p</w:t>
      </w:r>
      <w:r w:rsidRPr="004B50CB">
        <w:rPr>
          <w:rFonts w:eastAsia="Calibri" w:cstheme="minorHAnsi"/>
          <w:position w:val="1"/>
          <w:sz w:val="24"/>
          <w:szCs w:val="24"/>
        </w:rPr>
        <w:t>a</w:t>
      </w:r>
      <w:r w:rsidRPr="004B50CB">
        <w:rPr>
          <w:rFonts w:eastAsia="Calibri" w:cstheme="minorHAnsi"/>
          <w:spacing w:val="1"/>
          <w:position w:val="1"/>
          <w:sz w:val="24"/>
          <w:szCs w:val="24"/>
        </w:rPr>
        <w:t>n</w:t>
      </w:r>
      <w:r w:rsidRPr="004B50CB">
        <w:rPr>
          <w:rFonts w:eastAsia="Calibri" w:cstheme="minorHAnsi"/>
          <w:position w:val="1"/>
          <w:sz w:val="24"/>
          <w:szCs w:val="24"/>
        </w:rPr>
        <w:t>ija,</w:t>
      </w:r>
      <w:r w:rsidRPr="004B50CB">
        <w:rPr>
          <w:rFonts w:eastAsia="Calibri" w:cstheme="minorHAnsi"/>
          <w:spacing w:val="49"/>
          <w:position w:val="1"/>
          <w:sz w:val="24"/>
          <w:szCs w:val="24"/>
        </w:rPr>
        <w:t xml:space="preserve"> </w:t>
      </w:r>
      <w:r w:rsidR="002C7331" w:rsidRPr="004B50CB">
        <w:rPr>
          <w:rFonts w:eastAsia="Calibri" w:cstheme="minorHAnsi"/>
          <w:position w:val="1"/>
          <w:sz w:val="24"/>
          <w:szCs w:val="24"/>
        </w:rPr>
        <w:t>Upravni odjel za poslove Župana i  Županijske skupštine</w:t>
      </w:r>
    </w:p>
    <w:p w14:paraId="2FF1A10E" w14:textId="77777777" w:rsidR="00B03D0E" w:rsidRPr="004B50CB" w:rsidRDefault="00B03D0E" w:rsidP="00B03D0E">
      <w:pPr>
        <w:widowControl w:val="0"/>
        <w:spacing w:after="0" w:line="240" w:lineRule="auto"/>
        <w:jc w:val="both"/>
        <w:rPr>
          <w:rFonts w:eastAsia="Calibri" w:cstheme="minorHAnsi"/>
          <w:sz w:val="24"/>
          <w:szCs w:val="24"/>
        </w:rPr>
      </w:pPr>
      <w:r w:rsidRPr="004B50CB">
        <w:rPr>
          <w:rFonts w:eastAsia="Calibri" w:cstheme="minorHAnsi"/>
          <w:bCs/>
          <w:sz w:val="24"/>
          <w:szCs w:val="24"/>
        </w:rPr>
        <w:t>Pok</w:t>
      </w:r>
      <w:r w:rsidRPr="004B50CB">
        <w:rPr>
          <w:rFonts w:eastAsia="Calibri" w:cstheme="minorHAnsi"/>
          <w:bCs/>
          <w:spacing w:val="-1"/>
          <w:sz w:val="24"/>
          <w:szCs w:val="24"/>
        </w:rPr>
        <w:t>a</w:t>
      </w:r>
      <w:r w:rsidRPr="004B50CB">
        <w:rPr>
          <w:rFonts w:eastAsia="Calibri" w:cstheme="minorHAnsi"/>
          <w:bCs/>
          <w:spacing w:val="1"/>
          <w:sz w:val="24"/>
          <w:szCs w:val="24"/>
        </w:rPr>
        <w:t>z</w:t>
      </w:r>
      <w:r w:rsidRPr="004B50CB">
        <w:rPr>
          <w:rFonts w:eastAsia="Calibri" w:cstheme="minorHAnsi"/>
          <w:bCs/>
          <w:spacing w:val="-1"/>
          <w:sz w:val="24"/>
          <w:szCs w:val="24"/>
        </w:rPr>
        <w:t>a</w:t>
      </w:r>
      <w:r w:rsidRPr="004B50CB">
        <w:rPr>
          <w:rFonts w:eastAsia="Calibri" w:cstheme="minorHAnsi"/>
          <w:bCs/>
          <w:spacing w:val="1"/>
          <w:sz w:val="24"/>
          <w:szCs w:val="24"/>
        </w:rPr>
        <w:t>t</w:t>
      </w:r>
      <w:r w:rsidRPr="004B50CB">
        <w:rPr>
          <w:rFonts w:eastAsia="Calibri" w:cstheme="minorHAnsi"/>
          <w:bCs/>
          <w:spacing w:val="-1"/>
          <w:sz w:val="24"/>
          <w:szCs w:val="24"/>
        </w:rPr>
        <w:t>e</w:t>
      </w:r>
      <w:r w:rsidRPr="004B50CB">
        <w:rPr>
          <w:rFonts w:eastAsia="Calibri" w:cstheme="minorHAnsi"/>
          <w:bCs/>
          <w:spacing w:val="1"/>
          <w:sz w:val="24"/>
          <w:szCs w:val="24"/>
        </w:rPr>
        <w:t>l</w:t>
      </w:r>
      <w:r w:rsidRPr="004B50CB">
        <w:rPr>
          <w:rFonts w:eastAsia="Calibri" w:cstheme="minorHAnsi"/>
          <w:bCs/>
          <w:sz w:val="24"/>
          <w:szCs w:val="24"/>
        </w:rPr>
        <w:t>j</w:t>
      </w:r>
      <w:r w:rsidRPr="004B50CB">
        <w:rPr>
          <w:rFonts w:eastAsia="Calibri" w:cstheme="minorHAnsi"/>
          <w:bCs/>
          <w:spacing w:val="4"/>
          <w:sz w:val="24"/>
          <w:szCs w:val="24"/>
        </w:rPr>
        <w:t xml:space="preserve"> </w:t>
      </w:r>
      <w:r w:rsidRPr="004B50CB">
        <w:rPr>
          <w:rFonts w:eastAsia="Calibri" w:cstheme="minorHAnsi"/>
          <w:bCs/>
          <w:spacing w:val="1"/>
          <w:sz w:val="24"/>
          <w:szCs w:val="24"/>
        </w:rPr>
        <w:t>u</w:t>
      </w:r>
      <w:r w:rsidRPr="004B50CB">
        <w:rPr>
          <w:rFonts w:eastAsia="Calibri" w:cstheme="minorHAnsi"/>
          <w:bCs/>
          <w:sz w:val="24"/>
          <w:szCs w:val="24"/>
        </w:rPr>
        <w:t>s</w:t>
      </w:r>
      <w:r w:rsidRPr="004B50CB">
        <w:rPr>
          <w:rFonts w:eastAsia="Calibri" w:cstheme="minorHAnsi"/>
          <w:bCs/>
          <w:spacing w:val="1"/>
          <w:sz w:val="24"/>
          <w:szCs w:val="24"/>
        </w:rPr>
        <w:t>pj</w:t>
      </w:r>
      <w:r w:rsidRPr="004B50CB">
        <w:rPr>
          <w:rFonts w:eastAsia="Calibri" w:cstheme="minorHAnsi"/>
          <w:bCs/>
          <w:spacing w:val="-1"/>
          <w:sz w:val="24"/>
          <w:szCs w:val="24"/>
        </w:rPr>
        <w:t>e</w:t>
      </w:r>
      <w:r w:rsidRPr="004B50CB">
        <w:rPr>
          <w:rFonts w:eastAsia="Calibri" w:cstheme="minorHAnsi"/>
          <w:bCs/>
          <w:sz w:val="24"/>
          <w:szCs w:val="24"/>
        </w:rPr>
        <w:t>š</w:t>
      </w:r>
      <w:r w:rsidRPr="004B50CB">
        <w:rPr>
          <w:rFonts w:eastAsia="Calibri" w:cstheme="minorHAnsi"/>
          <w:bCs/>
          <w:spacing w:val="-2"/>
          <w:sz w:val="24"/>
          <w:szCs w:val="24"/>
        </w:rPr>
        <w:t>n</w:t>
      </w:r>
      <w:r w:rsidRPr="004B50CB">
        <w:rPr>
          <w:rFonts w:eastAsia="Calibri" w:cstheme="minorHAnsi"/>
          <w:bCs/>
          <w:sz w:val="24"/>
          <w:szCs w:val="24"/>
        </w:rPr>
        <w:t>os</w:t>
      </w:r>
      <w:r w:rsidRPr="004B50CB">
        <w:rPr>
          <w:rFonts w:eastAsia="Calibri" w:cstheme="minorHAnsi"/>
          <w:bCs/>
          <w:spacing w:val="1"/>
          <w:sz w:val="24"/>
          <w:szCs w:val="24"/>
        </w:rPr>
        <w:t>t</w:t>
      </w:r>
      <w:r w:rsidRPr="004B50CB">
        <w:rPr>
          <w:rFonts w:eastAsia="Calibri" w:cstheme="minorHAnsi"/>
          <w:bCs/>
          <w:spacing w:val="-1"/>
          <w:sz w:val="24"/>
          <w:szCs w:val="24"/>
        </w:rPr>
        <w:t>i</w:t>
      </w:r>
      <w:r w:rsidRPr="004B50CB">
        <w:rPr>
          <w:rFonts w:eastAsia="Calibri" w:cstheme="minorHAnsi"/>
          <w:bCs/>
          <w:sz w:val="24"/>
          <w:szCs w:val="24"/>
        </w:rPr>
        <w:t>:</w:t>
      </w:r>
      <w:r w:rsidRPr="004B50CB">
        <w:rPr>
          <w:rFonts w:eastAsia="Calibri" w:cstheme="minorHAnsi"/>
          <w:bCs/>
          <w:spacing w:val="3"/>
          <w:sz w:val="24"/>
          <w:szCs w:val="24"/>
        </w:rPr>
        <w:t xml:space="preserve"> Redovito plaćanje dospjelih računa</w:t>
      </w:r>
    </w:p>
    <w:p w14:paraId="63BC5E8A" w14:textId="77777777" w:rsidR="00B03D0E" w:rsidRPr="004B50CB" w:rsidRDefault="00B03D0E" w:rsidP="00B03D0E">
      <w:pPr>
        <w:widowControl w:val="0"/>
        <w:spacing w:after="0" w:line="240" w:lineRule="auto"/>
        <w:jc w:val="both"/>
        <w:rPr>
          <w:rFonts w:eastAsia="Calibri" w:cstheme="minorHAnsi"/>
          <w:bCs/>
          <w:position w:val="1"/>
          <w:sz w:val="24"/>
          <w:szCs w:val="24"/>
        </w:rPr>
      </w:pPr>
      <w:r w:rsidRPr="004B50CB">
        <w:rPr>
          <w:rFonts w:eastAsia="Calibri" w:cstheme="minorHAnsi"/>
          <w:bCs/>
          <w:spacing w:val="1"/>
          <w:position w:val="1"/>
          <w:sz w:val="24"/>
          <w:szCs w:val="24"/>
        </w:rPr>
        <w:t>Iz</w:t>
      </w:r>
      <w:r w:rsidRPr="004B50CB">
        <w:rPr>
          <w:rFonts w:eastAsia="Calibri" w:cstheme="minorHAnsi"/>
          <w:bCs/>
          <w:spacing w:val="-1"/>
          <w:position w:val="1"/>
          <w:sz w:val="24"/>
          <w:szCs w:val="24"/>
        </w:rPr>
        <w:t>v</w:t>
      </w:r>
      <w:r w:rsidRPr="004B50CB">
        <w:rPr>
          <w:rFonts w:eastAsia="Calibri" w:cstheme="minorHAnsi"/>
          <w:bCs/>
          <w:spacing w:val="1"/>
          <w:position w:val="1"/>
          <w:sz w:val="24"/>
          <w:szCs w:val="24"/>
        </w:rPr>
        <w:t>j</w:t>
      </w:r>
      <w:r w:rsidRPr="004B50CB">
        <w:rPr>
          <w:rFonts w:eastAsia="Calibri" w:cstheme="minorHAnsi"/>
          <w:bCs/>
          <w:spacing w:val="-1"/>
          <w:position w:val="1"/>
          <w:sz w:val="24"/>
          <w:szCs w:val="24"/>
        </w:rPr>
        <w:t>e</w:t>
      </w:r>
      <w:r w:rsidRPr="004B50CB">
        <w:rPr>
          <w:rFonts w:eastAsia="Calibri" w:cstheme="minorHAnsi"/>
          <w:bCs/>
          <w:position w:val="1"/>
          <w:sz w:val="24"/>
          <w:szCs w:val="24"/>
        </w:rPr>
        <w:t>š</w:t>
      </w:r>
      <w:r w:rsidRPr="004B50CB">
        <w:rPr>
          <w:rFonts w:eastAsia="Calibri" w:cstheme="minorHAnsi"/>
          <w:bCs/>
          <w:spacing w:val="1"/>
          <w:position w:val="1"/>
          <w:sz w:val="24"/>
          <w:szCs w:val="24"/>
        </w:rPr>
        <w:t>t</w:t>
      </w:r>
      <w:r w:rsidRPr="004B50CB">
        <w:rPr>
          <w:rFonts w:eastAsia="Calibri" w:cstheme="minorHAnsi"/>
          <w:bCs/>
          <w:spacing w:val="-1"/>
          <w:position w:val="1"/>
          <w:sz w:val="24"/>
          <w:szCs w:val="24"/>
        </w:rPr>
        <w:t>a</w:t>
      </w:r>
      <w:r w:rsidRPr="004B50CB">
        <w:rPr>
          <w:rFonts w:eastAsia="Calibri" w:cstheme="minorHAnsi"/>
          <w:bCs/>
          <w:position w:val="1"/>
          <w:sz w:val="24"/>
          <w:szCs w:val="24"/>
        </w:rPr>
        <w:t>j</w:t>
      </w:r>
      <w:r w:rsidRPr="004B50CB">
        <w:rPr>
          <w:rFonts w:eastAsia="Calibri" w:cstheme="minorHAnsi"/>
          <w:bCs/>
          <w:spacing w:val="2"/>
          <w:position w:val="1"/>
          <w:sz w:val="24"/>
          <w:szCs w:val="24"/>
        </w:rPr>
        <w:t xml:space="preserve"> </w:t>
      </w:r>
      <w:r w:rsidRPr="004B50CB">
        <w:rPr>
          <w:rFonts w:eastAsia="Calibri" w:cstheme="minorHAnsi"/>
          <w:bCs/>
          <w:position w:val="1"/>
          <w:sz w:val="24"/>
          <w:szCs w:val="24"/>
        </w:rPr>
        <w:t>o</w:t>
      </w:r>
      <w:r w:rsidRPr="004B50CB">
        <w:rPr>
          <w:rFonts w:eastAsia="Calibri" w:cstheme="minorHAnsi"/>
          <w:bCs/>
          <w:spacing w:val="1"/>
          <w:position w:val="1"/>
          <w:sz w:val="24"/>
          <w:szCs w:val="24"/>
        </w:rPr>
        <w:t xml:space="preserve"> p</w:t>
      </w:r>
      <w:r w:rsidRPr="004B50CB">
        <w:rPr>
          <w:rFonts w:eastAsia="Calibri" w:cstheme="minorHAnsi"/>
          <w:bCs/>
          <w:position w:val="1"/>
          <w:sz w:val="24"/>
          <w:szCs w:val="24"/>
        </w:rPr>
        <w:t>o</w:t>
      </w:r>
      <w:r w:rsidRPr="004B50CB">
        <w:rPr>
          <w:rFonts w:eastAsia="Calibri" w:cstheme="minorHAnsi"/>
          <w:bCs/>
          <w:spacing w:val="-2"/>
          <w:position w:val="1"/>
          <w:sz w:val="24"/>
          <w:szCs w:val="24"/>
        </w:rPr>
        <w:t>s</w:t>
      </w:r>
      <w:r w:rsidRPr="004B50CB">
        <w:rPr>
          <w:rFonts w:eastAsia="Calibri" w:cstheme="minorHAnsi"/>
          <w:bCs/>
          <w:spacing w:val="1"/>
          <w:position w:val="1"/>
          <w:sz w:val="24"/>
          <w:szCs w:val="24"/>
        </w:rPr>
        <w:t>ti</w:t>
      </w:r>
      <w:r w:rsidRPr="004B50CB">
        <w:rPr>
          <w:rFonts w:eastAsia="Calibri" w:cstheme="minorHAnsi"/>
          <w:bCs/>
          <w:spacing w:val="-1"/>
          <w:position w:val="1"/>
          <w:sz w:val="24"/>
          <w:szCs w:val="24"/>
        </w:rPr>
        <w:t>g</w:t>
      </w:r>
      <w:r w:rsidRPr="004B50CB">
        <w:rPr>
          <w:rFonts w:eastAsia="Calibri" w:cstheme="minorHAnsi"/>
          <w:bCs/>
          <w:spacing w:val="1"/>
          <w:position w:val="1"/>
          <w:sz w:val="24"/>
          <w:szCs w:val="24"/>
        </w:rPr>
        <w:t>n</w:t>
      </w:r>
      <w:r w:rsidRPr="004B50CB">
        <w:rPr>
          <w:rFonts w:eastAsia="Calibri" w:cstheme="minorHAnsi"/>
          <w:bCs/>
          <w:spacing w:val="-2"/>
          <w:position w:val="1"/>
          <w:sz w:val="24"/>
          <w:szCs w:val="24"/>
        </w:rPr>
        <w:t>u</w:t>
      </w:r>
      <w:r w:rsidRPr="004B50CB">
        <w:rPr>
          <w:rFonts w:eastAsia="Calibri" w:cstheme="minorHAnsi"/>
          <w:bCs/>
          <w:spacing w:val="1"/>
          <w:position w:val="1"/>
          <w:sz w:val="24"/>
          <w:szCs w:val="24"/>
        </w:rPr>
        <w:t>ti</w:t>
      </w:r>
      <w:r w:rsidRPr="004B50CB">
        <w:rPr>
          <w:rFonts w:eastAsia="Calibri" w:cstheme="minorHAnsi"/>
          <w:bCs/>
          <w:position w:val="1"/>
          <w:sz w:val="24"/>
          <w:szCs w:val="24"/>
        </w:rPr>
        <w:t xml:space="preserve">m </w:t>
      </w:r>
      <w:r w:rsidRPr="004B50CB">
        <w:rPr>
          <w:rFonts w:eastAsia="Calibri" w:cstheme="minorHAnsi"/>
          <w:bCs/>
          <w:spacing w:val="-2"/>
          <w:position w:val="1"/>
          <w:sz w:val="24"/>
          <w:szCs w:val="24"/>
        </w:rPr>
        <w:t>c</w:t>
      </w:r>
      <w:r w:rsidRPr="004B50CB">
        <w:rPr>
          <w:rFonts w:eastAsia="Calibri" w:cstheme="minorHAnsi"/>
          <w:bCs/>
          <w:spacing w:val="1"/>
          <w:position w:val="1"/>
          <w:sz w:val="24"/>
          <w:szCs w:val="24"/>
        </w:rPr>
        <w:t>ilj</w:t>
      </w:r>
      <w:r w:rsidRPr="004B50CB">
        <w:rPr>
          <w:rFonts w:eastAsia="Calibri" w:cstheme="minorHAnsi"/>
          <w:bCs/>
          <w:spacing w:val="-1"/>
          <w:position w:val="1"/>
          <w:sz w:val="24"/>
          <w:szCs w:val="24"/>
        </w:rPr>
        <w:t>ev</w:t>
      </w:r>
      <w:r w:rsidRPr="004B50CB">
        <w:rPr>
          <w:rFonts w:eastAsia="Calibri" w:cstheme="minorHAnsi"/>
          <w:bCs/>
          <w:spacing w:val="1"/>
          <w:position w:val="1"/>
          <w:sz w:val="24"/>
          <w:szCs w:val="24"/>
        </w:rPr>
        <w:t>i</w:t>
      </w:r>
      <w:r w:rsidRPr="004B50CB">
        <w:rPr>
          <w:rFonts w:eastAsia="Calibri" w:cstheme="minorHAnsi"/>
          <w:bCs/>
          <w:spacing w:val="-1"/>
          <w:position w:val="1"/>
          <w:sz w:val="24"/>
          <w:szCs w:val="24"/>
        </w:rPr>
        <w:t>ma</w:t>
      </w:r>
      <w:r w:rsidRPr="004B50CB">
        <w:rPr>
          <w:rFonts w:eastAsia="Calibri" w:cstheme="minorHAnsi"/>
          <w:bCs/>
          <w:position w:val="1"/>
          <w:sz w:val="24"/>
          <w:szCs w:val="24"/>
        </w:rPr>
        <w:t xml:space="preserve">: Održano obilježavanje Dana županije. </w:t>
      </w:r>
    </w:p>
    <w:p w14:paraId="4C83C6C6" w14:textId="77777777" w:rsidR="00B03D0E" w:rsidRPr="008620E9" w:rsidRDefault="00B03D0E" w:rsidP="00B03D0E">
      <w:pPr>
        <w:widowControl w:val="0"/>
        <w:spacing w:after="0" w:line="240" w:lineRule="auto"/>
        <w:rPr>
          <w:rFonts w:eastAsia="Calibri" w:cstheme="minorHAnsi"/>
          <w:color w:val="FF0000"/>
          <w:sz w:val="24"/>
          <w:szCs w:val="24"/>
        </w:rPr>
      </w:pPr>
    </w:p>
    <w:p w14:paraId="766D7052" w14:textId="77777777" w:rsidR="00B03D0E" w:rsidRPr="008620E9"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8620E9">
        <w:rPr>
          <w:rFonts w:eastAsia="Calibri" w:cstheme="minorHAnsi"/>
          <w:b/>
          <w:bCs/>
          <w:sz w:val="24"/>
          <w:szCs w:val="24"/>
        </w:rPr>
        <w:t>Aktivnost: Humanitarna akcija – Podijelimo radost Božića</w:t>
      </w:r>
    </w:p>
    <w:p w14:paraId="5F7AE430" w14:textId="77777777" w:rsidR="00B03D0E" w:rsidRPr="008620E9" w:rsidRDefault="00B03D0E" w:rsidP="00B03D0E">
      <w:pPr>
        <w:widowControl w:val="0"/>
        <w:spacing w:after="0" w:line="240" w:lineRule="auto"/>
        <w:jc w:val="both"/>
        <w:rPr>
          <w:rFonts w:eastAsia="Calibri" w:cstheme="minorHAnsi"/>
          <w:bCs/>
          <w:sz w:val="24"/>
          <w:szCs w:val="24"/>
        </w:rPr>
      </w:pPr>
      <w:r w:rsidRPr="008620E9">
        <w:rPr>
          <w:rFonts w:eastAsia="Calibri" w:cstheme="minorHAnsi"/>
          <w:bCs/>
          <w:sz w:val="24"/>
          <w:szCs w:val="24"/>
        </w:rPr>
        <w:t xml:space="preserve">Opći cilj: </w:t>
      </w:r>
      <w:r w:rsidRPr="008620E9">
        <w:rPr>
          <w:rFonts w:eastAsia="Calibri" w:cstheme="minorHAnsi"/>
          <w:sz w:val="24"/>
          <w:szCs w:val="24"/>
        </w:rPr>
        <w:t>Osiguravanje i isplata financijskih sredstava za humanitarno djelovanje</w:t>
      </w:r>
      <w:r w:rsidRPr="008620E9">
        <w:rPr>
          <w:rFonts w:eastAsia="Calibri" w:cstheme="minorHAnsi"/>
          <w:bCs/>
          <w:sz w:val="24"/>
          <w:szCs w:val="24"/>
        </w:rPr>
        <w:t xml:space="preserve"> </w:t>
      </w:r>
    </w:p>
    <w:p w14:paraId="0890DC95" w14:textId="77777777" w:rsidR="00B03D0E" w:rsidRPr="008620E9" w:rsidRDefault="00B03D0E" w:rsidP="00B03D0E">
      <w:pPr>
        <w:widowControl w:val="0"/>
        <w:spacing w:after="0" w:line="240" w:lineRule="auto"/>
        <w:jc w:val="both"/>
        <w:rPr>
          <w:rFonts w:eastAsia="Calibri" w:cstheme="minorHAnsi"/>
          <w:sz w:val="24"/>
          <w:szCs w:val="24"/>
        </w:rPr>
      </w:pPr>
      <w:r w:rsidRPr="008620E9">
        <w:rPr>
          <w:rFonts w:eastAsia="Calibri" w:cstheme="minorHAnsi"/>
          <w:bCs/>
          <w:sz w:val="24"/>
          <w:szCs w:val="24"/>
        </w:rPr>
        <w:t>P</w:t>
      </w:r>
      <w:r w:rsidRPr="008620E9">
        <w:rPr>
          <w:rFonts w:eastAsia="Calibri" w:cstheme="minorHAnsi"/>
          <w:bCs/>
          <w:spacing w:val="1"/>
          <w:sz w:val="24"/>
          <w:szCs w:val="24"/>
        </w:rPr>
        <w:t>l</w:t>
      </w:r>
      <w:r w:rsidRPr="008620E9">
        <w:rPr>
          <w:rFonts w:eastAsia="Calibri" w:cstheme="minorHAnsi"/>
          <w:bCs/>
          <w:spacing w:val="-1"/>
          <w:sz w:val="24"/>
          <w:szCs w:val="24"/>
        </w:rPr>
        <w:t>a</w:t>
      </w:r>
      <w:r w:rsidRPr="008620E9">
        <w:rPr>
          <w:rFonts w:eastAsia="Calibri" w:cstheme="minorHAnsi"/>
          <w:bCs/>
          <w:sz w:val="24"/>
          <w:szCs w:val="24"/>
        </w:rPr>
        <w:t>n</w:t>
      </w:r>
      <w:r w:rsidRPr="008620E9">
        <w:rPr>
          <w:rFonts w:eastAsia="Calibri" w:cstheme="minorHAnsi"/>
          <w:bCs/>
          <w:spacing w:val="2"/>
          <w:sz w:val="24"/>
          <w:szCs w:val="24"/>
        </w:rPr>
        <w:t xml:space="preserve"> </w:t>
      </w:r>
      <w:r w:rsidR="00CC768F">
        <w:rPr>
          <w:rFonts w:eastAsia="Calibri" w:cstheme="minorHAnsi"/>
          <w:bCs/>
          <w:spacing w:val="1"/>
          <w:sz w:val="24"/>
          <w:szCs w:val="24"/>
        </w:rPr>
        <w:t>2022.</w:t>
      </w:r>
      <w:r w:rsidR="00A27FC8">
        <w:rPr>
          <w:rFonts w:eastAsia="Calibri" w:cstheme="minorHAnsi"/>
          <w:bCs/>
          <w:sz w:val="24"/>
          <w:szCs w:val="24"/>
        </w:rPr>
        <w:t xml:space="preserve">: </w:t>
      </w:r>
      <w:r w:rsidR="00A27FC8">
        <w:rPr>
          <w:rFonts w:eastAsia="Calibri" w:cstheme="minorHAnsi"/>
          <w:bCs/>
          <w:sz w:val="24"/>
          <w:szCs w:val="24"/>
        </w:rPr>
        <w:tab/>
        <w:t xml:space="preserve">  </w:t>
      </w:r>
      <w:r w:rsidRPr="008620E9">
        <w:rPr>
          <w:rFonts w:eastAsia="Calibri" w:cstheme="minorHAnsi"/>
          <w:bCs/>
          <w:sz w:val="24"/>
          <w:szCs w:val="24"/>
        </w:rPr>
        <w:t>5</w:t>
      </w:r>
      <w:r w:rsidR="00FF19A5">
        <w:rPr>
          <w:rFonts w:eastAsia="Calibri" w:cstheme="minorHAnsi"/>
          <w:bCs/>
          <w:sz w:val="24"/>
          <w:szCs w:val="24"/>
        </w:rPr>
        <w:t>0</w:t>
      </w:r>
      <w:r w:rsidRPr="008620E9">
        <w:rPr>
          <w:rFonts w:eastAsia="Calibri" w:cstheme="minorHAnsi"/>
          <w:bCs/>
          <w:sz w:val="24"/>
          <w:szCs w:val="24"/>
        </w:rPr>
        <w:t>.</w:t>
      </w:r>
      <w:r w:rsidR="00FF19A5">
        <w:rPr>
          <w:rFonts w:eastAsia="Calibri" w:cstheme="minorHAnsi"/>
          <w:bCs/>
          <w:sz w:val="24"/>
          <w:szCs w:val="24"/>
        </w:rPr>
        <w:t>0</w:t>
      </w:r>
      <w:r w:rsidR="00A27FC8">
        <w:rPr>
          <w:rFonts w:eastAsia="Calibri" w:cstheme="minorHAnsi"/>
          <w:bCs/>
          <w:sz w:val="24"/>
          <w:szCs w:val="24"/>
        </w:rPr>
        <w:t>00</w:t>
      </w:r>
      <w:r>
        <w:rPr>
          <w:rFonts w:eastAsia="Calibri" w:cstheme="minorHAnsi"/>
          <w:bCs/>
          <w:sz w:val="24"/>
          <w:szCs w:val="24"/>
        </w:rPr>
        <w:t>,00</w:t>
      </w:r>
      <w:r w:rsidRPr="008620E9">
        <w:rPr>
          <w:rFonts w:eastAsia="Calibri" w:cstheme="minorHAnsi"/>
          <w:bCs/>
          <w:sz w:val="24"/>
          <w:szCs w:val="24"/>
        </w:rPr>
        <w:t xml:space="preserve"> </w:t>
      </w:r>
    </w:p>
    <w:p w14:paraId="386AFD1F" w14:textId="77777777" w:rsidR="00A27FC8" w:rsidRDefault="00B03D0E" w:rsidP="00B03D0E">
      <w:pPr>
        <w:widowControl w:val="0"/>
        <w:spacing w:after="0" w:line="240" w:lineRule="auto"/>
        <w:jc w:val="both"/>
        <w:rPr>
          <w:rFonts w:eastAsia="Calibri" w:cstheme="minorHAnsi"/>
          <w:sz w:val="24"/>
          <w:szCs w:val="24"/>
        </w:rPr>
      </w:pPr>
      <w:r w:rsidRPr="008620E9">
        <w:rPr>
          <w:rFonts w:eastAsia="Calibri" w:cstheme="minorHAnsi"/>
          <w:bCs/>
          <w:spacing w:val="1"/>
          <w:sz w:val="24"/>
          <w:szCs w:val="24"/>
        </w:rPr>
        <w:t>Iz</w:t>
      </w:r>
      <w:r w:rsidRPr="008620E9">
        <w:rPr>
          <w:rFonts w:eastAsia="Calibri" w:cstheme="minorHAnsi"/>
          <w:bCs/>
          <w:spacing w:val="-1"/>
          <w:sz w:val="24"/>
          <w:szCs w:val="24"/>
        </w:rPr>
        <w:t>v</w:t>
      </w:r>
      <w:r w:rsidRPr="008620E9">
        <w:rPr>
          <w:rFonts w:eastAsia="Calibri" w:cstheme="minorHAnsi"/>
          <w:bCs/>
          <w:spacing w:val="1"/>
          <w:sz w:val="24"/>
          <w:szCs w:val="24"/>
        </w:rPr>
        <w:t>r</w:t>
      </w:r>
      <w:r w:rsidRPr="008620E9">
        <w:rPr>
          <w:rFonts w:eastAsia="Calibri" w:cstheme="minorHAnsi"/>
          <w:bCs/>
          <w:sz w:val="24"/>
          <w:szCs w:val="24"/>
        </w:rPr>
        <w:t>š</w:t>
      </w:r>
      <w:r w:rsidRPr="008620E9">
        <w:rPr>
          <w:rFonts w:eastAsia="Calibri" w:cstheme="minorHAnsi"/>
          <w:bCs/>
          <w:spacing w:val="-1"/>
          <w:sz w:val="24"/>
          <w:szCs w:val="24"/>
        </w:rPr>
        <w:t>e</w:t>
      </w:r>
      <w:r w:rsidRPr="008620E9">
        <w:rPr>
          <w:rFonts w:eastAsia="Calibri" w:cstheme="minorHAnsi"/>
          <w:bCs/>
          <w:spacing w:val="1"/>
          <w:sz w:val="24"/>
          <w:szCs w:val="24"/>
        </w:rPr>
        <w:t>n</w:t>
      </w:r>
      <w:r w:rsidRPr="008620E9">
        <w:rPr>
          <w:rFonts w:eastAsia="Calibri" w:cstheme="minorHAnsi"/>
          <w:bCs/>
          <w:sz w:val="24"/>
          <w:szCs w:val="24"/>
        </w:rPr>
        <w:t>o</w:t>
      </w:r>
      <w:r w:rsidRPr="008620E9">
        <w:rPr>
          <w:rFonts w:eastAsia="Calibri" w:cstheme="minorHAnsi"/>
          <w:bCs/>
          <w:spacing w:val="-1"/>
          <w:sz w:val="24"/>
          <w:szCs w:val="24"/>
        </w:rPr>
        <w:t xml:space="preserve"> </w:t>
      </w:r>
      <w:r w:rsidR="00CC768F">
        <w:rPr>
          <w:rFonts w:eastAsia="Calibri" w:cstheme="minorHAnsi"/>
          <w:bCs/>
          <w:spacing w:val="1"/>
          <w:sz w:val="24"/>
          <w:szCs w:val="24"/>
        </w:rPr>
        <w:t>2022.</w:t>
      </w:r>
      <w:r w:rsidRPr="008620E9">
        <w:rPr>
          <w:rFonts w:eastAsia="Calibri" w:cstheme="minorHAnsi"/>
          <w:bCs/>
          <w:sz w:val="24"/>
          <w:szCs w:val="24"/>
        </w:rPr>
        <w:t>:</w:t>
      </w:r>
      <w:r>
        <w:rPr>
          <w:rFonts w:eastAsia="Calibri" w:cstheme="minorHAnsi"/>
          <w:sz w:val="24"/>
          <w:szCs w:val="24"/>
        </w:rPr>
        <w:t xml:space="preserve"> </w:t>
      </w:r>
      <w:r w:rsidR="00FF19A5">
        <w:rPr>
          <w:rFonts w:eastAsia="Calibri" w:cstheme="minorHAnsi"/>
          <w:sz w:val="24"/>
          <w:szCs w:val="24"/>
        </w:rPr>
        <w:t>0,0</w:t>
      </w:r>
      <w:r w:rsidR="00601FD2">
        <w:rPr>
          <w:rFonts w:eastAsia="Calibri" w:cstheme="minorHAnsi"/>
          <w:sz w:val="24"/>
          <w:szCs w:val="24"/>
        </w:rPr>
        <w:t>0</w:t>
      </w:r>
    </w:p>
    <w:p w14:paraId="7B7D628E" w14:textId="77777777" w:rsidR="00B03D0E" w:rsidRPr="008620E9" w:rsidRDefault="00B03D0E" w:rsidP="00B03D0E">
      <w:pPr>
        <w:widowControl w:val="0"/>
        <w:spacing w:after="0" w:line="240" w:lineRule="auto"/>
        <w:jc w:val="both"/>
        <w:rPr>
          <w:rFonts w:eastAsia="Calibri" w:cstheme="minorHAnsi"/>
          <w:sz w:val="24"/>
          <w:szCs w:val="24"/>
        </w:rPr>
      </w:pPr>
      <w:r w:rsidRPr="008620E9">
        <w:rPr>
          <w:rFonts w:eastAsia="Calibri" w:cstheme="minorHAnsi"/>
          <w:sz w:val="24"/>
          <w:szCs w:val="24"/>
        </w:rPr>
        <w:t>Indeks: 0</w:t>
      </w:r>
      <w:r>
        <w:rPr>
          <w:rFonts w:eastAsia="Calibri" w:cstheme="minorHAnsi"/>
          <w:sz w:val="24"/>
          <w:szCs w:val="24"/>
        </w:rPr>
        <w:t>,00</w:t>
      </w:r>
      <w:r w:rsidR="00FF19A5">
        <w:rPr>
          <w:rFonts w:eastAsia="Calibri" w:cstheme="minorHAnsi"/>
          <w:sz w:val="24"/>
          <w:szCs w:val="24"/>
        </w:rPr>
        <w:t xml:space="preserve"> </w:t>
      </w:r>
      <w:r w:rsidRPr="008620E9">
        <w:rPr>
          <w:rFonts w:eastAsia="Calibri" w:cstheme="minorHAnsi"/>
          <w:sz w:val="24"/>
          <w:szCs w:val="24"/>
        </w:rPr>
        <w:t>%</w:t>
      </w:r>
    </w:p>
    <w:p w14:paraId="143AC8B1" w14:textId="77777777" w:rsidR="00B03D0E" w:rsidRPr="008620E9" w:rsidRDefault="00B03D0E" w:rsidP="00B03D0E">
      <w:pPr>
        <w:widowControl w:val="0"/>
        <w:spacing w:after="0" w:line="240" w:lineRule="auto"/>
        <w:jc w:val="both"/>
        <w:rPr>
          <w:rFonts w:eastAsia="Calibri" w:cstheme="minorHAnsi"/>
          <w:sz w:val="24"/>
          <w:szCs w:val="24"/>
        </w:rPr>
      </w:pPr>
      <w:r w:rsidRPr="008620E9">
        <w:rPr>
          <w:rFonts w:eastAsia="Calibri" w:cstheme="minorHAnsi"/>
          <w:bCs/>
          <w:spacing w:val="1"/>
          <w:sz w:val="24"/>
          <w:szCs w:val="24"/>
        </w:rPr>
        <w:t>Opi</w:t>
      </w:r>
      <w:r w:rsidRPr="008620E9">
        <w:rPr>
          <w:rFonts w:eastAsia="Calibri" w:cstheme="minorHAnsi"/>
          <w:bCs/>
          <w:spacing w:val="-2"/>
          <w:sz w:val="24"/>
          <w:szCs w:val="24"/>
        </w:rPr>
        <w:t>s</w:t>
      </w:r>
      <w:r w:rsidRPr="008620E9">
        <w:rPr>
          <w:rFonts w:eastAsia="Calibri" w:cstheme="minorHAnsi"/>
          <w:bCs/>
          <w:sz w:val="24"/>
          <w:szCs w:val="24"/>
        </w:rPr>
        <w:t>:</w:t>
      </w:r>
      <w:r w:rsidRPr="008620E9">
        <w:rPr>
          <w:rFonts w:eastAsia="Calibri" w:cstheme="minorHAnsi"/>
          <w:bCs/>
          <w:spacing w:val="28"/>
          <w:sz w:val="24"/>
          <w:szCs w:val="24"/>
        </w:rPr>
        <w:t xml:space="preserve"> </w:t>
      </w:r>
      <w:r w:rsidRPr="008620E9">
        <w:rPr>
          <w:rFonts w:eastAsia="Calibri" w:cstheme="minorHAnsi"/>
          <w:bCs/>
          <w:sz w:val="24"/>
          <w:szCs w:val="24"/>
        </w:rPr>
        <w:t>Humanitarna akcija – Podijelimo radost Božića koje se provodi za vrijeme Božićnih blagdana (Grad Vukovar)</w:t>
      </w:r>
    </w:p>
    <w:p w14:paraId="2E31DF61" w14:textId="77777777" w:rsidR="00B03D0E" w:rsidRPr="008620E9" w:rsidRDefault="00601FD2" w:rsidP="00B03D0E">
      <w:pPr>
        <w:widowControl w:val="0"/>
        <w:spacing w:after="0" w:line="240" w:lineRule="auto"/>
        <w:jc w:val="both"/>
        <w:rPr>
          <w:rFonts w:eastAsia="Calibri" w:cstheme="minorHAnsi"/>
          <w:bCs/>
          <w:position w:val="1"/>
          <w:sz w:val="24"/>
          <w:szCs w:val="24"/>
        </w:rPr>
      </w:pPr>
      <w:r w:rsidRPr="008620E9">
        <w:rPr>
          <w:rFonts w:eastAsia="Calibri" w:cstheme="minorHAnsi"/>
          <w:bCs/>
          <w:spacing w:val="1"/>
          <w:position w:val="1"/>
          <w:sz w:val="24"/>
          <w:szCs w:val="24"/>
        </w:rPr>
        <w:t>Iz</w:t>
      </w:r>
      <w:r w:rsidRPr="008620E9">
        <w:rPr>
          <w:rFonts w:eastAsia="Calibri" w:cstheme="minorHAnsi"/>
          <w:bCs/>
          <w:spacing w:val="-1"/>
          <w:position w:val="1"/>
          <w:sz w:val="24"/>
          <w:szCs w:val="24"/>
        </w:rPr>
        <w:t>v</w:t>
      </w:r>
      <w:r w:rsidRPr="008620E9">
        <w:rPr>
          <w:rFonts w:eastAsia="Calibri" w:cstheme="minorHAnsi"/>
          <w:bCs/>
          <w:spacing w:val="1"/>
          <w:position w:val="1"/>
          <w:sz w:val="24"/>
          <w:szCs w:val="24"/>
        </w:rPr>
        <w:t>j</w:t>
      </w:r>
      <w:r w:rsidRPr="008620E9">
        <w:rPr>
          <w:rFonts w:eastAsia="Calibri" w:cstheme="minorHAnsi"/>
          <w:bCs/>
          <w:spacing w:val="-1"/>
          <w:position w:val="1"/>
          <w:sz w:val="24"/>
          <w:szCs w:val="24"/>
        </w:rPr>
        <w:t>e</w:t>
      </w:r>
      <w:r w:rsidRPr="008620E9">
        <w:rPr>
          <w:rFonts w:eastAsia="Calibri" w:cstheme="minorHAnsi"/>
          <w:bCs/>
          <w:position w:val="1"/>
          <w:sz w:val="24"/>
          <w:szCs w:val="24"/>
        </w:rPr>
        <w:t>š</w:t>
      </w:r>
      <w:r w:rsidRPr="008620E9">
        <w:rPr>
          <w:rFonts w:eastAsia="Calibri" w:cstheme="minorHAnsi"/>
          <w:bCs/>
          <w:spacing w:val="1"/>
          <w:position w:val="1"/>
          <w:sz w:val="24"/>
          <w:szCs w:val="24"/>
        </w:rPr>
        <w:t>t</w:t>
      </w:r>
      <w:r w:rsidRPr="008620E9">
        <w:rPr>
          <w:rFonts w:eastAsia="Calibri" w:cstheme="minorHAnsi"/>
          <w:bCs/>
          <w:spacing w:val="-1"/>
          <w:position w:val="1"/>
          <w:sz w:val="24"/>
          <w:szCs w:val="24"/>
        </w:rPr>
        <w:t>a</w:t>
      </w:r>
      <w:r w:rsidRPr="008620E9">
        <w:rPr>
          <w:rFonts w:eastAsia="Calibri" w:cstheme="minorHAnsi"/>
          <w:bCs/>
          <w:position w:val="1"/>
          <w:sz w:val="24"/>
          <w:szCs w:val="24"/>
        </w:rPr>
        <w:t>j</w:t>
      </w:r>
      <w:r w:rsidRPr="008620E9">
        <w:rPr>
          <w:rFonts w:eastAsia="Calibri" w:cstheme="minorHAnsi"/>
          <w:bCs/>
          <w:spacing w:val="2"/>
          <w:position w:val="1"/>
          <w:sz w:val="24"/>
          <w:szCs w:val="24"/>
        </w:rPr>
        <w:t xml:space="preserve"> </w:t>
      </w:r>
      <w:r w:rsidRPr="008620E9">
        <w:rPr>
          <w:rFonts w:eastAsia="Calibri" w:cstheme="minorHAnsi"/>
          <w:bCs/>
          <w:position w:val="1"/>
          <w:sz w:val="24"/>
          <w:szCs w:val="24"/>
        </w:rPr>
        <w:t>o</w:t>
      </w:r>
      <w:r w:rsidRPr="008620E9">
        <w:rPr>
          <w:rFonts w:eastAsia="Calibri" w:cstheme="minorHAnsi"/>
          <w:bCs/>
          <w:spacing w:val="1"/>
          <w:position w:val="1"/>
          <w:sz w:val="24"/>
          <w:szCs w:val="24"/>
        </w:rPr>
        <w:t xml:space="preserve"> p</w:t>
      </w:r>
      <w:r w:rsidRPr="008620E9">
        <w:rPr>
          <w:rFonts w:eastAsia="Calibri" w:cstheme="minorHAnsi"/>
          <w:bCs/>
          <w:position w:val="1"/>
          <w:sz w:val="24"/>
          <w:szCs w:val="24"/>
        </w:rPr>
        <w:t>o</w:t>
      </w:r>
      <w:r w:rsidRPr="008620E9">
        <w:rPr>
          <w:rFonts w:eastAsia="Calibri" w:cstheme="minorHAnsi"/>
          <w:bCs/>
          <w:spacing w:val="-2"/>
          <w:position w:val="1"/>
          <w:sz w:val="24"/>
          <w:szCs w:val="24"/>
        </w:rPr>
        <w:t>s</w:t>
      </w:r>
      <w:r w:rsidRPr="008620E9">
        <w:rPr>
          <w:rFonts w:eastAsia="Calibri" w:cstheme="minorHAnsi"/>
          <w:bCs/>
          <w:spacing w:val="1"/>
          <w:position w:val="1"/>
          <w:sz w:val="24"/>
          <w:szCs w:val="24"/>
        </w:rPr>
        <w:t>ti</w:t>
      </w:r>
      <w:r w:rsidRPr="008620E9">
        <w:rPr>
          <w:rFonts w:eastAsia="Calibri" w:cstheme="minorHAnsi"/>
          <w:bCs/>
          <w:spacing w:val="-1"/>
          <w:position w:val="1"/>
          <w:sz w:val="24"/>
          <w:szCs w:val="24"/>
        </w:rPr>
        <w:t>g</w:t>
      </w:r>
      <w:r w:rsidRPr="008620E9">
        <w:rPr>
          <w:rFonts w:eastAsia="Calibri" w:cstheme="minorHAnsi"/>
          <w:bCs/>
          <w:spacing w:val="1"/>
          <w:position w:val="1"/>
          <w:sz w:val="24"/>
          <w:szCs w:val="24"/>
        </w:rPr>
        <w:t>n</w:t>
      </w:r>
      <w:r w:rsidRPr="008620E9">
        <w:rPr>
          <w:rFonts w:eastAsia="Calibri" w:cstheme="minorHAnsi"/>
          <w:bCs/>
          <w:spacing w:val="-2"/>
          <w:position w:val="1"/>
          <w:sz w:val="24"/>
          <w:szCs w:val="24"/>
        </w:rPr>
        <w:t>u</w:t>
      </w:r>
      <w:r w:rsidRPr="008620E9">
        <w:rPr>
          <w:rFonts w:eastAsia="Calibri" w:cstheme="minorHAnsi"/>
          <w:bCs/>
          <w:spacing w:val="1"/>
          <w:position w:val="1"/>
          <w:sz w:val="24"/>
          <w:szCs w:val="24"/>
        </w:rPr>
        <w:t>ti</w:t>
      </w:r>
      <w:r w:rsidRPr="008620E9">
        <w:rPr>
          <w:rFonts w:eastAsia="Calibri" w:cstheme="minorHAnsi"/>
          <w:bCs/>
          <w:position w:val="1"/>
          <w:sz w:val="24"/>
          <w:szCs w:val="24"/>
        </w:rPr>
        <w:t xml:space="preserve">m </w:t>
      </w:r>
      <w:r w:rsidRPr="008620E9">
        <w:rPr>
          <w:rFonts w:eastAsia="Calibri" w:cstheme="minorHAnsi"/>
          <w:bCs/>
          <w:spacing w:val="-2"/>
          <w:position w:val="1"/>
          <w:sz w:val="24"/>
          <w:szCs w:val="24"/>
        </w:rPr>
        <w:t>c</w:t>
      </w:r>
      <w:r w:rsidRPr="008620E9">
        <w:rPr>
          <w:rFonts w:eastAsia="Calibri" w:cstheme="minorHAnsi"/>
          <w:bCs/>
          <w:spacing w:val="1"/>
          <w:position w:val="1"/>
          <w:sz w:val="24"/>
          <w:szCs w:val="24"/>
        </w:rPr>
        <w:t>ilj</w:t>
      </w:r>
      <w:r w:rsidRPr="008620E9">
        <w:rPr>
          <w:rFonts w:eastAsia="Calibri" w:cstheme="minorHAnsi"/>
          <w:bCs/>
          <w:spacing w:val="-1"/>
          <w:position w:val="1"/>
          <w:sz w:val="24"/>
          <w:szCs w:val="24"/>
        </w:rPr>
        <w:t>ev</w:t>
      </w:r>
      <w:r w:rsidRPr="008620E9">
        <w:rPr>
          <w:rFonts w:eastAsia="Calibri" w:cstheme="minorHAnsi"/>
          <w:bCs/>
          <w:spacing w:val="1"/>
          <w:position w:val="1"/>
          <w:sz w:val="24"/>
          <w:szCs w:val="24"/>
        </w:rPr>
        <w:t>i</w:t>
      </w:r>
      <w:r w:rsidRPr="008620E9">
        <w:rPr>
          <w:rFonts w:eastAsia="Calibri" w:cstheme="minorHAnsi"/>
          <w:bCs/>
          <w:spacing w:val="-1"/>
          <w:position w:val="1"/>
          <w:sz w:val="24"/>
          <w:szCs w:val="24"/>
        </w:rPr>
        <w:t>ma</w:t>
      </w:r>
      <w:r w:rsidRPr="008620E9">
        <w:rPr>
          <w:rFonts w:eastAsia="Calibri" w:cstheme="minorHAnsi"/>
          <w:bCs/>
          <w:position w:val="1"/>
          <w:sz w:val="24"/>
          <w:szCs w:val="24"/>
        </w:rPr>
        <w:t>:</w:t>
      </w:r>
      <w:r w:rsidR="00B03D0E" w:rsidRPr="008620E9">
        <w:rPr>
          <w:rFonts w:eastAsia="Calibri" w:cstheme="minorHAnsi"/>
          <w:bCs/>
          <w:sz w:val="24"/>
          <w:szCs w:val="24"/>
        </w:rPr>
        <w:t xml:space="preserve"> Humanitarna akcija </w:t>
      </w:r>
      <w:r w:rsidR="00FF19A5">
        <w:rPr>
          <w:rFonts w:eastAsia="Calibri" w:cstheme="minorHAnsi"/>
          <w:bCs/>
          <w:sz w:val="24"/>
          <w:szCs w:val="24"/>
        </w:rPr>
        <w:t xml:space="preserve">se </w:t>
      </w:r>
      <w:r>
        <w:rPr>
          <w:rFonts w:eastAsia="Calibri" w:cstheme="minorHAnsi"/>
          <w:bCs/>
          <w:sz w:val="24"/>
          <w:szCs w:val="24"/>
        </w:rPr>
        <w:t>prov</w:t>
      </w:r>
      <w:r w:rsidR="00FF19A5">
        <w:rPr>
          <w:rFonts w:eastAsia="Calibri" w:cstheme="minorHAnsi"/>
          <w:bCs/>
          <w:sz w:val="24"/>
          <w:szCs w:val="24"/>
        </w:rPr>
        <w:t>odi</w:t>
      </w:r>
      <w:r w:rsidR="00B03D0E" w:rsidRPr="008620E9">
        <w:rPr>
          <w:rFonts w:eastAsia="Calibri" w:cstheme="minorHAnsi"/>
          <w:bCs/>
          <w:sz w:val="24"/>
          <w:szCs w:val="24"/>
        </w:rPr>
        <w:t xml:space="preserve"> u drugom polugodištu </w:t>
      </w:r>
      <w:r w:rsidR="00CC768F">
        <w:rPr>
          <w:rFonts w:eastAsia="Calibri" w:cstheme="minorHAnsi"/>
          <w:bCs/>
          <w:sz w:val="24"/>
          <w:szCs w:val="24"/>
        </w:rPr>
        <w:t>2022.</w:t>
      </w:r>
      <w:r w:rsidR="00B03D0E" w:rsidRPr="008620E9">
        <w:rPr>
          <w:rFonts w:eastAsia="Calibri" w:cstheme="minorHAnsi"/>
          <w:bCs/>
          <w:sz w:val="24"/>
          <w:szCs w:val="24"/>
        </w:rPr>
        <w:t xml:space="preserve"> godine.</w:t>
      </w:r>
    </w:p>
    <w:p w14:paraId="4A53651A" w14:textId="77777777" w:rsidR="00B03D0E" w:rsidRPr="008620E9" w:rsidRDefault="00B03D0E" w:rsidP="00B03D0E">
      <w:pPr>
        <w:widowControl w:val="0"/>
        <w:spacing w:after="0" w:line="240" w:lineRule="auto"/>
        <w:jc w:val="both"/>
        <w:rPr>
          <w:rFonts w:eastAsia="Calibri" w:cstheme="minorHAnsi"/>
          <w:bCs/>
          <w:color w:val="FF0000"/>
          <w:spacing w:val="-3"/>
          <w:sz w:val="24"/>
          <w:szCs w:val="24"/>
        </w:rPr>
      </w:pPr>
    </w:p>
    <w:p w14:paraId="7C5A809E" w14:textId="7219F832" w:rsidR="00B03D0E" w:rsidRPr="008620E9" w:rsidRDefault="009F3D8C" w:rsidP="00B03D0E">
      <w:pPr>
        <w:widowControl w:val="0"/>
        <w:shd w:val="clear" w:color="auto" w:fill="D3F5F7" w:themeFill="accent3" w:themeFillTint="33"/>
        <w:spacing w:after="0" w:line="240" w:lineRule="auto"/>
        <w:rPr>
          <w:rFonts w:eastAsia="Calibri" w:cstheme="minorHAnsi"/>
          <w:b/>
          <w:bCs/>
          <w:sz w:val="24"/>
          <w:szCs w:val="24"/>
          <w:u w:val="single" w:color="000000"/>
        </w:rPr>
      </w:pPr>
      <w:r>
        <w:rPr>
          <w:rFonts w:eastAsia="Calibri" w:cstheme="minorHAnsi"/>
          <w:b/>
          <w:bCs/>
          <w:sz w:val="24"/>
          <w:szCs w:val="24"/>
        </w:rPr>
        <w:t xml:space="preserve">PROGRAM 1102 </w:t>
      </w:r>
      <w:r w:rsidR="00B03D0E" w:rsidRPr="008620E9">
        <w:rPr>
          <w:rFonts w:eastAsia="Calibri" w:cstheme="minorHAnsi"/>
          <w:b/>
          <w:bCs/>
          <w:sz w:val="24"/>
          <w:szCs w:val="24"/>
        </w:rPr>
        <w:t xml:space="preserve"> MEĐUNARODNA </w:t>
      </w:r>
      <w:r>
        <w:rPr>
          <w:rFonts w:eastAsia="Calibri" w:cstheme="minorHAnsi"/>
          <w:b/>
          <w:bCs/>
          <w:sz w:val="24"/>
          <w:szCs w:val="24"/>
        </w:rPr>
        <w:t xml:space="preserve">I REGIONALNA </w:t>
      </w:r>
      <w:r w:rsidR="00B03D0E" w:rsidRPr="008620E9">
        <w:rPr>
          <w:rFonts w:eastAsia="Calibri" w:cstheme="minorHAnsi"/>
          <w:b/>
          <w:bCs/>
          <w:sz w:val="24"/>
          <w:szCs w:val="24"/>
        </w:rPr>
        <w:t>SURADNJA I</w:t>
      </w:r>
      <w:r w:rsidR="00B03D0E">
        <w:rPr>
          <w:rFonts w:eastAsia="Calibri" w:cstheme="minorHAnsi"/>
          <w:b/>
          <w:bCs/>
          <w:sz w:val="24"/>
          <w:szCs w:val="24"/>
        </w:rPr>
        <w:t xml:space="preserve"> SU</w:t>
      </w:r>
      <w:r w:rsidR="00B03D0E" w:rsidRPr="008620E9">
        <w:rPr>
          <w:rFonts w:eastAsia="Calibri" w:cstheme="minorHAnsi"/>
          <w:b/>
          <w:bCs/>
          <w:sz w:val="24"/>
          <w:szCs w:val="24"/>
        </w:rPr>
        <w:t>RADNJA S LOKALNOM SAMOUPRAVOM</w:t>
      </w:r>
    </w:p>
    <w:p w14:paraId="37051600" w14:textId="77777777" w:rsidR="00B03D0E" w:rsidRPr="008620E9" w:rsidRDefault="00B03D0E" w:rsidP="00B03D0E">
      <w:pPr>
        <w:widowControl w:val="0"/>
        <w:spacing w:after="0" w:line="240" w:lineRule="auto"/>
        <w:jc w:val="both"/>
        <w:rPr>
          <w:rFonts w:eastAsia="Calibri" w:cstheme="minorHAnsi"/>
          <w:b/>
          <w:bCs/>
          <w:sz w:val="24"/>
          <w:szCs w:val="24"/>
          <w:u w:val="single" w:color="000000"/>
        </w:rPr>
      </w:pPr>
    </w:p>
    <w:p w14:paraId="32D1C13B" w14:textId="77777777" w:rsidR="00B03D0E" w:rsidRPr="008620E9" w:rsidRDefault="00601FD2" w:rsidP="00B03D0E">
      <w:pPr>
        <w:spacing w:after="0" w:line="240" w:lineRule="auto"/>
        <w:jc w:val="both"/>
        <w:rPr>
          <w:rFonts w:eastAsia="Times New Roman" w:cstheme="minorHAnsi"/>
          <w:sz w:val="24"/>
          <w:szCs w:val="24"/>
        </w:rPr>
      </w:pPr>
      <w:r>
        <w:rPr>
          <w:rFonts w:eastAsia="Times New Roman" w:cstheme="minorHAnsi"/>
          <w:sz w:val="24"/>
          <w:szCs w:val="24"/>
        </w:rPr>
        <w:t>Plan 202</w:t>
      </w:r>
      <w:r w:rsidR="00FF19A5">
        <w:rPr>
          <w:rFonts w:eastAsia="Times New Roman" w:cstheme="minorHAnsi"/>
          <w:sz w:val="24"/>
          <w:szCs w:val="24"/>
        </w:rPr>
        <w:t>2</w:t>
      </w:r>
      <w:r>
        <w:rPr>
          <w:rFonts w:eastAsia="Times New Roman" w:cstheme="minorHAnsi"/>
          <w:sz w:val="24"/>
          <w:szCs w:val="24"/>
        </w:rPr>
        <w:t>:</w:t>
      </w:r>
      <w:r>
        <w:rPr>
          <w:rFonts w:eastAsia="Times New Roman" w:cstheme="minorHAnsi"/>
          <w:sz w:val="24"/>
          <w:szCs w:val="24"/>
        </w:rPr>
        <w:tab/>
        <w:t xml:space="preserve">   </w:t>
      </w:r>
      <w:r w:rsidR="00FF19A5">
        <w:rPr>
          <w:rFonts w:eastAsia="Times New Roman" w:cstheme="minorHAnsi"/>
          <w:sz w:val="24"/>
          <w:szCs w:val="24"/>
        </w:rPr>
        <w:t>310</w:t>
      </w:r>
      <w:r w:rsidR="00B03D0E" w:rsidRPr="008620E9">
        <w:rPr>
          <w:rFonts w:eastAsia="Times New Roman" w:cstheme="minorHAnsi"/>
          <w:sz w:val="24"/>
          <w:szCs w:val="24"/>
        </w:rPr>
        <w:t>.000</w:t>
      </w:r>
      <w:r w:rsidR="00B03D0E">
        <w:rPr>
          <w:rFonts w:eastAsia="Times New Roman" w:cstheme="minorHAnsi"/>
          <w:sz w:val="24"/>
          <w:szCs w:val="24"/>
        </w:rPr>
        <w:t>,00</w:t>
      </w:r>
    </w:p>
    <w:p w14:paraId="33EEBFBD" w14:textId="77777777" w:rsidR="00B03D0E" w:rsidRPr="008620E9" w:rsidRDefault="00B03D0E" w:rsidP="00B03D0E">
      <w:pPr>
        <w:spacing w:after="0" w:line="240" w:lineRule="auto"/>
        <w:jc w:val="both"/>
        <w:rPr>
          <w:rFonts w:eastAsia="Times New Roman" w:cstheme="minorHAnsi"/>
          <w:sz w:val="24"/>
          <w:szCs w:val="24"/>
        </w:rPr>
      </w:pPr>
      <w:r w:rsidRPr="008620E9">
        <w:rPr>
          <w:rFonts w:eastAsia="Times New Roman" w:cstheme="minorHAnsi"/>
          <w:sz w:val="24"/>
          <w:szCs w:val="24"/>
        </w:rPr>
        <w:t xml:space="preserve">Izvršenje </w:t>
      </w:r>
      <w:r w:rsidR="00CC768F">
        <w:rPr>
          <w:rFonts w:eastAsia="Times New Roman" w:cstheme="minorHAnsi"/>
          <w:sz w:val="24"/>
          <w:szCs w:val="24"/>
        </w:rPr>
        <w:t>2022.</w:t>
      </w:r>
      <w:r w:rsidR="00601FD2">
        <w:rPr>
          <w:rFonts w:eastAsia="Times New Roman" w:cstheme="minorHAnsi"/>
          <w:sz w:val="24"/>
          <w:szCs w:val="24"/>
        </w:rPr>
        <w:t xml:space="preserve">:  </w:t>
      </w:r>
      <w:r w:rsidR="00FF19A5">
        <w:rPr>
          <w:rFonts w:eastAsia="Times New Roman" w:cstheme="minorHAnsi"/>
          <w:sz w:val="24"/>
          <w:szCs w:val="24"/>
        </w:rPr>
        <w:t xml:space="preserve"> 99</w:t>
      </w:r>
      <w:r w:rsidRPr="008620E9">
        <w:rPr>
          <w:rFonts w:eastAsia="Times New Roman" w:cstheme="minorHAnsi"/>
          <w:sz w:val="24"/>
          <w:szCs w:val="24"/>
        </w:rPr>
        <w:t>.</w:t>
      </w:r>
      <w:r w:rsidR="00FF19A5">
        <w:rPr>
          <w:rFonts w:eastAsia="Times New Roman" w:cstheme="minorHAnsi"/>
          <w:sz w:val="24"/>
          <w:szCs w:val="24"/>
        </w:rPr>
        <w:t>418</w:t>
      </w:r>
      <w:r>
        <w:rPr>
          <w:rFonts w:eastAsia="Times New Roman" w:cstheme="minorHAnsi"/>
          <w:sz w:val="24"/>
          <w:szCs w:val="24"/>
        </w:rPr>
        <w:t>,</w:t>
      </w:r>
      <w:r w:rsidR="00601FD2">
        <w:rPr>
          <w:rFonts w:eastAsia="Times New Roman" w:cstheme="minorHAnsi"/>
          <w:sz w:val="24"/>
          <w:szCs w:val="24"/>
        </w:rPr>
        <w:t>0</w:t>
      </w:r>
      <w:r w:rsidR="00FF19A5">
        <w:rPr>
          <w:rFonts w:eastAsia="Times New Roman" w:cstheme="minorHAnsi"/>
          <w:sz w:val="24"/>
          <w:szCs w:val="24"/>
        </w:rPr>
        <w:t>1</w:t>
      </w:r>
    </w:p>
    <w:p w14:paraId="693E7E30" w14:textId="77777777" w:rsidR="00B03D0E" w:rsidRPr="008620E9" w:rsidRDefault="00B03D0E" w:rsidP="00B03D0E">
      <w:pPr>
        <w:widowControl w:val="0"/>
        <w:spacing w:after="0" w:line="240" w:lineRule="auto"/>
        <w:rPr>
          <w:rFonts w:eastAsia="Calibri" w:cstheme="minorHAnsi"/>
          <w:sz w:val="24"/>
          <w:szCs w:val="24"/>
        </w:rPr>
      </w:pPr>
      <w:r w:rsidRPr="008620E9">
        <w:rPr>
          <w:rFonts w:eastAsia="Calibri" w:cstheme="minorHAnsi"/>
          <w:sz w:val="24"/>
          <w:szCs w:val="24"/>
        </w:rPr>
        <w:t xml:space="preserve">Indeks: </w:t>
      </w:r>
      <w:r w:rsidR="00FF19A5">
        <w:rPr>
          <w:rFonts w:eastAsia="Calibri" w:cstheme="minorHAnsi"/>
          <w:sz w:val="24"/>
          <w:szCs w:val="24"/>
        </w:rPr>
        <w:t xml:space="preserve">32,07 </w:t>
      </w:r>
      <w:r w:rsidRPr="008620E9">
        <w:rPr>
          <w:rFonts w:eastAsia="Calibri" w:cstheme="minorHAnsi"/>
          <w:sz w:val="24"/>
          <w:szCs w:val="24"/>
        </w:rPr>
        <w:t>%</w:t>
      </w:r>
    </w:p>
    <w:p w14:paraId="1D7BF10C" w14:textId="77777777" w:rsidR="00B03D0E" w:rsidRPr="008620E9" w:rsidRDefault="00B03D0E" w:rsidP="00B03D0E">
      <w:pPr>
        <w:widowControl w:val="0"/>
        <w:spacing w:after="0" w:line="240" w:lineRule="auto"/>
        <w:rPr>
          <w:rFonts w:eastAsia="Calibri" w:cstheme="minorHAnsi"/>
          <w:bCs/>
          <w:spacing w:val="1"/>
          <w:sz w:val="24"/>
          <w:szCs w:val="24"/>
        </w:rPr>
      </w:pPr>
    </w:p>
    <w:p w14:paraId="36DB2BA2" w14:textId="77777777" w:rsidR="008D2D33" w:rsidRPr="008D2D33" w:rsidRDefault="008D2D33" w:rsidP="008D2D33">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sidRPr="008D2D33">
        <w:rPr>
          <w:rFonts w:eastAsia="Calibri" w:cstheme="minorHAnsi"/>
          <w:b/>
          <w:bCs/>
          <w:color w:val="000000" w:themeColor="text1"/>
          <w:spacing w:val="-1"/>
          <w:sz w:val="24"/>
          <w:szCs w:val="24"/>
        </w:rPr>
        <w:t>Aktivnost: Me</w:t>
      </w:r>
      <w:r w:rsidRPr="008D2D33">
        <w:rPr>
          <w:rFonts w:eastAsia="Calibri" w:cstheme="minorHAnsi"/>
          <w:b/>
          <w:bCs/>
          <w:color w:val="000000" w:themeColor="text1"/>
          <w:sz w:val="24"/>
          <w:szCs w:val="24"/>
        </w:rPr>
        <w:t>đ</w:t>
      </w:r>
      <w:r w:rsidRPr="008D2D33">
        <w:rPr>
          <w:rFonts w:eastAsia="Calibri" w:cstheme="minorHAnsi"/>
          <w:b/>
          <w:bCs/>
          <w:color w:val="000000" w:themeColor="text1"/>
          <w:spacing w:val="1"/>
          <w:sz w:val="24"/>
          <w:szCs w:val="24"/>
        </w:rPr>
        <w:t>un</w:t>
      </w:r>
      <w:r w:rsidRPr="008D2D33">
        <w:rPr>
          <w:rFonts w:eastAsia="Calibri" w:cstheme="minorHAnsi"/>
          <w:b/>
          <w:bCs/>
          <w:color w:val="000000" w:themeColor="text1"/>
          <w:spacing w:val="-1"/>
          <w:sz w:val="24"/>
          <w:szCs w:val="24"/>
        </w:rPr>
        <w:t>a</w:t>
      </w:r>
      <w:r w:rsidRPr="008D2D33">
        <w:rPr>
          <w:rFonts w:eastAsia="Calibri" w:cstheme="minorHAnsi"/>
          <w:b/>
          <w:bCs/>
          <w:color w:val="000000" w:themeColor="text1"/>
          <w:spacing w:val="1"/>
          <w:sz w:val="24"/>
          <w:szCs w:val="24"/>
        </w:rPr>
        <w:t>r</w:t>
      </w:r>
      <w:r w:rsidRPr="008D2D33">
        <w:rPr>
          <w:rFonts w:eastAsia="Calibri" w:cstheme="minorHAnsi"/>
          <w:b/>
          <w:bCs/>
          <w:color w:val="000000" w:themeColor="text1"/>
          <w:sz w:val="24"/>
          <w:szCs w:val="24"/>
        </w:rPr>
        <w:t>o</w:t>
      </w:r>
      <w:r w:rsidRPr="008D2D33">
        <w:rPr>
          <w:rFonts w:eastAsia="Calibri" w:cstheme="minorHAnsi"/>
          <w:b/>
          <w:bCs/>
          <w:color w:val="000000" w:themeColor="text1"/>
          <w:spacing w:val="-2"/>
          <w:sz w:val="24"/>
          <w:szCs w:val="24"/>
        </w:rPr>
        <w:t>d</w:t>
      </w:r>
      <w:r w:rsidRPr="008D2D33">
        <w:rPr>
          <w:rFonts w:eastAsia="Calibri" w:cstheme="minorHAnsi"/>
          <w:b/>
          <w:bCs/>
          <w:color w:val="000000" w:themeColor="text1"/>
          <w:spacing w:val="1"/>
          <w:sz w:val="24"/>
          <w:szCs w:val="24"/>
        </w:rPr>
        <w:t>n</w:t>
      </w:r>
      <w:r w:rsidRPr="008D2D33">
        <w:rPr>
          <w:rFonts w:eastAsia="Calibri" w:cstheme="minorHAnsi"/>
          <w:b/>
          <w:bCs/>
          <w:color w:val="000000" w:themeColor="text1"/>
          <w:sz w:val="24"/>
          <w:szCs w:val="24"/>
        </w:rPr>
        <w:t>a s</w:t>
      </w:r>
      <w:r w:rsidRPr="008D2D33">
        <w:rPr>
          <w:rFonts w:eastAsia="Calibri" w:cstheme="minorHAnsi"/>
          <w:b/>
          <w:bCs/>
          <w:color w:val="000000" w:themeColor="text1"/>
          <w:spacing w:val="-2"/>
          <w:sz w:val="24"/>
          <w:szCs w:val="24"/>
        </w:rPr>
        <w:t>u</w:t>
      </w:r>
      <w:r w:rsidRPr="008D2D33">
        <w:rPr>
          <w:rFonts w:eastAsia="Calibri" w:cstheme="minorHAnsi"/>
          <w:b/>
          <w:bCs/>
          <w:color w:val="000000" w:themeColor="text1"/>
          <w:spacing w:val="1"/>
          <w:sz w:val="24"/>
          <w:szCs w:val="24"/>
        </w:rPr>
        <w:t>r</w:t>
      </w:r>
      <w:r w:rsidRPr="008D2D33">
        <w:rPr>
          <w:rFonts w:eastAsia="Calibri" w:cstheme="minorHAnsi"/>
          <w:b/>
          <w:bCs/>
          <w:color w:val="000000" w:themeColor="text1"/>
          <w:spacing w:val="-1"/>
          <w:sz w:val="24"/>
          <w:szCs w:val="24"/>
        </w:rPr>
        <w:t>a</w:t>
      </w:r>
      <w:r w:rsidRPr="008D2D33">
        <w:rPr>
          <w:rFonts w:eastAsia="Calibri" w:cstheme="minorHAnsi"/>
          <w:b/>
          <w:bCs/>
          <w:color w:val="000000" w:themeColor="text1"/>
          <w:spacing w:val="1"/>
          <w:sz w:val="24"/>
          <w:szCs w:val="24"/>
        </w:rPr>
        <w:t>dnj</w:t>
      </w:r>
      <w:r w:rsidRPr="008D2D33">
        <w:rPr>
          <w:rFonts w:eastAsia="Calibri" w:cstheme="minorHAnsi"/>
          <w:b/>
          <w:bCs/>
          <w:color w:val="000000" w:themeColor="text1"/>
          <w:sz w:val="24"/>
          <w:szCs w:val="24"/>
        </w:rPr>
        <w:t>a</w:t>
      </w:r>
    </w:p>
    <w:p w14:paraId="1125AA44" w14:textId="77777777" w:rsidR="008D2D33" w:rsidRPr="008D2D33" w:rsidRDefault="008D2D33" w:rsidP="008D2D33">
      <w:pPr>
        <w:widowControl w:val="0"/>
        <w:tabs>
          <w:tab w:val="left" w:pos="2127"/>
        </w:tabs>
        <w:spacing w:after="0" w:line="240" w:lineRule="auto"/>
        <w:rPr>
          <w:rFonts w:eastAsia="Calibri" w:cstheme="minorHAnsi"/>
          <w:color w:val="000000" w:themeColor="text1"/>
          <w:sz w:val="24"/>
          <w:szCs w:val="24"/>
        </w:rPr>
      </w:pP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 xml:space="preserve">lan </w:t>
      </w:r>
      <w:r w:rsidRPr="008D2D33">
        <w:rPr>
          <w:rFonts w:eastAsia="Calibri" w:cstheme="minorHAnsi"/>
          <w:color w:val="000000" w:themeColor="text1"/>
          <w:spacing w:val="1"/>
          <w:sz w:val="24"/>
          <w:szCs w:val="24"/>
        </w:rPr>
        <w:t>2022</w:t>
      </w:r>
      <w:r w:rsidRPr="008D2D33">
        <w:rPr>
          <w:rFonts w:eastAsia="Calibri" w:cstheme="minorHAnsi"/>
          <w:color w:val="000000" w:themeColor="text1"/>
          <w:sz w:val="24"/>
          <w:szCs w:val="24"/>
        </w:rPr>
        <w:t>:         280.000,00</w:t>
      </w:r>
    </w:p>
    <w:p w14:paraId="6D019FF5" w14:textId="77777777" w:rsidR="008D2D33" w:rsidRPr="008D2D33" w:rsidRDefault="008D2D33" w:rsidP="008D2D33">
      <w:pPr>
        <w:widowControl w:val="0"/>
        <w:tabs>
          <w:tab w:val="left" w:pos="2127"/>
        </w:tabs>
        <w:spacing w:after="0" w:line="240" w:lineRule="auto"/>
        <w:rPr>
          <w:rFonts w:eastAsia="Calibri" w:cstheme="minorHAnsi"/>
          <w:color w:val="000000" w:themeColor="text1"/>
          <w:spacing w:val="-1"/>
          <w:sz w:val="24"/>
          <w:szCs w:val="24"/>
        </w:rPr>
      </w:pP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vrše</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o</w:t>
      </w:r>
      <w:r w:rsidRPr="008D2D33">
        <w:rPr>
          <w:rFonts w:eastAsia="Calibri" w:cstheme="minorHAnsi"/>
          <w:color w:val="000000" w:themeColor="text1"/>
          <w:spacing w:val="-1"/>
          <w:sz w:val="24"/>
          <w:szCs w:val="24"/>
        </w:rPr>
        <w:t xml:space="preserve"> 2022.</w:t>
      </w:r>
      <w:r w:rsidRPr="008D2D33">
        <w:rPr>
          <w:rFonts w:eastAsia="Calibri" w:cstheme="minorHAnsi"/>
          <w:color w:val="000000" w:themeColor="text1"/>
          <w:sz w:val="24"/>
          <w:szCs w:val="24"/>
        </w:rPr>
        <w:t>:   98.868,01</w:t>
      </w:r>
    </w:p>
    <w:p w14:paraId="72626F1D" w14:textId="77777777" w:rsidR="008D2D33" w:rsidRPr="008D2D33" w:rsidRDefault="008D2D33" w:rsidP="008D2D33">
      <w:pPr>
        <w:widowControl w:val="0"/>
        <w:tabs>
          <w:tab w:val="left" w:pos="2127"/>
        </w:tabs>
        <w:spacing w:after="0" w:line="240" w:lineRule="auto"/>
        <w:rPr>
          <w:rFonts w:eastAsia="Calibri" w:cstheme="minorHAnsi"/>
          <w:color w:val="000000" w:themeColor="text1"/>
          <w:sz w:val="24"/>
          <w:szCs w:val="24"/>
        </w:rPr>
      </w:pPr>
      <w:r w:rsidRPr="008D2D33">
        <w:rPr>
          <w:rFonts w:eastAsia="Calibri" w:cstheme="minorHAnsi"/>
          <w:color w:val="000000" w:themeColor="text1"/>
          <w:spacing w:val="-1"/>
          <w:sz w:val="24"/>
          <w:szCs w:val="24"/>
        </w:rPr>
        <w:t xml:space="preserve">Indeks: </w:t>
      </w:r>
      <w:r w:rsidRPr="008D2D33">
        <w:rPr>
          <w:rFonts w:eastAsia="Calibri" w:cstheme="minorHAnsi"/>
          <w:color w:val="000000" w:themeColor="text1"/>
          <w:spacing w:val="-3"/>
          <w:sz w:val="24"/>
          <w:szCs w:val="24"/>
        </w:rPr>
        <w:t xml:space="preserve">35,31 </w:t>
      </w:r>
      <w:r w:rsidRPr="008D2D33">
        <w:rPr>
          <w:rFonts w:eastAsia="Calibri" w:cstheme="minorHAnsi"/>
          <w:color w:val="000000" w:themeColor="text1"/>
          <w:spacing w:val="-1"/>
          <w:sz w:val="24"/>
          <w:szCs w:val="24"/>
        </w:rPr>
        <w:t>%</w:t>
      </w:r>
    </w:p>
    <w:p w14:paraId="454DA824" w14:textId="77777777" w:rsidR="008D2D33" w:rsidRPr="008D2D33" w:rsidRDefault="008D2D33" w:rsidP="008D2D33">
      <w:pPr>
        <w:widowControl w:val="0"/>
        <w:spacing w:after="0" w:line="240" w:lineRule="auto"/>
        <w:jc w:val="both"/>
        <w:rPr>
          <w:rFonts w:eastAsia="Calibri" w:cstheme="minorHAnsi"/>
          <w:color w:val="000000" w:themeColor="text1"/>
          <w:sz w:val="24"/>
          <w:szCs w:val="24"/>
        </w:rPr>
      </w:pPr>
      <w:r w:rsidRPr="008D2D33">
        <w:rPr>
          <w:rFonts w:eastAsia="Calibri" w:cstheme="minorHAnsi"/>
          <w:color w:val="000000" w:themeColor="text1"/>
          <w:sz w:val="24"/>
          <w:szCs w:val="24"/>
        </w:rPr>
        <w:t>O</w:t>
      </w: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is:</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Osig</w:t>
      </w:r>
      <w:r w:rsidRPr="008D2D33">
        <w:rPr>
          <w:rFonts w:eastAsia="Calibri" w:cstheme="minorHAnsi"/>
          <w:color w:val="000000" w:themeColor="text1"/>
          <w:spacing w:val="1"/>
          <w:sz w:val="24"/>
          <w:szCs w:val="24"/>
        </w:rPr>
        <w:t>u</w:t>
      </w:r>
      <w:r w:rsidRPr="008D2D33">
        <w:rPr>
          <w:rFonts w:eastAsia="Calibri" w:cstheme="minorHAnsi"/>
          <w:color w:val="000000" w:themeColor="text1"/>
          <w:sz w:val="24"/>
          <w:szCs w:val="24"/>
        </w:rPr>
        <w:t>rav</w:t>
      </w:r>
      <w:r w:rsidRPr="008D2D33">
        <w:rPr>
          <w:rFonts w:eastAsia="Calibri" w:cstheme="minorHAnsi"/>
          <w:color w:val="000000" w:themeColor="text1"/>
          <w:spacing w:val="-2"/>
          <w:sz w:val="24"/>
          <w:szCs w:val="24"/>
        </w:rPr>
        <w:t>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je</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f</w:t>
      </w: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n</w:t>
      </w:r>
      <w:r w:rsidRPr="008D2D33">
        <w:rPr>
          <w:rFonts w:eastAsia="Calibri" w:cstheme="minorHAnsi"/>
          <w:color w:val="000000" w:themeColor="text1"/>
          <w:spacing w:val="-2"/>
          <w:sz w:val="24"/>
          <w:szCs w:val="24"/>
        </w:rPr>
        <w:t>a</w:t>
      </w:r>
      <w:r w:rsidRPr="008D2D33">
        <w:rPr>
          <w:rFonts w:eastAsia="Calibri" w:cstheme="minorHAnsi"/>
          <w:color w:val="000000" w:themeColor="text1"/>
          <w:spacing w:val="-1"/>
          <w:sz w:val="24"/>
          <w:szCs w:val="24"/>
        </w:rPr>
        <w:t>nc</w:t>
      </w:r>
      <w:r w:rsidRPr="008D2D33">
        <w:rPr>
          <w:rFonts w:eastAsia="Calibri" w:cstheme="minorHAnsi"/>
          <w:color w:val="000000" w:themeColor="text1"/>
          <w:sz w:val="24"/>
          <w:szCs w:val="24"/>
        </w:rPr>
        <w:t>ijs</w:t>
      </w:r>
      <w:r w:rsidRPr="008D2D33">
        <w:rPr>
          <w:rFonts w:eastAsia="Calibri" w:cstheme="minorHAnsi"/>
          <w:color w:val="000000" w:themeColor="text1"/>
          <w:spacing w:val="-1"/>
          <w:sz w:val="24"/>
          <w:szCs w:val="24"/>
        </w:rPr>
        <w:t>k</w:t>
      </w:r>
      <w:r w:rsidRPr="008D2D33">
        <w:rPr>
          <w:rFonts w:eastAsia="Calibri" w:cstheme="minorHAnsi"/>
          <w:color w:val="000000" w:themeColor="text1"/>
          <w:sz w:val="24"/>
          <w:szCs w:val="24"/>
        </w:rPr>
        <w:t>ih</w:t>
      </w:r>
      <w:r w:rsidRPr="008D2D33">
        <w:rPr>
          <w:rFonts w:eastAsia="Calibri" w:cstheme="minorHAnsi"/>
          <w:color w:val="000000" w:themeColor="text1"/>
          <w:spacing w:val="2"/>
          <w:sz w:val="24"/>
          <w:szCs w:val="24"/>
        </w:rPr>
        <w:t xml:space="preserve"> </w:t>
      </w:r>
      <w:r w:rsidRPr="008D2D33">
        <w:rPr>
          <w:rFonts w:eastAsia="Calibri" w:cstheme="minorHAnsi"/>
          <w:color w:val="000000" w:themeColor="text1"/>
          <w:sz w:val="24"/>
          <w:szCs w:val="24"/>
        </w:rPr>
        <w:t>sre</w:t>
      </w:r>
      <w:r w:rsidRPr="008D2D33">
        <w:rPr>
          <w:rFonts w:eastAsia="Calibri" w:cstheme="minorHAnsi"/>
          <w:color w:val="000000" w:themeColor="text1"/>
          <w:spacing w:val="1"/>
          <w:sz w:val="24"/>
          <w:szCs w:val="24"/>
        </w:rPr>
        <w:t>d</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ava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 xml:space="preserve"> č</w:t>
      </w:r>
      <w:r w:rsidRPr="008D2D33">
        <w:rPr>
          <w:rFonts w:eastAsia="Calibri" w:cstheme="minorHAnsi"/>
          <w:color w:val="000000" w:themeColor="text1"/>
          <w:sz w:val="24"/>
          <w:szCs w:val="24"/>
        </w:rPr>
        <w:t>la</w:t>
      </w:r>
      <w:r w:rsidRPr="008D2D33">
        <w:rPr>
          <w:rFonts w:eastAsia="Calibri" w:cstheme="minorHAnsi"/>
          <w:color w:val="000000" w:themeColor="text1"/>
          <w:spacing w:val="1"/>
          <w:sz w:val="24"/>
          <w:szCs w:val="24"/>
        </w:rPr>
        <w:t>n</w:t>
      </w:r>
      <w:r w:rsidRPr="008D2D33">
        <w:rPr>
          <w:rFonts w:eastAsia="Calibri" w:cstheme="minorHAnsi"/>
          <w:color w:val="000000" w:themeColor="text1"/>
          <w:spacing w:val="-2"/>
          <w:sz w:val="24"/>
          <w:szCs w:val="24"/>
        </w:rPr>
        <w:t>a</w:t>
      </w:r>
      <w:r w:rsidRPr="008D2D33">
        <w:rPr>
          <w:rFonts w:eastAsia="Calibri" w:cstheme="minorHAnsi"/>
          <w:color w:val="000000" w:themeColor="text1"/>
          <w:sz w:val="24"/>
          <w:szCs w:val="24"/>
        </w:rPr>
        <w:t>ri</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e</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u</w:t>
      </w:r>
      <w:r w:rsidRPr="008D2D33">
        <w:rPr>
          <w:rFonts w:eastAsia="Calibri" w:cstheme="minorHAnsi"/>
          <w:color w:val="000000" w:themeColor="text1"/>
          <w:spacing w:val="2"/>
          <w:sz w:val="24"/>
          <w:szCs w:val="24"/>
        </w:rPr>
        <w:t xml:space="preserve"> </w:t>
      </w:r>
      <w:r w:rsidRPr="008D2D33">
        <w:rPr>
          <w:rFonts w:eastAsia="Calibri" w:cstheme="minorHAnsi"/>
          <w:color w:val="000000" w:themeColor="text1"/>
          <w:sz w:val="24"/>
          <w:szCs w:val="24"/>
        </w:rPr>
        <w:t>me</w:t>
      </w:r>
      <w:r w:rsidRPr="008D2D33">
        <w:rPr>
          <w:rFonts w:eastAsia="Calibri" w:cstheme="minorHAnsi"/>
          <w:color w:val="000000" w:themeColor="text1"/>
          <w:spacing w:val="-3"/>
          <w:sz w:val="24"/>
          <w:szCs w:val="24"/>
        </w:rPr>
        <w:t>đ</w:t>
      </w:r>
      <w:r w:rsidRPr="008D2D33">
        <w:rPr>
          <w:rFonts w:eastAsia="Calibri" w:cstheme="minorHAnsi"/>
          <w:color w:val="000000" w:themeColor="text1"/>
          <w:spacing w:val="1"/>
          <w:sz w:val="24"/>
          <w:szCs w:val="24"/>
        </w:rPr>
        <w:t>un</w:t>
      </w:r>
      <w:r w:rsidRPr="008D2D33">
        <w:rPr>
          <w:rFonts w:eastAsia="Calibri" w:cstheme="minorHAnsi"/>
          <w:color w:val="000000" w:themeColor="text1"/>
          <w:sz w:val="24"/>
          <w:szCs w:val="24"/>
        </w:rPr>
        <w:t>a</w:t>
      </w:r>
      <w:r w:rsidRPr="008D2D33">
        <w:rPr>
          <w:rFonts w:eastAsia="Calibri" w:cstheme="minorHAnsi"/>
          <w:color w:val="000000" w:themeColor="text1"/>
          <w:spacing w:val="-2"/>
          <w:sz w:val="24"/>
          <w:szCs w:val="24"/>
        </w:rPr>
        <w:t>r</w:t>
      </w:r>
      <w:r w:rsidRPr="008D2D33">
        <w:rPr>
          <w:rFonts w:eastAsia="Calibri" w:cstheme="minorHAnsi"/>
          <w:color w:val="000000" w:themeColor="text1"/>
          <w:spacing w:val="1"/>
          <w:sz w:val="24"/>
          <w:szCs w:val="24"/>
        </w:rPr>
        <w:t>o</w:t>
      </w:r>
      <w:r w:rsidRPr="008D2D33">
        <w:rPr>
          <w:rFonts w:eastAsia="Calibri" w:cstheme="minorHAnsi"/>
          <w:color w:val="000000" w:themeColor="text1"/>
          <w:spacing w:val="-1"/>
          <w:sz w:val="24"/>
          <w:szCs w:val="24"/>
        </w:rPr>
        <w:t>d</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im</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2"/>
          <w:sz w:val="24"/>
          <w:szCs w:val="24"/>
        </w:rPr>
        <w:t>or</w:t>
      </w:r>
      <w:r w:rsidRPr="008D2D33">
        <w:rPr>
          <w:rFonts w:eastAsia="Calibri" w:cstheme="minorHAnsi"/>
          <w:color w:val="000000" w:themeColor="text1"/>
          <w:sz w:val="24"/>
          <w:szCs w:val="24"/>
        </w:rPr>
        <w:t>ga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c</w:t>
      </w:r>
      <w:r w:rsidRPr="008D2D33">
        <w:rPr>
          <w:rFonts w:eastAsia="Calibri" w:cstheme="minorHAnsi"/>
          <w:color w:val="000000" w:themeColor="text1"/>
          <w:sz w:val="24"/>
          <w:szCs w:val="24"/>
        </w:rPr>
        <w:t xml:space="preserve">ijama. </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sig</w:t>
      </w:r>
      <w:r w:rsidRPr="008D2D33">
        <w:rPr>
          <w:rFonts w:eastAsia="Calibri" w:cstheme="minorHAnsi"/>
          <w:color w:val="000000" w:themeColor="text1"/>
          <w:spacing w:val="1"/>
          <w:sz w:val="24"/>
          <w:szCs w:val="24"/>
        </w:rPr>
        <w:t>u</w:t>
      </w:r>
      <w:r w:rsidRPr="008D2D33">
        <w:rPr>
          <w:rFonts w:eastAsia="Calibri" w:cstheme="minorHAnsi"/>
          <w:color w:val="000000" w:themeColor="text1"/>
          <w:sz w:val="24"/>
          <w:szCs w:val="24"/>
        </w:rPr>
        <w:t>rava</w:t>
      </w:r>
      <w:r w:rsidRPr="008D2D33">
        <w:rPr>
          <w:rFonts w:eastAsia="Calibri" w:cstheme="minorHAnsi"/>
          <w:color w:val="000000" w:themeColor="text1"/>
          <w:spacing w:val="1"/>
          <w:sz w:val="24"/>
          <w:szCs w:val="24"/>
        </w:rPr>
        <w:t>n</w:t>
      </w:r>
      <w:r w:rsidRPr="008D2D33">
        <w:rPr>
          <w:rFonts w:eastAsia="Calibri" w:cstheme="minorHAnsi"/>
          <w:color w:val="000000" w:themeColor="text1"/>
          <w:spacing w:val="-2"/>
          <w:sz w:val="24"/>
          <w:szCs w:val="24"/>
        </w:rPr>
        <w:t>j</w:t>
      </w:r>
      <w:r w:rsidRPr="008D2D33">
        <w:rPr>
          <w:rFonts w:eastAsia="Calibri" w:cstheme="minorHAnsi"/>
          <w:color w:val="000000" w:themeColor="text1"/>
          <w:sz w:val="24"/>
          <w:szCs w:val="24"/>
        </w:rPr>
        <w:t>e</w:t>
      </w:r>
      <w:r w:rsidRPr="008D2D33">
        <w:rPr>
          <w:rFonts w:eastAsia="Calibri" w:cstheme="minorHAnsi"/>
          <w:color w:val="000000" w:themeColor="text1"/>
          <w:spacing w:val="1"/>
          <w:sz w:val="24"/>
          <w:szCs w:val="24"/>
        </w:rPr>
        <w:t xml:space="preserve"> f</w:t>
      </w:r>
      <w:r w:rsidRPr="008D2D33">
        <w:rPr>
          <w:rFonts w:eastAsia="Calibri" w:cstheme="minorHAnsi"/>
          <w:color w:val="000000" w:themeColor="text1"/>
          <w:spacing w:val="-2"/>
          <w:sz w:val="24"/>
          <w:szCs w:val="24"/>
        </w:rPr>
        <w:t>i</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n</w:t>
      </w:r>
      <w:r w:rsidRPr="008D2D33">
        <w:rPr>
          <w:rFonts w:eastAsia="Calibri" w:cstheme="minorHAnsi"/>
          <w:color w:val="000000" w:themeColor="text1"/>
          <w:spacing w:val="-1"/>
          <w:sz w:val="24"/>
          <w:szCs w:val="24"/>
        </w:rPr>
        <w:t>c</w:t>
      </w:r>
      <w:r w:rsidRPr="008D2D33">
        <w:rPr>
          <w:rFonts w:eastAsia="Calibri" w:cstheme="minorHAnsi"/>
          <w:color w:val="000000" w:themeColor="text1"/>
          <w:sz w:val="24"/>
          <w:szCs w:val="24"/>
        </w:rPr>
        <w:t>ijs</w:t>
      </w:r>
      <w:r w:rsidRPr="008D2D33">
        <w:rPr>
          <w:rFonts w:eastAsia="Calibri" w:cstheme="minorHAnsi"/>
          <w:color w:val="000000" w:themeColor="text1"/>
          <w:spacing w:val="-1"/>
          <w:sz w:val="24"/>
          <w:szCs w:val="24"/>
        </w:rPr>
        <w:t>k</w:t>
      </w:r>
      <w:r w:rsidRPr="008D2D33">
        <w:rPr>
          <w:rFonts w:eastAsia="Calibri" w:cstheme="minorHAnsi"/>
          <w:color w:val="000000" w:themeColor="text1"/>
          <w:sz w:val="24"/>
          <w:szCs w:val="24"/>
        </w:rPr>
        <w:t>ih</w:t>
      </w:r>
      <w:r w:rsidRPr="008D2D33">
        <w:rPr>
          <w:rFonts w:eastAsia="Calibri" w:cstheme="minorHAnsi"/>
          <w:color w:val="000000" w:themeColor="text1"/>
          <w:spacing w:val="-3"/>
          <w:sz w:val="24"/>
          <w:szCs w:val="24"/>
        </w:rPr>
        <w:t xml:space="preserve"> </w:t>
      </w:r>
      <w:r w:rsidRPr="008D2D33">
        <w:rPr>
          <w:rFonts w:eastAsia="Calibri" w:cstheme="minorHAnsi"/>
          <w:color w:val="000000" w:themeColor="text1"/>
          <w:sz w:val="24"/>
          <w:szCs w:val="24"/>
        </w:rPr>
        <w:t>sre</w:t>
      </w:r>
      <w:r w:rsidRPr="008D2D33">
        <w:rPr>
          <w:rFonts w:eastAsia="Calibri" w:cstheme="minorHAnsi"/>
          <w:color w:val="000000" w:themeColor="text1"/>
          <w:spacing w:val="1"/>
          <w:sz w:val="24"/>
          <w:szCs w:val="24"/>
        </w:rPr>
        <w:t>d</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ava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od</w:t>
      </w:r>
      <w:r w:rsidRPr="008D2D33">
        <w:rPr>
          <w:rFonts w:eastAsia="Calibri" w:cstheme="minorHAnsi"/>
          <w:color w:val="000000" w:themeColor="text1"/>
          <w:spacing w:val="-2"/>
          <w:sz w:val="24"/>
          <w:szCs w:val="24"/>
        </w:rPr>
        <w:t>r</w:t>
      </w:r>
      <w:r w:rsidRPr="008D2D33">
        <w:rPr>
          <w:rFonts w:eastAsia="Calibri" w:cstheme="minorHAnsi"/>
          <w:color w:val="000000" w:themeColor="text1"/>
          <w:spacing w:val="1"/>
          <w:sz w:val="24"/>
          <w:szCs w:val="24"/>
        </w:rPr>
        <w:t>ž</w:t>
      </w:r>
      <w:r w:rsidRPr="008D2D33">
        <w:rPr>
          <w:rFonts w:eastAsia="Calibri" w:cstheme="minorHAnsi"/>
          <w:color w:val="000000" w:themeColor="text1"/>
          <w:sz w:val="24"/>
          <w:szCs w:val="24"/>
        </w:rPr>
        <w:t>ava</w:t>
      </w:r>
      <w:r w:rsidRPr="008D2D33">
        <w:rPr>
          <w:rFonts w:eastAsia="Calibri" w:cstheme="minorHAnsi"/>
          <w:color w:val="000000" w:themeColor="text1"/>
          <w:spacing w:val="1"/>
          <w:sz w:val="24"/>
          <w:szCs w:val="24"/>
        </w:rPr>
        <w:t>n</w:t>
      </w:r>
      <w:r w:rsidRPr="008D2D33">
        <w:rPr>
          <w:rFonts w:eastAsia="Calibri" w:cstheme="minorHAnsi"/>
          <w:color w:val="000000" w:themeColor="text1"/>
          <w:spacing w:val="-2"/>
          <w:sz w:val="24"/>
          <w:szCs w:val="24"/>
        </w:rPr>
        <w:t>j</w:t>
      </w:r>
      <w:r w:rsidRPr="008D2D33">
        <w:rPr>
          <w:rFonts w:eastAsia="Calibri" w:cstheme="minorHAnsi"/>
          <w:color w:val="000000" w:themeColor="text1"/>
          <w:sz w:val="24"/>
          <w:szCs w:val="24"/>
        </w:rPr>
        <w:t>e</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k</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iv</w:t>
      </w:r>
      <w:r w:rsidRPr="008D2D33">
        <w:rPr>
          <w:rFonts w:eastAsia="Calibri" w:cstheme="minorHAnsi"/>
          <w:color w:val="000000" w:themeColor="text1"/>
          <w:spacing w:val="1"/>
          <w:sz w:val="24"/>
          <w:szCs w:val="24"/>
        </w:rPr>
        <w:t>no</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ve</w:t>
      </w:r>
      <w:r w:rsidRPr="008D2D33">
        <w:rPr>
          <w:rFonts w:eastAsia="Calibri" w:cstheme="minorHAnsi"/>
          <w:color w:val="000000" w:themeColor="text1"/>
          <w:spacing w:val="1"/>
          <w:sz w:val="24"/>
          <w:szCs w:val="24"/>
        </w:rPr>
        <w:t>z</w:t>
      </w:r>
      <w:r w:rsidRPr="008D2D33">
        <w:rPr>
          <w:rFonts w:eastAsia="Calibri" w:cstheme="minorHAnsi"/>
          <w:color w:val="000000" w:themeColor="text1"/>
          <w:spacing w:val="-2"/>
          <w:sz w:val="24"/>
          <w:szCs w:val="24"/>
        </w:rPr>
        <w:t>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 xml:space="preserve">ih </w:t>
      </w:r>
      <w:r w:rsidRPr="008D2D33">
        <w:rPr>
          <w:rFonts w:eastAsia="Calibri" w:cstheme="minorHAnsi"/>
          <w:color w:val="000000" w:themeColor="text1"/>
          <w:spacing w:val="-1"/>
          <w:sz w:val="24"/>
          <w:szCs w:val="24"/>
        </w:rPr>
        <w:t>u</w:t>
      </w:r>
      <w:r w:rsidRPr="008D2D33">
        <w:rPr>
          <w:rFonts w:eastAsia="Calibri" w:cstheme="minorHAnsi"/>
          <w:color w:val="000000" w:themeColor="text1"/>
          <w:sz w:val="24"/>
          <w:szCs w:val="24"/>
        </w:rPr>
        <w:t>z</w:t>
      </w:r>
      <w:r w:rsidRPr="008D2D33">
        <w:rPr>
          <w:rFonts w:eastAsia="Calibri" w:cstheme="minorHAnsi"/>
          <w:color w:val="000000" w:themeColor="text1"/>
          <w:spacing w:val="2"/>
          <w:sz w:val="24"/>
          <w:szCs w:val="24"/>
        </w:rPr>
        <w:t xml:space="preserve"> </w:t>
      </w:r>
      <w:r w:rsidRPr="008D2D33">
        <w:rPr>
          <w:rFonts w:eastAsia="Calibri" w:cstheme="minorHAnsi"/>
          <w:color w:val="000000" w:themeColor="text1"/>
          <w:spacing w:val="-1"/>
          <w:sz w:val="24"/>
          <w:szCs w:val="24"/>
        </w:rPr>
        <w:t>p</w:t>
      </w:r>
      <w:r w:rsidRPr="008D2D33">
        <w:rPr>
          <w:rFonts w:eastAsia="Calibri" w:cstheme="minorHAnsi"/>
          <w:color w:val="000000" w:themeColor="text1"/>
          <w:spacing w:val="-2"/>
          <w:sz w:val="24"/>
          <w:szCs w:val="24"/>
        </w:rPr>
        <w:t>o</w:t>
      </w:r>
      <w:r w:rsidRPr="008D2D33">
        <w:rPr>
          <w:rFonts w:eastAsia="Calibri" w:cstheme="minorHAnsi"/>
          <w:color w:val="000000" w:themeColor="text1"/>
          <w:spacing w:val="1"/>
          <w:sz w:val="24"/>
          <w:szCs w:val="24"/>
        </w:rPr>
        <w:t>d</w:t>
      </w:r>
      <w:r w:rsidRPr="008D2D33">
        <w:rPr>
          <w:rFonts w:eastAsia="Calibri" w:cstheme="minorHAnsi"/>
          <w:color w:val="000000" w:themeColor="text1"/>
          <w:sz w:val="24"/>
          <w:szCs w:val="24"/>
        </w:rPr>
        <w:t>rš</w:t>
      </w:r>
      <w:r w:rsidRPr="008D2D33">
        <w:rPr>
          <w:rFonts w:eastAsia="Calibri" w:cstheme="minorHAnsi"/>
          <w:color w:val="000000" w:themeColor="text1"/>
          <w:spacing w:val="-1"/>
          <w:sz w:val="24"/>
          <w:szCs w:val="24"/>
        </w:rPr>
        <w:t>k</w:t>
      </w:r>
      <w:r w:rsidRPr="008D2D33">
        <w:rPr>
          <w:rFonts w:eastAsia="Calibri" w:cstheme="minorHAnsi"/>
          <w:color w:val="000000" w:themeColor="text1"/>
          <w:sz w:val="24"/>
          <w:szCs w:val="24"/>
        </w:rPr>
        <w:t>u međ</w:t>
      </w:r>
      <w:r w:rsidRPr="008D2D33">
        <w:rPr>
          <w:rFonts w:eastAsia="Calibri" w:cstheme="minorHAnsi"/>
          <w:color w:val="000000" w:themeColor="text1"/>
          <w:spacing w:val="1"/>
          <w:sz w:val="24"/>
          <w:szCs w:val="24"/>
        </w:rPr>
        <w:t>un</w:t>
      </w:r>
      <w:r w:rsidRPr="008D2D33">
        <w:rPr>
          <w:rFonts w:eastAsia="Calibri" w:cstheme="minorHAnsi"/>
          <w:color w:val="000000" w:themeColor="text1"/>
          <w:sz w:val="24"/>
          <w:szCs w:val="24"/>
        </w:rPr>
        <w:t>a</w:t>
      </w:r>
      <w:r w:rsidRPr="008D2D33">
        <w:rPr>
          <w:rFonts w:eastAsia="Calibri" w:cstheme="minorHAnsi"/>
          <w:color w:val="000000" w:themeColor="text1"/>
          <w:spacing w:val="-2"/>
          <w:sz w:val="24"/>
          <w:szCs w:val="24"/>
        </w:rPr>
        <w:t>r</w:t>
      </w:r>
      <w:r w:rsidRPr="008D2D33">
        <w:rPr>
          <w:rFonts w:eastAsia="Calibri" w:cstheme="minorHAnsi"/>
          <w:color w:val="000000" w:themeColor="text1"/>
          <w:spacing w:val="1"/>
          <w:sz w:val="24"/>
          <w:szCs w:val="24"/>
        </w:rPr>
        <w:t>od</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im</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m</w:t>
      </w:r>
      <w:r w:rsidRPr="008D2D33">
        <w:rPr>
          <w:rFonts w:eastAsia="Calibri" w:cstheme="minorHAnsi"/>
          <w:color w:val="000000" w:themeColor="text1"/>
          <w:spacing w:val="-2"/>
          <w:sz w:val="24"/>
          <w:szCs w:val="24"/>
        </w:rPr>
        <w:t>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f</w:t>
      </w:r>
      <w:r w:rsidRPr="008D2D33">
        <w:rPr>
          <w:rFonts w:eastAsia="Calibri" w:cstheme="minorHAnsi"/>
          <w:color w:val="000000" w:themeColor="text1"/>
          <w:sz w:val="24"/>
          <w:szCs w:val="24"/>
        </w:rPr>
        <w:t>e</w:t>
      </w:r>
      <w:r w:rsidRPr="008D2D33">
        <w:rPr>
          <w:rFonts w:eastAsia="Calibri" w:cstheme="minorHAnsi"/>
          <w:color w:val="000000" w:themeColor="text1"/>
          <w:spacing w:val="-3"/>
          <w:sz w:val="24"/>
          <w:szCs w:val="24"/>
        </w:rPr>
        <w:t>s</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c</w:t>
      </w:r>
      <w:r w:rsidRPr="008D2D33">
        <w:rPr>
          <w:rFonts w:eastAsia="Calibri" w:cstheme="minorHAnsi"/>
          <w:color w:val="000000" w:themeColor="text1"/>
          <w:sz w:val="24"/>
          <w:szCs w:val="24"/>
        </w:rPr>
        <w:t>ijama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k</w:t>
      </w:r>
      <w:r w:rsidRPr="008D2D33">
        <w:rPr>
          <w:rFonts w:eastAsia="Calibri" w:cstheme="minorHAnsi"/>
          <w:color w:val="000000" w:themeColor="text1"/>
          <w:sz w:val="24"/>
          <w:szCs w:val="24"/>
        </w:rPr>
        <w:t>r</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z</w:t>
      </w:r>
      <w:r w:rsidRPr="008D2D33">
        <w:rPr>
          <w:rFonts w:eastAsia="Calibri" w:cstheme="minorHAnsi"/>
          <w:color w:val="000000" w:themeColor="text1"/>
          <w:spacing w:val="2"/>
          <w:sz w:val="24"/>
          <w:szCs w:val="24"/>
        </w:rPr>
        <w:t xml:space="preserve"> </w:t>
      </w:r>
      <w:r w:rsidRPr="008D2D33">
        <w:rPr>
          <w:rFonts w:eastAsia="Calibri" w:cstheme="minorHAnsi"/>
          <w:color w:val="000000" w:themeColor="text1"/>
          <w:spacing w:val="-3"/>
          <w:sz w:val="24"/>
          <w:szCs w:val="24"/>
        </w:rPr>
        <w:t>s</w:t>
      </w:r>
      <w:r w:rsidRPr="008D2D33">
        <w:rPr>
          <w:rFonts w:eastAsia="Calibri" w:cstheme="minorHAnsi"/>
          <w:color w:val="000000" w:themeColor="text1"/>
          <w:spacing w:val="1"/>
          <w:sz w:val="24"/>
          <w:szCs w:val="24"/>
        </w:rPr>
        <w:t>uf</w:t>
      </w:r>
      <w:r w:rsidRPr="008D2D33">
        <w:rPr>
          <w:rFonts w:eastAsia="Calibri" w:cstheme="minorHAnsi"/>
          <w:color w:val="000000" w:themeColor="text1"/>
          <w:spacing w:val="-2"/>
          <w:sz w:val="24"/>
          <w:szCs w:val="24"/>
        </w:rPr>
        <w:t>i</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n</w:t>
      </w:r>
      <w:r w:rsidRPr="008D2D33">
        <w:rPr>
          <w:rFonts w:eastAsia="Calibri" w:cstheme="minorHAnsi"/>
          <w:color w:val="000000" w:themeColor="text1"/>
          <w:spacing w:val="-1"/>
          <w:sz w:val="24"/>
          <w:szCs w:val="24"/>
        </w:rPr>
        <w:t>c</w:t>
      </w:r>
      <w:r w:rsidRPr="008D2D33">
        <w:rPr>
          <w:rFonts w:eastAsia="Calibri" w:cstheme="minorHAnsi"/>
          <w:color w:val="000000" w:themeColor="text1"/>
          <w:sz w:val="24"/>
          <w:szCs w:val="24"/>
        </w:rPr>
        <w:t>ir</w:t>
      </w:r>
      <w:r w:rsidRPr="008D2D33">
        <w:rPr>
          <w:rFonts w:eastAsia="Calibri" w:cstheme="minorHAnsi"/>
          <w:color w:val="000000" w:themeColor="text1"/>
          <w:spacing w:val="-2"/>
          <w:sz w:val="24"/>
          <w:szCs w:val="24"/>
        </w:rPr>
        <w:t>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je</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do</w:t>
      </w:r>
      <w:r w:rsidRPr="008D2D33">
        <w:rPr>
          <w:rFonts w:eastAsia="Calibri" w:cstheme="minorHAnsi"/>
          <w:color w:val="000000" w:themeColor="text1"/>
          <w:sz w:val="24"/>
          <w:szCs w:val="24"/>
        </w:rPr>
        <w:t>gađa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ja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m</w:t>
      </w:r>
      <w:r w:rsidRPr="008D2D33">
        <w:rPr>
          <w:rFonts w:eastAsia="Calibri" w:cstheme="minorHAnsi"/>
          <w:color w:val="000000" w:themeColor="text1"/>
          <w:spacing w:val="-2"/>
          <w:sz w:val="24"/>
          <w:szCs w:val="24"/>
        </w:rPr>
        <w:t>a</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eri</w:t>
      </w:r>
      <w:r w:rsidRPr="008D2D33">
        <w:rPr>
          <w:rFonts w:eastAsia="Calibri" w:cstheme="minorHAnsi"/>
          <w:color w:val="000000" w:themeColor="text1"/>
          <w:spacing w:val="-2"/>
          <w:sz w:val="24"/>
          <w:szCs w:val="24"/>
        </w:rPr>
        <w:t>j</w:t>
      </w:r>
      <w:r w:rsidRPr="008D2D33">
        <w:rPr>
          <w:rFonts w:eastAsia="Calibri" w:cstheme="minorHAnsi"/>
          <w:color w:val="000000" w:themeColor="text1"/>
          <w:sz w:val="24"/>
          <w:szCs w:val="24"/>
        </w:rPr>
        <w:t>a</w:t>
      </w:r>
      <w:r w:rsidRPr="008D2D33">
        <w:rPr>
          <w:rFonts w:eastAsia="Calibri" w:cstheme="minorHAnsi"/>
          <w:color w:val="000000" w:themeColor="text1"/>
          <w:spacing w:val="-2"/>
          <w:sz w:val="24"/>
          <w:szCs w:val="24"/>
        </w:rPr>
        <w:t>l</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 xml:space="preserve">ih </w:t>
      </w:r>
      <w:r w:rsidRPr="008D2D33">
        <w:rPr>
          <w:rFonts w:eastAsia="Calibri" w:cstheme="minorHAnsi"/>
          <w:color w:val="000000" w:themeColor="text1"/>
          <w:spacing w:val="1"/>
          <w:sz w:val="24"/>
          <w:szCs w:val="24"/>
        </w:rPr>
        <w:t>p</w:t>
      </w:r>
      <w:r w:rsidRPr="008D2D33">
        <w:rPr>
          <w:rFonts w:eastAsia="Calibri" w:cstheme="minorHAnsi"/>
          <w:color w:val="000000" w:themeColor="text1"/>
          <w:spacing w:val="-2"/>
          <w:sz w:val="24"/>
          <w:szCs w:val="24"/>
        </w:rPr>
        <w:t>o</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re</w:t>
      </w:r>
      <w:r w:rsidRPr="008D2D33">
        <w:rPr>
          <w:rFonts w:eastAsia="Calibri" w:cstheme="minorHAnsi"/>
          <w:color w:val="000000" w:themeColor="text1"/>
          <w:spacing w:val="-1"/>
          <w:sz w:val="24"/>
          <w:szCs w:val="24"/>
        </w:rPr>
        <w:t>b</w:t>
      </w:r>
      <w:r w:rsidRPr="008D2D33">
        <w:rPr>
          <w:rFonts w:eastAsia="Calibri" w:cstheme="minorHAnsi"/>
          <w:color w:val="000000" w:themeColor="text1"/>
          <w:sz w:val="24"/>
          <w:szCs w:val="24"/>
        </w:rPr>
        <w:t xml:space="preserve">a. </w:t>
      </w:r>
      <w:r w:rsidRPr="008D2D33">
        <w:rPr>
          <w:rFonts w:eastAsia="Calibri" w:cstheme="minorHAnsi"/>
          <w:color w:val="000000" w:themeColor="text1"/>
          <w:spacing w:val="1"/>
          <w:sz w:val="24"/>
          <w:szCs w:val="24"/>
        </w:rPr>
        <w:t>Pod</w:t>
      </w:r>
      <w:r w:rsidRPr="008D2D33">
        <w:rPr>
          <w:rFonts w:eastAsia="Calibri" w:cstheme="minorHAnsi"/>
          <w:color w:val="000000" w:themeColor="text1"/>
          <w:sz w:val="24"/>
          <w:szCs w:val="24"/>
        </w:rPr>
        <w:t>rš</w:t>
      </w:r>
      <w:r w:rsidRPr="008D2D33">
        <w:rPr>
          <w:rFonts w:eastAsia="Calibri" w:cstheme="minorHAnsi"/>
          <w:color w:val="000000" w:themeColor="text1"/>
          <w:spacing w:val="-1"/>
          <w:sz w:val="24"/>
          <w:szCs w:val="24"/>
        </w:rPr>
        <w:t>k</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ž</w:t>
      </w:r>
      <w:r w:rsidRPr="008D2D33">
        <w:rPr>
          <w:rFonts w:eastAsia="Calibri" w:cstheme="minorHAnsi"/>
          <w:color w:val="000000" w:themeColor="text1"/>
          <w:spacing w:val="-1"/>
          <w:sz w:val="24"/>
          <w:szCs w:val="24"/>
        </w:rPr>
        <w:t>u</w:t>
      </w: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ijs</w:t>
      </w:r>
      <w:r w:rsidRPr="008D2D33">
        <w:rPr>
          <w:rFonts w:eastAsia="Calibri" w:cstheme="minorHAnsi"/>
          <w:color w:val="000000" w:themeColor="text1"/>
          <w:spacing w:val="-1"/>
          <w:sz w:val="24"/>
          <w:szCs w:val="24"/>
        </w:rPr>
        <w:t>k</w:t>
      </w:r>
      <w:r w:rsidRPr="008D2D33">
        <w:rPr>
          <w:rFonts w:eastAsia="Calibri" w:cstheme="minorHAnsi"/>
          <w:color w:val="000000" w:themeColor="text1"/>
          <w:sz w:val="24"/>
          <w:szCs w:val="24"/>
        </w:rPr>
        <w:t>im</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ev</w:t>
      </w:r>
      <w:r w:rsidRPr="008D2D33">
        <w:rPr>
          <w:rFonts w:eastAsia="Calibri" w:cstheme="minorHAnsi"/>
          <w:color w:val="000000" w:themeColor="text1"/>
          <w:spacing w:val="-2"/>
          <w:sz w:val="24"/>
          <w:szCs w:val="24"/>
        </w:rPr>
        <w:t>l</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d</w:t>
      </w: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im</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rga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c</w:t>
      </w:r>
      <w:r w:rsidRPr="008D2D33">
        <w:rPr>
          <w:rFonts w:eastAsia="Calibri" w:cstheme="minorHAnsi"/>
          <w:color w:val="000000" w:themeColor="text1"/>
          <w:sz w:val="24"/>
          <w:szCs w:val="24"/>
        </w:rPr>
        <w:t>ijama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u međ</w:t>
      </w:r>
      <w:r w:rsidRPr="008D2D33">
        <w:rPr>
          <w:rFonts w:eastAsia="Calibri" w:cstheme="minorHAnsi"/>
          <w:color w:val="000000" w:themeColor="text1"/>
          <w:spacing w:val="1"/>
          <w:sz w:val="24"/>
          <w:szCs w:val="24"/>
        </w:rPr>
        <w:t>un</w:t>
      </w:r>
      <w:r w:rsidRPr="008D2D33">
        <w:rPr>
          <w:rFonts w:eastAsia="Calibri" w:cstheme="minorHAnsi"/>
          <w:color w:val="000000" w:themeColor="text1"/>
          <w:sz w:val="24"/>
          <w:szCs w:val="24"/>
        </w:rPr>
        <w:t>a</w:t>
      </w:r>
      <w:r w:rsidRPr="008D2D33">
        <w:rPr>
          <w:rFonts w:eastAsia="Calibri" w:cstheme="minorHAnsi"/>
          <w:color w:val="000000" w:themeColor="text1"/>
          <w:spacing w:val="-2"/>
          <w:sz w:val="24"/>
          <w:szCs w:val="24"/>
        </w:rPr>
        <w:t>r</w:t>
      </w:r>
      <w:r w:rsidRPr="008D2D33">
        <w:rPr>
          <w:rFonts w:eastAsia="Calibri" w:cstheme="minorHAnsi"/>
          <w:color w:val="000000" w:themeColor="text1"/>
          <w:spacing w:val="1"/>
          <w:sz w:val="24"/>
          <w:szCs w:val="24"/>
        </w:rPr>
        <w:t>od</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im</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k</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i</w:t>
      </w:r>
      <w:r w:rsidRPr="008D2D33">
        <w:rPr>
          <w:rFonts w:eastAsia="Calibri" w:cstheme="minorHAnsi"/>
          <w:color w:val="000000" w:themeColor="text1"/>
          <w:spacing w:val="-3"/>
          <w:sz w:val="24"/>
          <w:szCs w:val="24"/>
        </w:rPr>
        <w:t>v</w:t>
      </w:r>
      <w:r w:rsidRPr="008D2D33">
        <w:rPr>
          <w:rFonts w:eastAsia="Calibri" w:cstheme="minorHAnsi"/>
          <w:color w:val="000000" w:themeColor="text1"/>
          <w:spacing w:val="1"/>
          <w:sz w:val="24"/>
          <w:szCs w:val="24"/>
        </w:rPr>
        <w:t>no</w:t>
      </w:r>
      <w:r w:rsidRPr="008D2D33">
        <w:rPr>
          <w:rFonts w:eastAsia="Calibri" w:cstheme="minorHAnsi"/>
          <w:color w:val="000000" w:themeColor="text1"/>
          <w:spacing w:val="-3"/>
          <w:sz w:val="24"/>
          <w:szCs w:val="24"/>
        </w:rPr>
        <w:t>s</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ima,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e</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k</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d</w:t>
      </w:r>
      <w:r w:rsidRPr="008D2D33">
        <w:rPr>
          <w:rFonts w:eastAsia="Calibri" w:cstheme="minorHAnsi"/>
          <w:color w:val="000000" w:themeColor="text1"/>
          <w:sz w:val="24"/>
          <w:szCs w:val="24"/>
        </w:rPr>
        <w:t xml:space="preserve">e </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r</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š</w:t>
      </w:r>
      <w:r w:rsidRPr="008D2D33">
        <w:rPr>
          <w:rFonts w:eastAsia="Calibri" w:cstheme="minorHAnsi"/>
          <w:color w:val="000000" w:themeColor="text1"/>
          <w:spacing w:val="-1"/>
          <w:sz w:val="24"/>
          <w:szCs w:val="24"/>
        </w:rPr>
        <w:t>k</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ve</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sl</w:t>
      </w:r>
      <w:r w:rsidRPr="008D2D33">
        <w:rPr>
          <w:rFonts w:eastAsia="Calibri" w:cstheme="minorHAnsi"/>
          <w:color w:val="000000" w:themeColor="text1"/>
          <w:spacing w:val="-1"/>
          <w:sz w:val="24"/>
          <w:szCs w:val="24"/>
        </w:rPr>
        <w:t>u</w:t>
      </w:r>
      <w:r w:rsidRPr="008D2D33">
        <w:rPr>
          <w:rFonts w:eastAsia="Calibri" w:cstheme="minorHAnsi"/>
          <w:color w:val="000000" w:themeColor="text1"/>
          <w:spacing w:val="1"/>
          <w:sz w:val="24"/>
          <w:szCs w:val="24"/>
        </w:rPr>
        <w:t>ž</w:t>
      </w:r>
      <w:r w:rsidRPr="008D2D33">
        <w:rPr>
          <w:rFonts w:eastAsia="Calibri" w:cstheme="minorHAnsi"/>
          <w:color w:val="000000" w:themeColor="text1"/>
          <w:spacing w:val="-1"/>
          <w:sz w:val="24"/>
          <w:szCs w:val="24"/>
        </w:rPr>
        <w:t>b</w:t>
      </w:r>
      <w:r w:rsidRPr="008D2D33">
        <w:rPr>
          <w:rFonts w:eastAsia="Calibri" w:cstheme="minorHAnsi"/>
          <w:color w:val="000000" w:themeColor="text1"/>
          <w:sz w:val="24"/>
          <w:szCs w:val="24"/>
        </w:rPr>
        <w:t>e</w:t>
      </w:r>
      <w:r w:rsidRPr="008D2D33">
        <w:rPr>
          <w:rFonts w:eastAsia="Calibri" w:cstheme="minorHAnsi"/>
          <w:color w:val="000000" w:themeColor="text1"/>
          <w:spacing w:val="1"/>
          <w:sz w:val="24"/>
          <w:szCs w:val="24"/>
        </w:rPr>
        <w:t>n</w:t>
      </w:r>
      <w:r w:rsidRPr="008D2D33">
        <w:rPr>
          <w:rFonts w:eastAsia="Calibri" w:cstheme="minorHAnsi"/>
          <w:color w:val="000000" w:themeColor="text1"/>
          <w:spacing w:val="-2"/>
          <w:sz w:val="24"/>
          <w:szCs w:val="24"/>
        </w:rPr>
        <w:t>i</w:t>
      </w:r>
      <w:r w:rsidRPr="008D2D33">
        <w:rPr>
          <w:rFonts w:eastAsia="Calibri" w:cstheme="minorHAnsi"/>
          <w:color w:val="000000" w:themeColor="text1"/>
          <w:sz w:val="24"/>
          <w:szCs w:val="24"/>
        </w:rPr>
        <w:t>h</w:t>
      </w:r>
      <w:r w:rsidRPr="008D2D33">
        <w:rPr>
          <w:rFonts w:eastAsia="Calibri" w:cstheme="minorHAnsi"/>
          <w:color w:val="000000" w:themeColor="text1"/>
          <w:spacing w:val="2"/>
          <w:sz w:val="24"/>
          <w:szCs w:val="24"/>
        </w:rPr>
        <w:t xml:space="preserve"> </w:t>
      </w:r>
      <w:r w:rsidRPr="008D2D33">
        <w:rPr>
          <w:rFonts w:eastAsia="Calibri" w:cstheme="minorHAnsi"/>
          <w:color w:val="000000" w:themeColor="text1"/>
          <w:spacing w:val="-1"/>
          <w:sz w:val="24"/>
          <w:szCs w:val="24"/>
        </w:rPr>
        <w:t>pu</w:t>
      </w:r>
      <w:r w:rsidRPr="008D2D33">
        <w:rPr>
          <w:rFonts w:eastAsia="Calibri" w:cstheme="minorHAnsi"/>
          <w:color w:val="000000" w:themeColor="text1"/>
          <w:spacing w:val="1"/>
          <w:sz w:val="24"/>
          <w:szCs w:val="24"/>
        </w:rPr>
        <w:t>to</w:t>
      </w:r>
      <w:r w:rsidRPr="008D2D33">
        <w:rPr>
          <w:rFonts w:eastAsia="Calibri" w:cstheme="minorHAnsi"/>
          <w:color w:val="000000" w:themeColor="text1"/>
          <w:sz w:val="24"/>
          <w:szCs w:val="24"/>
        </w:rPr>
        <w:t>va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ja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 xml:space="preserve">u </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em</w:t>
      </w:r>
      <w:r w:rsidRPr="008D2D33">
        <w:rPr>
          <w:rFonts w:eastAsia="Calibri" w:cstheme="minorHAnsi"/>
          <w:color w:val="000000" w:themeColor="text1"/>
          <w:spacing w:val="-2"/>
          <w:sz w:val="24"/>
          <w:szCs w:val="24"/>
        </w:rPr>
        <w:t>l</w:t>
      </w:r>
      <w:r w:rsidRPr="008D2D33">
        <w:rPr>
          <w:rFonts w:eastAsia="Calibri" w:cstheme="minorHAnsi"/>
          <w:color w:val="000000" w:themeColor="text1"/>
          <w:sz w:val="24"/>
          <w:szCs w:val="24"/>
        </w:rPr>
        <w:t>ji</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2"/>
          <w:sz w:val="24"/>
          <w:szCs w:val="24"/>
        </w:rPr>
        <w:t>i</w:t>
      </w:r>
      <w:r w:rsidRPr="008D2D33">
        <w:rPr>
          <w:rFonts w:eastAsia="Calibri" w:cstheme="minorHAnsi"/>
          <w:color w:val="000000" w:themeColor="text1"/>
          <w:spacing w:val="1"/>
          <w:sz w:val="24"/>
          <w:szCs w:val="24"/>
        </w:rPr>
        <w:t>n</w:t>
      </w:r>
      <w:r w:rsidRPr="008D2D33">
        <w:rPr>
          <w:rFonts w:eastAsia="Calibri" w:cstheme="minorHAnsi"/>
          <w:color w:val="000000" w:themeColor="text1"/>
          <w:spacing w:val="-2"/>
          <w:sz w:val="24"/>
          <w:szCs w:val="24"/>
        </w:rPr>
        <w:t>o</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e</w:t>
      </w:r>
      <w:r w:rsidRPr="008D2D33">
        <w:rPr>
          <w:rFonts w:eastAsia="Calibri" w:cstheme="minorHAnsi"/>
          <w:color w:val="000000" w:themeColor="text1"/>
          <w:spacing w:val="-2"/>
          <w:sz w:val="24"/>
          <w:szCs w:val="24"/>
        </w:rPr>
        <w:t>m</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vu</w:t>
      </w:r>
      <w:r w:rsidRPr="008D2D33">
        <w:rPr>
          <w:rFonts w:eastAsia="Calibri" w:cstheme="minorHAnsi"/>
          <w:color w:val="000000" w:themeColor="text1"/>
          <w:spacing w:val="2"/>
          <w:sz w:val="24"/>
          <w:szCs w:val="24"/>
        </w:rPr>
        <w:t xml:space="preserve"> </w:t>
      </w:r>
      <w:r w:rsidRPr="008D2D33">
        <w:rPr>
          <w:rFonts w:eastAsia="Calibri" w:cstheme="minorHAnsi"/>
          <w:color w:val="000000" w:themeColor="text1"/>
          <w:sz w:val="24"/>
          <w:szCs w:val="24"/>
        </w:rPr>
        <w:t>v</w:t>
      </w:r>
      <w:r w:rsidRPr="008D2D33">
        <w:rPr>
          <w:rFonts w:eastAsia="Calibri" w:cstheme="minorHAnsi"/>
          <w:color w:val="000000" w:themeColor="text1"/>
          <w:spacing w:val="-2"/>
          <w:sz w:val="24"/>
          <w:szCs w:val="24"/>
        </w:rPr>
        <w:t>e</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o</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 xml:space="preserve"> p</w:t>
      </w:r>
      <w:r w:rsidRPr="008D2D33">
        <w:rPr>
          <w:rFonts w:eastAsia="Calibri" w:cstheme="minorHAnsi"/>
          <w:color w:val="000000" w:themeColor="text1"/>
          <w:spacing w:val="1"/>
          <w:sz w:val="24"/>
          <w:szCs w:val="24"/>
        </w:rPr>
        <w:t>od</w:t>
      </w:r>
      <w:r w:rsidRPr="008D2D33">
        <w:rPr>
          <w:rFonts w:eastAsia="Calibri" w:cstheme="minorHAnsi"/>
          <w:color w:val="000000" w:themeColor="text1"/>
          <w:spacing w:val="-2"/>
          <w:sz w:val="24"/>
          <w:szCs w:val="24"/>
        </w:rPr>
        <w:t>r</w:t>
      </w:r>
      <w:r w:rsidRPr="008D2D33">
        <w:rPr>
          <w:rFonts w:eastAsia="Calibri" w:cstheme="minorHAnsi"/>
          <w:color w:val="000000" w:themeColor="text1"/>
          <w:spacing w:val="1"/>
          <w:sz w:val="24"/>
          <w:szCs w:val="24"/>
        </w:rPr>
        <w:t>u</w:t>
      </w:r>
      <w:r w:rsidRPr="008D2D33">
        <w:rPr>
          <w:rFonts w:eastAsia="Calibri" w:cstheme="minorHAnsi"/>
          <w:color w:val="000000" w:themeColor="text1"/>
          <w:spacing w:val="-1"/>
          <w:sz w:val="24"/>
          <w:szCs w:val="24"/>
        </w:rPr>
        <w:t>č</w:t>
      </w:r>
      <w:r w:rsidRPr="008D2D33">
        <w:rPr>
          <w:rFonts w:eastAsia="Calibri" w:cstheme="minorHAnsi"/>
          <w:color w:val="000000" w:themeColor="text1"/>
          <w:sz w:val="24"/>
          <w:szCs w:val="24"/>
        </w:rPr>
        <w:t>je</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međ</w:t>
      </w:r>
      <w:r w:rsidRPr="008D2D33">
        <w:rPr>
          <w:rFonts w:eastAsia="Calibri" w:cstheme="minorHAnsi"/>
          <w:color w:val="000000" w:themeColor="text1"/>
          <w:spacing w:val="1"/>
          <w:sz w:val="24"/>
          <w:szCs w:val="24"/>
        </w:rPr>
        <w:t>un</w:t>
      </w:r>
      <w:r w:rsidRPr="008D2D33">
        <w:rPr>
          <w:rFonts w:eastAsia="Calibri" w:cstheme="minorHAnsi"/>
          <w:color w:val="000000" w:themeColor="text1"/>
          <w:sz w:val="24"/>
          <w:szCs w:val="24"/>
        </w:rPr>
        <w:t>a</w:t>
      </w:r>
      <w:r w:rsidRPr="008D2D33">
        <w:rPr>
          <w:rFonts w:eastAsia="Calibri" w:cstheme="minorHAnsi"/>
          <w:color w:val="000000" w:themeColor="text1"/>
          <w:spacing w:val="-2"/>
          <w:sz w:val="24"/>
          <w:szCs w:val="24"/>
        </w:rPr>
        <w:t>r</w:t>
      </w:r>
      <w:r w:rsidRPr="008D2D33">
        <w:rPr>
          <w:rFonts w:eastAsia="Calibri" w:cstheme="minorHAnsi"/>
          <w:color w:val="000000" w:themeColor="text1"/>
          <w:spacing w:val="1"/>
          <w:sz w:val="24"/>
          <w:szCs w:val="24"/>
        </w:rPr>
        <w:t>od</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e s</w:t>
      </w:r>
      <w:r w:rsidRPr="008D2D33">
        <w:rPr>
          <w:rFonts w:eastAsia="Calibri" w:cstheme="minorHAnsi"/>
          <w:color w:val="000000" w:themeColor="text1"/>
          <w:spacing w:val="1"/>
          <w:sz w:val="24"/>
          <w:szCs w:val="24"/>
        </w:rPr>
        <w:t>u</w:t>
      </w:r>
      <w:r w:rsidRPr="008D2D33">
        <w:rPr>
          <w:rFonts w:eastAsia="Calibri" w:cstheme="minorHAnsi"/>
          <w:color w:val="000000" w:themeColor="text1"/>
          <w:sz w:val="24"/>
          <w:szCs w:val="24"/>
        </w:rPr>
        <w:t>ra</w:t>
      </w:r>
      <w:r w:rsidRPr="008D2D33">
        <w:rPr>
          <w:rFonts w:eastAsia="Calibri" w:cstheme="minorHAnsi"/>
          <w:color w:val="000000" w:themeColor="text1"/>
          <w:spacing w:val="1"/>
          <w:sz w:val="24"/>
          <w:szCs w:val="24"/>
        </w:rPr>
        <w:t>d</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 xml:space="preserve">je. </w:t>
      </w:r>
      <w:r w:rsidRPr="008D2D33">
        <w:rPr>
          <w:rFonts w:eastAsia="Calibri" w:cstheme="minorHAnsi"/>
          <w:color w:val="000000" w:themeColor="text1"/>
          <w:spacing w:val="1"/>
          <w:sz w:val="24"/>
          <w:szCs w:val="24"/>
        </w:rPr>
        <w:t>T</w:t>
      </w:r>
      <w:r w:rsidRPr="008D2D33">
        <w:rPr>
          <w:rFonts w:eastAsia="Calibri" w:cstheme="minorHAnsi"/>
          <w:color w:val="000000" w:themeColor="text1"/>
          <w:spacing w:val="-2"/>
          <w:sz w:val="24"/>
          <w:szCs w:val="24"/>
        </w:rPr>
        <w:t>r</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š</w:t>
      </w:r>
      <w:r w:rsidRPr="008D2D33">
        <w:rPr>
          <w:rFonts w:eastAsia="Calibri" w:cstheme="minorHAnsi"/>
          <w:color w:val="000000" w:themeColor="text1"/>
          <w:spacing w:val="-1"/>
          <w:sz w:val="24"/>
          <w:szCs w:val="24"/>
        </w:rPr>
        <w:t>k</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vi</w:t>
      </w:r>
      <w:r w:rsidRPr="008D2D33">
        <w:rPr>
          <w:rFonts w:eastAsia="Calibri" w:cstheme="minorHAnsi"/>
          <w:color w:val="000000" w:themeColor="text1"/>
          <w:spacing w:val="1"/>
          <w:sz w:val="24"/>
          <w:szCs w:val="24"/>
        </w:rPr>
        <w:t xml:space="preserve"> z</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s</w:t>
      </w:r>
      <w:r w:rsidRPr="008D2D33">
        <w:rPr>
          <w:rFonts w:eastAsia="Calibri" w:cstheme="minorHAnsi"/>
          <w:color w:val="000000" w:themeColor="text1"/>
          <w:spacing w:val="-2"/>
          <w:sz w:val="24"/>
          <w:szCs w:val="24"/>
        </w:rPr>
        <w:t>e</w:t>
      </w:r>
      <w:r w:rsidRPr="008D2D33">
        <w:rPr>
          <w:rFonts w:eastAsia="Calibri" w:cstheme="minorHAnsi"/>
          <w:color w:val="000000" w:themeColor="text1"/>
          <w:sz w:val="24"/>
          <w:szCs w:val="24"/>
        </w:rPr>
        <w:t>mi</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are,</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savje</w:t>
      </w:r>
      <w:r w:rsidRPr="008D2D33">
        <w:rPr>
          <w:rFonts w:eastAsia="Calibri" w:cstheme="minorHAnsi"/>
          <w:color w:val="000000" w:themeColor="text1"/>
          <w:spacing w:val="1"/>
          <w:sz w:val="24"/>
          <w:szCs w:val="24"/>
        </w:rPr>
        <w:t>to</w:t>
      </w:r>
      <w:r w:rsidRPr="008D2D33">
        <w:rPr>
          <w:rFonts w:eastAsia="Calibri" w:cstheme="minorHAnsi"/>
          <w:color w:val="000000" w:themeColor="text1"/>
          <w:sz w:val="24"/>
          <w:szCs w:val="24"/>
        </w:rPr>
        <w:t>v</w:t>
      </w:r>
      <w:r w:rsidRPr="008D2D33">
        <w:rPr>
          <w:rFonts w:eastAsia="Calibri" w:cstheme="minorHAnsi"/>
          <w:color w:val="000000" w:themeColor="text1"/>
          <w:spacing w:val="-2"/>
          <w:sz w:val="24"/>
          <w:szCs w:val="24"/>
        </w:rPr>
        <w:t>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ja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s</w:t>
      </w:r>
      <w:r w:rsidRPr="008D2D33">
        <w:rPr>
          <w:rFonts w:eastAsia="Calibri" w:cstheme="minorHAnsi"/>
          <w:color w:val="000000" w:themeColor="text1"/>
          <w:spacing w:val="-2"/>
          <w:sz w:val="24"/>
          <w:szCs w:val="24"/>
        </w:rPr>
        <w:t>i</w:t>
      </w:r>
      <w:r w:rsidRPr="008D2D33">
        <w:rPr>
          <w:rFonts w:eastAsia="Calibri" w:cstheme="minorHAnsi"/>
          <w:color w:val="000000" w:themeColor="text1"/>
          <w:sz w:val="24"/>
          <w:szCs w:val="24"/>
        </w:rPr>
        <w:t>m</w:t>
      </w:r>
      <w:r w:rsidRPr="008D2D33">
        <w:rPr>
          <w:rFonts w:eastAsia="Calibri" w:cstheme="minorHAnsi"/>
          <w:color w:val="000000" w:themeColor="text1"/>
          <w:spacing w:val="1"/>
          <w:sz w:val="24"/>
          <w:szCs w:val="24"/>
        </w:rPr>
        <w:t>poz</w:t>
      </w:r>
      <w:r w:rsidRPr="008D2D33">
        <w:rPr>
          <w:rFonts w:eastAsia="Calibri" w:cstheme="minorHAnsi"/>
          <w:color w:val="000000" w:themeColor="text1"/>
          <w:sz w:val="24"/>
          <w:szCs w:val="24"/>
        </w:rPr>
        <w:t>i</w:t>
      </w:r>
      <w:r w:rsidRPr="008D2D33">
        <w:rPr>
          <w:rFonts w:eastAsia="Calibri" w:cstheme="minorHAnsi"/>
          <w:color w:val="000000" w:themeColor="text1"/>
          <w:spacing w:val="-2"/>
          <w:sz w:val="24"/>
          <w:szCs w:val="24"/>
        </w:rPr>
        <w:t>j</w:t>
      </w:r>
      <w:r w:rsidRPr="008D2D33">
        <w:rPr>
          <w:rFonts w:eastAsia="Calibri" w:cstheme="minorHAnsi"/>
          <w:color w:val="000000" w:themeColor="text1"/>
          <w:sz w:val="24"/>
          <w:szCs w:val="24"/>
        </w:rPr>
        <w:t>e</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e</w:t>
      </w:r>
      <w:r w:rsidRPr="008D2D33">
        <w:rPr>
          <w:rFonts w:eastAsia="Calibri" w:cstheme="minorHAnsi"/>
          <w:color w:val="000000" w:themeColor="text1"/>
          <w:spacing w:val="1"/>
          <w:sz w:val="24"/>
          <w:szCs w:val="24"/>
        </w:rPr>
        <w:t xml:space="preserve"> o</w:t>
      </w:r>
      <w:r w:rsidRPr="008D2D33">
        <w:rPr>
          <w:rFonts w:eastAsia="Calibri" w:cstheme="minorHAnsi"/>
          <w:color w:val="000000" w:themeColor="text1"/>
          <w:spacing w:val="-3"/>
          <w:sz w:val="24"/>
          <w:szCs w:val="24"/>
        </w:rPr>
        <w:t>s</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ale</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u</w:t>
      </w:r>
      <w:r w:rsidRPr="008D2D33">
        <w:rPr>
          <w:rFonts w:eastAsia="Calibri" w:cstheme="minorHAnsi"/>
          <w:color w:val="000000" w:themeColor="text1"/>
          <w:sz w:val="24"/>
          <w:szCs w:val="24"/>
        </w:rPr>
        <w:t>sl</w:t>
      </w:r>
      <w:r w:rsidRPr="008D2D33">
        <w:rPr>
          <w:rFonts w:eastAsia="Calibri" w:cstheme="minorHAnsi"/>
          <w:color w:val="000000" w:themeColor="text1"/>
          <w:spacing w:val="1"/>
          <w:sz w:val="24"/>
          <w:szCs w:val="24"/>
        </w:rPr>
        <w:t>u</w:t>
      </w:r>
      <w:r w:rsidRPr="008D2D33">
        <w:rPr>
          <w:rFonts w:eastAsia="Calibri" w:cstheme="minorHAnsi"/>
          <w:color w:val="000000" w:themeColor="text1"/>
          <w:spacing w:val="-3"/>
          <w:sz w:val="24"/>
          <w:szCs w:val="24"/>
        </w:rPr>
        <w:t>g</w:t>
      </w:r>
      <w:r w:rsidRPr="008D2D33">
        <w:rPr>
          <w:rFonts w:eastAsia="Calibri" w:cstheme="minorHAnsi"/>
          <w:color w:val="000000" w:themeColor="text1"/>
          <w:sz w:val="24"/>
          <w:szCs w:val="24"/>
        </w:rPr>
        <w:t>e</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k</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m</w:t>
      </w:r>
      <w:r w:rsidRPr="008D2D33">
        <w:rPr>
          <w:rFonts w:eastAsia="Calibri" w:cstheme="minorHAnsi"/>
          <w:color w:val="000000" w:themeColor="text1"/>
          <w:spacing w:val="-1"/>
          <w:sz w:val="24"/>
          <w:szCs w:val="24"/>
        </w:rPr>
        <w:t>u</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k</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c</w:t>
      </w:r>
      <w:r w:rsidRPr="008D2D33">
        <w:rPr>
          <w:rFonts w:eastAsia="Calibri" w:cstheme="minorHAnsi"/>
          <w:color w:val="000000" w:themeColor="text1"/>
          <w:sz w:val="24"/>
          <w:szCs w:val="24"/>
        </w:rPr>
        <w:t>iju</w:t>
      </w:r>
      <w:r w:rsidRPr="008D2D33">
        <w:rPr>
          <w:rFonts w:eastAsia="Calibri" w:cstheme="minorHAnsi"/>
          <w:color w:val="000000" w:themeColor="text1"/>
          <w:spacing w:val="2"/>
          <w:sz w:val="24"/>
          <w:szCs w:val="24"/>
        </w:rPr>
        <w:t xml:space="preserve"> </w:t>
      </w:r>
      <w:r w:rsidRPr="008D2D33">
        <w:rPr>
          <w:rFonts w:eastAsia="Calibri" w:cstheme="minorHAnsi"/>
          <w:color w:val="000000" w:themeColor="text1"/>
          <w:sz w:val="24"/>
          <w:szCs w:val="24"/>
        </w:rPr>
        <w:t xml:space="preserve">i </w:t>
      </w: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rijev</w:t>
      </w:r>
      <w:r w:rsidRPr="008D2D33">
        <w:rPr>
          <w:rFonts w:eastAsia="Calibri" w:cstheme="minorHAnsi"/>
          <w:color w:val="000000" w:themeColor="text1"/>
          <w:spacing w:val="-2"/>
          <w:sz w:val="24"/>
          <w:szCs w:val="24"/>
        </w:rPr>
        <w:t>o</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w:t>
      </w:r>
    </w:p>
    <w:p w14:paraId="4F38499D" w14:textId="77777777" w:rsidR="008D2D33" w:rsidRPr="008D2D33" w:rsidRDefault="008D2D33" w:rsidP="008D2D33">
      <w:pPr>
        <w:widowControl w:val="0"/>
        <w:spacing w:after="0" w:line="240" w:lineRule="auto"/>
        <w:jc w:val="both"/>
        <w:rPr>
          <w:rFonts w:eastAsia="Calibri" w:cstheme="minorHAnsi"/>
          <w:color w:val="000000" w:themeColor="text1"/>
          <w:sz w:val="24"/>
          <w:szCs w:val="24"/>
        </w:rPr>
      </w:pPr>
      <w:r w:rsidRPr="008D2D33">
        <w:rPr>
          <w:rFonts w:eastAsia="Calibri" w:cstheme="minorHAnsi"/>
          <w:color w:val="000000" w:themeColor="text1"/>
          <w:spacing w:val="1"/>
          <w:sz w:val="24"/>
          <w:szCs w:val="24"/>
        </w:rPr>
        <w:t>No</w:t>
      </w:r>
      <w:r w:rsidRPr="008D2D33">
        <w:rPr>
          <w:rFonts w:eastAsia="Calibri" w:cstheme="minorHAnsi"/>
          <w:color w:val="000000" w:themeColor="text1"/>
          <w:sz w:val="24"/>
          <w:szCs w:val="24"/>
        </w:rPr>
        <w:t>si</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e</w:t>
      </w:r>
      <w:r w:rsidRPr="008D2D33">
        <w:rPr>
          <w:rFonts w:eastAsia="Calibri" w:cstheme="minorHAnsi"/>
          <w:color w:val="000000" w:themeColor="text1"/>
          <w:spacing w:val="-2"/>
          <w:sz w:val="24"/>
          <w:szCs w:val="24"/>
        </w:rPr>
        <w:t>l</w:t>
      </w:r>
      <w:r w:rsidRPr="008D2D33">
        <w:rPr>
          <w:rFonts w:eastAsia="Calibri" w:cstheme="minorHAnsi"/>
          <w:color w:val="000000" w:themeColor="text1"/>
          <w:sz w:val="24"/>
          <w:szCs w:val="24"/>
        </w:rPr>
        <w:t>j</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k</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iv</w:t>
      </w:r>
      <w:r w:rsidRPr="008D2D33">
        <w:rPr>
          <w:rFonts w:eastAsia="Calibri" w:cstheme="minorHAnsi"/>
          <w:color w:val="000000" w:themeColor="text1"/>
          <w:spacing w:val="-1"/>
          <w:sz w:val="24"/>
          <w:szCs w:val="24"/>
        </w:rPr>
        <w:t>n</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 xml:space="preserve"> D</w:t>
      </w:r>
      <w:r w:rsidRPr="008D2D33">
        <w:rPr>
          <w:rFonts w:eastAsia="Calibri" w:cstheme="minorHAnsi"/>
          <w:color w:val="000000" w:themeColor="text1"/>
          <w:spacing w:val="1"/>
          <w:sz w:val="24"/>
          <w:szCs w:val="24"/>
        </w:rPr>
        <w:t>ub</w:t>
      </w:r>
      <w:r w:rsidRPr="008D2D33">
        <w:rPr>
          <w:rFonts w:eastAsia="Calibri" w:cstheme="minorHAnsi"/>
          <w:color w:val="000000" w:themeColor="text1"/>
          <w:spacing w:val="-2"/>
          <w:sz w:val="24"/>
          <w:szCs w:val="24"/>
        </w:rPr>
        <w:t>r</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va</w:t>
      </w:r>
      <w:r w:rsidRPr="008D2D33">
        <w:rPr>
          <w:rFonts w:eastAsia="Calibri" w:cstheme="minorHAnsi"/>
          <w:color w:val="000000" w:themeColor="text1"/>
          <w:spacing w:val="-1"/>
          <w:sz w:val="24"/>
          <w:szCs w:val="24"/>
        </w:rPr>
        <w:t>čk</w:t>
      </w:r>
      <w:r w:rsidRPr="008D2D33">
        <w:rPr>
          <w:rFonts w:eastAsia="Calibri" w:cstheme="minorHAnsi"/>
          <w:color w:val="000000" w:themeColor="text1"/>
          <w:spacing w:val="1"/>
          <w:sz w:val="24"/>
          <w:szCs w:val="24"/>
        </w:rPr>
        <w:t>o-n</w:t>
      </w:r>
      <w:r w:rsidRPr="008D2D33">
        <w:rPr>
          <w:rFonts w:eastAsia="Calibri" w:cstheme="minorHAnsi"/>
          <w:color w:val="000000" w:themeColor="text1"/>
          <w:sz w:val="24"/>
          <w:szCs w:val="24"/>
        </w:rPr>
        <w:t>er</w:t>
      </w:r>
      <w:r w:rsidRPr="008D2D33">
        <w:rPr>
          <w:rFonts w:eastAsia="Calibri" w:cstheme="minorHAnsi"/>
          <w:color w:val="000000" w:themeColor="text1"/>
          <w:spacing w:val="-2"/>
          <w:sz w:val="24"/>
          <w:szCs w:val="24"/>
        </w:rPr>
        <w:t>e</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va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k</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ž</w:t>
      </w:r>
      <w:r w:rsidRPr="008D2D33">
        <w:rPr>
          <w:rFonts w:eastAsia="Calibri" w:cstheme="minorHAnsi"/>
          <w:color w:val="000000" w:themeColor="text1"/>
          <w:spacing w:val="1"/>
          <w:sz w:val="24"/>
          <w:szCs w:val="24"/>
        </w:rPr>
        <w:t>u</w:t>
      </w: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ija,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Upravni odjel za poslove Župana i  Županijske skupštine.</w:t>
      </w:r>
    </w:p>
    <w:p w14:paraId="3D6CF263" w14:textId="77777777" w:rsidR="008D2D33" w:rsidRPr="008D2D33" w:rsidRDefault="008D2D33" w:rsidP="008D2D33">
      <w:pPr>
        <w:widowControl w:val="0"/>
        <w:spacing w:after="0" w:line="240" w:lineRule="auto"/>
        <w:jc w:val="both"/>
        <w:rPr>
          <w:rFonts w:eastAsia="Calibri" w:cstheme="minorHAnsi"/>
          <w:color w:val="000000" w:themeColor="text1"/>
          <w:sz w:val="24"/>
          <w:szCs w:val="24"/>
        </w:rPr>
      </w:pPr>
      <w:r w:rsidRPr="008D2D33">
        <w:rPr>
          <w:rFonts w:eastAsia="Calibri" w:cstheme="minorHAnsi"/>
          <w:color w:val="000000" w:themeColor="text1"/>
          <w:spacing w:val="1"/>
          <w:sz w:val="24"/>
          <w:szCs w:val="24"/>
        </w:rPr>
        <w:t>Po</w:t>
      </w:r>
      <w:r w:rsidRPr="008D2D33">
        <w:rPr>
          <w:rFonts w:eastAsia="Calibri" w:cstheme="minorHAnsi"/>
          <w:color w:val="000000" w:themeColor="text1"/>
          <w:spacing w:val="-1"/>
          <w:sz w:val="24"/>
          <w:szCs w:val="24"/>
        </w:rPr>
        <w:t>k</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elj</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u</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je</w:t>
      </w:r>
      <w:r w:rsidRPr="008D2D33">
        <w:rPr>
          <w:rFonts w:eastAsia="Calibri" w:cstheme="minorHAnsi"/>
          <w:color w:val="000000" w:themeColor="text1"/>
          <w:spacing w:val="-3"/>
          <w:sz w:val="24"/>
          <w:szCs w:val="24"/>
        </w:rPr>
        <w:t>š</w:t>
      </w:r>
      <w:r w:rsidRPr="008D2D33">
        <w:rPr>
          <w:rFonts w:eastAsia="Calibri" w:cstheme="minorHAnsi"/>
          <w:color w:val="000000" w:themeColor="text1"/>
          <w:spacing w:val="1"/>
          <w:sz w:val="24"/>
          <w:szCs w:val="24"/>
        </w:rPr>
        <w:t>no</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2"/>
          <w:sz w:val="24"/>
          <w:szCs w:val="24"/>
        </w:rPr>
        <w:t>P</w:t>
      </w:r>
      <w:r w:rsidRPr="008D2D33">
        <w:rPr>
          <w:rFonts w:eastAsia="Calibri" w:cstheme="minorHAnsi"/>
          <w:color w:val="000000" w:themeColor="text1"/>
          <w:sz w:val="24"/>
          <w:szCs w:val="24"/>
        </w:rPr>
        <w:t>ravil</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rav</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v</w:t>
      </w:r>
      <w:r w:rsidRPr="008D2D33">
        <w:rPr>
          <w:rFonts w:eastAsia="Calibri" w:cstheme="minorHAnsi"/>
          <w:color w:val="000000" w:themeColor="text1"/>
          <w:spacing w:val="-2"/>
          <w:sz w:val="24"/>
          <w:szCs w:val="24"/>
        </w:rPr>
        <w:t>r</w:t>
      </w:r>
      <w:r w:rsidRPr="008D2D33">
        <w:rPr>
          <w:rFonts w:eastAsia="Calibri" w:cstheme="minorHAnsi"/>
          <w:color w:val="000000" w:themeColor="text1"/>
          <w:sz w:val="24"/>
          <w:szCs w:val="24"/>
        </w:rPr>
        <w:t>eme</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i</w:t>
      </w:r>
      <w:r w:rsidRPr="008D2D33">
        <w:rPr>
          <w:rFonts w:eastAsia="Calibri" w:cstheme="minorHAnsi"/>
          <w:color w:val="000000" w:themeColor="text1"/>
          <w:spacing w:val="-3"/>
          <w:sz w:val="24"/>
          <w:szCs w:val="24"/>
        </w:rPr>
        <w:t>s</w:t>
      </w: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la</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sre</w:t>
      </w:r>
      <w:r w:rsidRPr="008D2D33">
        <w:rPr>
          <w:rFonts w:eastAsia="Calibri" w:cstheme="minorHAnsi"/>
          <w:color w:val="000000" w:themeColor="text1"/>
          <w:spacing w:val="1"/>
          <w:sz w:val="24"/>
          <w:szCs w:val="24"/>
        </w:rPr>
        <w:t>d</w:t>
      </w:r>
      <w:r w:rsidRPr="008D2D33">
        <w:rPr>
          <w:rFonts w:eastAsia="Calibri" w:cstheme="minorHAnsi"/>
          <w:color w:val="000000" w:themeColor="text1"/>
          <w:spacing w:val="-3"/>
          <w:sz w:val="24"/>
          <w:szCs w:val="24"/>
        </w:rPr>
        <w:t>s</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ava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pot</w:t>
      </w:r>
      <w:r w:rsidRPr="008D2D33">
        <w:rPr>
          <w:rFonts w:eastAsia="Calibri" w:cstheme="minorHAnsi"/>
          <w:color w:val="000000" w:themeColor="text1"/>
          <w:spacing w:val="-2"/>
          <w:sz w:val="24"/>
          <w:szCs w:val="24"/>
        </w:rPr>
        <w:t>r</w:t>
      </w:r>
      <w:r w:rsidRPr="008D2D33">
        <w:rPr>
          <w:rFonts w:eastAsia="Calibri" w:cstheme="minorHAnsi"/>
          <w:color w:val="000000" w:themeColor="text1"/>
          <w:sz w:val="24"/>
          <w:szCs w:val="24"/>
        </w:rPr>
        <w:t>e</w:t>
      </w:r>
      <w:r w:rsidRPr="008D2D33">
        <w:rPr>
          <w:rFonts w:eastAsia="Calibri" w:cstheme="minorHAnsi"/>
          <w:color w:val="000000" w:themeColor="text1"/>
          <w:spacing w:val="-1"/>
          <w:sz w:val="24"/>
          <w:szCs w:val="24"/>
        </w:rPr>
        <w:t>b</w:t>
      </w:r>
      <w:r w:rsidRPr="008D2D33">
        <w:rPr>
          <w:rFonts w:eastAsia="Calibri" w:cstheme="minorHAnsi"/>
          <w:color w:val="000000" w:themeColor="text1"/>
          <w:spacing w:val="1"/>
          <w:sz w:val="24"/>
          <w:szCs w:val="24"/>
        </w:rPr>
        <w:t>n</w:t>
      </w:r>
      <w:r w:rsidRPr="008D2D33">
        <w:rPr>
          <w:rFonts w:eastAsia="Calibri" w:cstheme="minorHAnsi"/>
          <w:color w:val="000000" w:themeColor="text1"/>
          <w:spacing w:val="-2"/>
          <w:sz w:val="24"/>
          <w:szCs w:val="24"/>
        </w:rPr>
        <w:t>i</w:t>
      </w:r>
      <w:r w:rsidRPr="008D2D33">
        <w:rPr>
          <w:rFonts w:eastAsia="Calibri" w:cstheme="minorHAnsi"/>
          <w:color w:val="000000" w:themeColor="text1"/>
          <w:sz w:val="24"/>
          <w:szCs w:val="24"/>
        </w:rPr>
        <w:t>h</w:t>
      </w:r>
      <w:r w:rsidRPr="008D2D33">
        <w:rPr>
          <w:rFonts w:eastAsia="Calibri" w:cstheme="minorHAnsi"/>
          <w:color w:val="000000" w:themeColor="text1"/>
          <w:spacing w:val="2"/>
          <w:sz w:val="24"/>
          <w:szCs w:val="24"/>
        </w:rPr>
        <w:t xml:space="preserve"> </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k</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iv</w:t>
      </w:r>
      <w:r w:rsidRPr="008D2D33">
        <w:rPr>
          <w:rFonts w:eastAsia="Calibri" w:cstheme="minorHAnsi"/>
          <w:color w:val="000000" w:themeColor="text1"/>
          <w:spacing w:val="-1"/>
          <w:sz w:val="24"/>
          <w:szCs w:val="24"/>
        </w:rPr>
        <w:t>n</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i međ</w:t>
      </w:r>
      <w:r w:rsidRPr="008D2D33">
        <w:rPr>
          <w:rFonts w:eastAsia="Calibri" w:cstheme="minorHAnsi"/>
          <w:color w:val="000000" w:themeColor="text1"/>
          <w:spacing w:val="1"/>
          <w:sz w:val="24"/>
          <w:szCs w:val="24"/>
        </w:rPr>
        <w:t>un</w:t>
      </w:r>
      <w:r w:rsidRPr="008D2D33">
        <w:rPr>
          <w:rFonts w:eastAsia="Calibri" w:cstheme="minorHAnsi"/>
          <w:color w:val="000000" w:themeColor="text1"/>
          <w:sz w:val="24"/>
          <w:szCs w:val="24"/>
        </w:rPr>
        <w:t>a</w:t>
      </w:r>
      <w:r w:rsidRPr="008D2D33">
        <w:rPr>
          <w:rFonts w:eastAsia="Calibri" w:cstheme="minorHAnsi"/>
          <w:color w:val="000000" w:themeColor="text1"/>
          <w:spacing w:val="-2"/>
          <w:sz w:val="24"/>
          <w:szCs w:val="24"/>
        </w:rPr>
        <w:t>r</w:t>
      </w:r>
      <w:r w:rsidRPr="008D2D33">
        <w:rPr>
          <w:rFonts w:eastAsia="Calibri" w:cstheme="minorHAnsi"/>
          <w:color w:val="000000" w:themeColor="text1"/>
          <w:spacing w:val="1"/>
          <w:sz w:val="24"/>
          <w:szCs w:val="24"/>
        </w:rPr>
        <w:t>od</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e</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u</w:t>
      </w:r>
      <w:r w:rsidRPr="008D2D33">
        <w:rPr>
          <w:rFonts w:eastAsia="Calibri" w:cstheme="minorHAnsi"/>
          <w:color w:val="000000" w:themeColor="text1"/>
          <w:sz w:val="24"/>
          <w:szCs w:val="24"/>
        </w:rPr>
        <w:t>ra</w:t>
      </w:r>
      <w:r w:rsidRPr="008D2D33">
        <w:rPr>
          <w:rFonts w:eastAsia="Calibri" w:cstheme="minorHAnsi"/>
          <w:color w:val="000000" w:themeColor="text1"/>
          <w:spacing w:val="-1"/>
          <w:sz w:val="24"/>
          <w:szCs w:val="24"/>
        </w:rPr>
        <w:t>d</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je</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u</w:t>
      </w:r>
      <w:r w:rsidRPr="008D2D33">
        <w:rPr>
          <w:rFonts w:eastAsia="Calibri" w:cstheme="minorHAnsi"/>
          <w:color w:val="000000" w:themeColor="text1"/>
          <w:spacing w:val="2"/>
          <w:sz w:val="24"/>
          <w:szCs w:val="24"/>
        </w:rPr>
        <w:t xml:space="preserve"> </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k</w:t>
      </w:r>
      <w:r w:rsidRPr="008D2D33">
        <w:rPr>
          <w:rFonts w:eastAsia="Calibri" w:cstheme="minorHAnsi"/>
          <w:color w:val="000000" w:themeColor="text1"/>
          <w:sz w:val="24"/>
          <w:szCs w:val="24"/>
        </w:rPr>
        <w:t>la</w:t>
      </w:r>
      <w:r w:rsidRPr="008D2D33">
        <w:rPr>
          <w:rFonts w:eastAsia="Calibri" w:cstheme="minorHAnsi"/>
          <w:color w:val="000000" w:themeColor="text1"/>
          <w:spacing w:val="1"/>
          <w:sz w:val="24"/>
          <w:szCs w:val="24"/>
        </w:rPr>
        <w:t>d</w:t>
      </w:r>
      <w:r w:rsidRPr="008D2D33">
        <w:rPr>
          <w:rFonts w:eastAsia="Calibri" w:cstheme="minorHAnsi"/>
          <w:color w:val="000000" w:themeColor="text1"/>
          <w:sz w:val="24"/>
          <w:szCs w:val="24"/>
        </w:rPr>
        <w:t>u sa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2"/>
          <w:sz w:val="24"/>
          <w:szCs w:val="24"/>
        </w:rPr>
        <w:t>S</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ra</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egij</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m</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Du</w:t>
      </w:r>
      <w:r w:rsidRPr="008D2D33">
        <w:rPr>
          <w:rFonts w:eastAsia="Calibri" w:cstheme="minorHAnsi"/>
          <w:color w:val="000000" w:themeColor="text1"/>
          <w:spacing w:val="-1"/>
          <w:sz w:val="24"/>
          <w:szCs w:val="24"/>
        </w:rPr>
        <w:t>b</w:t>
      </w:r>
      <w:r w:rsidRPr="008D2D33">
        <w:rPr>
          <w:rFonts w:eastAsia="Calibri" w:cstheme="minorHAnsi"/>
          <w:color w:val="000000" w:themeColor="text1"/>
          <w:sz w:val="24"/>
          <w:szCs w:val="24"/>
        </w:rPr>
        <w:t>r</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va</w:t>
      </w:r>
      <w:r w:rsidRPr="008D2D33">
        <w:rPr>
          <w:rFonts w:eastAsia="Calibri" w:cstheme="minorHAnsi"/>
          <w:color w:val="000000" w:themeColor="text1"/>
          <w:spacing w:val="-1"/>
          <w:sz w:val="24"/>
          <w:szCs w:val="24"/>
        </w:rPr>
        <w:t>čk</w:t>
      </w:r>
      <w:r w:rsidRPr="008D2D33">
        <w:rPr>
          <w:rFonts w:eastAsia="Calibri" w:cstheme="minorHAnsi"/>
          <w:color w:val="000000" w:themeColor="text1"/>
          <w:spacing w:val="1"/>
          <w:sz w:val="24"/>
          <w:szCs w:val="24"/>
        </w:rPr>
        <w:t>o-n</w:t>
      </w:r>
      <w:r w:rsidRPr="008D2D33">
        <w:rPr>
          <w:rFonts w:eastAsia="Calibri" w:cstheme="minorHAnsi"/>
          <w:color w:val="000000" w:themeColor="text1"/>
          <w:sz w:val="24"/>
          <w:szCs w:val="24"/>
        </w:rPr>
        <w:t>e</w:t>
      </w:r>
      <w:r w:rsidRPr="008D2D33">
        <w:rPr>
          <w:rFonts w:eastAsia="Calibri" w:cstheme="minorHAnsi"/>
          <w:color w:val="000000" w:themeColor="text1"/>
          <w:spacing w:val="-2"/>
          <w:sz w:val="24"/>
          <w:szCs w:val="24"/>
        </w:rPr>
        <w:t>r</w:t>
      </w:r>
      <w:r w:rsidRPr="008D2D33">
        <w:rPr>
          <w:rFonts w:eastAsia="Calibri" w:cstheme="minorHAnsi"/>
          <w:color w:val="000000" w:themeColor="text1"/>
          <w:sz w:val="24"/>
          <w:szCs w:val="24"/>
        </w:rPr>
        <w:t>e</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v</w:t>
      </w:r>
      <w:r w:rsidRPr="008D2D33">
        <w:rPr>
          <w:rFonts w:eastAsia="Calibri" w:cstheme="minorHAnsi"/>
          <w:color w:val="000000" w:themeColor="text1"/>
          <w:spacing w:val="-2"/>
          <w:sz w:val="24"/>
          <w:szCs w:val="24"/>
        </w:rPr>
        <w:t>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k</w:t>
      </w:r>
      <w:r w:rsidRPr="008D2D33">
        <w:rPr>
          <w:rFonts w:eastAsia="Calibri" w:cstheme="minorHAnsi"/>
          <w:color w:val="000000" w:themeColor="text1"/>
          <w:sz w:val="24"/>
          <w:szCs w:val="24"/>
        </w:rPr>
        <w:t>e</w:t>
      </w:r>
      <w:r w:rsidRPr="008D2D33">
        <w:rPr>
          <w:rFonts w:eastAsia="Calibri" w:cstheme="minorHAnsi"/>
          <w:color w:val="000000" w:themeColor="text1"/>
          <w:spacing w:val="1"/>
          <w:sz w:val="24"/>
          <w:szCs w:val="24"/>
        </w:rPr>
        <w:t xml:space="preserve"> ž</w:t>
      </w:r>
      <w:r w:rsidRPr="008D2D33">
        <w:rPr>
          <w:rFonts w:eastAsia="Calibri" w:cstheme="minorHAnsi"/>
          <w:color w:val="000000" w:themeColor="text1"/>
          <w:spacing w:val="-1"/>
          <w:sz w:val="24"/>
          <w:szCs w:val="24"/>
        </w:rPr>
        <w:t>u</w:t>
      </w: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i</w:t>
      </w:r>
      <w:r w:rsidRPr="008D2D33">
        <w:rPr>
          <w:rFonts w:eastAsia="Calibri" w:cstheme="minorHAnsi"/>
          <w:color w:val="000000" w:themeColor="text1"/>
          <w:spacing w:val="-2"/>
          <w:sz w:val="24"/>
          <w:szCs w:val="24"/>
        </w:rPr>
        <w:t>j</w:t>
      </w:r>
      <w:r w:rsidRPr="008D2D33">
        <w:rPr>
          <w:rFonts w:eastAsia="Calibri" w:cstheme="minorHAnsi"/>
          <w:color w:val="000000" w:themeColor="text1"/>
          <w:sz w:val="24"/>
          <w:szCs w:val="24"/>
        </w:rPr>
        <w:t>e.</w:t>
      </w:r>
    </w:p>
    <w:p w14:paraId="179B9E74" w14:textId="77777777" w:rsidR="008D2D33" w:rsidRPr="008D2D33" w:rsidRDefault="008D2D33" w:rsidP="008D2D33">
      <w:pPr>
        <w:widowControl w:val="0"/>
        <w:spacing w:after="0" w:line="240" w:lineRule="auto"/>
        <w:jc w:val="both"/>
        <w:rPr>
          <w:rFonts w:eastAsia="Calibri" w:cstheme="minorHAnsi"/>
          <w:color w:val="000000" w:themeColor="text1"/>
          <w:sz w:val="24"/>
          <w:szCs w:val="24"/>
        </w:rPr>
      </w:pP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vješ</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aj</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o</w:t>
      </w:r>
      <w:r w:rsidRPr="008D2D33">
        <w:rPr>
          <w:rFonts w:eastAsia="Calibri" w:cstheme="minorHAnsi"/>
          <w:color w:val="000000" w:themeColor="text1"/>
          <w:spacing w:val="2"/>
          <w:sz w:val="24"/>
          <w:szCs w:val="24"/>
        </w:rPr>
        <w:t xml:space="preserve"> </w:t>
      </w:r>
      <w:r w:rsidRPr="008D2D33">
        <w:rPr>
          <w:rFonts w:eastAsia="Calibri" w:cstheme="minorHAnsi"/>
          <w:color w:val="000000" w:themeColor="text1"/>
          <w:spacing w:val="-1"/>
          <w:sz w:val="24"/>
          <w:szCs w:val="24"/>
        </w:rPr>
        <w:t>p</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i</w:t>
      </w:r>
      <w:r w:rsidRPr="008D2D33">
        <w:rPr>
          <w:rFonts w:eastAsia="Calibri" w:cstheme="minorHAnsi"/>
          <w:color w:val="000000" w:themeColor="text1"/>
          <w:spacing w:val="-3"/>
          <w:sz w:val="24"/>
          <w:szCs w:val="24"/>
        </w:rPr>
        <w:t>g</w:t>
      </w:r>
      <w:r w:rsidRPr="008D2D33">
        <w:rPr>
          <w:rFonts w:eastAsia="Calibri" w:cstheme="minorHAnsi"/>
          <w:color w:val="000000" w:themeColor="text1"/>
          <w:spacing w:val="1"/>
          <w:sz w:val="24"/>
          <w:szCs w:val="24"/>
        </w:rPr>
        <w:t>n</w:t>
      </w:r>
      <w:r w:rsidRPr="008D2D33">
        <w:rPr>
          <w:rFonts w:eastAsia="Calibri" w:cstheme="minorHAnsi"/>
          <w:color w:val="000000" w:themeColor="text1"/>
          <w:spacing w:val="-1"/>
          <w:sz w:val="24"/>
          <w:szCs w:val="24"/>
        </w:rPr>
        <w:t>u</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im</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c</w:t>
      </w:r>
      <w:r w:rsidRPr="008D2D33">
        <w:rPr>
          <w:rFonts w:eastAsia="Calibri" w:cstheme="minorHAnsi"/>
          <w:color w:val="000000" w:themeColor="text1"/>
          <w:spacing w:val="-2"/>
          <w:sz w:val="24"/>
          <w:szCs w:val="24"/>
        </w:rPr>
        <w:t>i</w:t>
      </w:r>
      <w:r w:rsidRPr="008D2D33">
        <w:rPr>
          <w:rFonts w:eastAsia="Calibri" w:cstheme="minorHAnsi"/>
          <w:color w:val="000000" w:themeColor="text1"/>
          <w:sz w:val="24"/>
          <w:szCs w:val="24"/>
        </w:rPr>
        <w:t>ljevima: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2"/>
          <w:sz w:val="24"/>
          <w:szCs w:val="24"/>
        </w:rPr>
        <w:t>V</w:t>
      </w:r>
      <w:r w:rsidRPr="008D2D33">
        <w:rPr>
          <w:rFonts w:eastAsia="Calibri" w:cstheme="minorHAnsi"/>
          <w:color w:val="000000" w:themeColor="text1"/>
          <w:spacing w:val="1"/>
          <w:sz w:val="24"/>
          <w:szCs w:val="24"/>
        </w:rPr>
        <w:t>od</w:t>
      </w:r>
      <w:r w:rsidRPr="008D2D33">
        <w:rPr>
          <w:rFonts w:eastAsia="Calibri" w:cstheme="minorHAnsi"/>
          <w:color w:val="000000" w:themeColor="text1"/>
          <w:sz w:val="24"/>
          <w:szCs w:val="24"/>
        </w:rPr>
        <w:t>e</w:t>
      </w:r>
      <w:r w:rsidRPr="008D2D33">
        <w:rPr>
          <w:rFonts w:eastAsia="Calibri" w:cstheme="minorHAnsi"/>
          <w:color w:val="000000" w:themeColor="text1"/>
          <w:spacing w:val="-1"/>
          <w:sz w:val="24"/>
          <w:szCs w:val="24"/>
        </w:rPr>
        <w:t>ć</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u</w:t>
      </w:r>
      <w:r w:rsidRPr="008D2D33">
        <w:rPr>
          <w:rFonts w:eastAsia="Calibri" w:cstheme="minorHAnsi"/>
          <w:color w:val="000000" w:themeColor="text1"/>
          <w:sz w:val="24"/>
          <w:szCs w:val="24"/>
        </w:rPr>
        <w:t>l</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ga</w:t>
      </w:r>
      <w:r w:rsidRPr="008D2D33">
        <w:rPr>
          <w:rFonts w:eastAsia="Calibri" w:cstheme="minorHAnsi"/>
          <w:color w:val="000000" w:themeColor="text1"/>
          <w:spacing w:val="-1"/>
          <w:sz w:val="24"/>
          <w:szCs w:val="24"/>
        </w:rPr>
        <w:t xml:space="preserve"> D</w:t>
      </w:r>
      <w:r w:rsidRPr="008D2D33">
        <w:rPr>
          <w:rFonts w:eastAsia="Calibri" w:cstheme="minorHAnsi"/>
          <w:color w:val="000000" w:themeColor="text1"/>
          <w:spacing w:val="1"/>
          <w:sz w:val="24"/>
          <w:szCs w:val="24"/>
        </w:rPr>
        <w:t>ub</w:t>
      </w:r>
      <w:r w:rsidRPr="008D2D33">
        <w:rPr>
          <w:rFonts w:eastAsia="Calibri" w:cstheme="minorHAnsi"/>
          <w:color w:val="000000" w:themeColor="text1"/>
          <w:sz w:val="24"/>
          <w:szCs w:val="24"/>
        </w:rPr>
        <w:t>r</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va</w:t>
      </w:r>
      <w:r w:rsidRPr="008D2D33">
        <w:rPr>
          <w:rFonts w:eastAsia="Calibri" w:cstheme="minorHAnsi"/>
          <w:color w:val="000000" w:themeColor="text1"/>
          <w:spacing w:val="-1"/>
          <w:sz w:val="24"/>
          <w:szCs w:val="24"/>
        </w:rPr>
        <w:t>čk</w:t>
      </w:r>
      <w:r w:rsidRPr="008D2D33">
        <w:rPr>
          <w:rFonts w:eastAsia="Calibri" w:cstheme="minorHAnsi"/>
          <w:color w:val="000000" w:themeColor="text1"/>
          <w:spacing w:val="1"/>
          <w:sz w:val="24"/>
          <w:szCs w:val="24"/>
        </w:rPr>
        <w:t>o</w:t>
      </w:r>
      <w:r w:rsidRPr="008D2D33">
        <w:rPr>
          <w:rFonts w:eastAsia="Calibri" w:cstheme="minorHAnsi"/>
          <w:color w:val="000000" w:themeColor="text1"/>
          <w:spacing w:val="-1"/>
          <w:sz w:val="24"/>
          <w:szCs w:val="24"/>
        </w:rPr>
        <w:t>-</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er</w:t>
      </w:r>
      <w:r w:rsidRPr="008D2D33">
        <w:rPr>
          <w:rFonts w:eastAsia="Calibri" w:cstheme="minorHAnsi"/>
          <w:color w:val="000000" w:themeColor="text1"/>
          <w:spacing w:val="-2"/>
          <w:sz w:val="24"/>
          <w:szCs w:val="24"/>
        </w:rPr>
        <w:t>e</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va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k</w:t>
      </w:r>
      <w:r w:rsidRPr="008D2D33">
        <w:rPr>
          <w:rFonts w:eastAsia="Calibri" w:cstheme="minorHAnsi"/>
          <w:color w:val="000000" w:themeColor="text1"/>
          <w:sz w:val="24"/>
          <w:szCs w:val="24"/>
        </w:rPr>
        <w:t>e</w:t>
      </w:r>
      <w:r w:rsidRPr="008D2D33">
        <w:rPr>
          <w:rFonts w:eastAsia="Calibri" w:cstheme="minorHAnsi"/>
          <w:color w:val="000000" w:themeColor="text1"/>
          <w:spacing w:val="-1"/>
          <w:sz w:val="24"/>
          <w:szCs w:val="24"/>
        </w:rPr>
        <w:t xml:space="preserve"> ž</w:t>
      </w:r>
      <w:r w:rsidRPr="008D2D33">
        <w:rPr>
          <w:rFonts w:eastAsia="Calibri" w:cstheme="minorHAnsi"/>
          <w:color w:val="000000" w:themeColor="text1"/>
          <w:spacing w:val="1"/>
          <w:sz w:val="24"/>
          <w:szCs w:val="24"/>
        </w:rPr>
        <w:t>up</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ije</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 xml:space="preserve">u </w:t>
      </w:r>
      <w:r w:rsidRPr="008D2D33">
        <w:rPr>
          <w:rFonts w:eastAsia="Calibri" w:cstheme="minorHAnsi"/>
          <w:color w:val="000000" w:themeColor="text1"/>
          <w:spacing w:val="1"/>
          <w:sz w:val="24"/>
          <w:szCs w:val="24"/>
        </w:rPr>
        <w:t>ud</w:t>
      </w:r>
      <w:r w:rsidRPr="008D2D33">
        <w:rPr>
          <w:rFonts w:eastAsia="Calibri" w:cstheme="minorHAnsi"/>
          <w:color w:val="000000" w:themeColor="text1"/>
          <w:spacing w:val="-2"/>
          <w:sz w:val="24"/>
          <w:szCs w:val="24"/>
        </w:rPr>
        <w:t>r</w:t>
      </w:r>
      <w:r w:rsidRPr="008D2D33">
        <w:rPr>
          <w:rFonts w:eastAsia="Calibri" w:cstheme="minorHAnsi"/>
          <w:color w:val="000000" w:themeColor="text1"/>
          <w:spacing w:val="1"/>
          <w:sz w:val="24"/>
          <w:szCs w:val="24"/>
        </w:rPr>
        <w:t xml:space="preserve">uzi </w:t>
      </w:r>
      <w:r w:rsidRPr="008D2D33">
        <w:rPr>
          <w:rFonts w:eastAsia="Calibri" w:cstheme="minorHAnsi"/>
          <w:color w:val="000000" w:themeColor="text1"/>
          <w:sz w:val="24"/>
          <w:szCs w:val="24"/>
        </w:rPr>
        <w:t>Ja</w:t>
      </w:r>
      <w:r w:rsidRPr="008D2D33">
        <w:rPr>
          <w:rFonts w:eastAsia="Calibri" w:cstheme="minorHAnsi"/>
          <w:color w:val="000000" w:themeColor="text1"/>
          <w:spacing w:val="1"/>
          <w:sz w:val="24"/>
          <w:szCs w:val="24"/>
        </w:rPr>
        <w:t>d</w:t>
      </w:r>
      <w:r w:rsidRPr="008D2D33">
        <w:rPr>
          <w:rFonts w:eastAsia="Calibri" w:cstheme="minorHAnsi"/>
          <w:color w:val="000000" w:themeColor="text1"/>
          <w:sz w:val="24"/>
          <w:szCs w:val="24"/>
        </w:rPr>
        <w:t>ra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k</w:t>
      </w:r>
      <w:r w:rsidRPr="008D2D33">
        <w:rPr>
          <w:rFonts w:eastAsia="Calibri" w:cstheme="minorHAnsi"/>
          <w:color w:val="000000" w:themeColor="text1"/>
          <w:spacing w:val="1"/>
          <w:sz w:val="24"/>
          <w:szCs w:val="24"/>
        </w:rPr>
        <w:t>o-</w:t>
      </w:r>
      <w:r w:rsidRPr="008D2D33">
        <w:rPr>
          <w:rFonts w:eastAsia="Calibri" w:cstheme="minorHAnsi"/>
          <w:color w:val="000000" w:themeColor="text1"/>
          <w:spacing w:val="-2"/>
          <w:sz w:val="24"/>
          <w:szCs w:val="24"/>
        </w:rPr>
        <w:t>j</w:t>
      </w:r>
      <w:r w:rsidRPr="008D2D33">
        <w:rPr>
          <w:rFonts w:eastAsia="Calibri" w:cstheme="minorHAnsi"/>
          <w:color w:val="000000" w:themeColor="text1"/>
          <w:spacing w:val="1"/>
          <w:sz w:val="24"/>
          <w:szCs w:val="24"/>
        </w:rPr>
        <w:t>on</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k</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2"/>
          <w:sz w:val="24"/>
          <w:szCs w:val="24"/>
        </w:rPr>
        <w:t>e</w:t>
      </w:r>
      <w:r w:rsidRPr="008D2D33">
        <w:rPr>
          <w:rFonts w:eastAsia="Calibri" w:cstheme="minorHAnsi"/>
          <w:color w:val="000000" w:themeColor="text1"/>
          <w:spacing w:val="1"/>
          <w:sz w:val="24"/>
          <w:szCs w:val="24"/>
        </w:rPr>
        <w:t>u</w:t>
      </w:r>
      <w:r w:rsidRPr="008D2D33">
        <w:rPr>
          <w:rFonts w:eastAsia="Calibri" w:cstheme="minorHAnsi"/>
          <w:color w:val="000000" w:themeColor="text1"/>
          <w:sz w:val="24"/>
          <w:szCs w:val="24"/>
        </w:rPr>
        <w:t>r</w:t>
      </w:r>
      <w:r w:rsidRPr="008D2D33">
        <w:rPr>
          <w:rFonts w:eastAsia="Calibri" w:cstheme="minorHAnsi"/>
          <w:color w:val="000000" w:themeColor="text1"/>
          <w:spacing w:val="1"/>
          <w:sz w:val="24"/>
          <w:szCs w:val="24"/>
        </w:rPr>
        <w:t>o</w:t>
      </w:r>
      <w:r w:rsidRPr="008D2D33">
        <w:rPr>
          <w:rFonts w:eastAsia="Calibri" w:cstheme="minorHAnsi"/>
          <w:color w:val="000000" w:themeColor="text1"/>
          <w:spacing w:val="-2"/>
          <w:sz w:val="24"/>
          <w:szCs w:val="24"/>
        </w:rPr>
        <w:t>re</w:t>
      </w:r>
      <w:r w:rsidRPr="008D2D33">
        <w:rPr>
          <w:rFonts w:eastAsia="Calibri" w:cstheme="minorHAnsi"/>
          <w:color w:val="000000" w:themeColor="text1"/>
          <w:sz w:val="24"/>
          <w:szCs w:val="24"/>
        </w:rPr>
        <w:t>gija,</w:t>
      </w:r>
      <w:r w:rsidRPr="008D2D33">
        <w:rPr>
          <w:rFonts w:eastAsia="Calibri" w:cstheme="minorHAnsi"/>
          <w:color w:val="000000" w:themeColor="text1"/>
          <w:spacing w:val="1"/>
          <w:sz w:val="24"/>
          <w:szCs w:val="24"/>
        </w:rPr>
        <w:t xml:space="preserve"> p</w:t>
      </w:r>
      <w:r w:rsidRPr="008D2D33">
        <w:rPr>
          <w:rFonts w:eastAsia="Calibri" w:cstheme="minorHAnsi"/>
          <w:color w:val="000000" w:themeColor="text1"/>
          <w:sz w:val="24"/>
          <w:szCs w:val="24"/>
        </w:rPr>
        <w:t>r</w:t>
      </w:r>
      <w:r w:rsidRPr="008D2D33">
        <w:rPr>
          <w:rFonts w:eastAsia="Calibri" w:cstheme="minorHAnsi"/>
          <w:color w:val="000000" w:themeColor="text1"/>
          <w:spacing w:val="-2"/>
          <w:sz w:val="24"/>
          <w:szCs w:val="24"/>
        </w:rPr>
        <w:t>e</w:t>
      </w:r>
      <w:r w:rsidRPr="008D2D33">
        <w:rPr>
          <w:rFonts w:eastAsia="Calibri" w:cstheme="minorHAnsi"/>
          <w:color w:val="000000" w:themeColor="text1"/>
          <w:spacing w:val="1"/>
          <w:sz w:val="24"/>
          <w:szCs w:val="24"/>
        </w:rPr>
        <w:t>d</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avlj</w:t>
      </w:r>
      <w:r w:rsidRPr="008D2D33">
        <w:rPr>
          <w:rFonts w:eastAsia="Calibri" w:cstheme="minorHAnsi"/>
          <w:color w:val="000000" w:themeColor="text1"/>
          <w:spacing w:val="-2"/>
          <w:sz w:val="24"/>
          <w:szCs w:val="24"/>
        </w:rPr>
        <w:t>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je</w:t>
      </w:r>
      <w:r w:rsidRPr="008D2D33">
        <w:rPr>
          <w:rFonts w:eastAsia="Calibri" w:cstheme="minorHAnsi"/>
          <w:color w:val="000000" w:themeColor="text1"/>
          <w:spacing w:val="-1"/>
          <w:sz w:val="24"/>
          <w:szCs w:val="24"/>
        </w:rPr>
        <w:t xml:space="preserve"> ž</w:t>
      </w:r>
      <w:r w:rsidRPr="008D2D33">
        <w:rPr>
          <w:rFonts w:eastAsia="Calibri" w:cstheme="minorHAnsi"/>
          <w:color w:val="000000" w:themeColor="text1"/>
          <w:spacing w:val="1"/>
          <w:sz w:val="24"/>
          <w:szCs w:val="24"/>
        </w:rPr>
        <w:t>up</w:t>
      </w:r>
      <w:r w:rsidRPr="008D2D33">
        <w:rPr>
          <w:rFonts w:eastAsia="Calibri" w:cstheme="minorHAnsi"/>
          <w:color w:val="000000" w:themeColor="text1"/>
          <w:spacing w:val="-2"/>
          <w:sz w:val="24"/>
          <w:szCs w:val="24"/>
        </w:rPr>
        <w:t>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ije</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u</w:t>
      </w:r>
      <w:r w:rsidRPr="008D2D33">
        <w:rPr>
          <w:rFonts w:eastAsia="Calibri" w:cstheme="minorHAnsi"/>
          <w:color w:val="000000" w:themeColor="text1"/>
          <w:spacing w:val="2"/>
          <w:sz w:val="24"/>
          <w:szCs w:val="24"/>
        </w:rPr>
        <w:t xml:space="preserve"> </w:t>
      </w:r>
      <w:r w:rsidRPr="008D2D33">
        <w:rPr>
          <w:rFonts w:eastAsia="Calibri" w:cstheme="minorHAnsi"/>
          <w:color w:val="000000" w:themeColor="text1"/>
          <w:spacing w:val="-2"/>
          <w:sz w:val="24"/>
          <w:szCs w:val="24"/>
        </w:rPr>
        <w:t>E</w:t>
      </w:r>
      <w:r w:rsidRPr="008D2D33">
        <w:rPr>
          <w:rFonts w:eastAsia="Calibri" w:cstheme="minorHAnsi"/>
          <w:color w:val="000000" w:themeColor="text1"/>
          <w:spacing w:val="1"/>
          <w:sz w:val="24"/>
          <w:szCs w:val="24"/>
        </w:rPr>
        <w:t>u</w:t>
      </w:r>
      <w:r w:rsidRPr="008D2D33">
        <w:rPr>
          <w:rFonts w:eastAsia="Calibri" w:cstheme="minorHAnsi"/>
          <w:color w:val="000000" w:themeColor="text1"/>
          <w:sz w:val="24"/>
          <w:szCs w:val="24"/>
        </w:rPr>
        <w:t>r</w:t>
      </w:r>
      <w:r w:rsidRPr="008D2D33">
        <w:rPr>
          <w:rFonts w:eastAsia="Calibri" w:cstheme="minorHAnsi"/>
          <w:color w:val="000000" w:themeColor="text1"/>
          <w:spacing w:val="-2"/>
          <w:sz w:val="24"/>
          <w:szCs w:val="24"/>
        </w:rPr>
        <w:t>o</w:t>
      </w: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k</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m</w:t>
      </w:r>
      <w:r w:rsidRPr="008D2D33">
        <w:rPr>
          <w:rFonts w:eastAsia="Calibri" w:cstheme="minorHAnsi"/>
          <w:color w:val="000000" w:themeColor="text1"/>
          <w:spacing w:val="1"/>
          <w:sz w:val="24"/>
          <w:szCs w:val="24"/>
        </w:rPr>
        <w:t xml:space="preserve"> o</w:t>
      </w:r>
      <w:r w:rsidRPr="008D2D33">
        <w:rPr>
          <w:rFonts w:eastAsia="Calibri" w:cstheme="minorHAnsi"/>
          <w:color w:val="000000" w:themeColor="text1"/>
          <w:spacing w:val="-1"/>
          <w:sz w:val="24"/>
          <w:szCs w:val="24"/>
        </w:rPr>
        <w:t>d</w:t>
      </w:r>
      <w:r w:rsidRPr="008D2D33">
        <w:rPr>
          <w:rFonts w:eastAsia="Calibri" w:cstheme="minorHAnsi"/>
          <w:color w:val="000000" w:themeColor="text1"/>
          <w:spacing w:val="1"/>
          <w:sz w:val="24"/>
          <w:szCs w:val="24"/>
        </w:rPr>
        <w:t>bo</w:t>
      </w:r>
      <w:r w:rsidRPr="008D2D33">
        <w:rPr>
          <w:rFonts w:eastAsia="Calibri" w:cstheme="minorHAnsi"/>
          <w:color w:val="000000" w:themeColor="text1"/>
          <w:spacing w:val="-2"/>
          <w:sz w:val="24"/>
          <w:szCs w:val="24"/>
        </w:rPr>
        <w:t>r</w:t>
      </w:r>
      <w:r w:rsidRPr="008D2D33">
        <w:rPr>
          <w:rFonts w:eastAsia="Calibri" w:cstheme="minorHAnsi"/>
          <w:color w:val="000000" w:themeColor="text1"/>
          <w:sz w:val="24"/>
          <w:szCs w:val="24"/>
        </w:rPr>
        <w:t>u</w:t>
      </w:r>
      <w:r w:rsidRPr="008D2D33">
        <w:rPr>
          <w:rFonts w:eastAsia="Calibri" w:cstheme="minorHAnsi"/>
          <w:color w:val="000000" w:themeColor="text1"/>
          <w:spacing w:val="2"/>
          <w:sz w:val="24"/>
          <w:szCs w:val="24"/>
        </w:rPr>
        <w:t xml:space="preserve"> </w:t>
      </w:r>
      <w:r w:rsidRPr="008D2D33">
        <w:rPr>
          <w:rFonts w:eastAsia="Calibri" w:cstheme="minorHAnsi"/>
          <w:color w:val="000000" w:themeColor="text1"/>
          <w:sz w:val="24"/>
          <w:szCs w:val="24"/>
        </w:rPr>
        <w:t>regija</w:t>
      </w:r>
      <w:r w:rsidRPr="008D2D33">
        <w:rPr>
          <w:rFonts w:eastAsia="Calibri" w:cstheme="minorHAnsi"/>
          <w:color w:val="000000" w:themeColor="text1"/>
          <w:spacing w:val="-1"/>
          <w:sz w:val="24"/>
          <w:szCs w:val="24"/>
        </w:rPr>
        <w:t xml:space="preserve"> k</w:t>
      </w:r>
      <w:r w:rsidRPr="008D2D33">
        <w:rPr>
          <w:rFonts w:eastAsia="Calibri" w:cstheme="minorHAnsi"/>
          <w:color w:val="000000" w:themeColor="text1"/>
          <w:sz w:val="24"/>
          <w:szCs w:val="24"/>
        </w:rPr>
        <w:t>ao</w:t>
      </w:r>
      <w:r w:rsidRPr="008D2D33">
        <w:rPr>
          <w:rFonts w:eastAsia="Calibri" w:cstheme="minorHAnsi"/>
          <w:color w:val="000000" w:themeColor="text1"/>
          <w:spacing w:val="2"/>
          <w:sz w:val="24"/>
          <w:szCs w:val="24"/>
        </w:rPr>
        <w:t xml:space="preserve"> </w:t>
      </w: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 xml:space="preserve">a </w:t>
      </w:r>
      <w:r w:rsidRPr="008D2D33">
        <w:rPr>
          <w:rFonts w:eastAsia="Calibri" w:cstheme="minorHAnsi"/>
          <w:color w:val="000000" w:themeColor="text1"/>
          <w:spacing w:val="1"/>
          <w:sz w:val="24"/>
          <w:szCs w:val="24"/>
        </w:rPr>
        <w:t>do</w:t>
      </w:r>
      <w:r w:rsidRPr="008D2D33">
        <w:rPr>
          <w:rFonts w:eastAsia="Calibri" w:cstheme="minorHAnsi"/>
          <w:color w:val="000000" w:themeColor="text1"/>
          <w:sz w:val="24"/>
          <w:szCs w:val="24"/>
        </w:rPr>
        <w:t>gađa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jima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 xml:space="preserve">u </w:t>
      </w:r>
      <w:r w:rsidRPr="008D2D33">
        <w:rPr>
          <w:rFonts w:eastAsia="Calibri" w:cstheme="minorHAnsi"/>
          <w:color w:val="000000" w:themeColor="text1"/>
          <w:spacing w:val="-1"/>
          <w:sz w:val="24"/>
          <w:szCs w:val="24"/>
        </w:rPr>
        <w:t>B</w:t>
      </w:r>
      <w:r w:rsidRPr="008D2D33">
        <w:rPr>
          <w:rFonts w:eastAsia="Calibri" w:cstheme="minorHAnsi"/>
          <w:color w:val="000000" w:themeColor="text1"/>
          <w:sz w:val="24"/>
          <w:szCs w:val="24"/>
        </w:rPr>
        <w:t>r</w:t>
      </w:r>
      <w:r w:rsidRPr="008D2D33">
        <w:rPr>
          <w:rFonts w:eastAsia="Calibri" w:cstheme="minorHAnsi"/>
          <w:color w:val="000000" w:themeColor="text1"/>
          <w:spacing w:val="1"/>
          <w:sz w:val="24"/>
          <w:szCs w:val="24"/>
        </w:rPr>
        <w:t>u</w:t>
      </w:r>
      <w:r w:rsidRPr="008D2D33">
        <w:rPr>
          <w:rFonts w:eastAsia="Calibri" w:cstheme="minorHAnsi"/>
          <w:color w:val="000000" w:themeColor="text1"/>
          <w:spacing w:val="-1"/>
          <w:sz w:val="24"/>
          <w:szCs w:val="24"/>
        </w:rPr>
        <w:t>x</w:t>
      </w:r>
      <w:r w:rsidRPr="008D2D33">
        <w:rPr>
          <w:rFonts w:eastAsia="Calibri" w:cstheme="minorHAnsi"/>
          <w:color w:val="000000" w:themeColor="text1"/>
          <w:sz w:val="24"/>
          <w:szCs w:val="24"/>
        </w:rPr>
        <w:t>elle</w:t>
      </w:r>
      <w:r w:rsidRPr="008D2D33">
        <w:rPr>
          <w:rFonts w:eastAsia="Calibri" w:cstheme="minorHAnsi"/>
          <w:color w:val="000000" w:themeColor="text1"/>
          <w:spacing w:val="-3"/>
          <w:sz w:val="24"/>
          <w:szCs w:val="24"/>
        </w:rPr>
        <w:t>s</w:t>
      </w:r>
      <w:r w:rsidRPr="008D2D33">
        <w:rPr>
          <w:rFonts w:eastAsia="Calibri" w:cstheme="minorHAnsi"/>
          <w:color w:val="000000" w:themeColor="text1"/>
          <w:spacing w:val="1"/>
          <w:sz w:val="24"/>
          <w:szCs w:val="24"/>
        </w:rPr>
        <w:t>u</w:t>
      </w:r>
      <w:r w:rsidRPr="008D2D33">
        <w:rPr>
          <w:rFonts w:eastAsia="Calibri" w:cstheme="minorHAnsi"/>
          <w:color w:val="000000" w:themeColor="text1"/>
          <w:sz w:val="24"/>
          <w:szCs w:val="24"/>
        </w:rPr>
        <w:t>. S</w:t>
      </w:r>
      <w:r w:rsidRPr="008D2D33">
        <w:rPr>
          <w:rFonts w:eastAsia="Calibri" w:cstheme="minorHAnsi"/>
          <w:color w:val="000000" w:themeColor="text1"/>
          <w:spacing w:val="1"/>
          <w:sz w:val="24"/>
          <w:szCs w:val="24"/>
        </w:rPr>
        <w:t>u</w:t>
      </w:r>
      <w:r w:rsidRPr="008D2D33">
        <w:rPr>
          <w:rFonts w:eastAsia="Calibri" w:cstheme="minorHAnsi"/>
          <w:color w:val="000000" w:themeColor="text1"/>
          <w:sz w:val="24"/>
          <w:szCs w:val="24"/>
        </w:rPr>
        <w:t>r</w:t>
      </w:r>
      <w:r w:rsidRPr="008D2D33">
        <w:rPr>
          <w:rFonts w:eastAsia="Calibri" w:cstheme="minorHAnsi"/>
          <w:color w:val="000000" w:themeColor="text1"/>
          <w:spacing w:val="-2"/>
          <w:sz w:val="24"/>
          <w:szCs w:val="24"/>
        </w:rPr>
        <w:t>a</w:t>
      </w:r>
      <w:r w:rsidRPr="008D2D33">
        <w:rPr>
          <w:rFonts w:eastAsia="Calibri" w:cstheme="minorHAnsi"/>
          <w:color w:val="000000" w:themeColor="text1"/>
          <w:spacing w:val="1"/>
          <w:sz w:val="24"/>
          <w:szCs w:val="24"/>
        </w:rPr>
        <w:t>dn</w:t>
      </w:r>
      <w:r w:rsidRPr="008D2D33">
        <w:rPr>
          <w:rFonts w:eastAsia="Calibri" w:cstheme="minorHAnsi"/>
          <w:color w:val="000000" w:themeColor="text1"/>
          <w:sz w:val="24"/>
          <w:szCs w:val="24"/>
        </w:rPr>
        <w:t>ja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me</w:t>
      </w:r>
      <w:r w:rsidRPr="008D2D33">
        <w:rPr>
          <w:rFonts w:eastAsia="Calibri" w:cstheme="minorHAnsi"/>
          <w:color w:val="000000" w:themeColor="text1"/>
          <w:spacing w:val="-3"/>
          <w:sz w:val="24"/>
          <w:szCs w:val="24"/>
        </w:rPr>
        <w:t>đ</w:t>
      </w:r>
      <w:r w:rsidRPr="008D2D33">
        <w:rPr>
          <w:rFonts w:eastAsia="Calibri" w:cstheme="minorHAnsi"/>
          <w:color w:val="000000" w:themeColor="text1"/>
          <w:spacing w:val="1"/>
          <w:sz w:val="24"/>
          <w:szCs w:val="24"/>
        </w:rPr>
        <w:t>un</w:t>
      </w:r>
      <w:r w:rsidRPr="008D2D33">
        <w:rPr>
          <w:rFonts w:eastAsia="Calibri" w:cstheme="minorHAnsi"/>
          <w:color w:val="000000" w:themeColor="text1"/>
          <w:sz w:val="24"/>
          <w:szCs w:val="24"/>
        </w:rPr>
        <w:t>a</w:t>
      </w:r>
      <w:r w:rsidRPr="008D2D33">
        <w:rPr>
          <w:rFonts w:eastAsia="Calibri" w:cstheme="minorHAnsi"/>
          <w:color w:val="000000" w:themeColor="text1"/>
          <w:spacing w:val="-2"/>
          <w:sz w:val="24"/>
          <w:szCs w:val="24"/>
        </w:rPr>
        <w:t>r</w:t>
      </w:r>
      <w:r w:rsidRPr="008D2D33">
        <w:rPr>
          <w:rFonts w:eastAsia="Calibri" w:cstheme="minorHAnsi"/>
          <w:color w:val="000000" w:themeColor="text1"/>
          <w:spacing w:val="1"/>
          <w:sz w:val="24"/>
          <w:szCs w:val="24"/>
        </w:rPr>
        <w:t>o</w:t>
      </w:r>
      <w:r w:rsidRPr="008D2D33">
        <w:rPr>
          <w:rFonts w:eastAsia="Calibri" w:cstheme="minorHAnsi"/>
          <w:color w:val="000000" w:themeColor="text1"/>
          <w:spacing w:val="-1"/>
          <w:sz w:val="24"/>
          <w:szCs w:val="24"/>
        </w:rPr>
        <w:t>d</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im</w:t>
      </w:r>
      <w:r w:rsidRPr="008D2D33">
        <w:rPr>
          <w:rFonts w:eastAsia="Calibri" w:cstheme="minorHAnsi"/>
          <w:color w:val="000000" w:themeColor="text1"/>
          <w:spacing w:val="1"/>
          <w:sz w:val="24"/>
          <w:szCs w:val="24"/>
        </w:rPr>
        <w:t xml:space="preserve"> o</w:t>
      </w:r>
      <w:r w:rsidRPr="008D2D33">
        <w:rPr>
          <w:rFonts w:eastAsia="Calibri" w:cstheme="minorHAnsi"/>
          <w:color w:val="000000" w:themeColor="text1"/>
          <w:sz w:val="24"/>
          <w:szCs w:val="24"/>
        </w:rPr>
        <w:t>rg</w:t>
      </w:r>
      <w:r w:rsidRPr="008D2D33">
        <w:rPr>
          <w:rFonts w:eastAsia="Calibri" w:cstheme="minorHAnsi"/>
          <w:color w:val="000000" w:themeColor="text1"/>
          <w:spacing w:val="-2"/>
          <w:sz w:val="24"/>
          <w:szCs w:val="24"/>
        </w:rPr>
        <w:t>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c</w:t>
      </w:r>
      <w:r w:rsidRPr="008D2D33">
        <w:rPr>
          <w:rFonts w:eastAsia="Calibri" w:cstheme="minorHAnsi"/>
          <w:color w:val="000000" w:themeColor="text1"/>
          <w:sz w:val="24"/>
          <w:szCs w:val="24"/>
        </w:rPr>
        <w:t>ijama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e</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ž</w:t>
      </w:r>
      <w:r w:rsidRPr="008D2D33">
        <w:rPr>
          <w:rFonts w:eastAsia="Calibri" w:cstheme="minorHAnsi"/>
          <w:color w:val="000000" w:themeColor="text1"/>
          <w:spacing w:val="-1"/>
          <w:sz w:val="24"/>
          <w:szCs w:val="24"/>
        </w:rPr>
        <w:t>u</w:t>
      </w: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ijs</w:t>
      </w:r>
      <w:r w:rsidRPr="008D2D33">
        <w:rPr>
          <w:rFonts w:eastAsia="Calibri" w:cstheme="minorHAnsi"/>
          <w:color w:val="000000" w:themeColor="text1"/>
          <w:spacing w:val="-1"/>
          <w:sz w:val="24"/>
          <w:szCs w:val="24"/>
        </w:rPr>
        <w:t>k</w:t>
      </w:r>
      <w:r w:rsidRPr="008D2D33">
        <w:rPr>
          <w:rFonts w:eastAsia="Calibri" w:cstheme="minorHAnsi"/>
          <w:color w:val="000000" w:themeColor="text1"/>
          <w:sz w:val="24"/>
          <w:szCs w:val="24"/>
        </w:rPr>
        <w:t xml:space="preserve">im </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evla</w:t>
      </w:r>
      <w:r w:rsidRPr="008D2D33">
        <w:rPr>
          <w:rFonts w:eastAsia="Calibri" w:cstheme="minorHAnsi"/>
          <w:color w:val="000000" w:themeColor="text1"/>
          <w:spacing w:val="1"/>
          <w:sz w:val="24"/>
          <w:szCs w:val="24"/>
        </w:rPr>
        <w:t>d</w:t>
      </w:r>
      <w:r w:rsidRPr="008D2D33">
        <w:rPr>
          <w:rFonts w:eastAsia="Calibri" w:cstheme="minorHAnsi"/>
          <w:color w:val="000000" w:themeColor="text1"/>
          <w:spacing w:val="-2"/>
          <w:sz w:val="24"/>
          <w:szCs w:val="24"/>
        </w:rPr>
        <w:t>i</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im</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2"/>
          <w:sz w:val="24"/>
          <w:szCs w:val="24"/>
        </w:rPr>
        <w:t>o</w:t>
      </w:r>
      <w:r w:rsidRPr="008D2D33">
        <w:rPr>
          <w:rFonts w:eastAsia="Calibri" w:cstheme="minorHAnsi"/>
          <w:color w:val="000000" w:themeColor="text1"/>
          <w:sz w:val="24"/>
          <w:szCs w:val="24"/>
        </w:rPr>
        <w:t>rga</w:t>
      </w:r>
      <w:r w:rsidRPr="008D2D33">
        <w:rPr>
          <w:rFonts w:eastAsia="Calibri" w:cstheme="minorHAnsi"/>
          <w:color w:val="000000" w:themeColor="text1"/>
          <w:spacing w:val="1"/>
          <w:sz w:val="24"/>
          <w:szCs w:val="24"/>
        </w:rPr>
        <w:t>n</w:t>
      </w:r>
      <w:r w:rsidRPr="008D2D33">
        <w:rPr>
          <w:rFonts w:eastAsia="Calibri" w:cstheme="minorHAnsi"/>
          <w:color w:val="000000" w:themeColor="text1"/>
          <w:spacing w:val="-2"/>
          <w:sz w:val="24"/>
          <w:szCs w:val="24"/>
        </w:rPr>
        <w:t>i</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c</w:t>
      </w:r>
      <w:r w:rsidRPr="008D2D33">
        <w:rPr>
          <w:rFonts w:eastAsia="Calibri" w:cstheme="minorHAnsi"/>
          <w:color w:val="000000" w:themeColor="text1"/>
          <w:sz w:val="24"/>
          <w:szCs w:val="24"/>
        </w:rPr>
        <w:t>ij</w:t>
      </w:r>
      <w:r w:rsidRPr="008D2D33">
        <w:rPr>
          <w:rFonts w:eastAsia="Calibri" w:cstheme="minorHAnsi"/>
          <w:color w:val="000000" w:themeColor="text1"/>
          <w:spacing w:val="-2"/>
          <w:sz w:val="24"/>
          <w:szCs w:val="24"/>
        </w:rPr>
        <w:t>a</w:t>
      </w:r>
      <w:r w:rsidRPr="008D2D33">
        <w:rPr>
          <w:rFonts w:eastAsia="Calibri" w:cstheme="minorHAnsi"/>
          <w:color w:val="000000" w:themeColor="text1"/>
          <w:sz w:val="24"/>
          <w:szCs w:val="24"/>
        </w:rPr>
        <w:t>ma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 xml:space="preserve">u </w:t>
      </w:r>
      <w:r w:rsidRPr="008D2D33">
        <w:rPr>
          <w:rFonts w:eastAsia="Calibri" w:cstheme="minorHAnsi"/>
          <w:color w:val="000000" w:themeColor="text1"/>
          <w:spacing w:val="1"/>
          <w:sz w:val="24"/>
          <w:szCs w:val="24"/>
        </w:rPr>
        <w:t>p</w:t>
      </w:r>
      <w:r w:rsidRPr="008D2D33">
        <w:rPr>
          <w:rFonts w:eastAsia="Calibri" w:cstheme="minorHAnsi"/>
          <w:color w:val="000000" w:themeColor="text1"/>
          <w:spacing w:val="-2"/>
          <w:sz w:val="24"/>
          <w:szCs w:val="24"/>
        </w:rPr>
        <w:t>o</w:t>
      </w:r>
      <w:r w:rsidRPr="008D2D33">
        <w:rPr>
          <w:rFonts w:eastAsia="Calibri" w:cstheme="minorHAnsi"/>
          <w:color w:val="000000" w:themeColor="text1"/>
          <w:spacing w:val="1"/>
          <w:sz w:val="24"/>
          <w:szCs w:val="24"/>
        </w:rPr>
        <w:t>d</w:t>
      </w:r>
      <w:r w:rsidRPr="008D2D33">
        <w:rPr>
          <w:rFonts w:eastAsia="Calibri" w:cstheme="minorHAnsi"/>
          <w:color w:val="000000" w:themeColor="text1"/>
          <w:sz w:val="24"/>
          <w:szCs w:val="24"/>
        </w:rPr>
        <w:t>rš</w:t>
      </w:r>
      <w:r w:rsidRPr="008D2D33">
        <w:rPr>
          <w:rFonts w:eastAsia="Calibri" w:cstheme="minorHAnsi"/>
          <w:color w:val="000000" w:themeColor="text1"/>
          <w:spacing w:val="-1"/>
          <w:sz w:val="24"/>
          <w:szCs w:val="24"/>
        </w:rPr>
        <w:t>c</w:t>
      </w: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 xml:space="preserve"> n</w:t>
      </w:r>
      <w:r w:rsidRPr="008D2D33">
        <w:rPr>
          <w:rFonts w:eastAsia="Calibri" w:cstheme="minorHAnsi"/>
          <w:color w:val="000000" w:themeColor="text1"/>
          <w:sz w:val="24"/>
          <w:szCs w:val="24"/>
        </w:rPr>
        <w:t>j</w:t>
      </w:r>
      <w:r w:rsidRPr="008D2D33">
        <w:rPr>
          <w:rFonts w:eastAsia="Calibri" w:cstheme="minorHAnsi"/>
          <w:color w:val="000000" w:themeColor="text1"/>
          <w:spacing w:val="-2"/>
          <w:sz w:val="24"/>
          <w:szCs w:val="24"/>
        </w:rPr>
        <w:t>i</w:t>
      </w:r>
      <w:r w:rsidRPr="008D2D33">
        <w:rPr>
          <w:rFonts w:eastAsia="Calibri" w:cstheme="minorHAnsi"/>
          <w:color w:val="000000" w:themeColor="text1"/>
          <w:spacing w:val="1"/>
          <w:sz w:val="24"/>
          <w:szCs w:val="24"/>
        </w:rPr>
        <w:t>ho</w:t>
      </w:r>
      <w:r w:rsidRPr="008D2D33">
        <w:rPr>
          <w:rFonts w:eastAsia="Calibri" w:cstheme="minorHAnsi"/>
          <w:color w:val="000000" w:themeColor="text1"/>
          <w:sz w:val="24"/>
          <w:szCs w:val="24"/>
        </w:rPr>
        <w:t>vih m</w:t>
      </w:r>
      <w:r w:rsidRPr="008D2D33">
        <w:rPr>
          <w:rFonts w:eastAsia="Calibri" w:cstheme="minorHAnsi"/>
          <w:color w:val="000000" w:themeColor="text1"/>
          <w:spacing w:val="-2"/>
          <w:sz w:val="24"/>
          <w:szCs w:val="24"/>
        </w:rPr>
        <w:t>e</w:t>
      </w:r>
      <w:r w:rsidRPr="008D2D33">
        <w:rPr>
          <w:rFonts w:eastAsia="Calibri" w:cstheme="minorHAnsi"/>
          <w:color w:val="000000" w:themeColor="text1"/>
          <w:sz w:val="24"/>
          <w:szCs w:val="24"/>
        </w:rPr>
        <w:t>đ</w:t>
      </w:r>
      <w:r w:rsidRPr="008D2D33">
        <w:rPr>
          <w:rFonts w:eastAsia="Calibri" w:cstheme="minorHAnsi"/>
          <w:color w:val="000000" w:themeColor="text1"/>
          <w:spacing w:val="1"/>
          <w:sz w:val="24"/>
          <w:szCs w:val="24"/>
        </w:rPr>
        <w:t>un</w:t>
      </w:r>
      <w:r w:rsidRPr="008D2D33">
        <w:rPr>
          <w:rFonts w:eastAsia="Calibri" w:cstheme="minorHAnsi"/>
          <w:color w:val="000000" w:themeColor="text1"/>
          <w:sz w:val="24"/>
          <w:szCs w:val="24"/>
        </w:rPr>
        <w:t>ar</w:t>
      </w:r>
      <w:r w:rsidRPr="008D2D33">
        <w:rPr>
          <w:rFonts w:eastAsia="Calibri" w:cstheme="minorHAnsi"/>
          <w:color w:val="000000" w:themeColor="text1"/>
          <w:spacing w:val="-2"/>
          <w:sz w:val="24"/>
          <w:szCs w:val="24"/>
        </w:rPr>
        <w:t>o</w:t>
      </w:r>
      <w:r w:rsidRPr="008D2D33">
        <w:rPr>
          <w:rFonts w:eastAsia="Calibri" w:cstheme="minorHAnsi"/>
          <w:color w:val="000000" w:themeColor="text1"/>
          <w:spacing w:val="1"/>
          <w:sz w:val="24"/>
          <w:szCs w:val="24"/>
        </w:rPr>
        <w:t>dn</w:t>
      </w:r>
      <w:r w:rsidRPr="008D2D33">
        <w:rPr>
          <w:rFonts w:eastAsia="Calibri" w:cstheme="minorHAnsi"/>
          <w:color w:val="000000" w:themeColor="text1"/>
          <w:spacing w:val="-2"/>
          <w:sz w:val="24"/>
          <w:szCs w:val="24"/>
        </w:rPr>
        <w:t>i</w:t>
      </w:r>
      <w:r w:rsidRPr="008D2D33">
        <w:rPr>
          <w:rFonts w:eastAsia="Calibri" w:cstheme="minorHAnsi"/>
          <w:color w:val="000000" w:themeColor="text1"/>
          <w:sz w:val="24"/>
          <w:szCs w:val="24"/>
        </w:rPr>
        <w:t>h</w:t>
      </w:r>
      <w:r w:rsidRPr="008D2D33">
        <w:rPr>
          <w:rFonts w:eastAsia="Calibri" w:cstheme="minorHAnsi"/>
          <w:color w:val="000000" w:themeColor="text1"/>
          <w:spacing w:val="2"/>
          <w:sz w:val="24"/>
          <w:szCs w:val="24"/>
        </w:rPr>
        <w:t xml:space="preserve"> </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k</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i</w:t>
      </w:r>
      <w:r w:rsidRPr="008D2D33">
        <w:rPr>
          <w:rFonts w:eastAsia="Calibri" w:cstheme="minorHAnsi"/>
          <w:color w:val="000000" w:themeColor="text1"/>
          <w:spacing w:val="-3"/>
          <w:sz w:val="24"/>
          <w:szCs w:val="24"/>
        </w:rPr>
        <w:t>v</w:t>
      </w:r>
      <w:r w:rsidRPr="008D2D33">
        <w:rPr>
          <w:rFonts w:eastAsia="Calibri" w:cstheme="minorHAnsi"/>
          <w:color w:val="000000" w:themeColor="text1"/>
          <w:spacing w:val="1"/>
          <w:sz w:val="24"/>
          <w:szCs w:val="24"/>
        </w:rPr>
        <w:t>no</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i</w:t>
      </w:r>
    </w:p>
    <w:p w14:paraId="481A7D7D" w14:textId="77777777" w:rsidR="008D2D33" w:rsidRPr="008D2D33" w:rsidRDefault="008D2D33" w:rsidP="008D2D33">
      <w:pPr>
        <w:widowControl w:val="0"/>
        <w:spacing w:after="0" w:line="240" w:lineRule="auto"/>
        <w:jc w:val="both"/>
        <w:rPr>
          <w:rFonts w:eastAsia="Calibri" w:cstheme="minorHAnsi"/>
          <w:color w:val="000000" w:themeColor="text1"/>
          <w:sz w:val="24"/>
          <w:szCs w:val="24"/>
        </w:rPr>
      </w:pPr>
      <w:r w:rsidRPr="008D2D33">
        <w:rPr>
          <w:rFonts w:eastAsia="Calibri" w:cstheme="minorHAnsi"/>
          <w:color w:val="000000" w:themeColor="text1"/>
          <w:sz w:val="24"/>
          <w:szCs w:val="24"/>
        </w:rPr>
        <w:t xml:space="preserve">Obrazloženje: Planirana sredstva realizirana su u skladu s potrebama navedenih aktivnosti. Veći dio aktivnosti planiran je u drugoj polovini godine.   </w:t>
      </w:r>
    </w:p>
    <w:p w14:paraId="3B4D0AD6" w14:textId="77777777" w:rsidR="008D2D33" w:rsidRPr="008D2D33" w:rsidRDefault="008D2D33" w:rsidP="008D2D33">
      <w:pPr>
        <w:widowControl w:val="0"/>
        <w:spacing w:after="0" w:line="240" w:lineRule="auto"/>
        <w:rPr>
          <w:rFonts w:eastAsia="Calibri" w:cstheme="minorHAnsi"/>
          <w:color w:val="000000" w:themeColor="text1"/>
          <w:sz w:val="24"/>
          <w:szCs w:val="24"/>
        </w:rPr>
      </w:pPr>
    </w:p>
    <w:p w14:paraId="15A59933" w14:textId="77777777" w:rsidR="008D2D33" w:rsidRPr="008D2D33" w:rsidRDefault="008D2D33" w:rsidP="008D2D33">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sidRPr="008D2D33">
        <w:rPr>
          <w:rFonts w:eastAsia="Calibri" w:cstheme="minorHAnsi"/>
          <w:b/>
          <w:bCs/>
          <w:color w:val="000000" w:themeColor="text1"/>
          <w:spacing w:val="-1"/>
          <w:sz w:val="24"/>
          <w:szCs w:val="24"/>
        </w:rPr>
        <w:t>Aktivnost: Reg</w:t>
      </w:r>
      <w:r w:rsidRPr="008D2D33">
        <w:rPr>
          <w:rFonts w:eastAsia="Calibri" w:cstheme="minorHAnsi"/>
          <w:b/>
          <w:bCs/>
          <w:color w:val="000000" w:themeColor="text1"/>
          <w:spacing w:val="1"/>
          <w:sz w:val="24"/>
          <w:szCs w:val="24"/>
        </w:rPr>
        <w:t>i</w:t>
      </w:r>
      <w:r w:rsidRPr="008D2D33">
        <w:rPr>
          <w:rFonts w:eastAsia="Calibri" w:cstheme="minorHAnsi"/>
          <w:b/>
          <w:bCs/>
          <w:color w:val="000000" w:themeColor="text1"/>
          <w:sz w:val="24"/>
          <w:szCs w:val="24"/>
        </w:rPr>
        <w:t>o</w:t>
      </w:r>
      <w:r w:rsidRPr="008D2D33">
        <w:rPr>
          <w:rFonts w:eastAsia="Calibri" w:cstheme="minorHAnsi"/>
          <w:b/>
          <w:bCs/>
          <w:color w:val="000000" w:themeColor="text1"/>
          <w:spacing w:val="1"/>
          <w:sz w:val="24"/>
          <w:szCs w:val="24"/>
        </w:rPr>
        <w:t>n</w:t>
      </w:r>
      <w:r w:rsidRPr="008D2D33">
        <w:rPr>
          <w:rFonts w:eastAsia="Calibri" w:cstheme="minorHAnsi"/>
          <w:b/>
          <w:bCs/>
          <w:color w:val="000000" w:themeColor="text1"/>
          <w:spacing w:val="-1"/>
          <w:sz w:val="24"/>
          <w:szCs w:val="24"/>
        </w:rPr>
        <w:t>a</w:t>
      </w:r>
      <w:r w:rsidRPr="008D2D33">
        <w:rPr>
          <w:rFonts w:eastAsia="Calibri" w:cstheme="minorHAnsi"/>
          <w:b/>
          <w:bCs/>
          <w:color w:val="000000" w:themeColor="text1"/>
          <w:spacing w:val="1"/>
          <w:sz w:val="24"/>
          <w:szCs w:val="24"/>
        </w:rPr>
        <w:t>ln</w:t>
      </w:r>
      <w:r w:rsidRPr="008D2D33">
        <w:rPr>
          <w:rFonts w:eastAsia="Calibri" w:cstheme="minorHAnsi"/>
          <w:b/>
          <w:bCs/>
          <w:color w:val="000000" w:themeColor="text1"/>
          <w:sz w:val="24"/>
          <w:szCs w:val="24"/>
        </w:rPr>
        <w:t>a</w:t>
      </w:r>
      <w:r w:rsidRPr="008D2D33">
        <w:rPr>
          <w:rFonts w:eastAsia="Calibri" w:cstheme="minorHAnsi"/>
          <w:b/>
          <w:bCs/>
          <w:color w:val="000000" w:themeColor="text1"/>
          <w:spacing w:val="-2"/>
          <w:sz w:val="24"/>
          <w:szCs w:val="24"/>
        </w:rPr>
        <w:t xml:space="preserve"> </w:t>
      </w:r>
      <w:r w:rsidRPr="008D2D33">
        <w:rPr>
          <w:rFonts w:eastAsia="Calibri" w:cstheme="minorHAnsi"/>
          <w:b/>
          <w:bCs/>
          <w:color w:val="000000" w:themeColor="text1"/>
          <w:sz w:val="24"/>
          <w:szCs w:val="24"/>
        </w:rPr>
        <w:t>s</w:t>
      </w:r>
      <w:r w:rsidRPr="008D2D33">
        <w:rPr>
          <w:rFonts w:eastAsia="Calibri" w:cstheme="minorHAnsi"/>
          <w:b/>
          <w:bCs/>
          <w:color w:val="000000" w:themeColor="text1"/>
          <w:spacing w:val="1"/>
          <w:sz w:val="24"/>
          <w:szCs w:val="24"/>
        </w:rPr>
        <w:t>ur</w:t>
      </w:r>
      <w:r w:rsidRPr="008D2D33">
        <w:rPr>
          <w:rFonts w:eastAsia="Calibri" w:cstheme="minorHAnsi"/>
          <w:b/>
          <w:bCs/>
          <w:color w:val="000000" w:themeColor="text1"/>
          <w:spacing w:val="-1"/>
          <w:sz w:val="24"/>
          <w:szCs w:val="24"/>
        </w:rPr>
        <w:t>a</w:t>
      </w:r>
      <w:r w:rsidRPr="008D2D33">
        <w:rPr>
          <w:rFonts w:eastAsia="Calibri" w:cstheme="minorHAnsi"/>
          <w:b/>
          <w:bCs/>
          <w:color w:val="000000" w:themeColor="text1"/>
          <w:spacing w:val="-2"/>
          <w:sz w:val="24"/>
          <w:szCs w:val="24"/>
        </w:rPr>
        <w:t>d</w:t>
      </w:r>
      <w:r w:rsidRPr="008D2D33">
        <w:rPr>
          <w:rFonts w:eastAsia="Calibri" w:cstheme="minorHAnsi"/>
          <w:b/>
          <w:bCs/>
          <w:color w:val="000000" w:themeColor="text1"/>
          <w:spacing w:val="1"/>
          <w:sz w:val="24"/>
          <w:szCs w:val="24"/>
        </w:rPr>
        <w:t>nj</w:t>
      </w:r>
      <w:r w:rsidRPr="008D2D33">
        <w:rPr>
          <w:rFonts w:eastAsia="Calibri" w:cstheme="minorHAnsi"/>
          <w:b/>
          <w:bCs/>
          <w:color w:val="000000" w:themeColor="text1"/>
          <w:sz w:val="24"/>
          <w:szCs w:val="24"/>
        </w:rPr>
        <w:t>a</w:t>
      </w:r>
      <w:r w:rsidRPr="008D2D33">
        <w:rPr>
          <w:rFonts w:eastAsia="Calibri" w:cstheme="minorHAnsi"/>
          <w:b/>
          <w:bCs/>
          <w:color w:val="000000" w:themeColor="text1"/>
          <w:spacing w:val="-2"/>
          <w:sz w:val="24"/>
          <w:szCs w:val="24"/>
        </w:rPr>
        <w:t xml:space="preserve"> </w:t>
      </w:r>
      <w:r w:rsidRPr="008D2D33">
        <w:rPr>
          <w:rFonts w:eastAsia="Calibri" w:cstheme="minorHAnsi"/>
          <w:b/>
          <w:bCs/>
          <w:color w:val="000000" w:themeColor="text1"/>
          <w:sz w:val="24"/>
          <w:szCs w:val="24"/>
        </w:rPr>
        <w:t>i</w:t>
      </w:r>
      <w:r w:rsidRPr="008D2D33">
        <w:rPr>
          <w:rFonts w:eastAsia="Calibri" w:cstheme="minorHAnsi"/>
          <w:b/>
          <w:bCs/>
          <w:color w:val="000000" w:themeColor="text1"/>
          <w:spacing w:val="2"/>
          <w:sz w:val="24"/>
          <w:szCs w:val="24"/>
        </w:rPr>
        <w:t xml:space="preserve"> </w:t>
      </w:r>
      <w:r w:rsidRPr="008D2D33">
        <w:rPr>
          <w:rFonts w:eastAsia="Calibri" w:cstheme="minorHAnsi"/>
          <w:b/>
          <w:bCs/>
          <w:color w:val="000000" w:themeColor="text1"/>
          <w:spacing w:val="-2"/>
          <w:sz w:val="24"/>
          <w:szCs w:val="24"/>
        </w:rPr>
        <w:t>s</w:t>
      </w:r>
      <w:r w:rsidRPr="008D2D33">
        <w:rPr>
          <w:rFonts w:eastAsia="Calibri" w:cstheme="minorHAnsi"/>
          <w:b/>
          <w:bCs/>
          <w:color w:val="000000" w:themeColor="text1"/>
          <w:spacing w:val="1"/>
          <w:sz w:val="24"/>
          <w:szCs w:val="24"/>
        </w:rPr>
        <w:t>ur</w:t>
      </w:r>
      <w:r w:rsidRPr="008D2D33">
        <w:rPr>
          <w:rFonts w:eastAsia="Calibri" w:cstheme="minorHAnsi"/>
          <w:b/>
          <w:bCs/>
          <w:color w:val="000000" w:themeColor="text1"/>
          <w:spacing w:val="-1"/>
          <w:sz w:val="24"/>
          <w:szCs w:val="24"/>
        </w:rPr>
        <w:t>a</w:t>
      </w:r>
      <w:r w:rsidRPr="008D2D33">
        <w:rPr>
          <w:rFonts w:eastAsia="Calibri" w:cstheme="minorHAnsi"/>
          <w:b/>
          <w:bCs/>
          <w:color w:val="000000" w:themeColor="text1"/>
          <w:spacing w:val="1"/>
          <w:sz w:val="24"/>
          <w:szCs w:val="24"/>
        </w:rPr>
        <w:t>d</w:t>
      </w:r>
      <w:r w:rsidRPr="008D2D33">
        <w:rPr>
          <w:rFonts w:eastAsia="Calibri" w:cstheme="minorHAnsi"/>
          <w:b/>
          <w:bCs/>
          <w:color w:val="000000" w:themeColor="text1"/>
          <w:spacing w:val="-2"/>
          <w:sz w:val="24"/>
          <w:szCs w:val="24"/>
        </w:rPr>
        <w:t>n</w:t>
      </w:r>
      <w:r w:rsidRPr="008D2D33">
        <w:rPr>
          <w:rFonts w:eastAsia="Calibri" w:cstheme="minorHAnsi"/>
          <w:b/>
          <w:bCs/>
          <w:color w:val="000000" w:themeColor="text1"/>
          <w:spacing w:val="1"/>
          <w:sz w:val="24"/>
          <w:szCs w:val="24"/>
        </w:rPr>
        <w:t>j</w:t>
      </w:r>
      <w:r w:rsidRPr="008D2D33">
        <w:rPr>
          <w:rFonts w:eastAsia="Calibri" w:cstheme="minorHAnsi"/>
          <w:b/>
          <w:bCs/>
          <w:color w:val="000000" w:themeColor="text1"/>
          <w:sz w:val="24"/>
          <w:szCs w:val="24"/>
        </w:rPr>
        <w:t xml:space="preserve">a s </w:t>
      </w:r>
      <w:r w:rsidRPr="008D2D33">
        <w:rPr>
          <w:rFonts w:eastAsia="Calibri" w:cstheme="minorHAnsi"/>
          <w:b/>
          <w:bCs/>
          <w:color w:val="000000" w:themeColor="text1"/>
          <w:spacing w:val="1"/>
          <w:sz w:val="24"/>
          <w:szCs w:val="24"/>
        </w:rPr>
        <w:t>l</w:t>
      </w:r>
      <w:r w:rsidRPr="008D2D33">
        <w:rPr>
          <w:rFonts w:eastAsia="Calibri" w:cstheme="minorHAnsi"/>
          <w:b/>
          <w:bCs/>
          <w:color w:val="000000" w:themeColor="text1"/>
          <w:sz w:val="24"/>
          <w:szCs w:val="24"/>
        </w:rPr>
        <w:t>ok</w:t>
      </w:r>
      <w:r w:rsidRPr="008D2D33">
        <w:rPr>
          <w:rFonts w:eastAsia="Calibri" w:cstheme="minorHAnsi"/>
          <w:b/>
          <w:bCs/>
          <w:color w:val="000000" w:themeColor="text1"/>
          <w:spacing w:val="-1"/>
          <w:sz w:val="24"/>
          <w:szCs w:val="24"/>
        </w:rPr>
        <w:t>al</w:t>
      </w:r>
      <w:r w:rsidRPr="008D2D33">
        <w:rPr>
          <w:rFonts w:eastAsia="Calibri" w:cstheme="minorHAnsi"/>
          <w:b/>
          <w:bCs/>
          <w:color w:val="000000" w:themeColor="text1"/>
          <w:spacing w:val="1"/>
          <w:sz w:val="24"/>
          <w:szCs w:val="24"/>
        </w:rPr>
        <w:t>n</w:t>
      </w:r>
      <w:r w:rsidRPr="008D2D33">
        <w:rPr>
          <w:rFonts w:eastAsia="Calibri" w:cstheme="minorHAnsi"/>
          <w:b/>
          <w:bCs/>
          <w:color w:val="000000" w:themeColor="text1"/>
          <w:sz w:val="24"/>
          <w:szCs w:val="24"/>
        </w:rPr>
        <w:t>om s</w:t>
      </w:r>
      <w:r w:rsidRPr="008D2D33">
        <w:rPr>
          <w:rFonts w:eastAsia="Calibri" w:cstheme="minorHAnsi"/>
          <w:b/>
          <w:bCs/>
          <w:color w:val="000000" w:themeColor="text1"/>
          <w:spacing w:val="-3"/>
          <w:sz w:val="24"/>
          <w:szCs w:val="24"/>
        </w:rPr>
        <w:t>a</w:t>
      </w:r>
      <w:r w:rsidRPr="008D2D33">
        <w:rPr>
          <w:rFonts w:eastAsia="Calibri" w:cstheme="minorHAnsi"/>
          <w:b/>
          <w:bCs/>
          <w:color w:val="000000" w:themeColor="text1"/>
          <w:spacing w:val="-1"/>
          <w:sz w:val="24"/>
          <w:szCs w:val="24"/>
        </w:rPr>
        <w:t>m</w:t>
      </w:r>
      <w:r w:rsidRPr="008D2D33">
        <w:rPr>
          <w:rFonts w:eastAsia="Calibri" w:cstheme="minorHAnsi"/>
          <w:b/>
          <w:bCs/>
          <w:color w:val="000000" w:themeColor="text1"/>
          <w:sz w:val="24"/>
          <w:szCs w:val="24"/>
        </w:rPr>
        <w:t>o</w:t>
      </w:r>
      <w:r w:rsidRPr="008D2D33">
        <w:rPr>
          <w:rFonts w:eastAsia="Calibri" w:cstheme="minorHAnsi"/>
          <w:b/>
          <w:bCs/>
          <w:color w:val="000000" w:themeColor="text1"/>
          <w:spacing w:val="1"/>
          <w:sz w:val="24"/>
          <w:szCs w:val="24"/>
        </w:rPr>
        <w:t>upr</w:t>
      </w:r>
      <w:r w:rsidRPr="008D2D33">
        <w:rPr>
          <w:rFonts w:eastAsia="Calibri" w:cstheme="minorHAnsi"/>
          <w:b/>
          <w:bCs/>
          <w:color w:val="000000" w:themeColor="text1"/>
          <w:spacing w:val="-1"/>
          <w:sz w:val="24"/>
          <w:szCs w:val="24"/>
        </w:rPr>
        <w:t>av</w:t>
      </w:r>
      <w:r w:rsidRPr="008D2D33">
        <w:rPr>
          <w:rFonts w:eastAsia="Calibri" w:cstheme="minorHAnsi"/>
          <w:b/>
          <w:bCs/>
          <w:color w:val="000000" w:themeColor="text1"/>
          <w:sz w:val="24"/>
          <w:szCs w:val="24"/>
        </w:rPr>
        <w:t>om</w:t>
      </w:r>
    </w:p>
    <w:p w14:paraId="0CF2EAC2" w14:textId="77777777" w:rsidR="008D2D33" w:rsidRPr="008D2D33" w:rsidRDefault="008D2D33" w:rsidP="008D2D33">
      <w:pPr>
        <w:widowControl w:val="0"/>
        <w:tabs>
          <w:tab w:val="left" w:pos="2127"/>
        </w:tabs>
        <w:spacing w:after="0" w:line="240" w:lineRule="auto"/>
        <w:rPr>
          <w:rFonts w:eastAsia="Calibri" w:cstheme="minorHAnsi"/>
          <w:color w:val="000000" w:themeColor="text1"/>
          <w:sz w:val="24"/>
          <w:szCs w:val="24"/>
        </w:rPr>
      </w:pP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 xml:space="preserve">lan </w:t>
      </w:r>
      <w:r w:rsidRPr="008D2D33">
        <w:rPr>
          <w:rFonts w:eastAsia="Calibri" w:cstheme="minorHAnsi"/>
          <w:color w:val="000000" w:themeColor="text1"/>
          <w:spacing w:val="1"/>
          <w:sz w:val="24"/>
          <w:szCs w:val="24"/>
        </w:rPr>
        <w:t>2022</w:t>
      </w:r>
      <w:r w:rsidRPr="008D2D33">
        <w:rPr>
          <w:rFonts w:eastAsia="Calibri" w:cstheme="minorHAnsi"/>
          <w:color w:val="000000" w:themeColor="text1"/>
          <w:sz w:val="24"/>
          <w:szCs w:val="24"/>
        </w:rPr>
        <w:t>:         30.000,00</w:t>
      </w:r>
    </w:p>
    <w:p w14:paraId="5E24D4EA" w14:textId="77777777" w:rsidR="008D2D33" w:rsidRPr="008D2D33" w:rsidRDefault="008D2D33" w:rsidP="008D2D33">
      <w:pPr>
        <w:widowControl w:val="0"/>
        <w:tabs>
          <w:tab w:val="left" w:pos="2127"/>
        </w:tabs>
        <w:spacing w:after="0" w:line="240" w:lineRule="auto"/>
        <w:rPr>
          <w:rFonts w:eastAsia="Calibri" w:cstheme="minorHAnsi"/>
          <w:color w:val="000000" w:themeColor="text1"/>
          <w:sz w:val="24"/>
          <w:szCs w:val="24"/>
        </w:rPr>
      </w:pP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vrše</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o</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2022.</w:t>
      </w:r>
      <w:r w:rsidRPr="008D2D33">
        <w:rPr>
          <w:rFonts w:eastAsia="Calibri" w:cstheme="minorHAnsi"/>
          <w:color w:val="000000" w:themeColor="text1"/>
          <w:sz w:val="24"/>
          <w:szCs w:val="24"/>
        </w:rPr>
        <w:t>:      550,00</w:t>
      </w:r>
    </w:p>
    <w:p w14:paraId="4608F6F0" w14:textId="77777777" w:rsidR="008D2D33" w:rsidRPr="008D2D33" w:rsidRDefault="008D2D33" w:rsidP="008D2D33">
      <w:pPr>
        <w:widowControl w:val="0"/>
        <w:tabs>
          <w:tab w:val="left" w:pos="2127"/>
        </w:tabs>
        <w:spacing w:after="0" w:line="240" w:lineRule="auto"/>
        <w:rPr>
          <w:rFonts w:eastAsia="Calibri" w:cstheme="minorHAnsi"/>
          <w:color w:val="000000" w:themeColor="text1"/>
          <w:sz w:val="24"/>
          <w:szCs w:val="24"/>
        </w:rPr>
      </w:pPr>
      <w:r w:rsidRPr="008D2D33">
        <w:rPr>
          <w:rFonts w:eastAsia="Calibri" w:cstheme="minorHAnsi"/>
          <w:color w:val="000000" w:themeColor="text1"/>
          <w:spacing w:val="-1"/>
          <w:sz w:val="24"/>
          <w:szCs w:val="24"/>
        </w:rPr>
        <w:t xml:space="preserve">Indeks: </w:t>
      </w:r>
      <w:r w:rsidRPr="008D2D33">
        <w:rPr>
          <w:rFonts w:eastAsia="Calibri" w:cstheme="minorHAnsi"/>
          <w:color w:val="000000" w:themeColor="text1"/>
          <w:spacing w:val="-3"/>
          <w:sz w:val="24"/>
          <w:szCs w:val="24"/>
        </w:rPr>
        <w:t xml:space="preserve">1,83 </w:t>
      </w:r>
      <w:r w:rsidRPr="008D2D33">
        <w:rPr>
          <w:rFonts w:eastAsia="Calibri" w:cstheme="minorHAnsi"/>
          <w:color w:val="000000" w:themeColor="text1"/>
          <w:spacing w:val="-1"/>
          <w:sz w:val="24"/>
          <w:szCs w:val="24"/>
        </w:rPr>
        <w:t>%</w:t>
      </w:r>
    </w:p>
    <w:p w14:paraId="60F63E89" w14:textId="77777777" w:rsidR="008D2D33" w:rsidRPr="008D2D33" w:rsidRDefault="008D2D33" w:rsidP="008D2D33">
      <w:pPr>
        <w:widowControl w:val="0"/>
        <w:spacing w:after="0" w:line="240" w:lineRule="auto"/>
        <w:jc w:val="both"/>
        <w:rPr>
          <w:rFonts w:eastAsia="Calibri" w:cstheme="minorHAnsi"/>
          <w:color w:val="000000" w:themeColor="text1"/>
          <w:sz w:val="24"/>
          <w:szCs w:val="24"/>
        </w:rPr>
      </w:pPr>
      <w:r w:rsidRPr="008D2D33">
        <w:rPr>
          <w:rFonts w:eastAsia="Calibri" w:cstheme="minorHAnsi"/>
          <w:color w:val="000000" w:themeColor="text1"/>
          <w:sz w:val="24"/>
          <w:szCs w:val="24"/>
        </w:rPr>
        <w:t>O</w:t>
      </w: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is:</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Osig</w:t>
      </w:r>
      <w:r w:rsidRPr="008D2D33">
        <w:rPr>
          <w:rFonts w:eastAsia="Calibri" w:cstheme="minorHAnsi"/>
          <w:color w:val="000000" w:themeColor="text1"/>
          <w:spacing w:val="1"/>
          <w:sz w:val="24"/>
          <w:szCs w:val="24"/>
        </w:rPr>
        <w:t>u</w:t>
      </w:r>
      <w:r w:rsidRPr="008D2D33">
        <w:rPr>
          <w:rFonts w:eastAsia="Calibri" w:cstheme="minorHAnsi"/>
          <w:color w:val="000000" w:themeColor="text1"/>
          <w:sz w:val="24"/>
          <w:szCs w:val="24"/>
        </w:rPr>
        <w:t>rav</w:t>
      </w:r>
      <w:r w:rsidRPr="008D2D33">
        <w:rPr>
          <w:rFonts w:eastAsia="Calibri" w:cstheme="minorHAnsi"/>
          <w:color w:val="000000" w:themeColor="text1"/>
          <w:spacing w:val="-2"/>
          <w:sz w:val="24"/>
          <w:szCs w:val="24"/>
        </w:rPr>
        <w:t>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je</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f</w:t>
      </w: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n</w:t>
      </w:r>
      <w:r w:rsidRPr="008D2D33">
        <w:rPr>
          <w:rFonts w:eastAsia="Calibri" w:cstheme="minorHAnsi"/>
          <w:color w:val="000000" w:themeColor="text1"/>
          <w:spacing w:val="-2"/>
          <w:sz w:val="24"/>
          <w:szCs w:val="24"/>
        </w:rPr>
        <w:t>a</w:t>
      </w:r>
      <w:r w:rsidRPr="008D2D33">
        <w:rPr>
          <w:rFonts w:eastAsia="Calibri" w:cstheme="minorHAnsi"/>
          <w:color w:val="000000" w:themeColor="text1"/>
          <w:spacing w:val="-1"/>
          <w:sz w:val="24"/>
          <w:szCs w:val="24"/>
        </w:rPr>
        <w:t>nc</w:t>
      </w:r>
      <w:r w:rsidRPr="008D2D33">
        <w:rPr>
          <w:rFonts w:eastAsia="Calibri" w:cstheme="minorHAnsi"/>
          <w:color w:val="000000" w:themeColor="text1"/>
          <w:sz w:val="24"/>
          <w:szCs w:val="24"/>
        </w:rPr>
        <w:t>ijs</w:t>
      </w:r>
      <w:r w:rsidRPr="008D2D33">
        <w:rPr>
          <w:rFonts w:eastAsia="Calibri" w:cstheme="minorHAnsi"/>
          <w:color w:val="000000" w:themeColor="text1"/>
          <w:spacing w:val="-1"/>
          <w:sz w:val="24"/>
          <w:szCs w:val="24"/>
        </w:rPr>
        <w:t>k</w:t>
      </w:r>
      <w:r w:rsidRPr="008D2D33">
        <w:rPr>
          <w:rFonts w:eastAsia="Calibri" w:cstheme="minorHAnsi"/>
          <w:color w:val="000000" w:themeColor="text1"/>
          <w:sz w:val="24"/>
          <w:szCs w:val="24"/>
        </w:rPr>
        <w:t>ih</w:t>
      </w:r>
      <w:r w:rsidRPr="008D2D33">
        <w:rPr>
          <w:rFonts w:eastAsia="Calibri" w:cstheme="minorHAnsi"/>
          <w:color w:val="000000" w:themeColor="text1"/>
          <w:spacing w:val="2"/>
          <w:sz w:val="24"/>
          <w:szCs w:val="24"/>
        </w:rPr>
        <w:t xml:space="preserve"> </w:t>
      </w:r>
      <w:r w:rsidRPr="008D2D33">
        <w:rPr>
          <w:rFonts w:eastAsia="Calibri" w:cstheme="minorHAnsi"/>
          <w:color w:val="000000" w:themeColor="text1"/>
          <w:sz w:val="24"/>
          <w:szCs w:val="24"/>
        </w:rPr>
        <w:t>sre</w:t>
      </w:r>
      <w:r w:rsidRPr="008D2D33">
        <w:rPr>
          <w:rFonts w:eastAsia="Calibri" w:cstheme="minorHAnsi"/>
          <w:color w:val="000000" w:themeColor="text1"/>
          <w:spacing w:val="1"/>
          <w:sz w:val="24"/>
          <w:szCs w:val="24"/>
        </w:rPr>
        <w:t>d</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ava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r</w:t>
      </w:r>
      <w:r w:rsidRPr="008D2D33">
        <w:rPr>
          <w:rFonts w:eastAsia="Calibri" w:cstheme="minorHAnsi"/>
          <w:color w:val="000000" w:themeColor="text1"/>
          <w:spacing w:val="-2"/>
          <w:sz w:val="24"/>
          <w:szCs w:val="24"/>
        </w:rPr>
        <w:t>e</w:t>
      </w:r>
      <w:r w:rsidRPr="008D2D33">
        <w:rPr>
          <w:rFonts w:eastAsia="Calibri" w:cstheme="minorHAnsi"/>
          <w:color w:val="000000" w:themeColor="text1"/>
          <w:spacing w:val="1"/>
          <w:sz w:val="24"/>
          <w:szCs w:val="24"/>
        </w:rPr>
        <w:t>d</w:t>
      </w:r>
      <w:r w:rsidRPr="008D2D33">
        <w:rPr>
          <w:rFonts w:eastAsia="Calibri" w:cstheme="minorHAnsi"/>
          <w:color w:val="000000" w:themeColor="text1"/>
          <w:spacing w:val="-3"/>
          <w:sz w:val="24"/>
          <w:szCs w:val="24"/>
        </w:rPr>
        <w:t>s</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avlja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je</w:t>
      </w:r>
      <w:r w:rsidRPr="008D2D33">
        <w:rPr>
          <w:rFonts w:eastAsia="Calibri" w:cstheme="minorHAnsi"/>
          <w:color w:val="000000" w:themeColor="text1"/>
          <w:spacing w:val="-1"/>
          <w:sz w:val="24"/>
          <w:szCs w:val="24"/>
        </w:rPr>
        <w:t xml:space="preserve"> D</w:t>
      </w:r>
      <w:r w:rsidRPr="008D2D33">
        <w:rPr>
          <w:rFonts w:eastAsia="Calibri" w:cstheme="minorHAnsi"/>
          <w:color w:val="000000" w:themeColor="text1"/>
          <w:spacing w:val="1"/>
          <w:sz w:val="24"/>
          <w:szCs w:val="24"/>
        </w:rPr>
        <w:t>ub</w:t>
      </w:r>
      <w:r w:rsidRPr="008D2D33">
        <w:rPr>
          <w:rFonts w:eastAsia="Calibri" w:cstheme="minorHAnsi"/>
          <w:color w:val="000000" w:themeColor="text1"/>
          <w:spacing w:val="-2"/>
          <w:sz w:val="24"/>
          <w:szCs w:val="24"/>
        </w:rPr>
        <w:t>r</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va</w:t>
      </w:r>
      <w:r w:rsidRPr="008D2D33">
        <w:rPr>
          <w:rFonts w:eastAsia="Calibri" w:cstheme="minorHAnsi"/>
          <w:color w:val="000000" w:themeColor="text1"/>
          <w:spacing w:val="-1"/>
          <w:sz w:val="24"/>
          <w:szCs w:val="24"/>
        </w:rPr>
        <w:t>čk</w:t>
      </w:r>
      <w:r w:rsidRPr="008D2D33">
        <w:rPr>
          <w:rFonts w:eastAsia="Calibri" w:cstheme="minorHAnsi"/>
          <w:color w:val="000000" w:themeColor="text1"/>
          <w:spacing w:val="1"/>
          <w:sz w:val="24"/>
          <w:szCs w:val="24"/>
        </w:rPr>
        <w:t>o-n</w:t>
      </w:r>
      <w:r w:rsidRPr="008D2D33">
        <w:rPr>
          <w:rFonts w:eastAsia="Calibri" w:cstheme="minorHAnsi"/>
          <w:color w:val="000000" w:themeColor="text1"/>
          <w:spacing w:val="-2"/>
          <w:sz w:val="24"/>
          <w:szCs w:val="24"/>
        </w:rPr>
        <w:t>e</w:t>
      </w:r>
      <w:r w:rsidRPr="008D2D33">
        <w:rPr>
          <w:rFonts w:eastAsia="Calibri" w:cstheme="minorHAnsi"/>
          <w:color w:val="000000" w:themeColor="text1"/>
          <w:sz w:val="24"/>
          <w:szCs w:val="24"/>
        </w:rPr>
        <w:t>re</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va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k</w:t>
      </w:r>
      <w:r w:rsidRPr="008D2D33">
        <w:rPr>
          <w:rFonts w:eastAsia="Calibri" w:cstheme="minorHAnsi"/>
          <w:color w:val="000000" w:themeColor="text1"/>
          <w:sz w:val="24"/>
          <w:szCs w:val="24"/>
        </w:rPr>
        <w:t>e</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ž</w:t>
      </w:r>
      <w:r w:rsidRPr="008D2D33">
        <w:rPr>
          <w:rFonts w:eastAsia="Calibri" w:cstheme="minorHAnsi"/>
          <w:color w:val="000000" w:themeColor="text1"/>
          <w:spacing w:val="-1"/>
          <w:sz w:val="24"/>
          <w:szCs w:val="24"/>
        </w:rPr>
        <w:t>u</w:t>
      </w: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i</w:t>
      </w:r>
      <w:r w:rsidRPr="008D2D33">
        <w:rPr>
          <w:rFonts w:eastAsia="Calibri" w:cstheme="minorHAnsi"/>
          <w:color w:val="000000" w:themeColor="text1"/>
          <w:spacing w:val="-2"/>
          <w:sz w:val="24"/>
          <w:szCs w:val="24"/>
        </w:rPr>
        <w:t>j</w:t>
      </w:r>
      <w:r w:rsidRPr="008D2D33">
        <w:rPr>
          <w:rFonts w:eastAsia="Calibri" w:cstheme="minorHAnsi"/>
          <w:color w:val="000000" w:themeColor="text1"/>
          <w:sz w:val="24"/>
          <w:szCs w:val="24"/>
        </w:rPr>
        <w:t>e u</w:t>
      </w:r>
      <w:r w:rsidRPr="008D2D33">
        <w:rPr>
          <w:rFonts w:eastAsia="Calibri" w:cstheme="minorHAnsi"/>
          <w:color w:val="000000" w:themeColor="text1"/>
          <w:spacing w:val="2"/>
          <w:sz w:val="24"/>
          <w:szCs w:val="24"/>
        </w:rPr>
        <w:t xml:space="preserve"> </w:t>
      </w:r>
      <w:r w:rsidRPr="008D2D33">
        <w:rPr>
          <w:rFonts w:eastAsia="Calibri" w:cstheme="minorHAnsi"/>
          <w:color w:val="000000" w:themeColor="text1"/>
          <w:sz w:val="24"/>
          <w:szCs w:val="24"/>
        </w:rPr>
        <w:t>međ</w:t>
      </w:r>
      <w:r w:rsidRPr="008D2D33">
        <w:rPr>
          <w:rFonts w:eastAsia="Calibri" w:cstheme="minorHAnsi"/>
          <w:color w:val="000000" w:themeColor="text1"/>
          <w:spacing w:val="-1"/>
          <w:sz w:val="24"/>
          <w:szCs w:val="24"/>
        </w:rPr>
        <w:t>u</w:t>
      </w:r>
      <w:r w:rsidRPr="008D2D33">
        <w:rPr>
          <w:rFonts w:eastAsia="Calibri" w:cstheme="minorHAnsi"/>
          <w:color w:val="000000" w:themeColor="text1"/>
          <w:sz w:val="24"/>
          <w:szCs w:val="24"/>
        </w:rPr>
        <w:t>regi</w:t>
      </w:r>
      <w:r w:rsidRPr="008D2D33">
        <w:rPr>
          <w:rFonts w:eastAsia="Calibri" w:cstheme="minorHAnsi"/>
          <w:color w:val="000000" w:themeColor="text1"/>
          <w:spacing w:val="-2"/>
          <w:sz w:val="24"/>
          <w:szCs w:val="24"/>
        </w:rPr>
        <w:t>o</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al</w:t>
      </w:r>
      <w:r w:rsidRPr="008D2D33">
        <w:rPr>
          <w:rFonts w:eastAsia="Calibri" w:cstheme="minorHAnsi"/>
          <w:color w:val="000000" w:themeColor="text1"/>
          <w:spacing w:val="1"/>
          <w:sz w:val="24"/>
          <w:szCs w:val="24"/>
        </w:rPr>
        <w:t>no</w:t>
      </w:r>
      <w:r w:rsidRPr="008D2D33">
        <w:rPr>
          <w:rFonts w:eastAsia="Calibri" w:cstheme="minorHAnsi"/>
          <w:color w:val="000000" w:themeColor="text1"/>
          <w:sz w:val="24"/>
          <w:szCs w:val="24"/>
        </w:rPr>
        <w:t>j</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u</w:t>
      </w:r>
      <w:r w:rsidRPr="008D2D33">
        <w:rPr>
          <w:rFonts w:eastAsia="Calibri" w:cstheme="minorHAnsi"/>
          <w:color w:val="000000" w:themeColor="text1"/>
          <w:sz w:val="24"/>
          <w:szCs w:val="24"/>
        </w:rPr>
        <w:t>r</w:t>
      </w:r>
      <w:r w:rsidRPr="008D2D33">
        <w:rPr>
          <w:rFonts w:eastAsia="Calibri" w:cstheme="minorHAnsi"/>
          <w:color w:val="000000" w:themeColor="text1"/>
          <w:spacing w:val="-2"/>
          <w:sz w:val="24"/>
          <w:szCs w:val="24"/>
        </w:rPr>
        <w:t>a</w:t>
      </w:r>
      <w:r w:rsidRPr="008D2D33">
        <w:rPr>
          <w:rFonts w:eastAsia="Calibri" w:cstheme="minorHAnsi"/>
          <w:color w:val="000000" w:themeColor="text1"/>
          <w:spacing w:val="-1"/>
          <w:sz w:val="24"/>
          <w:szCs w:val="24"/>
        </w:rPr>
        <w:t>d</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ji</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3"/>
          <w:sz w:val="24"/>
          <w:szCs w:val="24"/>
        </w:rPr>
        <w:t>s</w:t>
      </w:r>
      <w:r w:rsidRPr="008D2D33">
        <w:rPr>
          <w:rFonts w:eastAsia="Calibri" w:cstheme="minorHAnsi"/>
          <w:color w:val="000000" w:themeColor="text1"/>
          <w:spacing w:val="1"/>
          <w:sz w:val="24"/>
          <w:szCs w:val="24"/>
        </w:rPr>
        <w:t>u</w:t>
      </w:r>
      <w:r w:rsidRPr="008D2D33">
        <w:rPr>
          <w:rFonts w:eastAsia="Calibri" w:cstheme="minorHAnsi"/>
          <w:color w:val="000000" w:themeColor="text1"/>
          <w:sz w:val="24"/>
          <w:szCs w:val="24"/>
        </w:rPr>
        <w:t>ra</w:t>
      </w:r>
      <w:r w:rsidRPr="008D2D33">
        <w:rPr>
          <w:rFonts w:eastAsia="Calibri" w:cstheme="minorHAnsi"/>
          <w:color w:val="000000" w:themeColor="text1"/>
          <w:spacing w:val="-1"/>
          <w:sz w:val="24"/>
          <w:szCs w:val="24"/>
        </w:rPr>
        <w:t>d</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ji</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s</w:t>
      </w:r>
      <w:r w:rsidRPr="008D2D33">
        <w:rPr>
          <w:rFonts w:eastAsia="Calibri" w:cstheme="minorHAnsi"/>
          <w:color w:val="000000" w:themeColor="text1"/>
          <w:spacing w:val="-2"/>
          <w:sz w:val="24"/>
          <w:szCs w:val="24"/>
        </w:rPr>
        <w:t xml:space="preserve"> </w:t>
      </w:r>
      <w:r w:rsidRPr="008D2D33">
        <w:rPr>
          <w:rFonts w:eastAsia="Calibri" w:cstheme="minorHAnsi"/>
          <w:color w:val="000000" w:themeColor="text1"/>
          <w:sz w:val="24"/>
          <w:szCs w:val="24"/>
        </w:rPr>
        <w:t>l</w:t>
      </w:r>
      <w:r w:rsidRPr="008D2D33">
        <w:rPr>
          <w:rFonts w:eastAsia="Calibri" w:cstheme="minorHAnsi"/>
          <w:color w:val="000000" w:themeColor="text1"/>
          <w:spacing w:val="1"/>
          <w:sz w:val="24"/>
          <w:szCs w:val="24"/>
        </w:rPr>
        <w:t>o</w:t>
      </w:r>
      <w:r w:rsidRPr="008D2D33">
        <w:rPr>
          <w:rFonts w:eastAsia="Calibri" w:cstheme="minorHAnsi"/>
          <w:color w:val="000000" w:themeColor="text1"/>
          <w:spacing w:val="-1"/>
          <w:sz w:val="24"/>
          <w:szCs w:val="24"/>
        </w:rPr>
        <w:t>k</w:t>
      </w:r>
      <w:r w:rsidRPr="008D2D33">
        <w:rPr>
          <w:rFonts w:eastAsia="Calibri" w:cstheme="minorHAnsi"/>
          <w:color w:val="000000" w:themeColor="text1"/>
          <w:sz w:val="24"/>
          <w:szCs w:val="24"/>
        </w:rPr>
        <w:t>al</w:t>
      </w:r>
      <w:r w:rsidRPr="008D2D33">
        <w:rPr>
          <w:rFonts w:eastAsia="Calibri" w:cstheme="minorHAnsi"/>
          <w:color w:val="000000" w:themeColor="text1"/>
          <w:spacing w:val="1"/>
          <w:sz w:val="24"/>
          <w:szCs w:val="24"/>
        </w:rPr>
        <w:t>n</w:t>
      </w:r>
      <w:r w:rsidRPr="008D2D33">
        <w:rPr>
          <w:rFonts w:eastAsia="Calibri" w:cstheme="minorHAnsi"/>
          <w:color w:val="000000" w:themeColor="text1"/>
          <w:spacing w:val="-2"/>
          <w:sz w:val="24"/>
          <w:szCs w:val="24"/>
        </w:rPr>
        <w:t>o</w:t>
      </w:r>
      <w:r w:rsidRPr="008D2D33">
        <w:rPr>
          <w:rFonts w:eastAsia="Calibri" w:cstheme="minorHAnsi"/>
          <w:color w:val="000000" w:themeColor="text1"/>
          <w:sz w:val="24"/>
          <w:szCs w:val="24"/>
        </w:rPr>
        <w:t>m</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3"/>
          <w:sz w:val="24"/>
          <w:szCs w:val="24"/>
        </w:rPr>
        <w:t>s</w:t>
      </w:r>
      <w:r w:rsidRPr="008D2D33">
        <w:rPr>
          <w:rFonts w:eastAsia="Calibri" w:cstheme="minorHAnsi"/>
          <w:color w:val="000000" w:themeColor="text1"/>
          <w:sz w:val="24"/>
          <w:szCs w:val="24"/>
        </w:rPr>
        <w:t>am</w:t>
      </w:r>
      <w:r w:rsidRPr="008D2D33">
        <w:rPr>
          <w:rFonts w:eastAsia="Calibri" w:cstheme="minorHAnsi"/>
          <w:color w:val="000000" w:themeColor="text1"/>
          <w:spacing w:val="1"/>
          <w:sz w:val="24"/>
          <w:szCs w:val="24"/>
        </w:rPr>
        <w:t>ou</w:t>
      </w: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rav</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m,</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s</w:t>
      </w:r>
      <w:r w:rsidRPr="008D2D33">
        <w:rPr>
          <w:rFonts w:eastAsia="Calibri" w:cstheme="minorHAnsi"/>
          <w:color w:val="000000" w:themeColor="text1"/>
          <w:spacing w:val="-2"/>
          <w:sz w:val="24"/>
          <w:szCs w:val="24"/>
        </w:rPr>
        <w:t>r</w:t>
      </w:r>
      <w:r w:rsidRPr="008D2D33">
        <w:rPr>
          <w:rFonts w:eastAsia="Calibri" w:cstheme="minorHAnsi"/>
          <w:color w:val="000000" w:themeColor="text1"/>
          <w:sz w:val="24"/>
          <w:szCs w:val="24"/>
        </w:rPr>
        <w:t>e</w:t>
      </w:r>
      <w:r w:rsidRPr="008D2D33">
        <w:rPr>
          <w:rFonts w:eastAsia="Calibri" w:cstheme="minorHAnsi"/>
          <w:color w:val="000000" w:themeColor="text1"/>
          <w:spacing w:val="1"/>
          <w:sz w:val="24"/>
          <w:szCs w:val="24"/>
        </w:rPr>
        <w:t>d</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va</w:t>
      </w:r>
      <w:r w:rsidRPr="008D2D33">
        <w:rPr>
          <w:rFonts w:eastAsia="Calibri" w:cstheme="minorHAnsi"/>
          <w:color w:val="000000" w:themeColor="text1"/>
          <w:spacing w:val="-1"/>
          <w:sz w:val="24"/>
          <w:szCs w:val="24"/>
        </w:rPr>
        <w:t xml:space="preserve"> z</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 xml:space="preserve"> po</w:t>
      </w:r>
      <w:r w:rsidRPr="008D2D33">
        <w:rPr>
          <w:rFonts w:eastAsia="Calibri" w:cstheme="minorHAnsi"/>
          <w:color w:val="000000" w:themeColor="text1"/>
          <w:spacing w:val="-1"/>
          <w:sz w:val="24"/>
          <w:szCs w:val="24"/>
        </w:rPr>
        <w:t>k</w:t>
      </w:r>
      <w:r w:rsidRPr="008D2D33">
        <w:rPr>
          <w:rFonts w:eastAsia="Calibri" w:cstheme="minorHAnsi"/>
          <w:color w:val="000000" w:themeColor="text1"/>
          <w:sz w:val="24"/>
          <w:szCs w:val="24"/>
        </w:rPr>
        <w:t>l</w:t>
      </w:r>
      <w:r w:rsidRPr="008D2D33">
        <w:rPr>
          <w:rFonts w:eastAsia="Calibri" w:cstheme="minorHAnsi"/>
          <w:color w:val="000000" w:themeColor="text1"/>
          <w:spacing w:val="-2"/>
          <w:sz w:val="24"/>
          <w:szCs w:val="24"/>
        </w:rPr>
        <w:t>o</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e, re</w:t>
      </w: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r</w:t>
      </w:r>
      <w:r w:rsidRPr="008D2D33">
        <w:rPr>
          <w:rFonts w:eastAsia="Calibri" w:cstheme="minorHAnsi"/>
          <w:color w:val="000000" w:themeColor="text1"/>
          <w:spacing w:val="-2"/>
          <w:sz w:val="24"/>
          <w:szCs w:val="24"/>
        </w:rPr>
        <w:t>e</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e</w:t>
      </w:r>
      <w:r w:rsidRPr="008D2D33">
        <w:rPr>
          <w:rFonts w:eastAsia="Calibri" w:cstheme="minorHAnsi"/>
          <w:color w:val="000000" w:themeColor="text1"/>
          <w:spacing w:val="-1"/>
          <w:sz w:val="24"/>
          <w:szCs w:val="24"/>
        </w:rPr>
        <w:t>n</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c</w:t>
      </w:r>
      <w:r w:rsidRPr="008D2D33">
        <w:rPr>
          <w:rFonts w:eastAsia="Calibri" w:cstheme="minorHAnsi"/>
          <w:color w:val="000000" w:themeColor="text1"/>
          <w:sz w:val="24"/>
          <w:szCs w:val="24"/>
        </w:rPr>
        <w:t>ij</w:t>
      </w:r>
      <w:r w:rsidRPr="008D2D33">
        <w:rPr>
          <w:rFonts w:eastAsia="Calibri" w:cstheme="minorHAnsi"/>
          <w:color w:val="000000" w:themeColor="text1"/>
          <w:spacing w:val="1"/>
          <w:sz w:val="24"/>
          <w:szCs w:val="24"/>
        </w:rPr>
        <w:t>u</w:t>
      </w:r>
      <w:r w:rsidRPr="008D2D33">
        <w:rPr>
          <w:rFonts w:eastAsia="Calibri" w:cstheme="minorHAnsi"/>
          <w:color w:val="000000" w:themeColor="text1"/>
          <w:sz w:val="24"/>
          <w:szCs w:val="24"/>
        </w:rPr>
        <w:t>,</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e</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t</w:t>
      </w:r>
      <w:r w:rsidRPr="008D2D33">
        <w:rPr>
          <w:rFonts w:eastAsia="Calibri" w:cstheme="minorHAnsi"/>
          <w:color w:val="000000" w:themeColor="text1"/>
          <w:spacing w:val="-2"/>
          <w:sz w:val="24"/>
          <w:szCs w:val="24"/>
        </w:rPr>
        <w:t>r</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š</w:t>
      </w:r>
      <w:r w:rsidRPr="008D2D33">
        <w:rPr>
          <w:rFonts w:eastAsia="Calibri" w:cstheme="minorHAnsi"/>
          <w:color w:val="000000" w:themeColor="text1"/>
          <w:spacing w:val="-1"/>
          <w:sz w:val="24"/>
          <w:szCs w:val="24"/>
        </w:rPr>
        <w:t>k</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ve</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sl</w:t>
      </w:r>
      <w:r w:rsidRPr="008D2D33">
        <w:rPr>
          <w:rFonts w:eastAsia="Calibri" w:cstheme="minorHAnsi"/>
          <w:color w:val="000000" w:themeColor="text1"/>
          <w:spacing w:val="1"/>
          <w:sz w:val="24"/>
          <w:szCs w:val="24"/>
        </w:rPr>
        <w:t>u</w:t>
      </w:r>
      <w:r w:rsidRPr="008D2D33">
        <w:rPr>
          <w:rFonts w:eastAsia="Calibri" w:cstheme="minorHAnsi"/>
          <w:color w:val="000000" w:themeColor="text1"/>
          <w:spacing w:val="-1"/>
          <w:sz w:val="24"/>
          <w:szCs w:val="24"/>
        </w:rPr>
        <w:t>ž</w:t>
      </w:r>
      <w:r w:rsidRPr="008D2D33">
        <w:rPr>
          <w:rFonts w:eastAsia="Calibri" w:cstheme="minorHAnsi"/>
          <w:color w:val="000000" w:themeColor="text1"/>
          <w:spacing w:val="1"/>
          <w:sz w:val="24"/>
          <w:szCs w:val="24"/>
        </w:rPr>
        <w:t>b</w:t>
      </w:r>
      <w:r w:rsidRPr="008D2D33">
        <w:rPr>
          <w:rFonts w:eastAsia="Calibri" w:cstheme="minorHAnsi"/>
          <w:color w:val="000000" w:themeColor="text1"/>
          <w:spacing w:val="-2"/>
          <w:sz w:val="24"/>
          <w:szCs w:val="24"/>
        </w:rPr>
        <w:t>e</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 xml:space="preserve">ih </w:t>
      </w:r>
      <w:r w:rsidRPr="008D2D33">
        <w:rPr>
          <w:rFonts w:eastAsia="Calibri" w:cstheme="minorHAnsi"/>
          <w:color w:val="000000" w:themeColor="text1"/>
          <w:spacing w:val="1"/>
          <w:sz w:val="24"/>
          <w:szCs w:val="24"/>
        </w:rPr>
        <w:t>p</w:t>
      </w:r>
      <w:r w:rsidRPr="008D2D33">
        <w:rPr>
          <w:rFonts w:eastAsia="Calibri" w:cstheme="minorHAnsi"/>
          <w:color w:val="000000" w:themeColor="text1"/>
          <w:spacing w:val="-1"/>
          <w:sz w:val="24"/>
          <w:szCs w:val="24"/>
        </w:rPr>
        <w:t>u</w:t>
      </w:r>
      <w:r w:rsidRPr="008D2D33">
        <w:rPr>
          <w:rFonts w:eastAsia="Calibri" w:cstheme="minorHAnsi"/>
          <w:color w:val="000000" w:themeColor="text1"/>
          <w:spacing w:val="1"/>
          <w:sz w:val="24"/>
          <w:szCs w:val="24"/>
        </w:rPr>
        <w:t>to</w:t>
      </w:r>
      <w:r w:rsidRPr="008D2D33">
        <w:rPr>
          <w:rFonts w:eastAsia="Calibri" w:cstheme="minorHAnsi"/>
          <w:color w:val="000000" w:themeColor="text1"/>
          <w:sz w:val="24"/>
          <w:szCs w:val="24"/>
        </w:rPr>
        <w:t>va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ja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 xml:space="preserve">u </w:t>
      </w:r>
      <w:r w:rsidRPr="008D2D33">
        <w:rPr>
          <w:rFonts w:eastAsia="Calibri" w:cstheme="minorHAnsi"/>
          <w:color w:val="000000" w:themeColor="text1"/>
          <w:spacing w:val="-1"/>
          <w:sz w:val="24"/>
          <w:szCs w:val="24"/>
        </w:rPr>
        <w:t>R</w:t>
      </w:r>
      <w:r w:rsidRPr="008D2D33">
        <w:rPr>
          <w:rFonts w:eastAsia="Calibri" w:cstheme="minorHAnsi"/>
          <w:color w:val="000000" w:themeColor="text1"/>
          <w:sz w:val="24"/>
          <w:szCs w:val="24"/>
        </w:rPr>
        <w:t>e</w:t>
      </w:r>
      <w:r w:rsidRPr="008D2D33">
        <w:rPr>
          <w:rFonts w:eastAsia="Calibri" w:cstheme="minorHAnsi"/>
          <w:color w:val="000000" w:themeColor="text1"/>
          <w:spacing w:val="1"/>
          <w:sz w:val="24"/>
          <w:szCs w:val="24"/>
        </w:rPr>
        <w:t>p</w:t>
      </w:r>
      <w:r w:rsidRPr="008D2D33">
        <w:rPr>
          <w:rFonts w:eastAsia="Calibri" w:cstheme="minorHAnsi"/>
          <w:color w:val="000000" w:themeColor="text1"/>
          <w:spacing w:val="-1"/>
          <w:sz w:val="24"/>
          <w:szCs w:val="24"/>
        </w:rPr>
        <w:t>u</w:t>
      </w:r>
      <w:r w:rsidRPr="008D2D33">
        <w:rPr>
          <w:rFonts w:eastAsia="Calibri" w:cstheme="minorHAnsi"/>
          <w:color w:val="000000" w:themeColor="text1"/>
          <w:spacing w:val="1"/>
          <w:sz w:val="24"/>
          <w:szCs w:val="24"/>
        </w:rPr>
        <w:t>b</w:t>
      </w:r>
      <w:r w:rsidRPr="008D2D33">
        <w:rPr>
          <w:rFonts w:eastAsia="Calibri" w:cstheme="minorHAnsi"/>
          <w:color w:val="000000" w:themeColor="text1"/>
          <w:sz w:val="24"/>
          <w:szCs w:val="24"/>
        </w:rPr>
        <w:t>li</w:t>
      </w:r>
      <w:r w:rsidRPr="008D2D33">
        <w:rPr>
          <w:rFonts w:eastAsia="Calibri" w:cstheme="minorHAnsi"/>
          <w:color w:val="000000" w:themeColor="text1"/>
          <w:spacing w:val="-1"/>
          <w:sz w:val="24"/>
          <w:szCs w:val="24"/>
        </w:rPr>
        <w:t>c</w:t>
      </w: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H</w:t>
      </w:r>
      <w:r w:rsidRPr="008D2D33">
        <w:rPr>
          <w:rFonts w:eastAsia="Calibri" w:cstheme="minorHAnsi"/>
          <w:color w:val="000000" w:themeColor="text1"/>
          <w:sz w:val="24"/>
          <w:szCs w:val="24"/>
        </w:rPr>
        <w:t>rva</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k</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j.</w:t>
      </w:r>
    </w:p>
    <w:p w14:paraId="61C9F671" w14:textId="77777777" w:rsidR="008D2D33" w:rsidRPr="008D2D33" w:rsidRDefault="008D2D33" w:rsidP="008D2D33">
      <w:pPr>
        <w:widowControl w:val="0"/>
        <w:spacing w:after="0" w:line="240" w:lineRule="auto"/>
        <w:jc w:val="both"/>
        <w:rPr>
          <w:rFonts w:eastAsia="Calibri" w:cstheme="minorHAnsi"/>
          <w:color w:val="000000" w:themeColor="text1"/>
          <w:sz w:val="24"/>
          <w:szCs w:val="24"/>
        </w:rPr>
      </w:pPr>
      <w:r w:rsidRPr="008D2D33">
        <w:rPr>
          <w:rFonts w:eastAsia="Calibri" w:cstheme="minorHAnsi"/>
          <w:color w:val="000000" w:themeColor="text1"/>
          <w:spacing w:val="1"/>
          <w:sz w:val="24"/>
          <w:szCs w:val="24"/>
        </w:rPr>
        <w:t>No</w:t>
      </w:r>
      <w:r w:rsidRPr="008D2D33">
        <w:rPr>
          <w:rFonts w:eastAsia="Calibri" w:cstheme="minorHAnsi"/>
          <w:color w:val="000000" w:themeColor="text1"/>
          <w:sz w:val="24"/>
          <w:szCs w:val="24"/>
        </w:rPr>
        <w:t>si</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e</w:t>
      </w:r>
      <w:r w:rsidRPr="008D2D33">
        <w:rPr>
          <w:rFonts w:eastAsia="Calibri" w:cstheme="minorHAnsi"/>
          <w:color w:val="000000" w:themeColor="text1"/>
          <w:spacing w:val="-2"/>
          <w:sz w:val="24"/>
          <w:szCs w:val="24"/>
        </w:rPr>
        <w:t>l</w:t>
      </w:r>
      <w:r w:rsidRPr="008D2D33">
        <w:rPr>
          <w:rFonts w:eastAsia="Calibri" w:cstheme="minorHAnsi"/>
          <w:color w:val="000000" w:themeColor="text1"/>
          <w:sz w:val="24"/>
          <w:szCs w:val="24"/>
        </w:rPr>
        <w:t>j</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k</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iv</w:t>
      </w:r>
      <w:r w:rsidRPr="008D2D33">
        <w:rPr>
          <w:rFonts w:eastAsia="Calibri" w:cstheme="minorHAnsi"/>
          <w:color w:val="000000" w:themeColor="text1"/>
          <w:spacing w:val="-1"/>
          <w:sz w:val="24"/>
          <w:szCs w:val="24"/>
        </w:rPr>
        <w:t>n</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 xml:space="preserve"> D</w:t>
      </w:r>
      <w:r w:rsidRPr="008D2D33">
        <w:rPr>
          <w:rFonts w:eastAsia="Calibri" w:cstheme="minorHAnsi"/>
          <w:color w:val="000000" w:themeColor="text1"/>
          <w:spacing w:val="1"/>
          <w:sz w:val="24"/>
          <w:szCs w:val="24"/>
        </w:rPr>
        <w:t>ub</w:t>
      </w:r>
      <w:r w:rsidRPr="008D2D33">
        <w:rPr>
          <w:rFonts w:eastAsia="Calibri" w:cstheme="minorHAnsi"/>
          <w:color w:val="000000" w:themeColor="text1"/>
          <w:spacing w:val="-2"/>
          <w:sz w:val="24"/>
          <w:szCs w:val="24"/>
        </w:rPr>
        <w:t>r</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va</w:t>
      </w:r>
      <w:r w:rsidRPr="008D2D33">
        <w:rPr>
          <w:rFonts w:eastAsia="Calibri" w:cstheme="minorHAnsi"/>
          <w:color w:val="000000" w:themeColor="text1"/>
          <w:spacing w:val="-1"/>
          <w:sz w:val="24"/>
          <w:szCs w:val="24"/>
        </w:rPr>
        <w:t>čk</w:t>
      </w:r>
      <w:r w:rsidRPr="008D2D33">
        <w:rPr>
          <w:rFonts w:eastAsia="Calibri" w:cstheme="minorHAnsi"/>
          <w:color w:val="000000" w:themeColor="text1"/>
          <w:spacing w:val="1"/>
          <w:sz w:val="24"/>
          <w:szCs w:val="24"/>
        </w:rPr>
        <w:t>o-n</w:t>
      </w:r>
      <w:r w:rsidRPr="008D2D33">
        <w:rPr>
          <w:rFonts w:eastAsia="Calibri" w:cstheme="minorHAnsi"/>
          <w:color w:val="000000" w:themeColor="text1"/>
          <w:sz w:val="24"/>
          <w:szCs w:val="24"/>
        </w:rPr>
        <w:t>er</w:t>
      </w:r>
      <w:r w:rsidRPr="008D2D33">
        <w:rPr>
          <w:rFonts w:eastAsia="Calibri" w:cstheme="minorHAnsi"/>
          <w:color w:val="000000" w:themeColor="text1"/>
          <w:spacing w:val="-2"/>
          <w:sz w:val="24"/>
          <w:szCs w:val="24"/>
        </w:rPr>
        <w:t>e</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va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k</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ž</w:t>
      </w:r>
      <w:r w:rsidRPr="008D2D33">
        <w:rPr>
          <w:rFonts w:eastAsia="Calibri" w:cstheme="minorHAnsi"/>
          <w:color w:val="000000" w:themeColor="text1"/>
          <w:spacing w:val="1"/>
          <w:sz w:val="24"/>
          <w:szCs w:val="24"/>
        </w:rPr>
        <w:t>u</w:t>
      </w: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ija,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U</w:t>
      </w: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rav</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od</w:t>
      </w:r>
      <w:r w:rsidRPr="008D2D33">
        <w:rPr>
          <w:rFonts w:eastAsia="Calibri" w:cstheme="minorHAnsi"/>
          <w:color w:val="000000" w:themeColor="text1"/>
          <w:sz w:val="24"/>
          <w:szCs w:val="24"/>
        </w:rPr>
        <w:t>j</w:t>
      </w:r>
      <w:r w:rsidRPr="008D2D33">
        <w:rPr>
          <w:rFonts w:eastAsia="Calibri" w:cstheme="minorHAnsi"/>
          <w:color w:val="000000" w:themeColor="text1"/>
          <w:spacing w:val="-2"/>
          <w:sz w:val="24"/>
          <w:szCs w:val="24"/>
        </w:rPr>
        <w:t>e</w:t>
      </w:r>
      <w:r w:rsidRPr="008D2D33">
        <w:rPr>
          <w:rFonts w:eastAsia="Calibri" w:cstheme="minorHAnsi"/>
          <w:color w:val="000000" w:themeColor="text1"/>
          <w:sz w:val="24"/>
          <w:szCs w:val="24"/>
        </w:rPr>
        <w:t>l</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p</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sl</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ve</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2"/>
          <w:sz w:val="24"/>
          <w:szCs w:val="24"/>
        </w:rPr>
        <w:t>Ž</w:t>
      </w:r>
      <w:r w:rsidRPr="008D2D33">
        <w:rPr>
          <w:rFonts w:eastAsia="Calibri" w:cstheme="minorHAnsi"/>
          <w:color w:val="000000" w:themeColor="text1"/>
          <w:spacing w:val="1"/>
          <w:sz w:val="24"/>
          <w:szCs w:val="24"/>
        </w:rPr>
        <w:t>up</w:t>
      </w:r>
      <w:r w:rsidRPr="008D2D33">
        <w:rPr>
          <w:rFonts w:eastAsia="Calibri" w:cstheme="minorHAnsi"/>
          <w:color w:val="000000" w:themeColor="text1"/>
          <w:spacing w:val="-2"/>
          <w:sz w:val="24"/>
          <w:szCs w:val="24"/>
        </w:rPr>
        <w:t>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i</w:t>
      </w:r>
    </w:p>
    <w:p w14:paraId="1C0043BD" w14:textId="77777777" w:rsidR="008D2D33" w:rsidRPr="008D2D33" w:rsidRDefault="008D2D33" w:rsidP="008D2D33">
      <w:pPr>
        <w:widowControl w:val="0"/>
        <w:spacing w:after="0" w:line="240" w:lineRule="auto"/>
        <w:jc w:val="both"/>
        <w:rPr>
          <w:rFonts w:eastAsia="Calibri" w:cstheme="minorHAnsi"/>
          <w:color w:val="000000" w:themeColor="text1"/>
          <w:sz w:val="24"/>
          <w:szCs w:val="24"/>
        </w:rPr>
      </w:pPr>
      <w:r w:rsidRPr="008D2D33">
        <w:rPr>
          <w:rFonts w:eastAsia="Calibri" w:cstheme="minorHAnsi"/>
          <w:color w:val="000000" w:themeColor="text1"/>
          <w:sz w:val="24"/>
          <w:szCs w:val="24"/>
        </w:rPr>
        <w:t>Ž</w:t>
      </w:r>
      <w:r w:rsidRPr="008D2D33">
        <w:rPr>
          <w:rFonts w:eastAsia="Calibri" w:cstheme="minorHAnsi"/>
          <w:color w:val="000000" w:themeColor="text1"/>
          <w:spacing w:val="1"/>
          <w:sz w:val="24"/>
          <w:szCs w:val="24"/>
        </w:rPr>
        <w:t>up</w:t>
      </w:r>
      <w:r w:rsidRPr="008D2D33">
        <w:rPr>
          <w:rFonts w:eastAsia="Calibri" w:cstheme="minorHAnsi"/>
          <w:color w:val="000000" w:themeColor="text1"/>
          <w:spacing w:val="-2"/>
          <w:sz w:val="24"/>
          <w:szCs w:val="24"/>
        </w:rPr>
        <w:t>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ijs</w:t>
      </w:r>
      <w:r w:rsidRPr="008D2D33">
        <w:rPr>
          <w:rFonts w:eastAsia="Calibri" w:cstheme="minorHAnsi"/>
          <w:color w:val="000000" w:themeColor="text1"/>
          <w:spacing w:val="-1"/>
          <w:sz w:val="24"/>
          <w:szCs w:val="24"/>
        </w:rPr>
        <w:t>k</w:t>
      </w:r>
      <w:r w:rsidRPr="008D2D33">
        <w:rPr>
          <w:rFonts w:eastAsia="Calibri" w:cstheme="minorHAnsi"/>
          <w:color w:val="000000" w:themeColor="text1"/>
          <w:sz w:val="24"/>
          <w:szCs w:val="24"/>
        </w:rPr>
        <w:t>e</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k</w:t>
      </w:r>
      <w:r w:rsidRPr="008D2D33">
        <w:rPr>
          <w:rFonts w:eastAsia="Calibri" w:cstheme="minorHAnsi"/>
          <w:color w:val="000000" w:themeColor="text1"/>
          <w:spacing w:val="1"/>
          <w:sz w:val="24"/>
          <w:szCs w:val="24"/>
        </w:rPr>
        <w:t>up</w:t>
      </w:r>
      <w:r w:rsidRPr="008D2D33">
        <w:rPr>
          <w:rFonts w:eastAsia="Calibri" w:cstheme="minorHAnsi"/>
          <w:color w:val="000000" w:themeColor="text1"/>
          <w:spacing w:val="-3"/>
          <w:sz w:val="24"/>
          <w:szCs w:val="24"/>
        </w:rPr>
        <w:t>š</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e.</w:t>
      </w:r>
    </w:p>
    <w:p w14:paraId="513378B5" w14:textId="77777777" w:rsidR="008D2D33" w:rsidRPr="008D2D33" w:rsidRDefault="008D2D33" w:rsidP="008D2D33">
      <w:pPr>
        <w:widowControl w:val="0"/>
        <w:spacing w:after="0" w:line="240" w:lineRule="auto"/>
        <w:jc w:val="both"/>
        <w:rPr>
          <w:rFonts w:eastAsia="Calibri" w:cstheme="minorHAnsi"/>
          <w:color w:val="000000" w:themeColor="text1"/>
          <w:sz w:val="24"/>
          <w:szCs w:val="24"/>
        </w:rPr>
      </w:pPr>
      <w:r w:rsidRPr="008D2D33">
        <w:rPr>
          <w:rFonts w:eastAsia="Calibri" w:cstheme="minorHAnsi"/>
          <w:color w:val="000000" w:themeColor="text1"/>
          <w:spacing w:val="1"/>
          <w:sz w:val="24"/>
          <w:szCs w:val="24"/>
        </w:rPr>
        <w:t>Po</w:t>
      </w:r>
      <w:r w:rsidRPr="008D2D33">
        <w:rPr>
          <w:rFonts w:eastAsia="Calibri" w:cstheme="minorHAnsi"/>
          <w:color w:val="000000" w:themeColor="text1"/>
          <w:spacing w:val="-1"/>
          <w:sz w:val="24"/>
          <w:szCs w:val="24"/>
        </w:rPr>
        <w:t>k</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elj</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u</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je</w:t>
      </w:r>
      <w:r w:rsidRPr="008D2D33">
        <w:rPr>
          <w:rFonts w:eastAsia="Calibri" w:cstheme="minorHAnsi"/>
          <w:color w:val="000000" w:themeColor="text1"/>
          <w:spacing w:val="-3"/>
          <w:sz w:val="24"/>
          <w:szCs w:val="24"/>
        </w:rPr>
        <w:t>š</w:t>
      </w:r>
      <w:r w:rsidRPr="008D2D33">
        <w:rPr>
          <w:rFonts w:eastAsia="Calibri" w:cstheme="minorHAnsi"/>
          <w:color w:val="000000" w:themeColor="text1"/>
          <w:spacing w:val="1"/>
          <w:sz w:val="24"/>
          <w:szCs w:val="24"/>
        </w:rPr>
        <w:t>no</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2"/>
          <w:sz w:val="24"/>
          <w:szCs w:val="24"/>
        </w:rPr>
        <w:t>P</w:t>
      </w:r>
      <w:r w:rsidRPr="008D2D33">
        <w:rPr>
          <w:rFonts w:eastAsia="Calibri" w:cstheme="minorHAnsi"/>
          <w:color w:val="000000" w:themeColor="text1"/>
          <w:sz w:val="24"/>
          <w:szCs w:val="24"/>
        </w:rPr>
        <w:t>ravil</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rav</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v</w:t>
      </w:r>
      <w:r w:rsidRPr="008D2D33">
        <w:rPr>
          <w:rFonts w:eastAsia="Calibri" w:cstheme="minorHAnsi"/>
          <w:color w:val="000000" w:themeColor="text1"/>
          <w:spacing w:val="-2"/>
          <w:sz w:val="24"/>
          <w:szCs w:val="24"/>
        </w:rPr>
        <w:t>r</w:t>
      </w:r>
      <w:r w:rsidRPr="008D2D33">
        <w:rPr>
          <w:rFonts w:eastAsia="Calibri" w:cstheme="minorHAnsi"/>
          <w:color w:val="000000" w:themeColor="text1"/>
          <w:sz w:val="24"/>
          <w:szCs w:val="24"/>
        </w:rPr>
        <w:t>eme</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i</w:t>
      </w:r>
      <w:r w:rsidRPr="008D2D33">
        <w:rPr>
          <w:rFonts w:eastAsia="Calibri" w:cstheme="minorHAnsi"/>
          <w:color w:val="000000" w:themeColor="text1"/>
          <w:spacing w:val="-3"/>
          <w:sz w:val="24"/>
          <w:szCs w:val="24"/>
        </w:rPr>
        <w:t>s</w:t>
      </w: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la</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sre</w:t>
      </w:r>
      <w:r w:rsidRPr="008D2D33">
        <w:rPr>
          <w:rFonts w:eastAsia="Calibri" w:cstheme="minorHAnsi"/>
          <w:color w:val="000000" w:themeColor="text1"/>
          <w:spacing w:val="1"/>
          <w:sz w:val="24"/>
          <w:szCs w:val="24"/>
        </w:rPr>
        <w:t>d</w:t>
      </w:r>
      <w:r w:rsidRPr="008D2D33">
        <w:rPr>
          <w:rFonts w:eastAsia="Calibri" w:cstheme="minorHAnsi"/>
          <w:color w:val="000000" w:themeColor="text1"/>
          <w:spacing w:val="-3"/>
          <w:sz w:val="24"/>
          <w:szCs w:val="24"/>
        </w:rPr>
        <w:t>s</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ava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pot</w:t>
      </w:r>
      <w:r w:rsidRPr="008D2D33">
        <w:rPr>
          <w:rFonts w:eastAsia="Calibri" w:cstheme="minorHAnsi"/>
          <w:color w:val="000000" w:themeColor="text1"/>
          <w:spacing w:val="-2"/>
          <w:sz w:val="24"/>
          <w:szCs w:val="24"/>
        </w:rPr>
        <w:t>r</w:t>
      </w:r>
      <w:r w:rsidRPr="008D2D33">
        <w:rPr>
          <w:rFonts w:eastAsia="Calibri" w:cstheme="minorHAnsi"/>
          <w:color w:val="000000" w:themeColor="text1"/>
          <w:sz w:val="24"/>
          <w:szCs w:val="24"/>
        </w:rPr>
        <w:t>e</w:t>
      </w:r>
      <w:r w:rsidRPr="008D2D33">
        <w:rPr>
          <w:rFonts w:eastAsia="Calibri" w:cstheme="minorHAnsi"/>
          <w:color w:val="000000" w:themeColor="text1"/>
          <w:spacing w:val="-1"/>
          <w:sz w:val="24"/>
          <w:szCs w:val="24"/>
        </w:rPr>
        <w:t>b</w:t>
      </w:r>
      <w:r w:rsidRPr="008D2D33">
        <w:rPr>
          <w:rFonts w:eastAsia="Calibri" w:cstheme="minorHAnsi"/>
          <w:color w:val="000000" w:themeColor="text1"/>
          <w:spacing w:val="1"/>
          <w:sz w:val="24"/>
          <w:szCs w:val="24"/>
        </w:rPr>
        <w:t>n</w:t>
      </w:r>
      <w:r w:rsidRPr="008D2D33">
        <w:rPr>
          <w:rFonts w:eastAsia="Calibri" w:cstheme="minorHAnsi"/>
          <w:color w:val="000000" w:themeColor="text1"/>
          <w:spacing w:val="-2"/>
          <w:sz w:val="24"/>
          <w:szCs w:val="24"/>
        </w:rPr>
        <w:t>i</w:t>
      </w:r>
      <w:r w:rsidRPr="008D2D33">
        <w:rPr>
          <w:rFonts w:eastAsia="Calibri" w:cstheme="minorHAnsi"/>
          <w:color w:val="000000" w:themeColor="text1"/>
          <w:sz w:val="24"/>
          <w:szCs w:val="24"/>
        </w:rPr>
        <w:t>h</w:t>
      </w:r>
      <w:r w:rsidRPr="008D2D33">
        <w:rPr>
          <w:rFonts w:eastAsia="Calibri" w:cstheme="minorHAnsi"/>
          <w:color w:val="000000" w:themeColor="text1"/>
          <w:spacing w:val="2"/>
          <w:sz w:val="24"/>
          <w:szCs w:val="24"/>
        </w:rPr>
        <w:t xml:space="preserve"> </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k</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iv</w:t>
      </w:r>
      <w:r w:rsidRPr="008D2D33">
        <w:rPr>
          <w:rFonts w:eastAsia="Calibri" w:cstheme="minorHAnsi"/>
          <w:color w:val="000000" w:themeColor="text1"/>
          <w:spacing w:val="-1"/>
          <w:sz w:val="24"/>
          <w:szCs w:val="24"/>
        </w:rPr>
        <w:t>n</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i međ</w:t>
      </w:r>
      <w:r w:rsidRPr="008D2D33">
        <w:rPr>
          <w:rFonts w:eastAsia="Calibri" w:cstheme="minorHAnsi"/>
          <w:color w:val="000000" w:themeColor="text1"/>
          <w:spacing w:val="1"/>
          <w:sz w:val="24"/>
          <w:szCs w:val="24"/>
        </w:rPr>
        <w:t>u</w:t>
      </w:r>
      <w:r w:rsidRPr="008D2D33">
        <w:rPr>
          <w:rFonts w:eastAsia="Calibri" w:cstheme="minorHAnsi"/>
          <w:color w:val="000000" w:themeColor="text1"/>
          <w:sz w:val="24"/>
          <w:szCs w:val="24"/>
        </w:rPr>
        <w:t>regi</w:t>
      </w:r>
      <w:r w:rsidRPr="008D2D33">
        <w:rPr>
          <w:rFonts w:eastAsia="Calibri" w:cstheme="minorHAnsi"/>
          <w:color w:val="000000" w:themeColor="text1"/>
          <w:spacing w:val="-2"/>
          <w:sz w:val="24"/>
          <w:szCs w:val="24"/>
        </w:rPr>
        <w:t>o</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al</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e</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u</w:t>
      </w:r>
      <w:r w:rsidRPr="008D2D33">
        <w:rPr>
          <w:rFonts w:eastAsia="Calibri" w:cstheme="minorHAnsi"/>
          <w:color w:val="000000" w:themeColor="text1"/>
          <w:spacing w:val="-2"/>
          <w:sz w:val="24"/>
          <w:szCs w:val="24"/>
        </w:rPr>
        <w:t>r</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dn</w:t>
      </w:r>
      <w:r w:rsidRPr="008D2D33">
        <w:rPr>
          <w:rFonts w:eastAsia="Calibri" w:cstheme="minorHAnsi"/>
          <w:color w:val="000000" w:themeColor="text1"/>
          <w:spacing w:val="-2"/>
          <w:sz w:val="24"/>
          <w:szCs w:val="24"/>
        </w:rPr>
        <w:t>j</w:t>
      </w:r>
      <w:r w:rsidRPr="008D2D33">
        <w:rPr>
          <w:rFonts w:eastAsia="Calibri" w:cstheme="minorHAnsi"/>
          <w:color w:val="000000" w:themeColor="text1"/>
          <w:sz w:val="24"/>
          <w:szCs w:val="24"/>
        </w:rPr>
        <w:t>e</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u</w:t>
      </w:r>
      <w:r w:rsidRPr="008D2D33">
        <w:rPr>
          <w:rFonts w:eastAsia="Calibri" w:cstheme="minorHAnsi"/>
          <w:color w:val="000000" w:themeColor="text1"/>
          <w:sz w:val="24"/>
          <w:szCs w:val="24"/>
        </w:rPr>
        <w:t>ra</w:t>
      </w:r>
      <w:r w:rsidRPr="008D2D33">
        <w:rPr>
          <w:rFonts w:eastAsia="Calibri" w:cstheme="minorHAnsi"/>
          <w:color w:val="000000" w:themeColor="text1"/>
          <w:spacing w:val="-1"/>
          <w:sz w:val="24"/>
          <w:szCs w:val="24"/>
        </w:rPr>
        <w:t>d</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je</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s</w:t>
      </w:r>
      <w:r w:rsidRPr="008D2D33">
        <w:rPr>
          <w:rFonts w:eastAsia="Calibri" w:cstheme="minorHAnsi"/>
          <w:color w:val="000000" w:themeColor="text1"/>
          <w:spacing w:val="-2"/>
          <w:sz w:val="24"/>
          <w:szCs w:val="24"/>
        </w:rPr>
        <w:t xml:space="preserve"> </w:t>
      </w:r>
      <w:r w:rsidRPr="008D2D33">
        <w:rPr>
          <w:rFonts w:eastAsia="Calibri" w:cstheme="minorHAnsi"/>
          <w:color w:val="000000" w:themeColor="text1"/>
          <w:sz w:val="24"/>
          <w:szCs w:val="24"/>
        </w:rPr>
        <w:t>l</w:t>
      </w:r>
      <w:r w:rsidRPr="008D2D33">
        <w:rPr>
          <w:rFonts w:eastAsia="Calibri" w:cstheme="minorHAnsi"/>
          <w:color w:val="000000" w:themeColor="text1"/>
          <w:spacing w:val="1"/>
          <w:sz w:val="24"/>
          <w:szCs w:val="24"/>
        </w:rPr>
        <w:t>o</w:t>
      </w:r>
      <w:r w:rsidRPr="008D2D33">
        <w:rPr>
          <w:rFonts w:eastAsia="Calibri" w:cstheme="minorHAnsi"/>
          <w:color w:val="000000" w:themeColor="text1"/>
          <w:spacing w:val="-1"/>
          <w:sz w:val="24"/>
          <w:szCs w:val="24"/>
        </w:rPr>
        <w:t>k</w:t>
      </w:r>
      <w:r w:rsidRPr="008D2D33">
        <w:rPr>
          <w:rFonts w:eastAsia="Calibri" w:cstheme="minorHAnsi"/>
          <w:color w:val="000000" w:themeColor="text1"/>
          <w:sz w:val="24"/>
          <w:szCs w:val="24"/>
        </w:rPr>
        <w:t>al</w:t>
      </w:r>
      <w:r w:rsidRPr="008D2D33">
        <w:rPr>
          <w:rFonts w:eastAsia="Calibri" w:cstheme="minorHAnsi"/>
          <w:color w:val="000000" w:themeColor="text1"/>
          <w:spacing w:val="1"/>
          <w:sz w:val="24"/>
          <w:szCs w:val="24"/>
        </w:rPr>
        <w:t>no</w:t>
      </w:r>
      <w:r w:rsidRPr="008D2D33">
        <w:rPr>
          <w:rFonts w:eastAsia="Calibri" w:cstheme="minorHAnsi"/>
          <w:color w:val="000000" w:themeColor="text1"/>
          <w:sz w:val="24"/>
          <w:szCs w:val="24"/>
        </w:rPr>
        <w:t>m</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3"/>
          <w:sz w:val="24"/>
          <w:szCs w:val="24"/>
        </w:rPr>
        <w:t>s</w:t>
      </w:r>
      <w:r w:rsidRPr="008D2D33">
        <w:rPr>
          <w:rFonts w:eastAsia="Calibri" w:cstheme="minorHAnsi"/>
          <w:color w:val="000000" w:themeColor="text1"/>
          <w:sz w:val="24"/>
          <w:szCs w:val="24"/>
        </w:rPr>
        <w:t>am</w:t>
      </w:r>
      <w:r w:rsidRPr="008D2D33">
        <w:rPr>
          <w:rFonts w:eastAsia="Calibri" w:cstheme="minorHAnsi"/>
          <w:color w:val="000000" w:themeColor="text1"/>
          <w:spacing w:val="1"/>
          <w:sz w:val="24"/>
          <w:szCs w:val="24"/>
        </w:rPr>
        <w:t>ou</w:t>
      </w: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rav</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m.</w:t>
      </w:r>
    </w:p>
    <w:p w14:paraId="3EAAA9CC" w14:textId="77777777" w:rsidR="008D2D33" w:rsidRPr="008D2D33" w:rsidRDefault="008D2D33" w:rsidP="008D2D33">
      <w:pPr>
        <w:widowControl w:val="0"/>
        <w:spacing w:after="0" w:line="240" w:lineRule="auto"/>
        <w:jc w:val="both"/>
        <w:rPr>
          <w:rFonts w:eastAsia="Calibri" w:cstheme="minorHAnsi"/>
          <w:color w:val="000000" w:themeColor="text1"/>
          <w:spacing w:val="-2"/>
          <w:sz w:val="24"/>
          <w:szCs w:val="24"/>
        </w:rPr>
      </w:pP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vješ</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aj</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o</w:t>
      </w:r>
      <w:r w:rsidRPr="008D2D33">
        <w:rPr>
          <w:rFonts w:eastAsia="Calibri" w:cstheme="minorHAnsi"/>
          <w:color w:val="000000" w:themeColor="text1"/>
          <w:spacing w:val="2"/>
          <w:sz w:val="24"/>
          <w:szCs w:val="24"/>
        </w:rPr>
        <w:t xml:space="preserve"> </w:t>
      </w:r>
      <w:r w:rsidRPr="008D2D33">
        <w:rPr>
          <w:rFonts w:eastAsia="Calibri" w:cstheme="minorHAnsi"/>
          <w:color w:val="000000" w:themeColor="text1"/>
          <w:spacing w:val="-1"/>
          <w:sz w:val="24"/>
          <w:szCs w:val="24"/>
        </w:rPr>
        <w:t>p</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i</w:t>
      </w:r>
      <w:r w:rsidRPr="008D2D33">
        <w:rPr>
          <w:rFonts w:eastAsia="Calibri" w:cstheme="minorHAnsi"/>
          <w:color w:val="000000" w:themeColor="text1"/>
          <w:spacing w:val="-3"/>
          <w:sz w:val="24"/>
          <w:szCs w:val="24"/>
        </w:rPr>
        <w:t>g</w:t>
      </w:r>
      <w:r w:rsidRPr="008D2D33">
        <w:rPr>
          <w:rFonts w:eastAsia="Calibri" w:cstheme="minorHAnsi"/>
          <w:color w:val="000000" w:themeColor="text1"/>
          <w:spacing w:val="1"/>
          <w:sz w:val="24"/>
          <w:szCs w:val="24"/>
        </w:rPr>
        <w:t>n</w:t>
      </w:r>
      <w:r w:rsidRPr="008D2D33">
        <w:rPr>
          <w:rFonts w:eastAsia="Calibri" w:cstheme="minorHAnsi"/>
          <w:color w:val="000000" w:themeColor="text1"/>
          <w:spacing w:val="-1"/>
          <w:sz w:val="24"/>
          <w:szCs w:val="24"/>
        </w:rPr>
        <w:t>u</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im</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c</w:t>
      </w:r>
      <w:r w:rsidRPr="008D2D33">
        <w:rPr>
          <w:rFonts w:eastAsia="Calibri" w:cstheme="minorHAnsi"/>
          <w:color w:val="000000" w:themeColor="text1"/>
          <w:spacing w:val="-2"/>
          <w:sz w:val="24"/>
          <w:szCs w:val="24"/>
        </w:rPr>
        <w:t>i</w:t>
      </w:r>
      <w:r w:rsidRPr="008D2D33">
        <w:rPr>
          <w:rFonts w:eastAsia="Calibri" w:cstheme="minorHAnsi"/>
          <w:color w:val="000000" w:themeColor="text1"/>
          <w:sz w:val="24"/>
          <w:szCs w:val="24"/>
        </w:rPr>
        <w:t>ljevima: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2"/>
          <w:sz w:val="24"/>
          <w:szCs w:val="24"/>
        </w:rPr>
        <w:t>S</w:t>
      </w:r>
      <w:r w:rsidRPr="008D2D33">
        <w:rPr>
          <w:rFonts w:eastAsia="Calibri" w:cstheme="minorHAnsi"/>
          <w:color w:val="000000" w:themeColor="text1"/>
          <w:spacing w:val="1"/>
          <w:sz w:val="24"/>
          <w:szCs w:val="24"/>
        </w:rPr>
        <w:t>u</w:t>
      </w:r>
      <w:r w:rsidRPr="008D2D33">
        <w:rPr>
          <w:rFonts w:eastAsia="Calibri" w:cstheme="minorHAnsi"/>
          <w:color w:val="000000" w:themeColor="text1"/>
          <w:sz w:val="24"/>
          <w:szCs w:val="24"/>
        </w:rPr>
        <w:t>ra</w:t>
      </w:r>
      <w:r w:rsidRPr="008D2D33">
        <w:rPr>
          <w:rFonts w:eastAsia="Calibri" w:cstheme="minorHAnsi"/>
          <w:color w:val="000000" w:themeColor="text1"/>
          <w:spacing w:val="-1"/>
          <w:sz w:val="24"/>
          <w:szCs w:val="24"/>
        </w:rPr>
        <w:t>d</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ja</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z w:val="24"/>
          <w:szCs w:val="24"/>
        </w:rPr>
        <w:t>s</w:t>
      </w:r>
      <w:r w:rsidRPr="008D2D33">
        <w:rPr>
          <w:rFonts w:eastAsia="Calibri" w:cstheme="minorHAnsi"/>
          <w:color w:val="000000" w:themeColor="text1"/>
          <w:spacing w:val="-2"/>
          <w:sz w:val="24"/>
          <w:szCs w:val="24"/>
        </w:rPr>
        <w:t xml:space="preserve"> </w:t>
      </w:r>
      <w:r w:rsidRPr="008D2D33">
        <w:rPr>
          <w:rFonts w:eastAsia="Calibri" w:cstheme="minorHAnsi"/>
          <w:color w:val="000000" w:themeColor="text1"/>
          <w:spacing w:val="1"/>
          <w:sz w:val="24"/>
          <w:szCs w:val="24"/>
        </w:rPr>
        <w:t>o</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al</w:t>
      </w:r>
      <w:r w:rsidRPr="008D2D33">
        <w:rPr>
          <w:rFonts w:eastAsia="Calibri" w:cstheme="minorHAnsi"/>
          <w:color w:val="000000" w:themeColor="text1"/>
          <w:spacing w:val="-2"/>
          <w:sz w:val="24"/>
          <w:szCs w:val="24"/>
        </w:rPr>
        <w:t>i</w:t>
      </w:r>
      <w:r w:rsidRPr="008D2D33">
        <w:rPr>
          <w:rFonts w:eastAsia="Calibri" w:cstheme="minorHAnsi"/>
          <w:color w:val="000000" w:themeColor="text1"/>
          <w:sz w:val="24"/>
          <w:szCs w:val="24"/>
        </w:rPr>
        <w:t>m</w:t>
      </w:r>
      <w:r w:rsidRPr="008D2D33">
        <w:rPr>
          <w:rFonts w:eastAsia="Calibri" w:cstheme="minorHAnsi"/>
          <w:color w:val="000000" w:themeColor="text1"/>
          <w:spacing w:val="1"/>
          <w:sz w:val="24"/>
          <w:szCs w:val="24"/>
        </w:rPr>
        <w:t xml:space="preserve"> h</w:t>
      </w:r>
      <w:r w:rsidRPr="008D2D33">
        <w:rPr>
          <w:rFonts w:eastAsia="Calibri" w:cstheme="minorHAnsi"/>
          <w:color w:val="000000" w:themeColor="text1"/>
          <w:sz w:val="24"/>
          <w:szCs w:val="24"/>
        </w:rPr>
        <w:t>rv</w:t>
      </w:r>
      <w:r w:rsidRPr="008D2D33">
        <w:rPr>
          <w:rFonts w:eastAsia="Calibri" w:cstheme="minorHAnsi"/>
          <w:color w:val="000000" w:themeColor="text1"/>
          <w:spacing w:val="-2"/>
          <w:sz w:val="24"/>
          <w:szCs w:val="24"/>
        </w:rPr>
        <w:t>a</w:t>
      </w:r>
      <w:r w:rsidRPr="008D2D33">
        <w:rPr>
          <w:rFonts w:eastAsia="Calibri" w:cstheme="minorHAnsi"/>
          <w:color w:val="000000" w:themeColor="text1"/>
          <w:spacing w:val="1"/>
          <w:sz w:val="24"/>
          <w:szCs w:val="24"/>
        </w:rPr>
        <w:t>t</w:t>
      </w:r>
      <w:r w:rsidRPr="008D2D33">
        <w:rPr>
          <w:rFonts w:eastAsia="Calibri" w:cstheme="minorHAnsi"/>
          <w:color w:val="000000" w:themeColor="text1"/>
          <w:sz w:val="24"/>
          <w:szCs w:val="24"/>
        </w:rPr>
        <w:t>s</w:t>
      </w:r>
      <w:r w:rsidRPr="008D2D33">
        <w:rPr>
          <w:rFonts w:eastAsia="Calibri" w:cstheme="minorHAnsi"/>
          <w:color w:val="000000" w:themeColor="text1"/>
          <w:spacing w:val="-1"/>
          <w:sz w:val="24"/>
          <w:szCs w:val="24"/>
        </w:rPr>
        <w:t>k</w:t>
      </w:r>
      <w:r w:rsidRPr="008D2D33">
        <w:rPr>
          <w:rFonts w:eastAsia="Calibri" w:cstheme="minorHAnsi"/>
          <w:color w:val="000000" w:themeColor="text1"/>
          <w:sz w:val="24"/>
          <w:szCs w:val="24"/>
        </w:rPr>
        <w:t>im</w:t>
      </w:r>
      <w:r w:rsidRPr="008D2D33">
        <w:rPr>
          <w:rFonts w:eastAsia="Calibri" w:cstheme="minorHAnsi"/>
          <w:color w:val="000000" w:themeColor="text1"/>
          <w:spacing w:val="1"/>
          <w:sz w:val="24"/>
          <w:szCs w:val="24"/>
        </w:rPr>
        <w:t xml:space="preserve"> ž</w:t>
      </w:r>
      <w:r w:rsidRPr="008D2D33">
        <w:rPr>
          <w:rFonts w:eastAsia="Calibri" w:cstheme="minorHAnsi"/>
          <w:color w:val="000000" w:themeColor="text1"/>
          <w:spacing w:val="-1"/>
          <w:sz w:val="24"/>
          <w:szCs w:val="24"/>
        </w:rPr>
        <w:t>u</w:t>
      </w: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a</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ijama.</w:t>
      </w:r>
      <w:r w:rsidRPr="008D2D33">
        <w:rPr>
          <w:rFonts w:eastAsia="Calibri" w:cstheme="minorHAnsi"/>
          <w:color w:val="000000" w:themeColor="text1"/>
          <w:spacing w:val="-2"/>
          <w:sz w:val="24"/>
          <w:szCs w:val="24"/>
        </w:rPr>
        <w:t xml:space="preserve"> </w:t>
      </w:r>
    </w:p>
    <w:p w14:paraId="3440BC1F" w14:textId="77777777" w:rsidR="008D2D33" w:rsidRPr="008D2D33" w:rsidRDefault="008D2D33" w:rsidP="008D2D33">
      <w:pPr>
        <w:widowControl w:val="0"/>
        <w:spacing w:after="0" w:line="240" w:lineRule="auto"/>
        <w:jc w:val="both"/>
        <w:rPr>
          <w:rFonts w:eastAsia="Calibri" w:cstheme="minorHAnsi"/>
          <w:color w:val="000000" w:themeColor="text1"/>
          <w:sz w:val="24"/>
          <w:szCs w:val="24"/>
        </w:rPr>
      </w:pPr>
      <w:r w:rsidRPr="008D2D33">
        <w:rPr>
          <w:rFonts w:eastAsia="Calibri" w:cstheme="minorHAnsi"/>
          <w:color w:val="000000" w:themeColor="text1"/>
          <w:sz w:val="24"/>
          <w:szCs w:val="24"/>
        </w:rPr>
        <w:t>Obrazloženje: Planirana sredstva su realizirana u skladu s potrebama navedenih aktivnosti. Veći dio aktivnosti planiran je u drugoj polovini godine.</w:t>
      </w:r>
    </w:p>
    <w:p w14:paraId="327DAFE7" w14:textId="77777777" w:rsidR="00B03D0E" w:rsidRPr="008620E9" w:rsidRDefault="00B03D0E" w:rsidP="00B03D0E">
      <w:pPr>
        <w:widowControl w:val="0"/>
        <w:spacing w:after="0" w:line="240" w:lineRule="auto"/>
        <w:jc w:val="both"/>
        <w:rPr>
          <w:rFonts w:eastAsia="Calibri" w:cstheme="minorHAnsi"/>
          <w:bCs/>
          <w:color w:val="FF0000"/>
          <w:spacing w:val="-3"/>
          <w:sz w:val="24"/>
          <w:szCs w:val="24"/>
        </w:rPr>
      </w:pPr>
    </w:p>
    <w:p w14:paraId="1AD20511" w14:textId="292746B2" w:rsidR="00B03D0E" w:rsidRPr="008620E9" w:rsidRDefault="009F3D8C" w:rsidP="00B03D0E">
      <w:pPr>
        <w:widowControl w:val="0"/>
        <w:shd w:val="clear" w:color="auto" w:fill="D3F5F7" w:themeFill="accent3" w:themeFillTint="33"/>
        <w:spacing w:after="0" w:line="240" w:lineRule="auto"/>
        <w:jc w:val="both"/>
        <w:rPr>
          <w:rFonts w:eastAsia="Calibri" w:cstheme="minorHAnsi"/>
          <w:sz w:val="24"/>
          <w:szCs w:val="24"/>
        </w:rPr>
      </w:pPr>
      <w:r>
        <w:rPr>
          <w:rFonts w:eastAsia="Calibri" w:cstheme="minorHAnsi"/>
          <w:b/>
          <w:bCs/>
          <w:spacing w:val="1"/>
          <w:sz w:val="24"/>
          <w:szCs w:val="24"/>
        </w:rPr>
        <w:t>PROGRAM 1103</w:t>
      </w:r>
      <w:r w:rsidR="00B03D0E" w:rsidRPr="008620E9">
        <w:rPr>
          <w:rFonts w:eastAsia="Calibri" w:cstheme="minorHAnsi"/>
          <w:b/>
          <w:bCs/>
          <w:spacing w:val="3"/>
          <w:sz w:val="24"/>
          <w:szCs w:val="24"/>
        </w:rPr>
        <w:t xml:space="preserve"> SREDSTVA ZA </w:t>
      </w:r>
      <w:r w:rsidR="00B03D0E" w:rsidRPr="008620E9">
        <w:rPr>
          <w:rFonts w:eastAsia="Calibri" w:cstheme="minorHAnsi"/>
          <w:b/>
          <w:bCs/>
          <w:spacing w:val="-3"/>
          <w:sz w:val="24"/>
          <w:szCs w:val="24"/>
        </w:rPr>
        <w:t>V</w:t>
      </w:r>
      <w:r w:rsidR="00B03D0E" w:rsidRPr="008620E9">
        <w:rPr>
          <w:rFonts w:eastAsia="Calibri" w:cstheme="minorHAnsi"/>
          <w:b/>
          <w:bCs/>
          <w:spacing w:val="1"/>
          <w:sz w:val="24"/>
          <w:szCs w:val="24"/>
        </w:rPr>
        <w:t>I</w:t>
      </w:r>
      <w:r w:rsidR="00B03D0E" w:rsidRPr="008620E9">
        <w:rPr>
          <w:rFonts w:eastAsia="Calibri" w:cstheme="minorHAnsi"/>
          <w:b/>
          <w:bCs/>
          <w:sz w:val="24"/>
          <w:szCs w:val="24"/>
        </w:rPr>
        <w:t>JEĆ</w:t>
      </w:r>
      <w:r w:rsidR="00236256">
        <w:rPr>
          <w:rFonts w:eastAsia="Calibri" w:cstheme="minorHAnsi"/>
          <w:b/>
          <w:bCs/>
          <w:sz w:val="24"/>
          <w:szCs w:val="24"/>
        </w:rPr>
        <w:t>E</w:t>
      </w:r>
      <w:r w:rsidR="00B03D0E" w:rsidRPr="008620E9">
        <w:rPr>
          <w:rFonts w:eastAsia="Calibri" w:cstheme="minorHAnsi"/>
          <w:b/>
          <w:bCs/>
          <w:sz w:val="24"/>
          <w:szCs w:val="24"/>
        </w:rPr>
        <w:t xml:space="preserve"> I PREDSTAVNIK</w:t>
      </w:r>
      <w:r w:rsidR="00236256">
        <w:rPr>
          <w:rFonts w:eastAsia="Calibri" w:cstheme="minorHAnsi"/>
          <w:b/>
          <w:bCs/>
          <w:sz w:val="24"/>
          <w:szCs w:val="24"/>
        </w:rPr>
        <w:t>E</w:t>
      </w:r>
      <w:r w:rsidR="00B03D0E" w:rsidRPr="008620E9">
        <w:rPr>
          <w:rFonts w:eastAsia="Calibri" w:cstheme="minorHAnsi"/>
          <w:b/>
          <w:bCs/>
          <w:sz w:val="24"/>
          <w:szCs w:val="24"/>
        </w:rPr>
        <w:t xml:space="preserve"> </w:t>
      </w:r>
      <w:r w:rsidR="00B03D0E" w:rsidRPr="008620E9">
        <w:rPr>
          <w:rFonts w:eastAsia="Calibri" w:cstheme="minorHAnsi"/>
          <w:b/>
          <w:bCs/>
          <w:spacing w:val="-2"/>
          <w:sz w:val="24"/>
          <w:szCs w:val="24"/>
        </w:rPr>
        <w:t>N</w:t>
      </w:r>
      <w:r w:rsidR="00B03D0E" w:rsidRPr="008620E9">
        <w:rPr>
          <w:rFonts w:eastAsia="Calibri" w:cstheme="minorHAnsi"/>
          <w:b/>
          <w:bCs/>
          <w:spacing w:val="1"/>
          <w:sz w:val="24"/>
          <w:szCs w:val="24"/>
        </w:rPr>
        <w:t>A</w:t>
      </w:r>
      <w:r w:rsidR="00B03D0E" w:rsidRPr="008620E9">
        <w:rPr>
          <w:rFonts w:eastAsia="Calibri" w:cstheme="minorHAnsi"/>
          <w:b/>
          <w:bCs/>
          <w:sz w:val="24"/>
          <w:szCs w:val="24"/>
        </w:rPr>
        <w:t>C</w:t>
      </w:r>
      <w:r w:rsidR="00B03D0E" w:rsidRPr="008620E9">
        <w:rPr>
          <w:rFonts w:eastAsia="Calibri" w:cstheme="minorHAnsi"/>
          <w:b/>
          <w:bCs/>
          <w:spacing w:val="1"/>
          <w:sz w:val="24"/>
          <w:szCs w:val="24"/>
        </w:rPr>
        <w:t>IO</w:t>
      </w:r>
      <w:r w:rsidR="00B03D0E" w:rsidRPr="008620E9">
        <w:rPr>
          <w:rFonts w:eastAsia="Calibri" w:cstheme="minorHAnsi"/>
          <w:b/>
          <w:bCs/>
          <w:spacing w:val="-2"/>
          <w:sz w:val="24"/>
          <w:szCs w:val="24"/>
        </w:rPr>
        <w:t>N</w:t>
      </w:r>
      <w:r w:rsidR="00B03D0E" w:rsidRPr="008620E9">
        <w:rPr>
          <w:rFonts w:eastAsia="Calibri" w:cstheme="minorHAnsi"/>
          <w:b/>
          <w:bCs/>
          <w:spacing w:val="1"/>
          <w:sz w:val="24"/>
          <w:szCs w:val="24"/>
        </w:rPr>
        <w:t>A</w:t>
      </w:r>
      <w:r w:rsidR="00B03D0E" w:rsidRPr="008620E9">
        <w:rPr>
          <w:rFonts w:eastAsia="Calibri" w:cstheme="minorHAnsi"/>
          <w:b/>
          <w:bCs/>
          <w:spacing w:val="-1"/>
          <w:sz w:val="24"/>
          <w:szCs w:val="24"/>
        </w:rPr>
        <w:t>L</w:t>
      </w:r>
      <w:r w:rsidR="00B03D0E" w:rsidRPr="008620E9">
        <w:rPr>
          <w:rFonts w:eastAsia="Calibri" w:cstheme="minorHAnsi"/>
          <w:b/>
          <w:bCs/>
          <w:sz w:val="24"/>
          <w:szCs w:val="24"/>
        </w:rPr>
        <w:t>N</w:t>
      </w:r>
      <w:r w:rsidR="00B03D0E" w:rsidRPr="008620E9">
        <w:rPr>
          <w:rFonts w:eastAsia="Calibri" w:cstheme="minorHAnsi"/>
          <w:b/>
          <w:bCs/>
          <w:spacing w:val="1"/>
          <w:sz w:val="24"/>
          <w:szCs w:val="24"/>
        </w:rPr>
        <w:t>I</w:t>
      </w:r>
      <w:r w:rsidR="00B03D0E" w:rsidRPr="008620E9">
        <w:rPr>
          <w:rFonts w:eastAsia="Calibri" w:cstheme="minorHAnsi"/>
          <w:b/>
          <w:bCs/>
          <w:sz w:val="24"/>
          <w:szCs w:val="24"/>
        </w:rPr>
        <w:t>H</w:t>
      </w:r>
      <w:r w:rsidR="00B03D0E" w:rsidRPr="008620E9">
        <w:rPr>
          <w:rFonts w:eastAsia="Calibri" w:cstheme="minorHAnsi"/>
          <w:b/>
          <w:bCs/>
          <w:spacing w:val="1"/>
          <w:sz w:val="24"/>
          <w:szCs w:val="24"/>
        </w:rPr>
        <w:t xml:space="preserve"> </w:t>
      </w:r>
      <w:r w:rsidR="00B03D0E" w:rsidRPr="008620E9">
        <w:rPr>
          <w:rFonts w:eastAsia="Calibri" w:cstheme="minorHAnsi"/>
          <w:b/>
          <w:bCs/>
          <w:spacing w:val="-1"/>
          <w:sz w:val="24"/>
          <w:szCs w:val="24"/>
        </w:rPr>
        <w:t>M</w:t>
      </w:r>
      <w:r w:rsidR="00B03D0E" w:rsidRPr="008620E9">
        <w:rPr>
          <w:rFonts w:eastAsia="Calibri" w:cstheme="minorHAnsi"/>
          <w:b/>
          <w:bCs/>
          <w:spacing w:val="1"/>
          <w:sz w:val="24"/>
          <w:szCs w:val="24"/>
        </w:rPr>
        <w:t>A</w:t>
      </w:r>
      <w:r w:rsidR="00B03D0E" w:rsidRPr="008620E9">
        <w:rPr>
          <w:rFonts w:eastAsia="Calibri" w:cstheme="minorHAnsi"/>
          <w:b/>
          <w:bCs/>
          <w:sz w:val="24"/>
          <w:szCs w:val="24"/>
        </w:rPr>
        <w:t>N</w:t>
      </w:r>
      <w:r w:rsidR="00B03D0E" w:rsidRPr="008620E9">
        <w:rPr>
          <w:rFonts w:eastAsia="Calibri" w:cstheme="minorHAnsi"/>
          <w:b/>
          <w:bCs/>
          <w:spacing w:val="-3"/>
          <w:sz w:val="24"/>
          <w:szCs w:val="24"/>
        </w:rPr>
        <w:t>J</w:t>
      </w:r>
      <w:r w:rsidR="00B03D0E" w:rsidRPr="008620E9">
        <w:rPr>
          <w:rFonts w:eastAsia="Calibri" w:cstheme="minorHAnsi"/>
          <w:b/>
          <w:bCs/>
          <w:spacing w:val="1"/>
          <w:sz w:val="24"/>
          <w:szCs w:val="24"/>
        </w:rPr>
        <w:t>I</w:t>
      </w:r>
      <w:r w:rsidR="00B03D0E" w:rsidRPr="008620E9">
        <w:rPr>
          <w:rFonts w:eastAsia="Calibri" w:cstheme="minorHAnsi"/>
          <w:b/>
          <w:bCs/>
          <w:sz w:val="24"/>
          <w:szCs w:val="24"/>
        </w:rPr>
        <w:t>NA</w:t>
      </w:r>
    </w:p>
    <w:p w14:paraId="06190FFB" w14:textId="77777777" w:rsidR="00B03D0E" w:rsidRPr="008620E9" w:rsidRDefault="00B03D0E" w:rsidP="00B03D0E">
      <w:pPr>
        <w:widowControl w:val="0"/>
        <w:spacing w:after="0" w:line="240" w:lineRule="auto"/>
        <w:jc w:val="both"/>
        <w:rPr>
          <w:rFonts w:eastAsia="Calibri" w:cstheme="minorHAnsi"/>
          <w:b/>
          <w:bCs/>
          <w:sz w:val="24"/>
          <w:szCs w:val="24"/>
          <w:u w:val="single" w:color="000000"/>
        </w:rPr>
      </w:pPr>
    </w:p>
    <w:p w14:paraId="6FED31FA" w14:textId="77777777" w:rsidR="00B03D0E" w:rsidRPr="008620E9" w:rsidRDefault="0041200E" w:rsidP="00B03D0E">
      <w:pPr>
        <w:spacing w:after="0" w:line="240" w:lineRule="auto"/>
        <w:jc w:val="both"/>
        <w:rPr>
          <w:rFonts w:eastAsia="Times New Roman" w:cstheme="minorHAnsi"/>
          <w:sz w:val="24"/>
          <w:szCs w:val="24"/>
        </w:rPr>
      </w:pPr>
      <w:r>
        <w:rPr>
          <w:rFonts w:eastAsia="Times New Roman" w:cstheme="minorHAnsi"/>
          <w:sz w:val="24"/>
          <w:szCs w:val="24"/>
        </w:rPr>
        <w:t xml:space="preserve">Plan </w:t>
      </w:r>
      <w:r w:rsidR="00B44494">
        <w:rPr>
          <w:rFonts w:eastAsia="Times New Roman" w:cstheme="minorHAnsi"/>
          <w:sz w:val="24"/>
          <w:szCs w:val="24"/>
        </w:rPr>
        <w:t>2022</w:t>
      </w:r>
      <w:r>
        <w:rPr>
          <w:rFonts w:eastAsia="Times New Roman" w:cstheme="minorHAnsi"/>
          <w:sz w:val="24"/>
          <w:szCs w:val="24"/>
        </w:rPr>
        <w:t xml:space="preserve">: </w:t>
      </w:r>
      <w:r>
        <w:rPr>
          <w:rFonts w:eastAsia="Times New Roman" w:cstheme="minorHAnsi"/>
          <w:sz w:val="24"/>
          <w:szCs w:val="24"/>
        </w:rPr>
        <w:tab/>
        <w:t xml:space="preserve">   1</w:t>
      </w:r>
      <w:r w:rsidR="00B44494">
        <w:rPr>
          <w:rFonts w:eastAsia="Times New Roman" w:cstheme="minorHAnsi"/>
          <w:sz w:val="24"/>
          <w:szCs w:val="24"/>
        </w:rPr>
        <w:t>32</w:t>
      </w:r>
      <w:r>
        <w:rPr>
          <w:rFonts w:eastAsia="Times New Roman" w:cstheme="minorHAnsi"/>
          <w:sz w:val="24"/>
          <w:szCs w:val="24"/>
        </w:rPr>
        <w:t>.</w:t>
      </w:r>
      <w:r w:rsidR="00B44494">
        <w:rPr>
          <w:rFonts w:eastAsia="Times New Roman" w:cstheme="minorHAnsi"/>
          <w:sz w:val="24"/>
          <w:szCs w:val="24"/>
        </w:rPr>
        <w:t>000</w:t>
      </w:r>
      <w:r>
        <w:rPr>
          <w:rFonts w:eastAsia="Times New Roman" w:cstheme="minorHAnsi"/>
          <w:sz w:val="24"/>
          <w:szCs w:val="24"/>
        </w:rPr>
        <w:t>,00</w:t>
      </w:r>
    </w:p>
    <w:p w14:paraId="79A33509" w14:textId="77777777" w:rsidR="00B03D0E" w:rsidRPr="008620E9" w:rsidRDefault="00B03D0E" w:rsidP="00B03D0E">
      <w:pPr>
        <w:spacing w:after="0" w:line="240" w:lineRule="auto"/>
        <w:jc w:val="both"/>
        <w:rPr>
          <w:rFonts w:eastAsia="Times New Roman" w:cstheme="minorHAnsi"/>
          <w:sz w:val="24"/>
          <w:szCs w:val="24"/>
        </w:rPr>
      </w:pPr>
      <w:r w:rsidRPr="008620E9">
        <w:rPr>
          <w:rFonts w:eastAsia="Times New Roman" w:cstheme="minorHAnsi"/>
          <w:sz w:val="24"/>
          <w:szCs w:val="24"/>
        </w:rPr>
        <w:t xml:space="preserve">Izvršenje </w:t>
      </w:r>
      <w:r w:rsidR="00CC768F">
        <w:rPr>
          <w:rFonts w:eastAsia="Times New Roman" w:cstheme="minorHAnsi"/>
          <w:sz w:val="24"/>
          <w:szCs w:val="24"/>
        </w:rPr>
        <w:t>2022.</w:t>
      </w:r>
      <w:r w:rsidR="00B44494">
        <w:rPr>
          <w:rFonts w:eastAsia="Times New Roman" w:cstheme="minorHAnsi"/>
          <w:sz w:val="24"/>
          <w:szCs w:val="24"/>
        </w:rPr>
        <w:t xml:space="preserve">:   </w:t>
      </w:r>
      <w:r w:rsidR="0041200E" w:rsidRPr="008620E9">
        <w:rPr>
          <w:rFonts w:eastAsia="Times New Roman" w:cstheme="minorHAnsi"/>
          <w:sz w:val="24"/>
          <w:szCs w:val="24"/>
        </w:rPr>
        <w:t>32.000</w:t>
      </w:r>
      <w:r w:rsidR="0041200E">
        <w:rPr>
          <w:rFonts w:eastAsia="Times New Roman" w:cstheme="minorHAnsi"/>
          <w:sz w:val="24"/>
          <w:szCs w:val="24"/>
        </w:rPr>
        <w:t>,00</w:t>
      </w:r>
    </w:p>
    <w:p w14:paraId="053685CC" w14:textId="77777777" w:rsidR="00B03D0E" w:rsidRPr="008620E9" w:rsidRDefault="00B03D0E" w:rsidP="00B03D0E">
      <w:pPr>
        <w:widowControl w:val="0"/>
        <w:spacing w:after="0" w:line="240" w:lineRule="auto"/>
        <w:jc w:val="both"/>
        <w:rPr>
          <w:rFonts w:eastAsia="Calibri" w:cstheme="minorHAnsi"/>
          <w:sz w:val="24"/>
          <w:szCs w:val="24"/>
        </w:rPr>
      </w:pPr>
      <w:r w:rsidRPr="008620E9">
        <w:rPr>
          <w:rFonts w:eastAsia="Calibri" w:cstheme="minorHAnsi"/>
          <w:sz w:val="24"/>
          <w:szCs w:val="24"/>
        </w:rPr>
        <w:t xml:space="preserve">Indeks: </w:t>
      </w:r>
      <w:r w:rsidR="00B44494">
        <w:rPr>
          <w:rFonts w:eastAsia="Calibri" w:cstheme="minorHAnsi"/>
          <w:sz w:val="24"/>
          <w:szCs w:val="24"/>
        </w:rPr>
        <w:t>24</w:t>
      </w:r>
      <w:r>
        <w:rPr>
          <w:rFonts w:eastAsia="Calibri" w:cstheme="minorHAnsi"/>
          <w:sz w:val="24"/>
          <w:szCs w:val="24"/>
        </w:rPr>
        <w:t>,2</w:t>
      </w:r>
      <w:r w:rsidR="00B44494">
        <w:rPr>
          <w:rFonts w:eastAsia="Calibri" w:cstheme="minorHAnsi"/>
          <w:sz w:val="24"/>
          <w:szCs w:val="24"/>
        </w:rPr>
        <w:t>4</w:t>
      </w:r>
      <w:r w:rsidRPr="008620E9">
        <w:rPr>
          <w:rFonts w:eastAsia="Calibri" w:cstheme="minorHAnsi"/>
          <w:sz w:val="24"/>
          <w:szCs w:val="24"/>
        </w:rPr>
        <w:t>%</w:t>
      </w:r>
    </w:p>
    <w:p w14:paraId="17B78967" w14:textId="77777777" w:rsidR="00B03D0E" w:rsidRPr="008620E9" w:rsidRDefault="00B03D0E" w:rsidP="00B03D0E">
      <w:pPr>
        <w:widowControl w:val="0"/>
        <w:spacing w:after="0" w:line="240" w:lineRule="auto"/>
        <w:jc w:val="center"/>
        <w:rPr>
          <w:rFonts w:eastAsia="Calibri" w:cstheme="minorHAnsi"/>
          <w:sz w:val="24"/>
          <w:szCs w:val="24"/>
        </w:rPr>
      </w:pPr>
    </w:p>
    <w:p w14:paraId="771EE0EC" w14:textId="77777777" w:rsidR="00B03D0E" w:rsidRPr="008620E9"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sz w:val="24"/>
          <w:szCs w:val="24"/>
        </w:rPr>
      </w:pPr>
      <w:r w:rsidRPr="008620E9">
        <w:rPr>
          <w:rFonts w:eastAsia="Calibri" w:cstheme="minorHAnsi"/>
          <w:b/>
          <w:bCs/>
          <w:spacing w:val="1"/>
          <w:sz w:val="24"/>
          <w:szCs w:val="24"/>
        </w:rPr>
        <w:t>A</w:t>
      </w:r>
      <w:r w:rsidRPr="008620E9">
        <w:rPr>
          <w:rFonts w:eastAsia="Calibri" w:cstheme="minorHAnsi"/>
          <w:b/>
          <w:bCs/>
          <w:sz w:val="24"/>
          <w:szCs w:val="24"/>
        </w:rPr>
        <w:t>k</w:t>
      </w:r>
      <w:r w:rsidRPr="008620E9">
        <w:rPr>
          <w:rFonts w:eastAsia="Calibri" w:cstheme="minorHAnsi"/>
          <w:b/>
          <w:bCs/>
          <w:spacing w:val="1"/>
          <w:sz w:val="24"/>
          <w:szCs w:val="24"/>
        </w:rPr>
        <w:t>ti</w:t>
      </w:r>
      <w:r w:rsidRPr="008620E9">
        <w:rPr>
          <w:rFonts w:eastAsia="Calibri" w:cstheme="minorHAnsi"/>
          <w:b/>
          <w:bCs/>
          <w:spacing w:val="-1"/>
          <w:sz w:val="24"/>
          <w:szCs w:val="24"/>
        </w:rPr>
        <w:t>v</w:t>
      </w:r>
      <w:r w:rsidRPr="008620E9">
        <w:rPr>
          <w:rFonts w:eastAsia="Calibri" w:cstheme="minorHAnsi"/>
          <w:b/>
          <w:bCs/>
          <w:spacing w:val="1"/>
          <w:sz w:val="24"/>
          <w:szCs w:val="24"/>
        </w:rPr>
        <w:t>n</w:t>
      </w:r>
      <w:r w:rsidRPr="008620E9">
        <w:rPr>
          <w:rFonts w:eastAsia="Calibri" w:cstheme="minorHAnsi"/>
          <w:b/>
          <w:bCs/>
          <w:spacing w:val="-2"/>
          <w:sz w:val="24"/>
          <w:szCs w:val="24"/>
        </w:rPr>
        <w:t>o</w:t>
      </w:r>
      <w:r w:rsidRPr="008620E9">
        <w:rPr>
          <w:rFonts w:eastAsia="Calibri" w:cstheme="minorHAnsi"/>
          <w:b/>
          <w:bCs/>
          <w:sz w:val="24"/>
          <w:szCs w:val="24"/>
        </w:rPr>
        <w:t xml:space="preserve">st: </w:t>
      </w:r>
      <w:r w:rsidRPr="008620E9">
        <w:rPr>
          <w:rFonts w:eastAsia="Calibri" w:cstheme="minorHAnsi"/>
          <w:b/>
          <w:bCs/>
          <w:spacing w:val="-1"/>
          <w:sz w:val="24"/>
          <w:szCs w:val="24"/>
        </w:rPr>
        <w:t>S</w:t>
      </w:r>
      <w:r w:rsidRPr="008620E9">
        <w:rPr>
          <w:rFonts w:eastAsia="Calibri" w:cstheme="minorHAnsi"/>
          <w:b/>
          <w:bCs/>
          <w:spacing w:val="1"/>
          <w:sz w:val="24"/>
          <w:szCs w:val="24"/>
        </w:rPr>
        <w:t>r</w:t>
      </w:r>
      <w:r w:rsidRPr="008620E9">
        <w:rPr>
          <w:rFonts w:eastAsia="Calibri" w:cstheme="minorHAnsi"/>
          <w:b/>
          <w:bCs/>
          <w:spacing w:val="-3"/>
          <w:sz w:val="24"/>
          <w:szCs w:val="24"/>
        </w:rPr>
        <w:t>e</w:t>
      </w:r>
      <w:r w:rsidRPr="008620E9">
        <w:rPr>
          <w:rFonts w:eastAsia="Calibri" w:cstheme="minorHAnsi"/>
          <w:b/>
          <w:bCs/>
          <w:spacing w:val="1"/>
          <w:sz w:val="24"/>
          <w:szCs w:val="24"/>
        </w:rPr>
        <w:t>d</w:t>
      </w:r>
      <w:r w:rsidRPr="008620E9">
        <w:rPr>
          <w:rFonts w:eastAsia="Calibri" w:cstheme="minorHAnsi"/>
          <w:b/>
          <w:bCs/>
          <w:sz w:val="24"/>
          <w:szCs w:val="24"/>
        </w:rPr>
        <w:t>s</w:t>
      </w:r>
      <w:r w:rsidRPr="008620E9">
        <w:rPr>
          <w:rFonts w:eastAsia="Calibri" w:cstheme="minorHAnsi"/>
          <w:b/>
          <w:bCs/>
          <w:spacing w:val="1"/>
          <w:sz w:val="24"/>
          <w:szCs w:val="24"/>
        </w:rPr>
        <w:t>t</w:t>
      </w:r>
      <w:r w:rsidRPr="008620E9">
        <w:rPr>
          <w:rFonts w:eastAsia="Calibri" w:cstheme="minorHAnsi"/>
          <w:b/>
          <w:bCs/>
          <w:spacing w:val="-1"/>
          <w:sz w:val="24"/>
          <w:szCs w:val="24"/>
        </w:rPr>
        <w:t>v</w:t>
      </w:r>
      <w:r w:rsidRPr="008620E9">
        <w:rPr>
          <w:rFonts w:eastAsia="Calibri" w:cstheme="minorHAnsi"/>
          <w:b/>
          <w:bCs/>
          <w:sz w:val="24"/>
          <w:szCs w:val="24"/>
        </w:rPr>
        <w:t xml:space="preserve">a </w:t>
      </w:r>
      <w:r w:rsidRPr="008620E9">
        <w:rPr>
          <w:rFonts w:eastAsia="Calibri" w:cstheme="minorHAnsi"/>
          <w:b/>
          <w:bCs/>
          <w:spacing w:val="1"/>
          <w:sz w:val="24"/>
          <w:szCs w:val="24"/>
        </w:rPr>
        <w:t>z</w:t>
      </w:r>
      <w:r w:rsidRPr="008620E9">
        <w:rPr>
          <w:rFonts w:eastAsia="Calibri" w:cstheme="minorHAnsi"/>
          <w:b/>
          <w:bCs/>
          <w:sz w:val="24"/>
          <w:szCs w:val="24"/>
        </w:rPr>
        <w:t>a V</w:t>
      </w:r>
      <w:r w:rsidRPr="008620E9">
        <w:rPr>
          <w:rFonts w:eastAsia="Calibri" w:cstheme="minorHAnsi"/>
          <w:b/>
          <w:bCs/>
          <w:spacing w:val="-1"/>
          <w:sz w:val="24"/>
          <w:szCs w:val="24"/>
        </w:rPr>
        <w:t>i</w:t>
      </w:r>
      <w:r w:rsidRPr="008620E9">
        <w:rPr>
          <w:rFonts w:eastAsia="Calibri" w:cstheme="minorHAnsi"/>
          <w:b/>
          <w:bCs/>
          <w:spacing w:val="1"/>
          <w:sz w:val="24"/>
          <w:szCs w:val="24"/>
        </w:rPr>
        <w:t>j</w:t>
      </w:r>
      <w:r w:rsidRPr="008620E9">
        <w:rPr>
          <w:rFonts w:eastAsia="Calibri" w:cstheme="minorHAnsi"/>
          <w:b/>
          <w:bCs/>
          <w:spacing w:val="-1"/>
          <w:sz w:val="24"/>
          <w:szCs w:val="24"/>
        </w:rPr>
        <w:t>e</w:t>
      </w:r>
      <w:r w:rsidRPr="008620E9">
        <w:rPr>
          <w:rFonts w:eastAsia="Calibri" w:cstheme="minorHAnsi"/>
          <w:b/>
          <w:bCs/>
          <w:sz w:val="24"/>
          <w:szCs w:val="24"/>
        </w:rPr>
        <w:t>ća i</w:t>
      </w:r>
      <w:r w:rsidRPr="008620E9">
        <w:rPr>
          <w:rFonts w:eastAsia="Calibri" w:cstheme="minorHAnsi"/>
          <w:b/>
          <w:bCs/>
          <w:spacing w:val="2"/>
          <w:sz w:val="24"/>
          <w:szCs w:val="24"/>
        </w:rPr>
        <w:t xml:space="preserve"> </w:t>
      </w:r>
      <w:r w:rsidRPr="008620E9">
        <w:rPr>
          <w:rFonts w:eastAsia="Calibri" w:cstheme="minorHAnsi"/>
          <w:b/>
          <w:bCs/>
          <w:spacing w:val="-2"/>
          <w:sz w:val="24"/>
          <w:szCs w:val="24"/>
        </w:rPr>
        <w:t>p</w:t>
      </w:r>
      <w:r w:rsidRPr="008620E9">
        <w:rPr>
          <w:rFonts w:eastAsia="Calibri" w:cstheme="minorHAnsi"/>
          <w:b/>
          <w:bCs/>
          <w:spacing w:val="1"/>
          <w:sz w:val="24"/>
          <w:szCs w:val="24"/>
        </w:rPr>
        <w:t>r</w:t>
      </w:r>
      <w:r w:rsidRPr="008620E9">
        <w:rPr>
          <w:rFonts w:eastAsia="Calibri" w:cstheme="minorHAnsi"/>
          <w:b/>
          <w:bCs/>
          <w:spacing w:val="-1"/>
          <w:sz w:val="24"/>
          <w:szCs w:val="24"/>
        </w:rPr>
        <w:t>e</w:t>
      </w:r>
      <w:r w:rsidRPr="008620E9">
        <w:rPr>
          <w:rFonts w:eastAsia="Calibri" w:cstheme="minorHAnsi"/>
          <w:b/>
          <w:bCs/>
          <w:spacing w:val="1"/>
          <w:sz w:val="24"/>
          <w:szCs w:val="24"/>
        </w:rPr>
        <w:t>d</w:t>
      </w:r>
      <w:r w:rsidRPr="008620E9">
        <w:rPr>
          <w:rFonts w:eastAsia="Calibri" w:cstheme="minorHAnsi"/>
          <w:b/>
          <w:bCs/>
          <w:sz w:val="24"/>
          <w:szCs w:val="24"/>
        </w:rPr>
        <w:t>s</w:t>
      </w:r>
      <w:r w:rsidRPr="008620E9">
        <w:rPr>
          <w:rFonts w:eastAsia="Calibri" w:cstheme="minorHAnsi"/>
          <w:b/>
          <w:bCs/>
          <w:spacing w:val="1"/>
          <w:sz w:val="24"/>
          <w:szCs w:val="24"/>
        </w:rPr>
        <w:t>t</w:t>
      </w:r>
      <w:r w:rsidRPr="008620E9">
        <w:rPr>
          <w:rFonts w:eastAsia="Calibri" w:cstheme="minorHAnsi"/>
          <w:b/>
          <w:bCs/>
          <w:spacing w:val="-3"/>
          <w:sz w:val="24"/>
          <w:szCs w:val="24"/>
        </w:rPr>
        <w:t>a</w:t>
      </w:r>
      <w:r w:rsidRPr="008620E9">
        <w:rPr>
          <w:rFonts w:eastAsia="Calibri" w:cstheme="minorHAnsi"/>
          <w:b/>
          <w:bCs/>
          <w:spacing w:val="-1"/>
          <w:sz w:val="24"/>
          <w:szCs w:val="24"/>
        </w:rPr>
        <w:t>v</w:t>
      </w:r>
      <w:r w:rsidRPr="008620E9">
        <w:rPr>
          <w:rFonts w:eastAsia="Calibri" w:cstheme="minorHAnsi"/>
          <w:b/>
          <w:bCs/>
          <w:spacing w:val="1"/>
          <w:sz w:val="24"/>
          <w:szCs w:val="24"/>
        </w:rPr>
        <w:t>ni</w:t>
      </w:r>
      <w:r w:rsidRPr="008620E9">
        <w:rPr>
          <w:rFonts w:eastAsia="Calibri" w:cstheme="minorHAnsi"/>
          <w:b/>
          <w:bCs/>
          <w:sz w:val="24"/>
          <w:szCs w:val="24"/>
        </w:rPr>
        <w:t xml:space="preserve">ke </w:t>
      </w:r>
      <w:r w:rsidRPr="008620E9">
        <w:rPr>
          <w:rFonts w:eastAsia="Calibri" w:cstheme="minorHAnsi"/>
          <w:b/>
          <w:bCs/>
          <w:spacing w:val="1"/>
          <w:sz w:val="24"/>
          <w:szCs w:val="24"/>
        </w:rPr>
        <w:t>n</w:t>
      </w:r>
      <w:r w:rsidRPr="008620E9">
        <w:rPr>
          <w:rFonts w:eastAsia="Calibri" w:cstheme="minorHAnsi"/>
          <w:b/>
          <w:bCs/>
          <w:spacing w:val="-1"/>
          <w:sz w:val="24"/>
          <w:szCs w:val="24"/>
        </w:rPr>
        <w:t>a</w:t>
      </w:r>
      <w:r w:rsidRPr="008620E9">
        <w:rPr>
          <w:rFonts w:eastAsia="Calibri" w:cstheme="minorHAnsi"/>
          <w:b/>
          <w:bCs/>
          <w:sz w:val="24"/>
          <w:szCs w:val="24"/>
        </w:rPr>
        <w:t>c</w:t>
      </w:r>
      <w:r w:rsidRPr="008620E9">
        <w:rPr>
          <w:rFonts w:eastAsia="Calibri" w:cstheme="minorHAnsi"/>
          <w:b/>
          <w:bCs/>
          <w:spacing w:val="1"/>
          <w:sz w:val="24"/>
          <w:szCs w:val="24"/>
        </w:rPr>
        <w:t>i</w:t>
      </w:r>
      <w:r w:rsidRPr="008620E9">
        <w:rPr>
          <w:rFonts w:eastAsia="Calibri" w:cstheme="minorHAnsi"/>
          <w:b/>
          <w:bCs/>
          <w:spacing w:val="-2"/>
          <w:sz w:val="24"/>
          <w:szCs w:val="24"/>
        </w:rPr>
        <w:t>o</w:t>
      </w:r>
      <w:r w:rsidRPr="008620E9">
        <w:rPr>
          <w:rFonts w:eastAsia="Calibri" w:cstheme="minorHAnsi"/>
          <w:b/>
          <w:bCs/>
          <w:spacing w:val="1"/>
          <w:sz w:val="24"/>
          <w:szCs w:val="24"/>
        </w:rPr>
        <w:t>n</w:t>
      </w:r>
      <w:r w:rsidRPr="008620E9">
        <w:rPr>
          <w:rFonts w:eastAsia="Calibri" w:cstheme="minorHAnsi"/>
          <w:b/>
          <w:bCs/>
          <w:spacing w:val="-1"/>
          <w:sz w:val="24"/>
          <w:szCs w:val="24"/>
        </w:rPr>
        <w:t>a</w:t>
      </w:r>
      <w:r w:rsidRPr="008620E9">
        <w:rPr>
          <w:rFonts w:eastAsia="Calibri" w:cstheme="minorHAnsi"/>
          <w:b/>
          <w:bCs/>
          <w:spacing w:val="1"/>
          <w:sz w:val="24"/>
          <w:szCs w:val="24"/>
        </w:rPr>
        <w:t>ln</w:t>
      </w:r>
      <w:r w:rsidRPr="008620E9">
        <w:rPr>
          <w:rFonts w:eastAsia="Calibri" w:cstheme="minorHAnsi"/>
          <w:b/>
          <w:bCs/>
          <w:spacing w:val="-1"/>
          <w:sz w:val="24"/>
          <w:szCs w:val="24"/>
        </w:rPr>
        <w:t>i</w:t>
      </w:r>
      <w:r w:rsidRPr="008620E9">
        <w:rPr>
          <w:rFonts w:eastAsia="Calibri" w:cstheme="minorHAnsi"/>
          <w:b/>
          <w:bCs/>
          <w:sz w:val="24"/>
          <w:szCs w:val="24"/>
        </w:rPr>
        <w:t>h</w:t>
      </w:r>
      <w:r w:rsidRPr="008620E9">
        <w:rPr>
          <w:rFonts w:eastAsia="Calibri" w:cstheme="minorHAnsi"/>
          <w:b/>
          <w:bCs/>
          <w:spacing w:val="2"/>
          <w:sz w:val="24"/>
          <w:szCs w:val="24"/>
        </w:rPr>
        <w:t xml:space="preserve"> </w:t>
      </w:r>
      <w:r w:rsidRPr="008620E9">
        <w:rPr>
          <w:rFonts w:eastAsia="Calibri" w:cstheme="minorHAnsi"/>
          <w:b/>
          <w:bCs/>
          <w:spacing w:val="-1"/>
          <w:sz w:val="24"/>
          <w:szCs w:val="24"/>
        </w:rPr>
        <w:t>ma</w:t>
      </w:r>
      <w:r w:rsidRPr="008620E9">
        <w:rPr>
          <w:rFonts w:eastAsia="Calibri" w:cstheme="minorHAnsi"/>
          <w:b/>
          <w:bCs/>
          <w:spacing w:val="1"/>
          <w:sz w:val="24"/>
          <w:szCs w:val="24"/>
        </w:rPr>
        <w:t>n</w:t>
      </w:r>
      <w:r w:rsidRPr="008620E9">
        <w:rPr>
          <w:rFonts w:eastAsia="Calibri" w:cstheme="minorHAnsi"/>
          <w:b/>
          <w:bCs/>
          <w:spacing w:val="-1"/>
          <w:sz w:val="24"/>
          <w:szCs w:val="24"/>
        </w:rPr>
        <w:t>ji</w:t>
      </w:r>
      <w:r w:rsidRPr="008620E9">
        <w:rPr>
          <w:rFonts w:eastAsia="Calibri" w:cstheme="minorHAnsi"/>
          <w:b/>
          <w:bCs/>
          <w:spacing w:val="1"/>
          <w:sz w:val="24"/>
          <w:szCs w:val="24"/>
        </w:rPr>
        <w:t>n</w:t>
      </w:r>
      <w:r w:rsidRPr="008620E9">
        <w:rPr>
          <w:rFonts w:eastAsia="Calibri" w:cstheme="minorHAnsi"/>
          <w:b/>
          <w:bCs/>
          <w:sz w:val="24"/>
          <w:szCs w:val="24"/>
        </w:rPr>
        <w:t>a</w:t>
      </w:r>
    </w:p>
    <w:p w14:paraId="76A7B9E3" w14:textId="77777777" w:rsidR="00B44494" w:rsidRPr="008620E9" w:rsidRDefault="00B44494" w:rsidP="00B44494">
      <w:pPr>
        <w:spacing w:after="0" w:line="240" w:lineRule="auto"/>
        <w:jc w:val="both"/>
        <w:rPr>
          <w:rFonts w:eastAsia="Times New Roman" w:cstheme="minorHAnsi"/>
          <w:sz w:val="24"/>
          <w:szCs w:val="24"/>
        </w:rPr>
      </w:pPr>
      <w:r>
        <w:rPr>
          <w:rFonts w:eastAsia="Times New Roman" w:cstheme="minorHAnsi"/>
          <w:sz w:val="24"/>
          <w:szCs w:val="24"/>
        </w:rPr>
        <w:t xml:space="preserve">Plan 2022: </w:t>
      </w:r>
      <w:r>
        <w:rPr>
          <w:rFonts w:eastAsia="Times New Roman" w:cstheme="minorHAnsi"/>
          <w:sz w:val="24"/>
          <w:szCs w:val="24"/>
        </w:rPr>
        <w:tab/>
        <w:t xml:space="preserve">   132.000,00</w:t>
      </w:r>
    </w:p>
    <w:p w14:paraId="1B9338EC" w14:textId="77777777" w:rsidR="00B44494" w:rsidRPr="008620E9" w:rsidRDefault="00B44494" w:rsidP="00B44494">
      <w:pPr>
        <w:spacing w:after="0" w:line="240" w:lineRule="auto"/>
        <w:jc w:val="both"/>
        <w:rPr>
          <w:rFonts w:eastAsia="Times New Roman" w:cstheme="minorHAnsi"/>
          <w:sz w:val="24"/>
          <w:szCs w:val="24"/>
        </w:rPr>
      </w:pPr>
      <w:r w:rsidRPr="008620E9">
        <w:rPr>
          <w:rFonts w:eastAsia="Times New Roman" w:cstheme="minorHAnsi"/>
          <w:sz w:val="24"/>
          <w:szCs w:val="24"/>
        </w:rPr>
        <w:t xml:space="preserve">Izvršenje </w:t>
      </w:r>
      <w:r>
        <w:rPr>
          <w:rFonts w:eastAsia="Times New Roman" w:cstheme="minorHAnsi"/>
          <w:sz w:val="24"/>
          <w:szCs w:val="24"/>
        </w:rPr>
        <w:t xml:space="preserve">2022.:   </w:t>
      </w:r>
      <w:r w:rsidRPr="008620E9">
        <w:rPr>
          <w:rFonts w:eastAsia="Times New Roman" w:cstheme="minorHAnsi"/>
          <w:sz w:val="24"/>
          <w:szCs w:val="24"/>
        </w:rPr>
        <w:t>32.000</w:t>
      </w:r>
      <w:r>
        <w:rPr>
          <w:rFonts w:eastAsia="Times New Roman" w:cstheme="minorHAnsi"/>
          <w:sz w:val="24"/>
          <w:szCs w:val="24"/>
        </w:rPr>
        <w:t>,00</w:t>
      </w:r>
    </w:p>
    <w:p w14:paraId="79FB6828" w14:textId="77777777" w:rsidR="00B03D0E" w:rsidRPr="008620E9" w:rsidRDefault="00B03D0E" w:rsidP="0041200E">
      <w:pPr>
        <w:widowControl w:val="0"/>
        <w:spacing w:after="0" w:line="240" w:lineRule="auto"/>
        <w:jc w:val="both"/>
        <w:rPr>
          <w:rFonts w:eastAsia="Calibri" w:cstheme="minorHAnsi"/>
          <w:sz w:val="24"/>
          <w:szCs w:val="24"/>
        </w:rPr>
      </w:pPr>
      <w:r w:rsidRPr="008620E9">
        <w:rPr>
          <w:rFonts w:eastAsia="Calibri" w:cstheme="minorHAnsi"/>
          <w:sz w:val="24"/>
          <w:szCs w:val="24"/>
        </w:rPr>
        <w:lastRenderedPageBreak/>
        <w:t xml:space="preserve">Indeks: </w:t>
      </w:r>
      <w:r w:rsidR="00B44494">
        <w:rPr>
          <w:rFonts w:eastAsia="Calibri" w:cstheme="minorHAnsi"/>
          <w:sz w:val="24"/>
          <w:szCs w:val="24"/>
        </w:rPr>
        <w:t>24,24</w:t>
      </w:r>
      <w:r w:rsidRPr="008620E9">
        <w:rPr>
          <w:rFonts w:eastAsia="Calibri" w:cstheme="minorHAnsi"/>
          <w:sz w:val="24"/>
          <w:szCs w:val="24"/>
        </w:rPr>
        <w:t xml:space="preserve"> %</w:t>
      </w:r>
    </w:p>
    <w:p w14:paraId="3CD7D01A" w14:textId="77777777" w:rsidR="00B03D0E" w:rsidRPr="008620E9" w:rsidRDefault="00B03D0E" w:rsidP="00B03D0E">
      <w:pPr>
        <w:widowControl w:val="0"/>
        <w:spacing w:after="0" w:line="240" w:lineRule="auto"/>
        <w:jc w:val="both"/>
        <w:rPr>
          <w:rFonts w:eastAsia="Calibri" w:cstheme="minorHAnsi"/>
          <w:sz w:val="24"/>
          <w:szCs w:val="24"/>
        </w:rPr>
      </w:pPr>
      <w:r w:rsidRPr="008620E9">
        <w:rPr>
          <w:rFonts w:eastAsia="Calibri" w:cstheme="minorHAnsi"/>
          <w:bCs/>
          <w:spacing w:val="1"/>
          <w:sz w:val="24"/>
          <w:szCs w:val="24"/>
        </w:rPr>
        <w:t>Opi</w:t>
      </w:r>
      <w:r w:rsidRPr="008620E9">
        <w:rPr>
          <w:rFonts w:eastAsia="Calibri" w:cstheme="minorHAnsi"/>
          <w:bCs/>
          <w:spacing w:val="-2"/>
          <w:sz w:val="24"/>
          <w:szCs w:val="24"/>
        </w:rPr>
        <w:t>s</w:t>
      </w:r>
      <w:r w:rsidRPr="008620E9">
        <w:rPr>
          <w:rFonts w:eastAsia="Calibri" w:cstheme="minorHAnsi"/>
          <w:bCs/>
          <w:sz w:val="24"/>
          <w:szCs w:val="24"/>
        </w:rPr>
        <w:t>:</w:t>
      </w:r>
      <w:r w:rsidRPr="008620E9">
        <w:rPr>
          <w:rFonts w:eastAsia="Calibri" w:cstheme="minorHAnsi"/>
          <w:bCs/>
          <w:spacing w:val="1"/>
          <w:sz w:val="24"/>
          <w:szCs w:val="24"/>
        </w:rPr>
        <w:t xml:space="preserve"> </w:t>
      </w:r>
      <w:r w:rsidRPr="008620E9">
        <w:rPr>
          <w:rFonts w:eastAsia="Calibri" w:cstheme="minorHAnsi"/>
          <w:sz w:val="24"/>
          <w:szCs w:val="24"/>
        </w:rPr>
        <w:t>Osig</w:t>
      </w:r>
      <w:r w:rsidRPr="008620E9">
        <w:rPr>
          <w:rFonts w:eastAsia="Calibri" w:cstheme="minorHAnsi"/>
          <w:spacing w:val="1"/>
          <w:sz w:val="24"/>
          <w:szCs w:val="24"/>
        </w:rPr>
        <w:t>u</w:t>
      </w:r>
      <w:r w:rsidRPr="008620E9">
        <w:rPr>
          <w:rFonts w:eastAsia="Calibri" w:cstheme="minorHAnsi"/>
          <w:sz w:val="24"/>
          <w:szCs w:val="24"/>
        </w:rPr>
        <w:t>rava</w:t>
      </w:r>
      <w:r w:rsidRPr="008620E9">
        <w:rPr>
          <w:rFonts w:eastAsia="Calibri" w:cstheme="minorHAnsi"/>
          <w:spacing w:val="1"/>
          <w:sz w:val="24"/>
          <w:szCs w:val="24"/>
        </w:rPr>
        <w:t>n</w:t>
      </w:r>
      <w:r w:rsidRPr="008620E9">
        <w:rPr>
          <w:rFonts w:eastAsia="Calibri" w:cstheme="minorHAnsi"/>
          <w:spacing w:val="-2"/>
          <w:sz w:val="24"/>
          <w:szCs w:val="24"/>
        </w:rPr>
        <w:t>j</w:t>
      </w:r>
      <w:r w:rsidRPr="008620E9">
        <w:rPr>
          <w:rFonts w:eastAsia="Calibri" w:cstheme="minorHAnsi"/>
          <w:sz w:val="24"/>
          <w:szCs w:val="24"/>
        </w:rPr>
        <w:t>e</w:t>
      </w:r>
      <w:r w:rsidRPr="008620E9">
        <w:rPr>
          <w:rFonts w:eastAsia="Calibri" w:cstheme="minorHAnsi"/>
          <w:spacing w:val="1"/>
          <w:sz w:val="24"/>
          <w:szCs w:val="24"/>
        </w:rPr>
        <w:t xml:space="preserve"> </w:t>
      </w:r>
      <w:r w:rsidRPr="008620E9">
        <w:rPr>
          <w:rFonts w:eastAsia="Calibri" w:cstheme="minorHAnsi"/>
          <w:sz w:val="24"/>
          <w:szCs w:val="24"/>
        </w:rPr>
        <w:t>sre</w:t>
      </w:r>
      <w:r w:rsidRPr="008620E9">
        <w:rPr>
          <w:rFonts w:eastAsia="Calibri" w:cstheme="minorHAnsi"/>
          <w:spacing w:val="-1"/>
          <w:sz w:val="24"/>
          <w:szCs w:val="24"/>
        </w:rPr>
        <w:t>d</w:t>
      </w:r>
      <w:r w:rsidRPr="008620E9">
        <w:rPr>
          <w:rFonts w:eastAsia="Calibri" w:cstheme="minorHAnsi"/>
          <w:sz w:val="24"/>
          <w:szCs w:val="24"/>
        </w:rPr>
        <w:t>s</w:t>
      </w:r>
      <w:r w:rsidRPr="008620E9">
        <w:rPr>
          <w:rFonts w:eastAsia="Calibri" w:cstheme="minorHAnsi"/>
          <w:spacing w:val="1"/>
          <w:sz w:val="24"/>
          <w:szCs w:val="24"/>
        </w:rPr>
        <w:t>t</w:t>
      </w:r>
      <w:r w:rsidRPr="008620E9">
        <w:rPr>
          <w:rFonts w:eastAsia="Calibri" w:cstheme="minorHAnsi"/>
          <w:sz w:val="24"/>
          <w:szCs w:val="24"/>
        </w:rPr>
        <w:t xml:space="preserve">ava </w:t>
      </w:r>
      <w:r w:rsidRPr="008620E9">
        <w:rPr>
          <w:rFonts w:eastAsia="Calibri" w:cstheme="minorHAnsi"/>
          <w:spacing w:val="1"/>
          <w:sz w:val="24"/>
          <w:szCs w:val="24"/>
        </w:rPr>
        <w:t>z</w:t>
      </w:r>
      <w:r w:rsidRPr="008620E9">
        <w:rPr>
          <w:rFonts w:eastAsia="Calibri" w:cstheme="minorHAnsi"/>
          <w:sz w:val="24"/>
          <w:szCs w:val="24"/>
        </w:rPr>
        <w:t>a rad</w:t>
      </w:r>
      <w:r w:rsidRPr="008620E9">
        <w:rPr>
          <w:rFonts w:eastAsia="Calibri" w:cstheme="minorHAnsi"/>
          <w:spacing w:val="1"/>
          <w:sz w:val="24"/>
          <w:szCs w:val="24"/>
        </w:rPr>
        <w:t xml:space="preserve"> </w:t>
      </w:r>
      <w:r w:rsidRPr="008620E9">
        <w:rPr>
          <w:rFonts w:eastAsia="Calibri" w:cstheme="minorHAnsi"/>
          <w:sz w:val="24"/>
          <w:szCs w:val="24"/>
        </w:rPr>
        <w:t xml:space="preserve">i </w:t>
      </w:r>
      <w:r w:rsidRPr="008620E9">
        <w:rPr>
          <w:rFonts w:eastAsia="Calibri" w:cstheme="minorHAnsi"/>
          <w:spacing w:val="1"/>
          <w:sz w:val="24"/>
          <w:szCs w:val="24"/>
        </w:rPr>
        <w:t>o</w:t>
      </w:r>
      <w:r w:rsidRPr="008620E9">
        <w:rPr>
          <w:rFonts w:eastAsia="Calibri" w:cstheme="minorHAnsi"/>
          <w:spacing w:val="-3"/>
          <w:sz w:val="24"/>
          <w:szCs w:val="24"/>
        </w:rPr>
        <w:t>s</w:t>
      </w:r>
      <w:r w:rsidRPr="008620E9">
        <w:rPr>
          <w:rFonts w:eastAsia="Calibri" w:cstheme="minorHAnsi"/>
          <w:spacing w:val="1"/>
          <w:sz w:val="24"/>
          <w:szCs w:val="24"/>
        </w:rPr>
        <w:t>t</w:t>
      </w:r>
      <w:r w:rsidRPr="008620E9">
        <w:rPr>
          <w:rFonts w:eastAsia="Calibri" w:cstheme="minorHAnsi"/>
          <w:sz w:val="24"/>
          <w:szCs w:val="24"/>
        </w:rPr>
        <w:t>variv</w:t>
      </w:r>
      <w:r w:rsidRPr="008620E9">
        <w:rPr>
          <w:rFonts w:eastAsia="Calibri" w:cstheme="minorHAnsi"/>
          <w:spacing w:val="-2"/>
          <w:sz w:val="24"/>
          <w:szCs w:val="24"/>
        </w:rPr>
        <w:t>a</w:t>
      </w:r>
      <w:r w:rsidRPr="008620E9">
        <w:rPr>
          <w:rFonts w:eastAsia="Calibri" w:cstheme="minorHAnsi"/>
          <w:spacing w:val="1"/>
          <w:sz w:val="24"/>
          <w:szCs w:val="24"/>
        </w:rPr>
        <w:t>n</w:t>
      </w:r>
      <w:r w:rsidRPr="008620E9">
        <w:rPr>
          <w:rFonts w:eastAsia="Calibri" w:cstheme="minorHAnsi"/>
          <w:sz w:val="24"/>
          <w:szCs w:val="24"/>
        </w:rPr>
        <w:t>je</w:t>
      </w:r>
      <w:r w:rsidRPr="008620E9">
        <w:rPr>
          <w:rFonts w:eastAsia="Calibri" w:cstheme="minorHAnsi"/>
          <w:spacing w:val="1"/>
          <w:sz w:val="24"/>
          <w:szCs w:val="24"/>
        </w:rPr>
        <w:t xml:space="preserve"> p</w:t>
      </w:r>
      <w:r w:rsidRPr="008620E9">
        <w:rPr>
          <w:rFonts w:eastAsia="Calibri" w:cstheme="minorHAnsi"/>
          <w:sz w:val="24"/>
          <w:szCs w:val="24"/>
        </w:rPr>
        <w:t>r</w:t>
      </w:r>
      <w:r w:rsidRPr="008620E9">
        <w:rPr>
          <w:rFonts w:eastAsia="Calibri" w:cstheme="minorHAnsi"/>
          <w:spacing w:val="1"/>
          <w:sz w:val="24"/>
          <w:szCs w:val="24"/>
        </w:rPr>
        <w:t>o</w:t>
      </w:r>
      <w:r w:rsidRPr="008620E9">
        <w:rPr>
          <w:rFonts w:eastAsia="Calibri" w:cstheme="minorHAnsi"/>
          <w:spacing w:val="-3"/>
          <w:sz w:val="24"/>
          <w:szCs w:val="24"/>
        </w:rPr>
        <w:t>g</w:t>
      </w:r>
      <w:r w:rsidRPr="008620E9">
        <w:rPr>
          <w:rFonts w:eastAsia="Calibri" w:cstheme="minorHAnsi"/>
          <w:sz w:val="24"/>
          <w:szCs w:val="24"/>
        </w:rPr>
        <w:t xml:space="preserve">rama </w:t>
      </w:r>
      <w:r w:rsidRPr="008620E9">
        <w:rPr>
          <w:rFonts w:eastAsia="Calibri" w:cstheme="minorHAnsi"/>
          <w:spacing w:val="1"/>
          <w:sz w:val="24"/>
          <w:szCs w:val="24"/>
        </w:rPr>
        <w:t>bo</w:t>
      </w:r>
      <w:r w:rsidRPr="008620E9">
        <w:rPr>
          <w:rFonts w:eastAsia="Calibri" w:cstheme="minorHAnsi"/>
          <w:spacing w:val="-3"/>
          <w:sz w:val="24"/>
          <w:szCs w:val="24"/>
        </w:rPr>
        <w:t>š</w:t>
      </w:r>
      <w:r w:rsidRPr="008620E9">
        <w:rPr>
          <w:rFonts w:eastAsia="Calibri" w:cstheme="minorHAnsi"/>
          <w:spacing w:val="1"/>
          <w:sz w:val="24"/>
          <w:szCs w:val="24"/>
        </w:rPr>
        <w:t>n</w:t>
      </w:r>
      <w:r w:rsidRPr="008620E9">
        <w:rPr>
          <w:rFonts w:eastAsia="Calibri" w:cstheme="minorHAnsi"/>
          <w:sz w:val="24"/>
          <w:szCs w:val="24"/>
        </w:rPr>
        <w:t>ja</w:t>
      </w:r>
      <w:r w:rsidRPr="008620E9">
        <w:rPr>
          <w:rFonts w:eastAsia="Calibri" w:cstheme="minorHAnsi"/>
          <w:spacing w:val="-1"/>
          <w:sz w:val="24"/>
          <w:szCs w:val="24"/>
        </w:rPr>
        <w:t>čk</w:t>
      </w:r>
      <w:r w:rsidRPr="008620E9">
        <w:rPr>
          <w:rFonts w:eastAsia="Calibri" w:cstheme="minorHAnsi"/>
          <w:spacing w:val="1"/>
          <w:sz w:val="24"/>
          <w:szCs w:val="24"/>
        </w:rPr>
        <w:t>o</w:t>
      </w:r>
      <w:r w:rsidRPr="008620E9">
        <w:rPr>
          <w:rFonts w:eastAsia="Calibri" w:cstheme="minorHAnsi"/>
          <w:sz w:val="24"/>
          <w:szCs w:val="24"/>
        </w:rPr>
        <w:t>g i sr</w:t>
      </w:r>
      <w:r w:rsidRPr="008620E9">
        <w:rPr>
          <w:rFonts w:eastAsia="Calibri" w:cstheme="minorHAnsi"/>
          <w:spacing w:val="1"/>
          <w:sz w:val="24"/>
          <w:szCs w:val="24"/>
        </w:rPr>
        <w:t>p</w:t>
      </w:r>
      <w:r w:rsidRPr="008620E9">
        <w:rPr>
          <w:rFonts w:eastAsia="Calibri" w:cstheme="minorHAnsi"/>
          <w:sz w:val="24"/>
          <w:szCs w:val="24"/>
        </w:rPr>
        <w:t>s</w:t>
      </w:r>
      <w:r w:rsidRPr="008620E9">
        <w:rPr>
          <w:rFonts w:eastAsia="Calibri" w:cstheme="minorHAnsi"/>
          <w:spacing w:val="-1"/>
          <w:sz w:val="24"/>
          <w:szCs w:val="24"/>
        </w:rPr>
        <w:t>k</w:t>
      </w:r>
      <w:r w:rsidRPr="008620E9">
        <w:rPr>
          <w:rFonts w:eastAsia="Calibri" w:cstheme="minorHAnsi"/>
          <w:spacing w:val="1"/>
          <w:sz w:val="24"/>
          <w:szCs w:val="24"/>
        </w:rPr>
        <w:t>o</w:t>
      </w:r>
      <w:r w:rsidRPr="008620E9">
        <w:rPr>
          <w:rFonts w:eastAsia="Calibri" w:cstheme="minorHAnsi"/>
          <w:sz w:val="24"/>
          <w:szCs w:val="24"/>
        </w:rPr>
        <w:t>g vije</w:t>
      </w:r>
      <w:r w:rsidRPr="008620E9">
        <w:rPr>
          <w:rFonts w:eastAsia="Calibri" w:cstheme="minorHAnsi"/>
          <w:spacing w:val="-1"/>
          <w:sz w:val="24"/>
          <w:szCs w:val="24"/>
        </w:rPr>
        <w:t>ć</w:t>
      </w:r>
      <w:r w:rsidRPr="008620E9">
        <w:rPr>
          <w:rFonts w:eastAsia="Calibri" w:cstheme="minorHAnsi"/>
          <w:sz w:val="24"/>
          <w:szCs w:val="24"/>
        </w:rPr>
        <w:t xml:space="preserve">a </w:t>
      </w:r>
      <w:r w:rsidRPr="008620E9">
        <w:rPr>
          <w:rFonts w:eastAsia="Calibri" w:cstheme="minorHAnsi"/>
          <w:spacing w:val="1"/>
          <w:sz w:val="24"/>
          <w:szCs w:val="24"/>
        </w:rPr>
        <w:t>n</w:t>
      </w:r>
      <w:r w:rsidRPr="008620E9">
        <w:rPr>
          <w:rFonts w:eastAsia="Calibri" w:cstheme="minorHAnsi"/>
          <w:sz w:val="24"/>
          <w:szCs w:val="24"/>
        </w:rPr>
        <w:t>a</w:t>
      </w:r>
      <w:r w:rsidRPr="008620E9">
        <w:rPr>
          <w:rFonts w:eastAsia="Calibri" w:cstheme="minorHAnsi"/>
          <w:spacing w:val="-1"/>
          <w:sz w:val="24"/>
          <w:szCs w:val="24"/>
        </w:rPr>
        <w:t>c</w:t>
      </w:r>
      <w:r w:rsidRPr="008620E9">
        <w:rPr>
          <w:rFonts w:eastAsia="Calibri" w:cstheme="minorHAnsi"/>
          <w:sz w:val="24"/>
          <w:szCs w:val="24"/>
        </w:rPr>
        <w:t>i</w:t>
      </w:r>
      <w:r w:rsidRPr="008620E9">
        <w:rPr>
          <w:rFonts w:eastAsia="Calibri" w:cstheme="minorHAnsi"/>
          <w:spacing w:val="1"/>
          <w:sz w:val="24"/>
          <w:szCs w:val="24"/>
        </w:rPr>
        <w:t>on</w:t>
      </w:r>
      <w:r w:rsidRPr="008620E9">
        <w:rPr>
          <w:rFonts w:eastAsia="Calibri" w:cstheme="minorHAnsi"/>
          <w:sz w:val="24"/>
          <w:szCs w:val="24"/>
        </w:rPr>
        <w:t>a</w:t>
      </w:r>
      <w:r w:rsidRPr="008620E9">
        <w:rPr>
          <w:rFonts w:eastAsia="Calibri" w:cstheme="minorHAnsi"/>
          <w:spacing w:val="-2"/>
          <w:sz w:val="24"/>
          <w:szCs w:val="24"/>
        </w:rPr>
        <w:t>l</w:t>
      </w:r>
      <w:r w:rsidRPr="008620E9">
        <w:rPr>
          <w:rFonts w:eastAsia="Calibri" w:cstheme="minorHAnsi"/>
          <w:spacing w:val="1"/>
          <w:sz w:val="24"/>
          <w:szCs w:val="24"/>
        </w:rPr>
        <w:t>n</w:t>
      </w:r>
      <w:r w:rsidRPr="008620E9">
        <w:rPr>
          <w:rFonts w:eastAsia="Calibri" w:cstheme="minorHAnsi"/>
          <w:sz w:val="24"/>
          <w:szCs w:val="24"/>
        </w:rPr>
        <w:t>e</w:t>
      </w:r>
      <w:r w:rsidRPr="008620E9">
        <w:rPr>
          <w:rFonts w:eastAsia="Calibri" w:cstheme="minorHAnsi"/>
          <w:spacing w:val="3"/>
          <w:sz w:val="24"/>
          <w:szCs w:val="24"/>
        </w:rPr>
        <w:t xml:space="preserve"> </w:t>
      </w:r>
      <w:r w:rsidRPr="008620E9">
        <w:rPr>
          <w:rFonts w:eastAsia="Calibri" w:cstheme="minorHAnsi"/>
          <w:sz w:val="24"/>
          <w:szCs w:val="24"/>
        </w:rPr>
        <w:t>ma</w:t>
      </w:r>
      <w:r w:rsidRPr="008620E9">
        <w:rPr>
          <w:rFonts w:eastAsia="Calibri" w:cstheme="minorHAnsi"/>
          <w:spacing w:val="-1"/>
          <w:sz w:val="24"/>
          <w:szCs w:val="24"/>
        </w:rPr>
        <w:t>n</w:t>
      </w:r>
      <w:r w:rsidRPr="008620E9">
        <w:rPr>
          <w:rFonts w:eastAsia="Calibri" w:cstheme="minorHAnsi"/>
          <w:sz w:val="24"/>
          <w:szCs w:val="24"/>
        </w:rPr>
        <w:t>ji</w:t>
      </w:r>
      <w:r w:rsidRPr="008620E9">
        <w:rPr>
          <w:rFonts w:eastAsia="Calibri" w:cstheme="minorHAnsi"/>
          <w:spacing w:val="1"/>
          <w:sz w:val="24"/>
          <w:szCs w:val="24"/>
        </w:rPr>
        <w:t>n</w:t>
      </w:r>
      <w:r w:rsidRPr="008620E9">
        <w:rPr>
          <w:rFonts w:eastAsia="Calibri" w:cstheme="minorHAnsi"/>
          <w:sz w:val="24"/>
          <w:szCs w:val="24"/>
        </w:rPr>
        <w:t xml:space="preserve">e, </w:t>
      </w:r>
      <w:r w:rsidRPr="008620E9">
        <w:rPr>
          <w:rFonts w:eastAsia="Calibri" w:cstheme="minorHAnsi"/>
          <w:spacing w:val="-1"/>
          <w:sz w:val="24"/>
          <w:szCs w:val="24"/>
        </w:rPr>
        <w:t>t</w:t>
      </w:r>
      <w:r w:rsidRPr="008620E9">
        <w:rPr>
          <w:rFonts w:eastAsia="Calibri" w:cstheme="minorHAnsi"/>
          <w:sz w:val="24"/>
          <w:szCs w:val="24"/>
        </w:rPr>
        <w:t>e</w:t>
      </w:r>
      <w:r w:rsidRPr="008620E9">
        <w:rPr>
          <w:rFonts w:eastAsia="Calibri" w:cstheme="minorHAnsi"/>
          <w:spacing w:val="3"/>
          <w:sz w:val="24"/>
          <w:szCs w:val="24"/>
        </w:rPr>
        <w:t xml:space="preserve"> </w:t>
      </w:r>
      <w:r w:rsidRPr="008620E9">
        <w:rPr>
          <w:rFonts w:eastAsia="Calibri" w:cstheme="minorHAnsi"/>
          <w:spacing w:val="-1"/>
          <w:sz w:val="24"/>
          <w:szCs w:val="24"/>
        </w:rPr>
        <w:t>c</w:t>
      </w:r>
      <w:r w:rsidRPr="008620E9">
        <w:rPr>
          <w:rFonts w:eastAsia="Calibri" w:cstheme="minorHAnsi"/>
          <w:sz w:val="24"/>
          <w:szCs w:val="24"/>
        </w:rPr>
        <w:t>r</w:t>
      </w:r>
      <w:r w:rsidRPr="008620E9">
        <w:rPr>
          <w:rFonts w:eastAsia="Calibri" w:cstheme="minorHAnsi"/>
          <w:spacing w:val="1"/>
          <w:sz w:val="24"/>
          <w:szCs w:val="24"/>
        </w:rPr>
        <w:t>no</w:t>
      </w:r>
      <w:r w:rsidRPr="008620E9">
        <w:rPr>
          <w:rFonts w:eastAsia="Calibri" w:cstheme="minorHAnsi"/>
          <w:sz w:val="24"/>
          <w:szCs w:val="24"/>
        </w:rPr>
        <w:t>g</w:t>
      </w:r>
      <w:r w:rsidRPr="008620E9">
        <w:rPr>
          <w:rFonts w:eastAsia="Calibri" w:cstheme="minorHAnsi"/>
          <w:spacing w:val="1"/>
          <w:sz w:val="24"/>
          <w:szCs w:val="24"/>
        </w:rPr>
        <w:t>o</w:t>
      </w:r>
      <w:r w:rsidRPr="008620E9">
        <w:rPr>
          <w:rFonts w:eastAsia="Calibri" w:cstheme="minorHAnsi"/>
          <w:sz w:val="24"/>
          <w:szCs w:val="24"/>
        </w:rPr>
        <w:t>rs</w:t>
      </w:r>
      <w:r w:rsidRPr="008620E9">
        <w:rPr>
          <w:rFonts w:eastAsia="Calibri" w:cstheme="minorHAnsi"/>
          <w:spacing w:val="-1"/>
          <w:sz w:val="24"/>
          <w:szCs w:val="24"/>
        </w:rPr>
        <w:t>k</w:t>
      </w:r>
      <w:r w:rsidRPr="008620E9">
        <w:rPr>
          <w:rFonts w:eastAsia="Calibri" w:cstheme="minorHAnsi"/>
          <w:spacing w:val="1"/>
          <w:sz w:val="24"/>
          <w:szCs w:val="24"/>
        </w:rPr>
        <w:t>o</w:t>
      </w:r>
      <w:r w:rsidRPr="008620E9">
        <w:rPr>
          <w:rFonts w:eastAsia="Calibri" w:cstheme="minorHAnsi"/>
          <w:sz w:val="24"/>
          <w:szCs w:val="24"/>
        </w:rPr>
        <w:t>g</w:t>
      </w:r>
      <w:r w:rsidRPr="008620E9">
        <w:rPr>
          <w:rFonts w:eastAsia="Calibri" w:cstheme="minorHAnsi"/>
          <w:spacing w:val="2"/>
          <w:sz w:val="24"/>
          <w:szCs w:val="24"/>
        </w:rPr>
        <w:t xml:space="preserve"> </w:t>
      </w:r>
      <w:r w:rsidRPr="008620E9">
        <w:rPr>
          <w:rFonts w:eastAsia="Calibri" w:cstheme="minorHAnsi"/>
          <w:spacing w:val="1"/>
          <w:sz w:val="24"/>
          <w:szCs w:val="24"/>
        </w:rPr>
        <w:t>p</w:t>
      </w:r>
      <w:r w:rsidRPr="008620E9">
        <w:rPr>
          <w:rFonts w:eastAsia="Calibri" w:cstheme="minorHAnsi"/>
          <w:sz w:val="24"/>
          <w:szCs w:val="24"/>
        </w:rPr>
        <w:t>r</w:t>
      </w:r>
      <w:r w:rsidRPr="008620E9">
        <w:rPr>
          <w:rFonts w:eastAsia="Calibri" w:cstheme="minorHAnsi"/>
          <w:spacing w:val="-2"/>
          <w:sz w:val="24"/>
          <w:szCs w:val="24"/>
        </w:rPr>
        <w:t>e</w:t>
      </w:r>
      <w:r w:rsidRPr="008620E9">
        <w:rPr>
          <w:rFonts w:eastAsia="Calibri" w:cstheme="minorHAnsi"/>
          <w:spacing w:val="1"/>
          <w:sz w:val="24"/>
          <w:szCs w:val="24"/>
        </w:rPr>
        <w:t>d</w:t>
      </w:r>
      <w:r w:rsidRPr="008620E9">
        <w:rPr>
          <w:rFonts w:eastAsia="Calibri" w:cstheme="minorHAnsi"/>
          <w:sz w:val="24"/>
          <w:szCs w:val="24"/>
        </w:rPr>
        <w:t>s</w:t>
      </w:r>
      <w:r w:rsidRPr="008620E9">
        <w:rPr>
          <w:rFonts w:eastAsia="Calibri" w:cstheme="minorHAnsi"/>
          <w:spacing w:val="-1"/>
          <w:sz w:val="24"/>
          <w:szCs w:val="24"/>
        </w:rPr>
        <w:t>t</w:t>
      </w:r>
      <w:r w:rsidRPr="008620E9">
        <w:rPr>
          <w:rFonts w:eastAsia="Calibri" w:cstheme="minorHAnsi"/>
          <w:sz w:val="24"/>
          <w:szCs w:val="24"/>
        </w:rPr>
        <w:t>av</w:t>
      </w:r>
      <w:r w:rsidRPr="008620E9">
        <w:rPr>
          <w:rFonts w:eastAsia="Calibri" w:cstheme="minorHAnsi"/>
          <w:spacing w:val="1"/>
          <w:sz w:val="24"/>
          <w:szCs w:val="24"/>
        </w:rPr>
        <w:t>n</w:t>
      </w:r>
      <w:r w:rsidRPr="008620E9">
        <w:rPr>
          <w:rFonts w:eastAsia="Calibri" w:cstheme="minorHAnsi"/>
          <w:sz w:val="24"/>
          <w:szCs w:val="24"/>
        </w:rPr>
        <w:t>i</w:t>
      </w:r>
      <w:r w:rsidRPr="008620E9">
        <w:rPr>
          <w:rFonts w:eastAsia="Calibri" w:cstheme="minorHAnsi"/>
          <w:spacing w:val="-1"/>
          <w:sz w:val="24"/>
          <w:szCs w:val="24"/>
        </w:rPr>
        <w:t>k</w:t>
      </w:r>
      <w:r w:rsidRPr="008620E9">
        <w:rPr>
          <w:rFonts w:eastAsia="Calibri" w:cstheme="minorHAnsi"/>
          <w:sz w:val="24"/>
          <w:szCs w:val="24"/>
        </w:rPr>
        <w:t>a</w:t>
      </w:r>
      <w:r w:rsidRPr="008620E9">
        <w:rPr>
          <w:rFonts w:eastAsia="Calibri" w:cstheme="minorHAnsi"/>
          <w:spacing w:val="3"/>
          <w:sz w:val="24"/>
          <w:szCs w:val="24"/>
        </w:rPr>
        <w:t xml:space="preserve"> </w:t>
      </w:r>
      <w:r w:rsidRPr="008620E9">
        <w:rPr>
          <w:rFonts w:eastAsia="Calibri" w:cstheme="minorHAnsi"/>
          <w:spacing w:val="1"/>
          <w:sz w:val="24"/>
          <w:szCs w:val="24"/>
        </w:rPr>
        <w:t>n</w:t>
      </w:r>
      <w:r w:rsidRPr="008620E9">
        <w:rPr>
          <w:rFonts w:eastAsia="Calibri" w:cstheme="minorHAnsi"/>
          <w:sz w:val="24"/>
          <w:szCs w:val="24"/>
        </w:rPr>
        <w:t>a</w:t>
      </w:r>
      <w:r w:rsidRPr="008620E9">
        <w:rPr>
          <w:rFonts w:eastAsia="Calibri" w:cstheme="minorHAnsi"/>
          <w:spacing w:val="-1"/>
          <w:sz w:val="24"/>
          <w:szCs w:val="24"/>
        </w:rPr>
        <w:t>c</w:t>
      </w:r>
      <w:r w:rsidRPr="008620E9">
        <w:rPr>
          <w:rFonts w:eastAsia="Calibri" w:cstheme="minorHAnsi"/>
          <w:sz w:val="24"/>
          <w:szCs w:val="24"/>
        </w:rPr>
        <w:t>i</w:t>
      </w:r>
      <w:r w:rsidRPr="008620E9">
        <w:rPr>
          <w:rFonts w:eastAsia="Calibri" w:cstheme="minorHAnsi"/>
          <w:spacing w:val="1"/>
          <w:sz w:val="24"/>
          <w:szCs w:val="24"/>
        </w:rPr>
        <w:t>on</w:t>
      </w:r>
      <w:r w:rsidRPr="008620E9">
        <w:rPr>
          <w:rFonts w:eastAsia="Calibri" w:cstheme="minorHAnsi"/>
          <w:sz w:val="24"/>
          <w:szCs w:val="24"/>
        </w:rPr>
        <w:t>a</w:t>
      </w:r>
      <w:r w:rsidRPr="008620E9">
        <w:rPr>
          <w:rFonts w:eastAsia="Calibri" w:cstheme="minorHAnsi"/>
          <w:spacing w:val="-2"/>
          <w:sz w:val="24"/>
          <w:szCs w:val="24"/>
        </w:rPr>
        <w:t>l</w:t>
      </w:r>
      <w:r w:rsidRPr="008620E9">
        <w:rPr>
          <w:rFonts w:eastAsia="Calibri" w:cstheme="minorHAnsi"/>
          <w:spacing w:val="1"/>
          <w:sz w:val="24"/>
          <w:szCs w:val="24"/>
        </w:rPr>
        <w:t>n</w:t>
      </w:r>
      <w:r w:rsidRPr="008620E9">
        <w:rPr>
          <w:rFonts w:eastAsia="Calibri" w:cstheme="minorHAnsi"/>
          <w:sz w:val="24"/>
          <w:szCs w:val="24"/>
        </w:rPr>
        <w:t>e</w:t>
      </w:r>
      <w:r w:rsidRPr="008620E9">
        <w:rPr>
          <w:rFonts w:eastAsia="Calibri" w:cstheme="minorHAnsi"/>
          <w:spacing w:val="3"/>
          <w:sz w:val="24"/>
          <w:szCs w:val="24"/>
        </w:rPr>
        <w:t xml:space="preserve"> </w:t>
      </w:r>
      <w:r w:rsidRPr="008620E9">
        <w:rPr>
          <w:rFonts w:eastAsia="Calibri" w:cstheme="minorHAnsi"/>
          <w:sz w:val="24"/>
          <w:szCs w:val="24"/>
        </w:rPr>
        <w:t>m</w:t>
      </w:r>
      <w:r w:rsidRPr="008620E9">
        <w:rPr>
          <w:rFonts w:eastAsia="Calibri" w:cstheme="minorHAnsi"/>
          <w:spacing w:val="-2"/>
          <w:sz w:val="24"/>
          <w:szCs w:val="24"/>
        </w:rPr>
        <w:t>a</w:t>
      </w:r>
      <w:r w:rsidRPr="008620E9">
        <w:rPr>
          <w:rFonts w:eastAsia="Calibri" w:cstheme="minorHAnsi"/>
          <w:spacing w:val="1"/>
          <w:sz w:val="24"/>
          <w:szCs w:val="24"/>
        </w:rPr>
        <w:t>n</w:t>
      </w:r>
      <w:r w:rsidRPr="008620E9">
        <w:rPr>
          <w:rFonts w:eastAsia="Calibri" w:cstheme="minorHAnsi"/>
          <w:sz w:val="24"/>
          <w:szCs w:val="24"/>
        </w:rPr>
        <w:t>ji</w:t>
      </w:r>
      <w:r w:rsidRPr="008620E9">
        <w:rPr>
          <w:rFonts w:eastAsia="Calibri" w:cstheme="minorHAnsi"/>
          <w:spacing w:val="1"/>
          <w:sz w:val="24"/>
          <w:szCs w:val="24"/>
        </w:rPr>
        <w:t>n</w:t>
      </w:r>
      <w:r w:rsidRPr="008620E9">
        <w:rPr>
          <w:rFonts w:eastAsia="Calibri" w:cstheme="minorHAnsi"/>
          <w:sz w:val="24"/>
          <w:szCs w:val="24"/>
        </w:rPr>
        <w:t>e</w:t>
      </w:r>
      <w:r w:rsidRPr="008620E9">
        <w:rPr>
          <w:rFonts w:eastAsia="Calibri" w:cstheme="minorHAnsi"/>
          <w:spacing w:val="3"/>
          <w:sz w:val="24"/>
          <w:szCs w:val="24"/>
        </w:rPr>
        <w:t xml:space="preserve"> </w:t>
      </w:r>
      <w:r w:rsidRPr="008620E9">
        <w:rPr>
          <w:rFonts w:eastAsia="Calibri" w:cstheme="minorHAnsi"/>
          <w:sz w:val="24"/>
          <w:szCs w:val="24"/>
        </w:rPr>
        <w:t>a u</w:t>
      </w:r>
      <w:r w:rsidRPr="008620E9">
        <w:rPr>
          <w:rFonts w:eastAsia="Calibri" w:cstheme="minorHAnsi"/>
          <w:spacing w:val="4"/>
          <w:sz w:val="24"/>
          <w:szCs w:val="24"/>
        </w:rPr>
        <w:t xml:space="preserve"> </w:t>
      </w:r>
      <w:r w:rsidRPr="008620E9">
        <w:rPr>
          <w:rFonts w:eastAsia="Calibri" w:cstheme="minorHAnsi"/>
          <w:sz w:val="24"/>
          <w:szCs w:val="24"/>
        </w:rPr>
        <w:t>svr</w:t>
      </w:r>
      <w:r w:rsidRPr="008620E9">
        <w:rPr>
          <w:rFonts w:eastAsia="Calibri" w:cstheme="minorHAnsi"/>
          <w:spacing w:val="-1"/>
          <w:sz w:val="24"/>
          <w:szCs w:val="24"/>
        </w:rPr>
        <w:t xml:space="preserve">hu </w:t>
      </w:r>
      <w:r w:rsidRPr="008620E9">
        <w:rPr>
          <w:rFonts w:eastAsia="Calibri" w:cstheme="minorHAnsi"/>
          <w:spacing w:val="1"/>
          <w:sz w:val="24"/>
          <w:szCs w:val="24"/>
        </w:rPr>
        <w:t>un</w:t>
      </w:r>
      <w:r w:rsidRPr="008620E9">
        <w:rPr>
          <w:rFonts w:eastAsia="Calibri" w:cstheme="minorHAnsi"/>
          <w:sz w:val="24"/>
          <w:szCs w:val="24"/>
        </w:rPr>
        <w:t>a</w:t>
      </w:r>
      <w:r w:rsidRPr="008620E9">
        <w:rPr>
          <w:rFonts w:eastAsia="Calibri" w:cstheme="minorHAnsi"/>
          <w:spacing w:val="-1"/>
          <w:sz w:val="24"/>
          <w:szCs w:val="24"/>
        </w:rPr>
        <w:t>p</w:t>
      </w:r>
      <w:r w:rsidRPr="008620E9">
        <w:rPr>
          <w:rFonts w:eastAsia="Calibri" w:cstheme="minorHAnsi"/>
          <w:sz w:val="24"/>
          <w:szCs w:val="24"/>
        </w:rPr>
        <w:t>rjeđiva</w:t>
      </w:r>
      <w:r w:rsidRPr="008620E9">
        <w:rPr>
          <w:rFonts w:eastAsia="Calibri" w:cstheme="minorHAnsi"/>
          <w:spacing w:val="1"/>
          <w:sz w:val="24"/>
          <w:szCs w:val="24"/>
        </w:rPr>
        <w:t>n</w:t>
      </w:r>
      <w:r w:rsidRPr="008620E9">
        <w:rPr>
          <w:rFonts w:eastAsia="Calibri" w:cstheme="minorHAnsi"/>
          <w:sz w:val="24"/>
          <w:szCs w:val="24"/>
        </w:rPr>
        <w:t>ja,</w:t>
      </w:r>
      <w:r w:rsidRPr="008620E9">
        <w:rPr>
          <w:rFonts w:eastAsia="Calibri" w:cstheme="minorHAnsi"/>
          <w:spacing w:val="-1"/>
          <w:sz w:val="24"/>
          <w:szCs w:val="24"/>
        </w:rPr>
        <w:t xml:space="preserve"> </w:t>
      </w:r>
      <w:r w:rsidRPr="008620E9">
        <w:rPr>
          <w:rFonts w:eastAsia="Calibri" w:cstheme="minorHAnsi"/>
          <w:spacing w:val="1"/>
          <w:sz w:val="24"/>
          <w:szCs w:val="24"/>
        </w:rPr>
        <w:t>o</w:t>
      </w:r>
      <w:r w:rsidRPr="008620E9">
        <w:rPr>
          <w:rFonts w:eastAsia="Calibri" w:cstheme="minorHAnsi"/>
          <w:spacing w:val="-1"/>
          <w:sz w:val="24"/>
          <w:szCs w:val="24"/>
        </w:rPr>
        <w:t>č</w:t>
      </w:r>
      <w:r w:rsidRPr="008620E9">
        <w:rPr>
          <w:rFonts w:eastAsia="Calibri" w:cstheme="minorHAnsi"/>
          <w:spacing w:val="1"/>
          <w:sz w:val="24"/>
          <w:szCs w:val="24"/>
        </w:rPr>
        <w:t>u</w:t>
      </w:r>
      <w:r w:rsidRPr="008620E9">
        <w:rPr>
          <w:rFonts w:eastAsia="Calibri" w:cstheme="minorHAnsi"/>
          <w:sz w:val="24"/>
          <w:szCs w:val="24"/>
        </w:rPr>
        <w:t>v</w:t>
      </w:r>
      <w:r w:rsidRPr="008620E9">
        <w:rPr>
          <w:rFonts w:eastAsia="Calibri" w:cstheme="minorHAnsi"/>
          <w:spacing w:val="-2"/>
          <w:sz w:val="24"/>
          <w:szCs w:val="24"/>
        </w:rPr>
        <w:t>a</w:t>
      </w:r>
      <w:r w:rsidRPr="008620E9">
        <w:rPr>
          <w:rFonts w:eastAsia="Calibri" w:cstheme="minorHAnsi"/>
          <w:spacing w:val="1"/>
          <w:sz w:val="24"/>
          <w:szCs w:val="24"/>
        </w:rPr>
        <w:t>n</w:t>
      </w:r>
      <w:r w:rsidRPr="008620E9">
        <w:rPr>
          <w:rFonts w:eastAsia="Calibri" w:cstheme="minorHAnsi"/>
          <w:sz w:val="24"/>
          <w:szCs w:val="24"/>
        </w:rPr>
        <w:t>ja</w:t>
      </w:r>
      <w:r w:rsidRPr="008620E9">
        <w:rPr>
          <w:rFonts w:eastAsia="Calibri" w:cstheme="minorHAnsi"/>
          <w:spacing w:val="-1"/>
          <w:sz w:val="24"/>
          <w:szCs w:val="24"/>
        </w:rPr>
        <w:t xml:space="preserve"> </w:t>
      </w:r>
      <w:r w:rsidRPr="008620E9">
        <w:rPr>
          <w:rFonts w:eastAsia="Calibri" w:cstheme="minorHAnsi"/>
          <w:sz w:val="24"/>
          <w:szCs w:val="24"/>
        </w:rPr>
        <w:t>i</w:t>
      </w:r>
      <w:r w:rsidRPr="008620E9">
        <w:rPr>
          <w:rFonts w:eastAsia="Calibri" w:cstheme="minorHAnsi"/>
          <w:spacing w:val="1"/>
          <w:sz w:val="24"/>
          <w:szCs w:val="24"/>
        </w:rPr>
        <w:t xml:space="preserve"> z</w:t>
      </w:r>
      <w:r w:rsidRPr="008620E9">
        <w:rPr>
          <w:rFonts w:eastAsia="Calibri" w:cstheme="minorHAnsi"/>
          <w:sz w:val="24"/>
          <w:szCs w:val="24"/>
        </w:rPr>
        <w:t>a</w:t>
      </w:r>
      <w:r w:rsidRPr="008620E9">
        <w:rPr>
          <w:rFonts w:eastAsia="Calibri" w:cstheme="minorHAnsi"/>
          <w:spacing w:val="-3"/>
          <w:sz w:val="24"/>
          <w:szCs w:val="24"/>
        </w:rPr>
        <w:t>š</w:t>
      </w:r>
      <w:r w:rsidRPr="008620E9">
        <w:rPr>
          <w:rFonts w:eastAsia="Calibri" w:cstheme="minorHAnsi"/>
          <w:spacing w:val="1"/>
          <w:sz w:val="24"/>
          <w:szCs w:val="24"/>
        </w:rPr>
        <w:t>t</w:t>
      </w:r>
      <w:r w:rsidRPr="008620E9">
        <w:rPr>
          <w:rFonts w:eastAsia="Calibri" w:cstheme="minorHAnsi"/>
          <w:sz w:val="24"/>
          <w:szCs w:val="24"/>
        </w:rPr>
        <w:t>i</w:t>
      </w:r>
      <w:r w:rsidRPr="008620E9">
        <w:rPr>
          <w:rFonts w:eastAsia="Calibri" w:cstheme="minorHAnsi"/>
          <w:spacing w:val="-1"/>
          <w:sz w:val="24"/>
          <w:szCs w:val="24"/>
        </w:rPr>
        <w:t>t</w:t>
      </w:r>
      <w:r w:rsidRPr="008620E9">
        <w:rPr>
          <w:rFonts w:eastAsia="Calibri" w:cstheme="minorHAnsi"/>
          <w:sz w:val="24"/>
          <w:szCs w:val="24"/>
        </w:rPr>
        <w:t>e</w:t>
      </w:r>
      <w:r w:rsidRPr="008620E9">
        <w:rPr>
          <w:rFonts w:eastAsia="Calibri" w:cstheme="minorHAnsi"/>
          <w:spacing w:val="1"/>
          <w:sz w:val="24"/>
          <w:szCs w:val="24"/>
        </w:rPr>
        <w:t xml:space="preserve"> </w:t>
      </w:r>
      <w:r w:rsidRPr="008620E9">
        <w:rPr>
          <w:rFonts w:eastAsia="Calibri" w:cstheme="minorHAnsi"/>
          <w:spacing w:val="-1"/>
          <w:sz w:val="24"/>
          <w:szCs w:val="24"/>
        </w:rPr>
        <w:t>p</w:t>
      </w:r>
      <w:r w:rsidRPr="008620E9">
        <w:rPr>
          <w:rFonts w:eastAsia="Calibri" w:cstheme="minorHAnsi"/>
          <w:spacing w:val="1"/>
          <w:sz w:val="24"/>
          <w:szCs w:val="24"/>
        </w:rPr>
        <w:t>o</w:t>
      </w:r>
      <w:r w:rsidRPr="008620E9">
        <w:rPr>
          <w:rFonts w:eastAsia="Calibri" w:cstheme="minorHAnsi"/>
          <w:sz w:val="24"/>
          <w:szCs w:val="24"/>
        </w:rPr>
        <w:t>l</w:t>
      </w:r>
      <w:r w:rsidRPr="008620E9">
        <w:rPr>
          <w:rFonts w:eastAsia="Calibri" w:cstheme="minorHAnsi"/>
          <w:spacing w:val="-2"/>
          <w:sz w:val="24"/>
          <w:szCs w:val="24"/>
        </w:rPr>
        <w:t>o</w:t>
      </w:r>
      <w:r w:rsidRPr="008620E9">
        <w:rPr>
          <w:rFonts w:eastAsia="Calibri" w:cstheme="minorHAnsi"/>
          <w:spacing w:val="1"/>
          <w:sz w:val="24"/>
          <w:szCs w:val="24"/>
        </w:rPr>
        <w:t>ž</w:t>
      </w:r>
      <w:r w:rsidRPr="008620E9">
        <w:rPr>
          <w:rFonts w:eastAsia="Calibri" w:cstheme="minorHAnsi"/>
          <w:sz w:val="24"/>
          <w:szCs w:val="24"/>
        </w:rPr>
        <w:t>aja</w:t>
      </w:r>
      <w:r w:rsidRPr="008620E9">
        <w:rPr>
          <w:rFonts w:eastAsia="Calibri" w:cstheme="minorHAnsi"/>
          <w:spacing w:val="-1"/>
          <w:sz w:val="24"/>
          <w:szCs w:val="24"/>
        </w:rPr>
        <w:t xml:space="preserve"> </w:t>
      </w:r>
      <w:r w:rsidRPr="008620E9">
        <w:rPr>
          <w:rFonts w:eastAsia="Calibri" w:cstheme="minorHAnsi"/>
          <w:spacing w:val="1"/>
          <w:sz w:val="24"/>
          <w:szCs w:val="24"/>
        </w:rPr>
        <w:t>n</w:t>
      </w:r>
      <w:r w:rsidRPr="008620E9">
        <w:rPr>
          <w:rFonts w:eastAsia="Calibri" w:cstheme="minorHAnsi"/>
          <w:sz w:val="24"/>
          <w:szCs w:val="24"/>
        </w:rPr>
        <w:t>a</w:t>
      </w:r>
      <w:r w:rsidRPr="008620E9">
        <w:rPr>
          <w:rFonts w:eastAsia="Calibri" w:cstheme="minorHAnsi"/>
          <w:spacing w:val="-1"/>
          <w:sz w:val="24"/>
          <w:szCs w:val="24"/>
        </w:rPr>
        <w:t>c</w:t>
      </w:r>
      <w:r w:rsidRPr="008620E9">
        <w:rPr>
          <w:rFonts w:eastAsia="Calibri" w:cstheme="minorHAnsi"/>
          <w:sz w:val="24"/>
          <w:szCs w:val="24"/>
        </w:rPr>
        <w:t>i</w:t>
      </w:r>
      <w:r w:rsidRPr="008620E9">
        <w:rPr>
          <w:rFonts w:eastAsia="Calibri" w:cstheme="minorHAnsi"/>
          <w:spacing w:val="1"/>
          <w:sz w:val="24"/>
          <w:szCs w:val="24"/>
        </w:rPr>
        <w:t>o</w:t>
      </w:r>
      <w:r w:rsidRPr="008620E9">
        <w:rPr>
          <w:rFonts w:eastAsia="Calibri" w:cstheme="minorHAnsi"/>
          <w:spacing w:val="-1"/>
          <w:sz w:val="24"/>
          <w:szCs w:val="24"/>
        </w:rPr>
        <w:t>n</w:t>
      </w:r>
      <w:r w:rsidRPr="008620E9">
        <w:rPr>
          <w:rFonts w:eastAsia="Calibri" w:cstheme="minorHAnsi"/>
          <w:sz w:val="24"/>
          <w:szCs w:val="24"/>
        </w:rPr>
        <w:t>al</w:t>
      </w:r>
      <w:r w:rsidRPr="008620E9">
        <w:rPr>
          <w:rFonts w:eastAsia="Calibri" w:cstheme="minorHAnsi"/>
          <w:spacing w:val="1"/>
          <w:sz w:val="24"/>
          <w:szCs w:val="24"/>
        </w:rPr>
        <w:t>n</w:t>
      </w:r>
      <w:r w:rsidRPr="008620E9">
        <w:rPr>
          <w:rFonts w:eastAsia="Calibri" w:cstheme="minorHAnsi"/>
          <w:sz w:val="24"/>
          <w:szCs w:val="24"/>
        </w:rPr>
        <w:t>ih ma</w:t>
      </w:r>
      <w:r w:rsidRPr="008620E9">
        <w:rPr>
          <w:rFonts w:eastAsia="Calibri" w:cstheme="minorHAnsi"/>
          <w:spacing w:val="1"/>
          <w:sz w:val="24"/>
          <w:szCs w:val="24"/>
        </w:rPr>
        <w:t>n</w:t>
      </w:r>
      <w:r w:rsidRPr="008620E9">
        <w:rPr>
          <w:rFonts w:eastAsia="Calibri" w:cstheme="minorHAnsi"/>
          <w:sz w:val="24"/>
          <w:szCs w:val="24"/>
        </w:rPr>
        <w:t>j</w:t>
      </w:r>
      <w:r w:rsidRPr="008620E9">
        <w:rPr>
          <w:rFonts w:eastAsia="Calibri" w:cstheme="minorHAnsi"/>
          <w:spacing w:val="-2"/>
          <w:sz w:val="24"/>
          <w:szCs w:val="24"/>
        </w:rPr>
        <w:t>i</w:t>
      </w:r>
      <w:r w:rsidRPr="008620E9">
        <w:rPr>
          <w:rFonts w:eastAsia="Calibri" w:cstheme="minorHAnsi"/>
          <w:spacing w:val="1"/>
          <w:sz w:val="24"/>
          <w:szCs w:val="24"/>
        </w:rPr>
        <w:t>n</w:t>
      </w:r>
      <w:r w:rsidRPr="008620E9">
        <w:rPr>
          <w:rFonts w:eastAsia="Calibri" w:cstheme="minorHAnsi"/>
          <w:sz w:val="24"/>
          <w:szCs w:val="24"/>
        </w:rPr>
        <w:t>a</w:t>
      </w:r>
      <w:r w:rsidRPr="008620E9">
        <w:rPr>
          <w:rFonts w:eastAsia="Calibri" w:cstheme="minorHAnsi"/>
          <w:spacing w:val="-1"/>
          <w:sz w:val="24"/>
          <w:szCs w:val="24"/>
        </w:rPr>
        <w:t xml:space="preserve"> </w:t>
      </w:r>
      <w:r w:rsidRPr="008620E9">
        <w:rPr>
          <w:rFonts w:eastAsia="Calibri" w:cstheme="minorHAnsi"/>
          <w:sz w:val="24"/>
          <w:szCs w:val="24"/>
        </w:rPr>
        <w:t xml:space="preserve">u </w:t>
      </w:r>
      <w:r w:rsidRPr="008620E9">
        <w:rPr>
          <w:rFonts w:eastAsia="Calibri" w:cstheme="minorHAnsi"/>
          <w:spacing w:val="1"/>
          <w:sz w:val="24"/>
          <w:szCs w:val="24"/>
        </w:rPr>
        <w:t>d</w:t>
      </w:r>
      <w:r w:rsidRPr="008620E9">
        <w:rPr>
          <w:rFonts w:eastAsia="Calibri" w:cstheme="minorHAnsi"/>
          <w:sz w:val="24"/>
          <w:szCs w:val="24"/>
        </w:rPr>
        <w:t>r</w:t>
      </w:r>
      <w:r w:rsidRPr="008620E9">
        <w:rPr>
          <w:rFonts w:eastAsia="Calibri" w:cstheme="minorHAnsi"/>
          <w:spacing w:val="1"/>
          <w:sz w:val="24"/>
          <w:szCs w:val="24"/>
        </w:rPr>
        <w:t>u</w:t>
      </w:r>
      <w:r w:rsidRPr="008620E9">
        <w:rPr>
          <w:rFonts w:eastAsia="Calibri" w:cstheme="minorHAnsi"/>
          <w:spacing w:val="-3"/>
          <w:sz w:val="24"/>
          <w:szCs w:val="24"/>
        </w:rPr>
        <w:t>š</w:t>
      </w:r>
      <w:r w:rsidRPr="008620E9">
        <w:rPr>
          <w:rFonts w:eastAsia="Calibri" w:cstheme="minorHAnsi"/>
          <w:spacing w:val="1"/>
          <w:sz w:val="24"/>
          <w:szCs w:val="24"/>
        </w:rPr>
        <w:t>t</w:t>
      </w:r>
      <w:r w:rsidRPr="008620E9">
        <w:rPr>
          <w:rFonts w:eastAsia="Calibri" w:cstheme="minorHAnsi"/>
          <w:sz w:val="24"/>
          <w:szCs w:val="24"/>
        </w:rPr>
        <w:t>vu</w:t>
      </w:r>
    </w:p>
    <w:p w14:paraId="3E573BCE" w14:textId="77777777" w:rsidR="00B03D0E" w:rsidRPr="008620E9" w:rsidRDefault="00B03D0E" w:rsidP="00B03D0E">
      <w:pPr>
        <w:widowControl w:val="0"/>
        <w:spacing w:after="0" w:line="240" w:lineRule="auto"/>
        <w:jc w:val="both"/>
        <w:rPr>
          <w:rFonts w:eastAsia="Calibri" w:cstheme="minorHAnsi"/>
          <w:sz w:val="24"/>
          <w:szCs w:val="24"/>
        </w:rPr>
      </w:pPr>
      <w:r w:rsidRPr="008620E9">
        <w:rPr>
          <w:rFonts w:eastAsia="Calibri" w:cstheme="minorHAnsi"/>
          <w:bCs/>
          <w:sz w:val="24"/>
          <w:szCs w:val="24"/>
        </w:rPr>
        <w:t>Nos</w:t>
      </w:r>
      <w:r w:rsidRPr="008620E9">
        <w:rPr>
          <w:rFonts w:eastAsia="Calibri" w:cstheme="minorHAnsi"/>
          <w:bCs/>
          <w:spacing w:val="1"/>
          <w:sz w:val="24"/>
          <w:szCs w:val="24"/>
        </w:rPr>
        <w:t>it</w:t>
      </w:r>
      <w:r w:rsidRPr="008620E9">
        <w:rPr>
          <w:rFonts w:eastAsia="Calibri" w:cstheme="minorHAnsi"/>
          <w:bCs/>
          <w:spacing w:val="-1"/>
          <w:sz w:val="24"/>
          <w:szCs w:val="24"/>
        </w:rPr>
        <w:t>el</w:t>
      </w:r>
      <w:r w:rsidRPr="008620E9">
        <w:rPr>
          <w:rFonts w:eastAsia="Calibri" w:cstheme="minorHAnsi"/>
          <w:bCs/>
          <w:sz w:val="24"/>
          <w:szCs w:val="24"/>
        </w:rPr>
        <w:t>j</w:t>
      </w:r>
      <w:r w:rsidRPr="008620E9">
        <w:rPr>
          <w:rFonts w:eastAsia="Calibri" w:cstheme="minorHAnsi"/>
          <w:bCs/>
          <w:spacing w:val="52"/>
          <w:sz w:val="24"/>
          <w:szCs w:val="24"/>
        </w:rPr>
        <w:t xml:space="preserve"> </w:t>
      </w:r>
      <w:r w:rsidRPr="008620E9">
        <w:rPr>
          <w:rFonts w:eastAsia="Calibri" w:cstheme="minorHAnsi"/>
          <w:bCs/>
          <w:spacing w:val="-1"/>
          <w:sz w:val="24"/>
          <w:szCs w:val="24"/>
        </w:rPr>
        <w:t>a</w:t>
      </w:r>
      <w:r w:rsidRPr="008620E9">
        <w:rPr>
          <w:rFonts w:eastAsia="Calibri" w:cstheme="minorHAnsi"/>
          <w:bCs/>
          <w:sz w:val="24"/>
          <w:szCs w:val="24"/>
        </w:rPr>
        <w:t>k</w:t>
      </w:r>
      <w:r w:rsidRPr="008620E9">
        <w:rPr>
          <w:rFonts w:eastAsia="Calibri" w:cstheme="minorHAnsi"/>
          <w:bCs/>
          <w:spacing w:val="1"/>
          <w:sz w:val="24"/>
          <w:szCs w:val="24"/>
        </w:rPr>
        <w:t>ti</w:t>
      </w:r>
      <w:r w:rsidRPr="008620E9">
        <w:rPr>
          <w:rFonts w:eastAsia="Calibri" w:cstheme="minorHAnsi"/>
          <w:bCs/>
          <w:spacing w:val="-1"/>
          <w:sz w:val="24"/>
          <w:szCs w:val="24"/>
        </w:rPr>
        <w:t>v</w:t>
      </w:r>
      <w:r w:rsidRPr="008620E9">
        <w:rPr>
          <w:rFonts w:eastAsia="Calibri" w:cstheme="minorHAnsi"/>
          <w:bCs/>
          <w:spacing w:val="-2"/>
          <w:sz w:val="24"/>
          <w:szCs w:val="24"/>
        </w:rPr>
        <w:t>n</w:t>
      </w:r>
      <w:r w:rsidRPr="008620E9">
        <w:rPr>
          <w:rFonts w:eastAsia="Calibri" w:cstheme="minorHAnsi"/>
          <w:bCs/>
          <w:sz w:val="24"/>
          <w:szCs w:val="24"/>
        </w:rPr>
        <w:t>os</w:t>
      </w:r>
      <w:r w:rsidRPr="008620E9">
        <w:rPr>
          <w:rFonts w:eastAsia="Calibri" w:cstheme="minorHAnsi"/>
          <w:bCs/>
          <w:spacing w:val="-2"/>
          <w:sz w:val="24"/>
          <w:szCs w:val="24"/>
        </w:rPr>
        <w:t>t</w:t>
      </w:r>
      <w:r w:rsidRPr="008620E9">
        <w:rPr>
          <w:rFonts w:eastAsia="Calibri" w:cstheme="minorHAnsi"/>
          <w:bCs/>
          <w:spacing w:val="1"/>
          <w:sz w:val="24"/>
          <w:szCs w:val="24"/>
        </w:rPr>
        <w:t>i</w:t>
      </w:r>
      <w:r w:rsidRPr="008620E9">
        <w:rPr>
          <w:rFonts w:eastAsia="Calibri" w:cstheme="minorHAnsi"/>
          <w:bCs/>
          <w:sz w:val="24"/>
          <w:szCs w:val="24"/>
        </w:rPr>
        <w:t>:</w:t>
      </w:r>
      <w:r w:rsidRPr="008620E9">
        <w:rPr>
          <w:rFonts w:eastAsia="Calibri" w:cstheme="minorHAnsi"/>
          <w:bCs/>
          <w:spacing w:val="50"/>
          <w:sz w:val="24"/>
          <w:szCs w:val="24"/>
        </w:rPr>
        <w:t xml:space="preserve"> </w:t>
      </w:r>
      <w:r w:rsidRPr="008620E9">
        <w:rPr>
          <w:rFonts w:eastAsia="Calibri" w:cstheme="minorHAnsi"/>
          <w:spacing w:val="1"/>
          <w:sz w:val="24"/>
          <w:szCs w:val="24"/>
        </w:rPr>
        <w:t>D</w:t>
      </w:r>
      <w:r w:rsidRPr="008620E9">
        <w:rPr>
          <w:rFonts w:eastAsia="Calibri" w:cstheme="minorHAnsi"/>
          <w:spacing w:val="-1"/>
          <w:sz w:val="24"/>
          <w:szCs w:val="24"/>
        </w:rPr>
        <w:t>ub</w:t>
      </w:r>
      <w:r w:rsidRPr="008620E9">
        <w:rPr>
          <w:rFonts w:eastAsia="Calibri" w:cstheme="minorHAnsi"/>
          <w:sz w:val="24"/>
          <w:szCs w:val="24"/>
        </w:rPr>
        <w:t>r</w:t>
      </w:r>
      <w:r w:rsidRPr="008620E9">
        <w:rPr>
          <w:rFonts w:eastAsia="Calibri" w:cstheme="minorHAnsi"/>
          <w:spacing w:val="1"/>
          <w:sz w:val="24"/>
          <w:szCs w:val="24"/>
        </w:rPr>
        <w:t>o</w:t>
      </w:r>
      <w:r w:rsidRPr="008620E9">
        <w:rPr>
          <w:rFonts w:eastAsia="Calibri" w:cstheme="minorHAnsi"/>
          <w:sz w:val="24"/>
          <w:szCs w:val="24"/>
        </w:rPr>
        <w:t>va</w:t>
      </w:r>
      <w:r w:rsidRPr="008620E9">
        <w:rPr>
          <w:rFonts w:eastAsia="Calibri" w:cstheme="minorHAnsi"/>
          <w:spacing w:val="-1"/>
          <w:sz w:val="24"/>
          <w:szCs w:val="24"/>
        </w:rPr>
        <w:t>čk</w:t>
      </w:r>
      <w:r w:rsidRPr="008620E9">
        <w:rPr>
          <w:rFonts w:eastAsia="Calibri" w:cstheme="minorHAnsi"/>
          <w:spacing w:val="1"/>
          <w:sz w:val="24"/>
          <w:szCs w:val="24"/>
        </w:rPr>
        <w:t>o-n</w:t>
      </w:r>
      <w:r w:rsidRPr="008620E9">
        <w:rPr>
          <w:rFonts w:eastAsia="Calibri" w:cstheme="minorHAnsi"/>
          <w:sz w:val="24"/>
          <w:szCs w:val="24"/>
        </w:rPr>
        <w:t>er</w:t>
      </w:r>
      <w:r w:rsidRPr="008620E9">
        <w:rPr>
          <w:rFonts w:eastAsia="Calibri" w:cstheme="minorHAnsi"/>
          <w:spacing w:val="-2"/>
          <w:sz w:val="24"/>
          <w:szCs w:val="24"/>
        </w:rPr>
        <w:t>e</w:t>
      </w:r>
      <w:r w:rsidRPr="008620E9">
        <w:rPr>
          <w:rFonts w:eastAsia="Calibri" w:cstheme="minorHAnsi"/>
          <w:spacing w:val="1"/>
          <w:sz w:val="24"/>
          <w:szCs w:val="24"/>
        </w:rPr>
        <w:t>t</w:t>
      </w:r>
      <w:r w:rsidRPr="008620E9">
        <w:rPr>
          <w:rFonts w:eastAsia="Calibri" w:cstheme="minorHAnsi"/>
          <w:sz w:val="24"/>
          <w:szCs w:val="24"/>
        </w:rPr>
        <w:t>va</w:t>
      </w:r>
      <w:r w:rsidRPr="008620E9">
        <w:rPr>
          <w:rFonts w:eastAsia="Calibri" w:cstheme="minorHAnsi"/>
          <w:spacing w:val="1"/>
          <w:sz w:val="24"/>
          <w:szCs w:val="24"/>
        </w:rPr>
        <w:t>n</w:t>
      </w:r>
      <w:r w:rsidRPr="008620E9">
        <w:rPr>
          <w:rFonts w:eastAsia="Calibri" w:cstheme="minorHAnsi"/>
          <w:sz w:val="24"/>
          <w:szCs w:val="24"/>
        </w:rPr>
        <w:t>s</w:t>
      </w:r>
      <w:r w:rsidRPr="008620E9">
        <w:rPr>
          <w:rFonts w:eastAsia="Calibri" w:cstheme="minorHAnsi"/>
          <w:spacing w:val="-1"/>
          <w:sz w:val="24"/>
          <w:szCs w:val="24"/>
        </w:rPr>
        <w:t>k</w:t>
      </w:r>
      <w:r w:rsidRPr="008620E9">
        <w:rPr>
          <w:rFonts w:eastAsia="Calibri" w:cstheme="minorHAnsi"/>
          <w:sz w:val="24"/>
          <w:szCs w:val="24"/>
        </w:rPr>
        <w:t>a</w:t>
      </w:r>
      <w:r w:rsidRPr="008620E9">
        <w:rPr>
          <w:rFonts w:eastAsia="Calibri" w:cstheme="minorHAnsi"/>
          <w:spacing w:val="51"/>
          <w:sz w:val="24"/>
          <w:szCs w:val="24"/>
        </w:rPr>
        <w:t xml:space="preserve"> </w:t>
      </w:r>
      <w:r w:rsidRPr="008620E9">
        <w:rPr>
          <w:rFonts w:eastAsia="Calibri" w:cstheme="minorHAnsi"/>
          <w:spacing w:val="-1"/>
          <w:sz w:val="24"/>
          <w:szCs w:val="24"/>
        </w:rPr>
        <w:t>žu</w:t>
      </w:r>
      <w:r w:rsidRPr="008620E9">
        <w:rPr>
          <w:rFonts w:eastAsia="Calibri" w:cstheme="minorHAnsi"/>
          <w:spacing w:val="1"/>
          <w:sz w:val="24"/>
          <w:szCs w:val="24"/>
        </w:rPr>
        <w:t>p</w:t>
      </w:r>
      <w:r w:rsidRPr="008620E9">
        <w:rPr>
          <w:rFonts w:eastAsia="Calibri" w:cstheme="minorHAnsi"/>
          <w:sz w:val="24"/>
          <w:szCs w:val="24"/>
        </w:rPr>
        <w:t>a</w:t>
      </w:r>
      <w:r w:rsidRPr="008620E9">
        <w:rPr>
          <w:rFonts w:eastAsia="Calibri" w:cstheme="minorHAnsi"/>
          <w:spacing w:val="1"/>
          <w:sz w:val="24"/>
          <w:szCs w:val="24"/>
        </w:rPr>
        <w:t>n</w:t>
      </w:r>
      <w:r w:rsidRPr="008620E9">
        <w:rPr>
          <w:rFonts w:eastAsia="Calibri" w:cstheme="minorHAnsi"/>
          <w:sz w:val="24"/>
          <w:szCs w:val="24"/>
        </w:rPr>
        <w:t>ija,</w:t>
      </w:r>
      <w:r w:rsidRPr="008620E9">
        <w:rPr>
          <w:rFonts w:eastAsia="Calibri" w:cstheme="minorHAnsi"/>
          <w:spacing w:val="49"/>
          <w:sz w:val="24"/>
          <w:szCs w:val="24"/>
        </w:rPr>
        <w:t xml:space="preserve"> </w:t>
      </w:r>
      <w:r w:rsidR="002C7331">
        <w:rPr>
          <w:rFonts w:eastAsia="Calibri" w:cstheme="minorHAnsi"/>
          <w:sz w:val="24"/>
          <w:szCs w:val="24"/>
        </w:rPr>
        <w:t>Upravni odjel za poslove Župana i  Županijske skupštine</w:t>
      </w:r>
    </w:p>
    <w:p w14:paraId="339E16D1" w14:textId="77777777" w:rsidR="00B03D0E" w:rsidRPr="008620E9" w:rsidRDefault="00B03D0E" w:rsidP="00B03D0E">
      <w:pPr>
        <w:widowControl w:val="0"/>
        <w:spacing w:after="0" w:line="240" w:lineRule="auto"/>
        <w:jc w:val="both"/>
        <w:rPr>
          <w:rFonts w:eastAsia="Calibri" w:cstheme="minorHAnsi"/>
          <w:sz w:val="24"/>
          <w:szCs w:val="24"/>
        </w:rPr>
      </w:pPr>
      <w:r w:rsidRPr="008620E9">
        <w:rPr>
          <w:rFonts w:eastAsia="Calibri" w:cstheme="minorHAnsi"/>
          <w:bCs/>
          <w:sz w:val="24"/>
          <w:szCs w:val="24"/>
        </w:rPr>
        <w:t>Pok</w:t>
      </w:r>
      <w:r w:rsidRPr="008620E9">
        <w:rPr>
          <w:rFonts w:eastAsia="Calibri" w:cstheme="minorHAnsi"/>
          <w:bCs/>
          <w:spacing w:val="-1"/>
          <w:sz w:val="24"/>
          <w:szCs w:val="24"/>
        </w:rPr>
        <w:t>a</w:t>
      </w:r>
      <w:r w:rsidRPr="008620E9">
        <w:rPr>
          <w:rFonts w:eastAsia="Calibri" w:cstheme="minorHAnsi"/>
          <w:bCs/>
          <w:spacing w:val="1"/>
          <w:sz w:val="24"/>
          <w:szCs w:val="24"/>
        </w:rPr>
        <w:t>z</w:t>
      </w:r>
      <w:r w:rsidRPr="008620E9">
        <w:rPr>
          <w:rFonts w:eastAsia="Calibri" w:cstheme="minorHAnsi"/>
          <w:bCs/>
          <w:spacing w:val="-1"/>
          <w:sz w:val="24"/>
          <w:szCs w:val="24"/>
        </w:rPr>
        <w:t>a</w:t>
      </w:r>
      <w:r w:rsidRPr="008620E9">
        <w:rPr>
          <w:rFonts w:eastAsia="Calibri" w:cstheme="minorHAnsi"/>
          <w:bCs/>
          <w:spacing w:val="1"/>
          <w:sz w:val="24"/>
          <w:szCs w:val="24"/>
        </w:rPr>
        <w:t>t</w:t>
      </w:r>
      <w:r w:rsidRPr="008620E9">
        <w:rPr>
          <w:rFonts w:eastAsia="Calibri" w:cstheme="minorHAnsi"/>
          <w:bCs/>
          <w:spacing w:val="-1"/>
          <w:sz w:val="24"/>
          <w:szCs w:val="24"/>
        </w:rPr>
        <w:t>e</w:t>
      </w:r>
      <w:r w:rsidRPr="008620E9">
        <w:rPr>
          <w:rFonts w:eastAsia="Calibri" w:cstheme="minorHAnsi"/>
          <w:bCs/>
          <w:spacing w:val="1"/>
          <w:sz w:val="24"/>
          <w:szCs w:val="24"/>
        </w:rPr>
        <w:t>l</w:t>
      </w:r>
      <w:r w:rsidRPr="008620E9">
        <w:rPr>
          <w:rFonts w:eastAsia="Calibri" w:cstheme="minorHAnsi"/>
          <w:bCs/>
          <w:sz w:val="24"/>
          <w:szCs w:val="24"/>
        </w:rPr>
        <w:t>j</w:t>
      </w:r>
      <w:r w:rsidRPr="008620E9">
        <w:rPr>
          <w:rFonts w:eastAsia="Calibri" w:cstheme="minorHAnsi"/>
          <w:bCs/>
          <w:spacing w:val="4"/>
          <w:sz w:val="24"/>
          <w:szCs w:val="24"/>
        </w:rPr>
        <w:t xml:space="preserve"> </w:t>
      </w:r>
      <w:r w:rsidRPr="008620E9">
        <w:rPr>
          <w:rFonts w:eastAsia="Calibri" w:cstheme="minorHAnsi"/>
          <w:bCs/>
          <w:spacing w:val="1"/>
          <w:sz w:val="24"/>
          <w:szCs w:val="24"/>
        </w:rPr>
        <w:t>u</w:t>
      </w:r>
      <w:r w:rsidRPr="008620E9">
        <w:rPr>
          <w:rFonts w:eastAsia="Calibri" w:cstheme="minorHAnsi"/>
          <w:bCs/>
          <w:sz w:val="24"/>
          <w:szCs w:val="24"/>
        </w:rPr>
        <w:t>s</w:t>
      </w:r>
      <w:r w:rsidRPr="008620E9">
        <w:rPr>
          <w:rFonts w:eastAsia="Calibri" w:cstheme="minorHAnsi"/>
          <w:bCs/>
          <w:spacing w:val="1"/>
          <w:sz w:val="24"/>
          <w:szCs w:val="24"/>
        </w:rPr>
        <w:t>pj</w:t>
      </w:r>
      <w:r w:rsidRPr="008620E9">
        <w:rPr>
          <w:rFonts w:eastAsia="Calibri" w:cstheme="minorHAnsi"/>
          <w:bCs/>
          <w:spacing w:val="-1"/>
          <w:sz w:val="24"/>
          <w:szCs w:val="24"/>
        </w:rPr>
        <w:t>e</w:t>
      </w:r>
      <w:r w:rsidRPr="008620E9">
        <w:rPr>
          <w:rFonts w:eastAsia="Calibri" w:cstheme="minorHAnsi"/>
          <w:bCs/>
          <w:sz w:val="24"/>
          <w:szCs w:val="24"/>
        </w:rPr>
        <w:t>š</w:t>
      </w:r>
      <w:r w:rsidRPr="008620E9">
        <w:rPr>
          <w:rFonts w:eastAsia="Calibri" w:cstheme="minorHAnsi"/>
          <w:bCs/>
          <w:spacing w:val="-2"/>
          <w:sz w:val="24"/>
          <w:szCs w:val="24"/>
        </w:rPr>
        <w:t>n</w:t>
      </w:r>
      <w:r w:rsidRPr="008620E9">
        <w:rPr>
          <w:rFonts w:eastAsia="Calibri" w:cstheme="minorHAnsi"/>
          <w:bCs/>
          <w:sz w:val="24"/>
          <w:szCs w:val="24"/>
        </w:rPr>
        <w:t>os</w:t>
      </w:r>
      <w:r w:rsidRPr="008620E9">
        <w:rPr>
          <w:rFonts w:eastAsia="Calibri" w:cstheme="minorHAnsi"/>
          <w:bCs/>
          <w:spacing w:val="1"/>
          <w:sz w:val="24"/>
          <w:szCs w:val="24"/>
        </w:rPr>
        <w:t>t</w:t>
      </w:r>
      <w:r w:rsidRPr="008620E9">
        <w:rPr>
          <w:rFonts w:eastAsia="Calibri" w:cstheme="minorHAnsi"/>
          <w:bCs/>
          <w:spacing w:val="-1"/>
          <w:sz w:val="24"/>
          <w:szCs w:val="24"/>
        </w:rPr>
        <w:t>i</w:t>
      </w:r>
      <w:r w:rsidRPr="008620E9">
        <w:rPr>
          <w:rFonts w:eastAsia="Calibri" w:cstheme="minorHAnsi"/>
          <w:bCs/>
          <w:sz w:val="24"/>
          <w:szCs w:val="24"/>
        </w:rPr>
        <w:t>:</w:t>
      </w:r>
      <w:r w:rsidRPr="008620E9">
        <w:rPr>
          <w:rFonts w:eastAsia="Calibri" w:cstheme="minorHAnsi"/>
          <w:bCs/>
          <w:spacing w:val="3"/>
          <w:sz w:val="24"/>
          <w:szCs w:val="24"/>
        </w:rPr>
        <w:t xml:space="preserve"> Redovita isplata sredstava za rad vijeća i predstavnika nacionalnih manjina po županovim nalozima</w:t>
      </w:r>
    </w:p>
    <w:p w14:paraId="52DE269E" w14:textId="77777777" w:rsidR="00B03D0E" w:rsidRPr="008620E9" w:rsidRDefault="00B03D0E" w:rsidP="00B03D0E">
      <w:pPr>
        <w:widowControl w:val="0"/>
        <w:spacing w:after="0" w:line="240" w:lineRule="auto"/>
        <w:jc w:val="both"/>
        <w:rPr>
          <w:rFonts w:eastAsia="Calibri" w:cstheme="minorHAnsi"/>
          <w:sz w:val="24"/>
          <w:szCs w:val="24"/>
        </w:rPr>
      </w:pPr>
      <w:r w:rsidRPr="008620E9">
        <w:rPr>
          <w:rFonts w:eastAsia="Calibri" w:cstheme="minorHAnsi"/>
          <w:bCs/>
          <w:spacing w:val="1"/>
          <w:sz w:val="24"/>
          <w:szCs w:val="24"/>
        </w:rPr>
        <w:t>Iz</w:t>
      </w:r>
      <w:r w:rsidRPr="008620E9">
        <w:rPr>
          <w:rFonts w:eastAsia="Calibri" w:cstheme="minorHAnsi"/>
          <w:bCs/>
          <w:spacing w:val="-1"/>
          <w:sz w:val="24"/>
          <w:szCs w:val="24"/>
        </w:rPr>
        <w:t>v</w:t>
      </w:r>
      <w:r w:rsidRPr="008620E9">
        <w:rPr>
          <w:rFonts w:eastAsia="Calibri" w:cstheme="minorHAnsi"/>
          <w:bCs/>
          <w:spacing w:val="1"/>
          <w:sz w:val="24"/>
          <w:szCs w:val="24"/>
        </w:rPr>
        <w:t>j</w:t>
      </w:r>
      <w:r w:rsidRPr="008620E9">
        <w:rPr>
          <w:rFonts w:eastAsia="Calibri" w:cstheme="minorHAnsi"/>
          <w:bCs/>
          <w:spacing w:val="-1"/>
          <w:sz w:val="24"/>
          <w:szCs w:val="24"/>
        </w:rPr>
        <w:t>e</w:t>
      </w:r>
      <w:r w:rsidRPr="008620E9">
        <w:rPr>
          <w:rFonts w:eastAsia="Calibri" w:cstheme="minorHAnsi"/>
          <w:bCs/>
          <w:sz w:val="24"/>
          <w:szCs w:val="24"/>
        </w:rPr>
        <w:t>š</w:t>
      </w:r>
      <w:r w:rsidRPr="008620E9">
        <w:rPr>
          <w:rFonts w:eastAsia="Calibri" w:cstheme="minorHAnsi"/>
          <w:bCs/>
          <w:spacing w:val="1"/>
          <w:sz w:val="24"/>
          <w:szCs w:val="24"/>
        </w:rPr>
        <w:t>t</w:t>
      </w:r>
      <w:r w:rsidRPr="008620E9">
        <w:rPr>
          <w:rFonts w:eastAsia="Calibri" w:cstheme="minorHAnsi"/>
          <w:bCs/>
          <w:spacing w:val="-1"/>
          <w:sz w:val="24"/>
          <w:szCs w:val="24"/>
        </w:rPr>
        <w:t>a</w:t>
      </w:r>
      <w:r w:rsidRPr="008620E9">
        <w:rPr>
          <w:rFonts w:eastAsia="Calibri" w:cstheme="minorHAnsi"/>
          <w:bCs/>
          <w:sz w:val="24"/>
          <w:szCs w:val="24"/>
        </w:rPr>
        <w:t>j</w:t>
      </w:r>
      <w:r w:rsidRPr="008620E9">
        <w:rPr>
          <w:rFonts w:eastAsia="Calibri" w:cstheme="minorHAnsi"/>
          <w:bCs/>
          <w:spacing w:val="4"/>
          <w:sz w:val="24"/>
          <w:szCs w:val="24"/>
        </w:rPr>
        <w:t xml:space="preserve"> </w:t>
      </w:r>
      <w:r w:rsidRPr="008620E9">
        <w:rPr>
          <w:rFonts w:eastAsia="Calibri" w:cstheme="minorHAnsi"/>
          <w:bCs/>
          <w:sz w:val="24"/>
          <w:szCs w:val="24"/>
        </w:rPr>
        <w:t>o</w:t>
      </w:r>
      <w:r w:rsidRPr="008620E9">
        <w:rPr>
          <w:rFonts w:eastAsia="Calibri" w:cstheme="minorHAnsi"/>
          <w:bCs/>
          <w:spacing w:val="6"/>
          <w:sz w:val="24"/>
          <w:szCs w:val="24"/>
        </w:rPr>
        <w:t xml:space="preserve"> </w:t>
      </w:r>
      <w:r w:rsidRPr="008620E9">
        <w:rPr>
          <w:rFonts w:eastAsia="Calibri" w:cstheme="minorHAnsi"/>
          <w:bCs/>
          <w:spacing w:val="-2"/>
          <w:sz w:val="24"/>
          <w:szCs w:val="24"/>
        </w:rPr>
        <w:t>p</w:t>
      </w:r>
      <w:r w:rsidRPr="008620E9">
        <w:rPr>
          <w:rFonts w:eastAsia="Calibri" w:cstheme="minorHAnsi"/>
          <w:bCs/>
          <w:sz w:val="24"/>
          <w:szCs w:val="24"/>
        </w:rPr>
        <w:t>os</w:t>
      </w:r>
      <w:r w:rsidRPr="008620E9">
        <w:rPr>
          <w:rFonts w:eastAsia="Calibri" w:cstheme="minorHAnsi"/>
          <w:bCs/>
          <w:spacing w:val="1"/>
          <w:sz w:val="24"/>
          <w:szCs w:val="24"/>
        </w:rPr>
        <w:t>ti</w:t>
      </w:r>
      <w:r w:rsidRPr="008620E9">
        <w:rPr>
          <w:rFonts w:eastAsia="Calibri" w:cstheme="minorHAnsi"/>
          <w:bCs/>
          <w:spacing w:val="-1"/>
          <w:sz w:val="24"/>
          <w:szCs w:val="24"/>
        </w:rPr>
        <w:t>g</w:t>
      </w:r>
      <w:r w:rsidRPr="008620E9">
        <w:rPr>
          <w:rFonts w:eastAsia="Calibri" w:cstheme="minorHAnsi"/>
          <w:bCs/>
          <w:spacing w:val="-2"/>
          <w:sz w:val="24"/>
          <w:szCs w:val="24"/>
        </w:rPr>
        <w:t>n</w:t>
      </w:r>
      <w:r w:rsidRPr="008620E9">
        <w:rPr>
          <w:rFonts w:eastAsia="Calibri" w:cstheme="minorHAnsi"/>
          <w:bCs/>
          <w:spacing w:val="1"/>
          <w:sz w:val="24"/>
          <w:szCs w:val="24"/>
        </w:rPr>
        <w:t>uti</w:t>
      </w:r>
      <w:r w:rsidRPr="008620E9">
        <w:rPr>
          <w:rFonts w:eastAsia="Calibri" w:cstheme="minorHAnsi"/>
          <w:bCs/>
          <w:sz w:val="24"/>
          <w:szCs w:val="24"/>
        </w:rPr>
        <w:t>m c</w:t>
      </w:r>
      <w:r w:rsidRPr="008620E9">
        <w:rPr>
          <w:rFonts w:eastAsia="Calibri" w:cstheme="minorHAnsi"/>
          <w:bCs/>
          <w:spacing w:val="1"/>
          <w:sz w:val="24"/>
          <w:szCs w:val="24"/>
        </w:rPr>
        <w:t>ilj</w:t>
      </w:r>
      <w:r w:rsidRPr="008620E9">
        <w:rPr>
          <w:rFonts w:eastAsia="Calibri" w:cstheme="minorHAnsi"/>
          <w:bCs/>
          <w:spacing w:val="-1"/>
          <w:sz w:val="24"/>
          <w:szCs w:val="24"/>
        </w:rPr>
        <w:t>ev</w:t>
      </w:r>
      <w:r w:rsidRPr="008620E9">
        <w:rPr>
          <w:rFonts w:eastAsia="Calibri" w:cstheme="minorHAnsi"/>
          <w:bCs/>
          <w:spacing w:val="1"/>
          <w:sz w:val="24"/>
          <w:szCs w:val="24"/>
        </w:rPr>
        <w:t>i</w:t>
      </w:r>
      <w:r w:rsidRPr="008620E9">
        <w:rPr>
          <w:rFonts w:eastAsia="Calibri" w:cstheme="minorHAnsi"/>
          <w:bCs/>
          <w:spacing w:val="-1"/>
          <w:sz w:val="24"/>
          <w:szCs w:val="24"/>
        </w:rPr>
        <w:t>ma</w:t>
      </w:r>
      <w:r w:rsidRPr="008620E9">
        <w:rPr>
          <w:rFonts w:eastAsia="Calibri" w:cstheme="minorHAnsi"/>
          <w:bCs/>
          <w:sz w:val="24"/>
          <w:szCs w:val="24"/>
        </w:rPr>
        <w:t>:</w:t>
      </w:r>
      <w:r w:rsidRPr="008620E9">
        <w:rPr>
          <w:rFonts w:eastAsia="Calibri" w:cstheme="minorHAnsi"/>
          <w:bCs/>
          <w:spacing w:val="6"/>
          <w:sz w:val="24"/>
          <w:szCs w:val="24"/>
        </w:rPr>
        <w:t xml:space="preserve"> </w:t>
      </w:r>
      <w:r w:rsidRPr="008620E9">
        <w:rPr>
          <w:rFonts w:eastAsia="Calibri" w:cstheme="minorHAnsi"/>
          <w:spacing w:val="-2"/>
          <w:sz w:val="24"/>
          <w:szCs w:val="24"/>
        </w:rPr>
        <w:t>S</w:t>
      </w:r>
      <w:r w:rsidRPr="008620E9">
        <w:rPr>
          <w:rFonts w:eastAsia="Calibri" w:cstheme="minorHAnsi"/>
          <w:sz w:val="24"/>
          <w:szCs w:val="24"/>
        </w:rPr>
        <w:t>re</w:t>
      </w:r>
      <w:r w:rsidRPr="008620E9">
        <w:rPr>
          <w:rFonts w:eastAsia="Calibri" w:cstheme="minorHAnsi"/>
          <w:spacing w:val="1"/>
          <w:sz w:val="24"/>
          <w:szCs w:val="24"/>
        </w:rPr>
        <w:t>d</w:t>
      </w:r>
      <w:r w:rsidRPr="008620E9">
        <w:rPr>
          <w:rFonts w:eastAsia="Calibri" w:cstheme="minorHAnsi"/>
          <w:spacing w:val="-3"/>
          <w:sz w:val="24"/>
          <w:szCs w:val="24"/>
        </w:rPr>
        <w:t>s</w:t>
      </w:r>
      <w:r w:rsidRPr="008620E9">
        <w:rPr>
          <w:rFonts w:eastAsia="Calibri" w:cstheme="minorHAnsi"/>
          <w:spacing w:val="1"/>
          <w:sz w:val="24"/>
          <w:szCs w:val="24"/>
        </w:rPr>
        <w:t>t</w:t>
      </w:r>
      <w:r w:rsidRPr="008620E9">
        <w:rPr>
          <w:rFonts w:eastAsia="Calibri" w:cstheme="minorHAnsi"/>
          <w:sz w:val="24"/>
          <w:szCs w:val="24"/>
        </w:rPr>
        <w:t>va</w:t>
      </w:r>
      <w:r w:rsidRPr="008620E9">
        <w:rPr>
          <w:rFonts w:eastAsia="Calibri" w:cstheme="minorHAnsi"/>
          <w:spacing w:val="6"/>
          <w:sz w:val="24"/>
          <w:szCs w:val="24"/>
        </w:rPr>
        <w:t xml:space="preserve"> </w:t>
      </w:r>
      <w:r w:rsidRPr="008620E9">
        <w:rPr>
          <w:rFonts w:eastAsia="Calibri" w:cstheme="minorHAnsi"/>
          <w:sz w:val="24"/>
          <w:szCs w:val="24"/>
        </w:rPr>
        <w:t>se</w:t>
      </w:r>
      <w:r w:rsidRPr="008620E9">
        <w:rPr>
          <w:rFonts w:eastAsia="Calibri" w:cstheme="minorHAnsi"/>
          <w:spacing w:val="3"/>
          <w:sz w:val="24"/>
          <w:szCs w:val="24"/>
        </w:rPr>
        <w:t xml:space="preserve"> </w:t>
      </w:r>
      <w:r w:rsidRPr="008620E9">
        <w:rPr>
          <w:rFonts w:eastAsia="Calibri" w:cstheme="minorHAnsi"/>
          <w:sz w:val="24"/>
          <w:szCs w:val="24"/>
        </w:rPr>
        <w:t>is</w:t>
      </w:r>
      <w:r w:rsidRPr="008620E9">
        <w:rPr>
          <w:rFonts w:eastAsia="Calibri" w:cstheme="minorHAnsi"/>
          <w:spacing w:val="1"/>
          <w:sz w:val="24"/>
          <w:szCs w:val="24"/>
        </w:rPr>
        <w:t>p</w:t>
      </w:r>
      <w:r w:rsidRPr="008620E9">
        <w:rPr>
          <w:rFonts w:eastAsia="Calibri" w:cstheme="minorHAnsi"/>
          <w:sz w:val="24"/>
          <w:szCs w:val="24"/>
        </w:rPr>
        <w:t>la</w:t>
      </w:r>
      <w:r w:rsidRPr="008620E9">
        <w:rPr>
          <w:rFonts w:eastAsia="Calibri" w:cstheme="minorHAnsi"/>
          <w:spacing w:val="-1"/>
          <w:sz w:val="24"/>
          <w:szCs w:val="24"/>
        </w:rPr>
        <w:t>ć</w:t>
      </w:r>
      <w:r w:rsidRPr="008620E9">
        <w:rPr>
          <w:rFonts w:eastAsia="Calibri" w:cstheme="minorHAnsi"/>
          <w:spacing w:val="1"/>
          <w:sz w:val="24"/>
          <w:szCs w:val="24"/>
        </w:rPr>
        <w:t>u</w:t>
      </w:r>
      <w:r w:rsidRPr="008620E9">
        <w:rPr>
          <w:rFonts w:eastAsia="Calibri" w:cstheme="minorHAnsi"/>
          <w:sz w:val="24"/>
          <w:szCs w:val="24"/>
        </w:rPr>
        <w:t>ju</w:t>
      </w:r>
      <w:r w:rsidRPr="008620E9">
        <w:rPr>
          <w:rFonts w:eastAsia="Calibri" w:cstheme="minorHAnsi"/>
          <w:spacing w:val="4"/>
          <w:sz w:val="24"/>
          <w:szCs w:val="24"/>
        </w:rPr>
        <w:t xml:space="preserve"> </w:t>
      </w:r>
      <w:r w:rsidRPr="008620E9">
        <w:rPr>
          <w:rFonts w:eastAsia="Calibri" w:cstheme="minorHAnsi"/>
          <w:spacing w:val="-1"/>
          <w:sz w:val="24"/>
          <w:szCs w:val="24"/>
        </w:rPr>
        <w:t>k</w:t>
      </w:r>
      <w:r w:rsidRPr="008620E9">
        <w:rPr>
          <w:rFonts w:eastAsia="Calibri" w:cstheme="minorHAnsi"/>
          <w:sz w:val="24"/>
          <w:szCs w:val="24"/>
        </w:rPr>
        <w:t>var</w:t>
      </w:r>
      <w:r w:rsidRPr="008620E9">
        <w:rPr>
          <w:rFonts w:eastAsia="Calibri" w:cstheme="minorHAnsi"/>
          <w:spacing w:val="1"/>
          <w:sz w:val="24"/>
          <w:szCs w:val="24"/>
        </w:rPr>
        <w:t>t</w:t>
      </w:r>
      <w:r w:rsidRPr="008620E9">
        <w:rPr>
          <w:rFonts w:eastAsia="Calibri" w:cstheme="minorHAnsi"/>
          <w:sz w:val="24"/>
          <w:szCs w:val="24"/>
        </w:rPr>
        <w:t>al</w:t>
      </w:r>
      <w:r w:rsidRPr="008620E9">
        <w:rPr>
          <w:rFonts w:eastAsia="Calibri" w:cstheme="minorHAnsi"/>
          <w:spacing w:val="-1"/>
          <w:sz w:val="24"/>
          <w:szCs w:val="24"/>
        </w:rPr>
        <w:t>n</w:t>
      </w:r>
      <w:r w:rsidRPr="008620E9">
        <w:rPr>
          <w:rFonts w:eastAsia="Calibri" w:cstheme="minorHAnsi"/>
          <w:spacing w:val="1"/>
          <w:sz w:val="24"/>
          <w:szCs w:val="24"/>
        </w:rPr>
        <w:t>o</w:t>
      </w:r>
      <w:r w:rsidR="00B44494">
        <w:rPr>
          <w:rFonts w:eastAsia="Calibri" w:cstheme="minorHAnsi"/>
          <w:spacing w:val="1"/>
          <w:sz w:val="24"/>
          <w:szCs w:val="24"/>
        </w:rPr>
        <w:t xml:space="preserve"> po završetku kvartala</w:t>
      </w:r>
      <w:r w:rsidRPr="008620E9">
        <w:rPr>
          <w:rFonts w:eastAsia="Calibri" w:cstheme="minorHAnsi"/>
          <w:sz w:val="24"/>
          <w:szCs w:val="24"/>
        </w:rPr>
        <w:t>,</w:t>
      </w:r>
      <w:r w:rsidRPr="008620E9">
        <w:rPr>
          <w:rFonts w:eastAsia="Calibri" w:cstheme="minorHAnsi"/>
          <w:spacing w:val="3"/>
          <w:sz w:val="24"/>
          <w:szCs w:val="24"/>
        </w:rPr>
        <w:t xml:space="preserve"> </w:t>
      </w:r>
      <w:r w:rsidRPr="008620E9">
        <w:rPr>
          <w:rFonts w:eastAsia="Calibri" w:cstheme="minorHAnsi"/>
          <w:spacing w:val="1"/>
          <w:sz w:val="24"/>
          <w:szCs w:val="24"/>
        </w:rPr>
        <w:t>t</w:t>
      </w:r>
      <w:r w:rsidRPr="008620E9">
        <w:rPr>
          <w:rFonts w:eastAsia="Calibri" w:cstheme="minorHAnsi"/>
          <w:sz w:val="24"/>
          <w:szCs w:val="24"/>
        </w:rPr>
        <w:t>e</w:t>
      </w:r>
      <w:r w:rsidRPr="008620E9">
        <w:rPr>
          <w:rFonts w:eastAsia="Calibri" w:cstheme="minorHAnsi"/>
          <w:spacing w:val="6"/>
          <w:sz w:val="24"/>
          <w:szCs w:val="24"/>
        </w:rPr>
        <w:t xml:space="preserve"> </w:t>
      </w:r>
      <w:r w:rsidRPr="008620E9">
        <w:rPr>
          <w:rFonts w:eastAsia="Calibri" w:cstheme="minorHAnsi"/>
          <w:spacing w:val="-3"/>
          <w:sz w:val="24"/>
          <w:szCs w:val="24"/>
        </w:rPr>
        <w:t>s</w:t>
      </w:r>
      <w:r w:rsidRPr="008620E9">
        <w:rPr>
          <w:rFonts w:eastAsia="Calibri" w:cstheme="minorHAnsi"/>
          <w:sz w:val="24"/>
          <w:szCs w:val="24"/>
        </w:rPr>
        <w:t>u</w:t>
      </w:r>
      <w:r w:rsidRPr="008620E9">
        <w:rPr>
          <w:rFonts w:eastAsia="Calibri" w:cstheme="minorHAnsi"/>
          <w:spacing w:val="4"/>
          <w:sz w:val="24"/>
          <w:szCs w:val="24"/>
        </w:rPr>
        <w:t xml:space="preserve"> </w:t>
      </w:r>
      <w:r w:rsidRPr="008620E9">
        <w:rPr>
          <w:rFonts w:eastAsia="Calibri" w:cstheme="minorHAnsi"/>
          <w:sz w:val="24"/>
          <w:szCs w:val="24"/>
        </w:rPr>
        <w:t>sva isplaćena re</w:t>
      </w:r>
      <w:r w:rsidRPr="008620E9">
        <w:rPr>
          <w:rFonts w:eastAsia="Calibri" w:cstheme="minorHAnsi"/>
          <w:spacing w:val="1"/>
          <w:sz w:val="24"/>
          <w:szCs w:val="24"/>
        </w:rPr>
        <w:t>do</w:t>
      </w:r>
      <w:r w:rsidRPr="008620E9">
        <w:rPr>
          <w:rFonts w:eastAsia="Calibri" w:cstheme="minorHAnsi"/>
          <w:sz w:val="24"/>
          <w:szCs w:val="24"/>
        </w:rPr>
        <w:t>vi</w:t>
      </w:r>
      <w:r w:rsidRPr="008620E9">
        <w:rPr>
          <w:rFonts w:eastAsia="Calibri" w:cstheme="minorHAnsi"/>
          <w:spacing w:val="-1"/>
          <w:sz w:val="24"/>
          <w:szCs w:val="24"/>
        </w:rPr>
        <w:t>t</w:t>
      </w:r>
      <w:r w:rsidRPr="008620E9">
        <w:rPr>
          <w:rFonts w:eastAsia="Calibri" w:cstheme="minorHAnsi"/>
          <w:sz w:val="24"/>
          <w:szCs w:val="24"/>
        </w:rPr>
        <w:t>o</w:t>
      </w:r>
      <w:r w:rsidRPr="008620E9">
        <w:rPr>
          <w:rFonts w:eastAsia="Calibri" w:cstheme="minorHAnsi"/>
          <w:spacing w:val="2"/>
          <w:sz w:val="24"/>
          <w:szCs w:val="24"/>
        </w:rPr>
        <w:t xml:space="preserve"> </w:t>
      </w:r>
      <w:r w:rsidRPr="008620E9">
        <w:rPr>
          <w:rFonts w:eastAsia="Calibri" w:cstheme="minorHAnsi"/>
          <w:sz w:val="24"/>
          <w:szCs w:val="24"/>
        </w:rPr>
        <w:t>i</w:t>
      </w:r>
      <w:r w:rsidRPr="008620E9">
        <w:rPr>
          <w:rFonts w:eastAsia="Calibri" w:cstheme="minorHAnsi"/>
          <w:spacing w:val="-1"/>
          <w:sz w:val="24"/>
          <w:szCs w:val="24"/>
        </w:rPr>
        <w:t xml:space="preserve"> </w:t>
      </w:r>
      <w:r w:rsidRPr="008620E9">
        <w:rPr>
          <w:rFonts w:eastAsia="Calibri" w:cstheme="minorHAnsi"/>
          <w:spacing w:val="1"/>
          <w:sz w:val="24"/>
          <w:szCs w:val="24"/>
        </w:rPr>
        <w:t>p</w:t>
      </w:r>
      <w:r w:rsidRPr="008620E9">
        <w:rPr>
          <w:rFonts w:eastAsia="Calibri" w:cstheme="minorHAnsi"/>
          <w:sz w:val="24"/>
          <w:szCs w:val="24"/>
        </w:rPr>
        <w:t>r</w:t>
      </w:r>
      <w:r w:rsidRPr="008620E9">
        <w:rPr>
          <w:rFonts w:eastAsia="Calibri" w:cstheme="minorHAnsi"/>
          <w:spacing w:val="-2"/>
          <w:sz w:val="24"/>
          <w:szCs w:val="24"/>
        </w:rPr>
        <w:t>e</w:t>
      </w:r>
      <w:r w:rsidRPr="008620E9">
        <w:rPr>
          <w:rFonts w:eastAsia="Calibri" w:cstheme="minorHAnsi"/>
          <w:sz w:val="24"/>
          <w:szCs w:val="24"/>
        </w:rPr>
        <w:t>ma</w:t>
      </w:r>
      <w:r w:rsidRPr="008620E9">
        <w:rPr>
          <w:rFonts w:eastAsia="Calibri" w:cstheme="minorHAnsi"/>
          <w:spacing w:val="1"/>
          <w:sz w:val="24"/>
          <w:szCs w:val="24"/>
        </w:rPr>
        <w:t xml:space="preserve"> p</w:t>
      </w:r>
      <w:r w:rsidRPr="008620E9">
        <w:rPr>
          <w:rFonts w:eastAsia="Calibri" w:cstheme="minorHAnsi"/>
          <w:spacing w:val="-2"/>
          <w:sz w:val="24"/>
          <w:szCs w:val="24"/>
        </w:rPr>
        <w:t>l</w:t>
      </w:r>
      <w:r w:rsidRPr="008620E9">
        <w:rPr>
          <w:rFonts w:eastAsia="Calibri" w:cstheme="minorHAnsi"/>
          <w:sz w:val="24"/>
          <w:szCs w:val="24"/>
        </w:rPr>
        <w:t>a</w:t>
      </w:r>
      <w:r w:rsidRPr="008620E9">
        <w:rPr>
          <w:rFonts w:eastAsia="Calibri" w:cstheme="minorHAnsi"/>
          <w:spacing w:val="-1"/>
          <w:sz w:val="24"/>
          <w:szCs w:val="24"/>
        </w:rPr>
        <w:t>n</w:t>
      </w:r>
      <w:r w:rsidRPr="008620E9">
        <w:rPr>
          <w:rFonts w:eastAsia="Calibri" w:cstheme="minorHAnsi"/>
          <w:spacing w:val="1"/>
          <w:sz w:val="24"/>
          <w:szCs w:val="24"/>
        </w:rPr>
        <w:t>u</w:t>
      </w:r>
      <w:r w:rsidRPr="008620E9">
        <w:rPr>
          <w:rFonts w:eastAsia="Calibri" w:cstheme="minorHAnsi"/>
          <w:sz w:val="24"/>
          <w:szCs w:val="24"/>
        </w:rPr>
        <w:t>,</w:t>
      </w:r>
      <w:r w:rsidRPr="008620E9">
        <w:rPr>
          <w:rFonts w:eastAsia="Calibri" w:cstheme="minorHAnsi"/>
          <w:spacing w:val="-1"/>
          <w:sz w:val="24"/>
          <w:szCs w:val="24"/>
        </w:rPr>
        <w:t xml:space="preserve"> </w:t>
      </w:r>
      <w:r w:rsidRPr="008620E9">
        <w:rPr>
          <w:rFonts w:eastAsia="Calibri" w:cstheme="minorHAnsi"/>
          <w:spacing w:val="1"/>
          <w:sz w:val="24"/>
          <w:szCs w:val="24"/>
        </w:rPr>
        <w:t>n</w:t>
      </w:r>
      <w:r w:rsidRPr="008620E9">
        <w:rPr>
          <w:rFonts w:eastAsia="Calibri" w:cstheme="minorHAnsi"/>
          <w:sz w:val="24"/>
          <w:szCs w:val="24"/>
        </w:rPr>
        <w:t>al</w:t>
      </w:r>
      <w:r w:rsidRPr="008620E9">
        <w:rPr>
          <w:rFonts w:eastAsia="Calibri" w:cstheme="minorHAnsi"/>
          <w:spacing w:val="1"/>
          <w:sz w:val="24"/>
          <w:szCs w:val="24"/>
        </w:rPr>
        <w:t>o</w:t>
      </w:r>
      <w:r w:rsidRPr="008620E9">
        <w:rPr>
          <w:rFonts w:eastAsia="Calibri" w:cstheme="minorHAnsi"/>
          <w:sz w:val="24"/>
          <w:szCs w:val="24"/>
        </w:rPr>
        <w:t>g</w:t>
      </w:r>
      <w:r w:rsidRPr="008620E9">
        <w:rPr>
          <w:rFonts w:eastAsia="Calibri" w:cstheme="minorHAnsi"/>
          <w:spacing w:val="1"/>
          <w:sz w:val="24"/>
          <w:szCs w:val="24"/>
        </w:rPr>
        <w:t>o</w:t>
      </w:r>
      <w:r w:rsidRPr="008620E9">
        <w:rPr>
          <w:rFonts w:eastAsia="Calibri" w:cstheme="minorHAnsi"/>
          <w:sz w:val="24"/>
          <w:szCs w:val="24"/>
        </w:rPr>
        <w:t>m</w:t>
      </w:r>
      <w:r w:rsidRPr="008620E9">
        <w:rPr>
          <w:rFonts w:eastAsia="Calibri" w:cstheme="minorHAnsi"/>
          <w:spacing w:val="-1"/>
          <w:sz w:val="24"/>
          <w:szCs w:val="24"/>
        </w:rPr>
        <w:t xml:space="preserve"> </w:t>
      </w:r>
      <w:r w:rsidRPr="008620E9">
        <w:rPr>
          <w:rFonts w:eastAsia="Calibri" w:cstheme="minorHAnsi"/>
          <w:sz w:val="24"/>
          <w:szCs w:val="24"/>
        </w:rPr>
        <w:t>Ž</w:t>
      </w:r>
      <w:r w:rsidRPr="008620E9">
        <w:rPr>
          <w:rFonts w:eastAsia="Calibri" w:cstheme="minorHAnsi"/>
          <w:spacing w:val="-1"/>
          <w:sz w:val="24"/>
          <w:szCs w:val="24"/>
        </w:rPr>
        <w:t>u</w:t>
      </w:r>
      <w:r w:rsidRPr="008620E9">
        <w:rPr>
          <w:rFonts w:eastAsia="Calibri" w:cstheme="minorHAnsi"/>
          <w:spacing w:val="1"/>
          <w:sz w:val="24"/>
          <w:szCs w:val="24"/>
        </w:rPr>
        <w:t>p</w:t>
      </w:r>
      <w:r w:rsidRPr="008620E9">
        <w:rPr>
          <w:rFonts w:eastAsia="Calibri" w:cstheme="minorHAnsi"/>
          <w:sz w:val="24"/>
          <w:szCs w:val="24"/>
        </w:rPr>
        <w:t>a</w:t>
      </w:r>
      <w:r w:rsidRPr="008620E9">
        <w:rPr>
          <w:rFonts w:eastAsia="Calibri" w:cstheme="minorHAnsi"/>
          <w:spacing w:val="1"/>
          <w:sz w:val="24"/>
          <w:szCs w:val="24"/>
        </w:rPr>
        <w:t>n</w:t>
      </w:r>
      <w:r w:rsidRPr="008620E9">
        <w:rPr>
          <w:rFonts w:eastAsia="Calibri" w:cstheme="minorHAnsi"/>
          <w:sz w:val="24"/>
          <w:szCs w:val="24"/>
        </w:rPr>
        <w:t>a.</w:t>
      </w:r>
      <w:r w:rsidR="00B44494">
        <w:rPr>
          <w:rFonts w:eastAsia="Calibri" w:cstheme="minorHAnsi"/>
          <w:sz w:val="24"/>
          <w:szCs w:val="24"/>
        </w:rPr>
        <w:t xml:space="preserve"> U navedeno razdoblje nije uračunata uplata za drugi kvartal koja je izvršena u srpnju.</w:t>
      </w:r>
    </w:p>
    <w:p w14:paraId="2F7C5B4F" w14:textId="77777777" w:rsidR="00B03D0E" w:rsidRPr="008620E9" w:rsidRDefault="00B03D0E" w:rsidP="00B03D0E">
      <w:pPr>
        <w:widowControl w:val="0"/>
        <w:spacing w:after="0" w:line="240" w:lineRule="auto"/>
        <w:jc w:val="both"/>
        <w:rPr>
          <w:rFonts w:eastAsia="Calibri" w:cstheme="minorHAnsi"/>
          <w:bCs/>
          <w:color w:val="FF0000"/>
          <w:spacing w:val="-3"/>
          <w:sz w:val="24"/>
          <w:szCs w:val="24"/>
        </w:rPr>
      </w:pPr>
    </w:p>
    <w:p w14:paraId="50C7AC5B" w14:textId="35071254" w:rsidR="008D2D33" w:rsidRPr="008D2D33" w:rsidRDefault="003D081C" w:rsidP="008D2D33">
      <w:pPr>
        <w:widowControl w:val="0"/>
        <w:shd w:val="clear" w:color="auto" w:fill="D3F5F7" w:themeFill="accent3" w:themeFillTint="33"/>
        <w:spacing w:after="0" w:line="240" w:lineRule="auto"/>
        <w:jc w:val="both"/>
        <w:rPr>
          <w:rFonts w:eastAsia="Calibri" w:cstheme="minorHAnsi"/>
          <w:sz w:val="24"/>
          <w:szCs w:val="24"/>
        </w:rPr>
      </w:pPr>
      <w:r w:rsidRPr="00114179">
        <w:rPr>
          <w:rFonts w:eastAsia="Calibri" w:cstheme="minorHAnsi"/>
          <w:b/>
          <w:bCs/>
          <w:spacing w:val="1"/>
          <w:sz w:val="24"/>
          <w:szCs w:val="24"/>
          <w:shd w:val="clear" w:color="auto" w:fill="D3F5F7" w:themeFill="accent3" w:themeFillTint="33"/>
        </w:rPr>
        <w:t xml:space="preserve">PROGRAM 1104 </w:t>
      </w:r>
      <w:r w:rsidR="008D2D33" w:rsidRPr="00114179">
        <w:rPr>
          <w:rFonts w:eastAsia="Calibri" w:cstheme="minorHAnsi"/>
          <w:b/>
          <w:bCs/>
          <w:spacing w:val="1"/>
          <w:sz w:val="24"/>
          <w:szCs w:val="24"/>
          <w:shd w:val="clear" w:color="auto" w:fill="D3F5F7" w:themeFill="accent3" w:themeFillTint="33"/>
        </w:rPr>
        <w:t>ORGANIZACIJA SUSTAVA CIVILNE ZAŠTITE</w:t>
      </w:r>
    </w:p>
    <w:p w14:paraId="0E9EEE38" w14:textId="6B56F508" w:rsidR="008D2D33" w:rsidRPr="008D2D33" w:rsidRDefault="008D2D33" w:rsidP="008D2D33">
      <w:pPr>
        <w:spacing w:after="0" w:line="240" w:lineRule="auto"/>
        <w:jc w:val="both"/>
        <w:rPr>
          <w:rFonts w:eastAsia="Times New Roman" w:cstheme="minorHAnsi"/>
          <w:b/>
          <w:sz w:val="24"/>
          <w:szCs w:val="24"/>
          <w:u w:val="single"/>
        </w:rPr>
      </w:pPr>
    </w:p>
    <w:p w14:paraId="02259564"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Plan 2022:</w:t>
      </w:r>
      <w:r w:rsidRPr="008D2D33">
        <w:rPr>
          <w:rFonts w:eastAsia="Times New Roman" w:cstheme="minorHAnsi"/>
          <w:sz w:val="24"/>
          <w:szCs w:val="24"/>
        </w:rPr>
        <w:tab/>
        <w:t xml:space="preserve">  3.140.000,00</w:t>
      </w:r>
    </w:p>
    <w:p w14:paraId="76E0D5E5"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Izvršenje 2022:     565.404,06</w:t>
      </w:r>
    </w:p>
    <w:p w14:paraId="2A7AB7B8"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Indeks: 18,01 %</w:t>
      </w:r>
    </w:p>
    <w:p w14:paraId="40E6CC42"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 xml:space="preserve">Sustav civilne zaštite posljednje je dvije godine usmjeren na provođenje različitih aktivnosti kojim se nastoji suzbiti širenje virusa SARS-CoV-2 na području najjužnije hrvatske županije. Epidemiološka situacija u prvom dijelu godine bila je boja nego je to bilo tijekom protekle dvije godine radi čega je realiziran navedeni postotak planiranih sredstava. Postojeći plan potrebno je zadržati i dalje uzimajući u obzir da se epidemiološka situacija na našem području može promijenit dolaskom hladnijih dana, ali činjenicu da civilna zaštita ima i ostale zadaće koje je potrebno obaviti prvenstveno u cilju zaštite ljudskih života, imovine te kulturnih i prirodnih dobara.  </w:t>
      </w:r>
    </w:p>
    <w:p w14:paraId="7136E594" w14:textId="77777777" w:rsidR="008D2D33" w:rsidRPr="008D2D33" w:rsidRDefault="008D2D33" w:rsidP="008D2D33">
      <w:pPr>
        <w:spacing w:after="0" w:line="240" w:lineRule="auto"/>
        <w:jc w:val="both"/>
        <w:rPr>
          <w:rFonts w:eastAsia="Times New Roman" w:cstheme="minorHAnsi"/>
          <w:sz w:val="24"/>
          <w:szCs w:val="24"/>
        </w:rPr>
      </w:pPr>
    </w:p>
    <w:p w14:paraId="6212444B" w14:textId="77777777" w:rsidR="008D2D33" w:rsidRPr="008D2D33" w:rsidRDefault="008D2D33" w:rsidP="008D2D33">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b/>
          <w:sz w:val="24"/>
          <w:szCs w:val="24"/>
        </w:rPr>
      </w:pPr>
      <w:r w:rsidRPr="008D2D33">
        <w:rPr>
          <w:rFonts w:eastAsia="Times New Roman" w:cstheme="minorHAnsi"/>
          <w:b/>
          <w:sz w:val="24"/>
          <w:szCs w:val="24"/>
        </w:rPr>
        <w:t xml:space="preserve">Aktivnost A110401 – Djelatnost Vatrogasne zajednice DNŽ </w:t>
      </w:r>
    </w:p>
    <w:p w14:paraId="71D2CFE1"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Plan 2022:</w:t>
      </w:r>
      <w:r w:rsidRPr="008D2D33">
        <w:rPr>
          <w:rFonts w:eastAsia="Times New Roman" w:cstheme="minorHAnsi"/>
          <w:sz w:val="24"/>
          <w:szCs w:val="24"/>
        </w:rPr>
        <w:tab/>
      </w:r>
      <w:r w:rsidRPr="008D2D33">
        <w:rPr>
          <w:rFonts w:eastAsia="Times New Roman" w:cstheme="minorHAnsi"/>
          <w:sz w:val="24"/>
          <w:szCs w:val="24"/>
        </w:rPr>
        <w:tab/>
        <w:t>700.000,00</w:t>
      </w:r>
    </w:p>
    <w:p w14:paraId="3F7DD463"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 xml:space="preserve">Izvršenje 2022: </w:t>
      </w:r>
      <w:r w:rsidRPr="008D2D33">
        <w:rPr>
          <w:rFonts w:eastAsia="Times New Roman" w:cstheme="minorHAnsi"/>
          <w:sz w:val="24"/>
          <w:szCs w:val="24"/>
        </w:rPr>
        <w:tab/>
        <w:t>351.000,00</w:t>
      </w:r>
    </w:p>
    <w:p w14:paraId="5949B84C"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Indeks: 50,14 %</w:t>
      </w:r>
    </w:p>
    <w:p w14:paraId="7C302FBF"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Sukladno članku 110. i članku 111. Zakona o vatrogastvu (Narodne novine 125/19) osigurana su sredstava za djelatnost Vatrogasne zajednice Dubrovačko-neretvanske županije za 2022. godinu. Sredstva su realizirana sukladno previđenom planu i uobičajenom mjesečnom dinamikom.</w:t>
      </w:r>
    </w:p>
    <w:p w14:paraId="5FA4A10E" w14:textId="77777777" w:rsidR="008D2D33" w:rsidRPr="008D2D33" w:rsidRDefault="008D2D33" w:rsidP="008D2D33">
      <w:pPr>
        <w:spacing w:after="0" w:line="240" w:lineRule="auto"/>
        <w:jc w:val="both"/>
        <w:rPr>
          <w:rFonts w:eastAsia="Times New Roman" w:cstheme="minorHAnsi"/>
          <w:sz w:val="24"/>
          <w:szCs w:val="24"/>
        </w:rPr>
      </w:pPr>
    </w:p>
    <w:p w14:paraId="49C37ADD" w14:textId="77777777" w:rsidR="008D2D33" w:rsidRPr="008D2D33" w:rsidRDefault="008D2D33" w:rsidP="008D2D33">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b/>
          <w:sz w:val="24"/>
          <w:szCs w:val="24"/>
        </w:rPr>
      </w:pPr>
      <w:r w:rsidRPr="008D2D33">
        <w:rPr>
          <w:rFonts w:eastAsia="Times New Roman" w:cstheme="minorHAnsi"/>
          <w:b/>
          <w:sz w:val="24"/>
          <w:szCs w:val="24"/>
        </w:rPr>
        <w:t>Aktivnost A110402 - Aktivnosti u provedbi posebnih mjera zaštite od požara od interesa za Republiku Hrvatsku</w:t>
      </w:r>
    </w:p>
    <w:p w14:paraId="6B4D55E3"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Plan 2022.:</w:t>
      </w:r>
      <w:r w:rsidRPr="008D2D33">
        <w:rPr>
          <w:rFonts w:eastAsia="Times New Roman" w:cstheme="minorHAnsi"/>
          <w:sz w:val="24"/>
          <w:szCs w:val="24"/>
        </w:rPr>
        <w:tab/>
      </w:r>
      <w:r w:rsidRPr="008D2D33">
        <w:rPr>
          <w:rFonts w:eastAsia="Times New Roman" w:cstheme="minorHAnsi"/>
          <w:sz w:val="24"/>
          <w:szCs w:val="24"/>
        </w:rPr>
        <w:tab/>
        <w:t>700.000,00</w:t>
      </w:r>
    </w:p>
    <w:p w14:paraId="10E4CAFF"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 xml:space="preserve">Izvršenje 2022.: </w:t>
      </w:r>
      <w:r w:rsidRPr="008D2D33">
        <w:rPr>
          <w:rFonts w:eastAsia="Times New Roman" w:cstheme="minorHAnsi"/>
          <w:sz w:val="24"/>
          <w:szCs w:val="24"/>
        </w:rPr>
        <w:tab/>
        <w:t xml:space="preserve">            0,00</w:t>
      </w:r>
    </w:p>
    <w:p w14:paraId="344C50E9" w14:textId="77777777" w:rsidR="008D2D33" w:rsidRPr="008D2D33" w:rsidRDefault="008D2D33" w:rsidP="008D2D33">
      <w:pPr>
        <w:spacing w:after="0" w:line="240" w:lineRule="auto"/>
        <w:jc w:val="both"/>
        <w:rPr>
          <w:rFonts w:eastAsia="Times New Roman" w:cstheme="minorHAnsi"/>
          <w:b/>
          <w:sz w:val="24"/>
          <w:szCs w:val="24"/>
        </w:rPr>
      </w:pPr>
      <w:r w:rsidRPr="008D2D33">
        <w:rPr>
          <w:rFonts w:eastAsia="Times New Roman" w:cstheme="minorHAnsi"/>
          <w:sz w:val="24"/>
          <w:szCs w:val="24"/>
        </w:rPr>
        <w:t>Indeks: 0,00 %</w:t>
      </w:r>
    </w:p>
    <w:p w14:paraId="6EC8BDED"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 xml:space="preserve">Financijski plan osiguranih sredstava za provođenje zadaća iz područja zaštite od požara u 2022. godini realizirat će se nakon što Vatrogasna zajednica Dubrovačko-neretvanske županije provede javni poziv za dodjelu sredstava vatrogasnim postrojbama s područja Dubrovačko-neretvanske županije, a u skladu s Uredbom o kriterijima, mjerilima i postupcima financiranja i ugovaranja programa i projekata od interesa za opće dobro koje provode udruge (NN 26/15 i 37/21). Završetak provedbe javnog poziva za dodjelu sredstava vatrogasnim postrojbama očekuje se početkom srpnja. </w:t>
      </w:r>
    </w:p>
    <w:p w14:paraId="262B31A6" w14:textId="77777777" w:rsidR="008D2D33" w:rsidRPr="008D2D33" w:rsidRDefault="008D2D33" w:rsidP="008D2D33">
      <w:pPr>
        <w:spacing w:after="0" w:line="240" w:lineRule="auto"/>
        <w:jc w:val="both"/>
        <w:rPr>
          <w:rFonts w:eastAsia="Times New Roman" w:cstheme="minorHAnsi"/>
          <w:sz w:val="24"/>
          <w:szCs w:val="24"/>
        </w:rPr>
      </w:pPr>
    </w:p>
    <w:p w14:paraId="621C6D37" w14:textId="77777777" w:rsidR="008D2D33" w:rsidRPr="008D2D33" w:rsidRDefault="008D2D33" w:rsidP="008D2D33">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b/>
          <w:sz w:val="24"/>
          <w:szCs w:val="24"/>
        </w:rPr>
      </w:pPr>
      <w:r w:rsidRPr="008D2D33">
        <w:rPr>
          <w:rFonts w:eastAsia="Times New Roman" w:cstheme="minorHAnsi"/>
          <w:b/>
          <w:sz w:val="24"/>
          <w:szCs w:val="24"/>
        </w:rPr>
        <w:t>Aktivnost A110403 Godišnji provedbeni plan unapređivanja zaštite od požara Dubrovačko – neretvanske županije</w:t>
      </w:r>
    </w:p>
    <w:p w14:paraId="7796D4DB"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Plan 2022:</w:t>
      </w:r>
      <w:r w:rsidRPr="008D2D33">
        <w:rPr>
          <w:rFonts w:eastAsia="Times New Roman" w:cstheme="minorHAnsi"/>
          <w:sz w:val="24"/>
          <w:szCs w:val="24"/>
        </w:rPr>
        <w:tab/>
      </w:r>
      <w:r w:rsidRPr="008D2D33">
        <w:rPr>
          <w:rFonts w:eastAsia="Times New Roman" w:cstheme="minorHAnsi"/>
          <w:sz w:val="24"/>
          <w:szCs w:val="24"/>
        </w:rPr>
        <w:tab/>
        <w:t>100.000,00</w:t>
      </w:r>
    </w:p>
    <w:p w14:paraId="7070DBC1"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 xml:space="preserve">Izvršenje 2022: </w:t>
      </w:r>
      <w:r w:rsidRPr="008D2D33">
        <w:rPr>
          <w:rFonts w:eastAsia="Times New Roman" w:cstheme="minorHAnsi"/>
          <w:sz w:val="24"/>
          <w:szCs w:val="24"/>
        </w:rPr>
        <w:tab/>
        <w:t xml:space="preserve">            0,00</w:t>
      </w:r>
    </w:p>
    <w:p w14:paraId="34AB613E"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Indeks: 0,00%</w:t>
      </w:r>
    </w:p>
    <w:p w14:paraId="2DBE512E"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Sredstva su osigurana u iznosu od 100.000,00 kuna, godini realizirat će se nakon što Vatrogasna zajednica Dubrovačko-neretvanske županije provede javni poziv za dodjelu sredstava vatrogasnim postrojbama s područja Dubrovačko-neretvanske županije, a u skladu s Uredbom o kriterijima, mjerilima i postupcima financiranja i ugovaranja programa i projekata od interesa za opće dobro koje provode udruge (NN 26/15 i 37/21), kao, uostalom, i za sredstava osigurana za A110402 - Program aktivnosti u provedbi posebnih mjera zaštite od požara  od interesa za Republiku Hrvatsku.</w:t>
      </w:r>
    </w:p>
    <w:p w14:paraId="793D1A63" w14:textId="7D13668C" w:rsidR="008D2D33" w:rsidRDefault="008D2D33" w:rsidP="008D2D33">
      <w:pPr>
        <w:spacing w:after="0" w:line="240" w:lineRule="auto"/>
        <w:rPr>
          <w:rFonts w:eastAsia="Times New Roman" w:cstheme="minorHAnsi"/>
          <w:sz w:val="24"/>
          <w:szCs w:val="24"/>
        </w:rPr>
      </w:pPr>
    </w:p>
    <w:p w14:paraId="6C51FB46" w14:textId="77777777" w:rsidR="004C1DC8" w:rsidRPr="008D2D33" w:rsidRDefault="004C1DC8" w:rsidP="008D2D33">
      <w:pPr>
        <w:spacing w:after="0" w:line="240" w:lineRule="auto"/>
        <w:rPr>
          <w:rFonts w:eastAsia="Times New Roman" w:cstheme="minorHAnsi"/>
          <w:sz w:val="24"/>
          <w:szCs w:val="24"/>
        </w:rPr>
      </w:pPr>
    </w:p>
    <w:p w14:paraId="382A4F83" w14:textId="77777777" w:rsidR="008D2D33" w:rsidRPr="008D2D33" w:rsidRDefault="008D2D33" w:rsidP="008D2D33">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b/>
          <w:sz w:val="24"/>
          <w:szCs w:val="24"/>
        </w:rPr>
      </w:pPr>
      <w:r w:rsidRPr="008D2D33">
        <w:rPr>
          <w:rFonts w:eastAsia="Times New Roman" w:cstheme="minorHAnsi"/>
          <w:b/>
          <w:sz w:val="24"/>
          <w:szCs w:val="24"/>
        </w:rPr>
        <w:t>Aktivnost A110404 Planovi iz područja civilne zaštite</w:t>
      </w:r>
    </w:p>
    <w:p w14:paraId="4A391EB2"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Plan 2022:</w:t>
      </w:r>
      <w:r w:rsidRPr="008D2D33">
        <w:rPr>
          <w:rFonts w:eastAsia="Times New Roman" w:cstheme="minorHAnsi"/>
          <w:sz w:val="24"/>
          <w:szCs w:val="24"/>
        </w:rPr>
        <w:tab/>
      </w:r>
      <w:r w:rsidRPr="008D2D33">
        <w:rPr>
          <w:rFonts w:eastAsia="Times New Roman" w:cstheme="minorHAnsi"/>
          <w:sz w:val="24"/>
          <w:szCs w:val="24"/>
        </w:rPr>
        <w:tab/>
        <w:t>120.000,00</w:t>
      </w:r>
    </w:p>
    <w:p w14:paraId="0C5B5ECB"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Izvršenje 2022:</w:t>
      </w:r>
      <w:r w:rsidRPr="008D2D33">
        <w:rPr>
          <w:rFonts w:eastAsia="Times New Roman" w:cstheme="minorHAnsi"/>
          <w:sz w:val="24"/>
          <w:szCs w:val="24"/>
        </w:rPr>
        <w:tab/>
        <w:t xml:space="preserve">            0,00</w:t>
      </w:r>
    </w:p>
    <w:p w14:paraId="28505A34"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Indeks: 0,00 %</w:t>
      </w:r>
    </w:p>
    <w:p w14:paraId="2DA1492B"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 xml:space="preserve">Sredstva su planirana za troškove stručne pomoći vanjske suradnje za izradu operativnih planova iz područja civilne zaštite. U prvom dijelu godine potrebe za izradom takvih planova nije bilo, a nije bilo niti odluka Ravnateljstva civilne zaštite o izradi novih vanjskih planova.  U predstojećem polugodišnjem razdoblju planirana je izrada dvaju dokumenata – Procjene ugroženosti od požara i tehnološke eksplozije i Plana zaštite od požara Dubrovačko-neretvanske županije. </w:t>
      </w:r>
    </w:p>
    <w:p w14:paraId="1F80CD04" w14:textId="77777777" w:rsidR="008D2D33" w:rsidRPr="008D2D33" w:rsidRDefault="008D2D33" w:rsidP="008D2D33">
      <w:pPr>
        <w:spacing w:after="0" w:line="240" w:lineRule="auto"/>
        <w:jc w:val="both"/>
        <w:rPr>
          <w:rFonts w:eastAsia="Times New Roman" w:cstheme="minorHAnsi"/>
          <w:sz w:val="24"/>
          <w:szCs w:val="24"/>
        </w:rPr>
      </w:pPr>
    </w:p>
    <w:p w14:paraId="2B45D67D"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 xml:space="preserve"> </w:t>
      </w:r>
    </w:p>
    <w:p w14:paraId="3142508E" w14:textId="77777777" w:rsidR="008D2D33" w:rsidRPr="008D2D33" w:rsidRDefault="008D2D33" w:rsidP="008D2D33">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b/>
          <w:sz w:val="24"/>
          <w:szCs w:val="24"/>
        </w:rPr>
      </w:pPr>
      <w:r w:rsidRPr="008D2D33">
        <w:rPr>
          <w:rFonts w:eastAsia="Times New Roman" w:cstheme="minorHAnsi"/>
          <w:b/>
          <w:sz w:val="24"/>
          <w:szCs w:val="24"/>
        </w:rPr>
        <w:t>Aktivnost A110405 Aktivnost Stožera civilne zaštite DNŽ-e</w:t>
      </w:r>
    </w:p>
    <w:p w14:paraId="58191494" w14:textId="50AB5860"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Plan 2022:</w:t>
      </w:r>
      <w:r w:rsidRPr="008D2D33">
        <w:rPr>
          <w:rFonts w:eastAsia="Times New Roman" w:cstheme="minorHAnsi"/>
          <w:sz w:val="24"/>
          <w:szCs w:val="24"/>
        </w:rPr>
        <w:tab/>
      </w:r>
      <w:r w:rsidRPr="008D2D33">
        <w:rPr>
          <w:rFonts w:eastAsia="Times New Roman" w:cstheme="minorHAnsi"/>
          <w:sz w:val="24"/>
          <w:szCs w:val="24"/>
        </w:rPr>
        <w:tab/>
        <w:t xml:space="preserve"> 1.290.000,00</w:t>
      </w:r>
    </w:p>
    <w:p w14:paraId="5537460F"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Izvršenje 2022:                   54.404,06</w:t>
      </w:r>
    </w:p>
    <w:p w14:paraId="4487948D"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Indeks: 4,22 %</w:t>
      </w:r>
    </w:p>
    <w:p w14:paraId="205ABCAB"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 xml:space="preserve">Stožer civilne zaštite ključni je čimbenik u koordinaciji operativnih snaga koje djeluju na području Dubrovačko-neretvanske županije, a posljednje dvije godine aktivnosti Stožera bile se usmjerene na organizaciju i provedbu aktivnosti Stožera CZ RH i Vlade RH na smanjenju negativnih učinaka pandemije na zdravlje ljudi i gospodarstvo. Na području Dubrovačko-neretvanske županije epidemiološka situacije je trenutačno povoljnije nego u prethodnom razdoblju. Planirana sredstva, stoga, nisu realizirana predviđenom dinamikom što ne znači da će tako biti i u predstojećem razdoblju te je i dalje preporuka planirati sredstva za brzu i neometanu nabavu zaštitne opreme i sredstava. Naravno, treba uzeti u obzir i činjenicu da Stožer civilne zaštite Dubrovačko-neretvanske županije, osim moguće nabave zaštitnih sredstava i opreme, i dalje radi na kontinuiranom opremanju operativnih snaga s našeg područja. </w:t>
      </w:r>
    </w:p>
    <w:p w14:paraId="54049E9F" w14:textId="440FF324" w:rsidR="008D2D33" w:rsidRDefault="008D2D33" w:rsidP="008D2D33">
      <w:pPr>
        <w:spacing w:after="0" w:line="240" w:lineRule="auto"/>
        <w:jc w:val="both"/>
        <w:rPr>
          <w:rFonts w:eastAsia="Times New Roman" w:cstheme="minorHAnsi"/>
          <w:sz w:val="24"/>
          <w:szCs w:val="24"/>
        </w:rPr>
      </w:pPr>
    </w:p>
    <w:p w14:paraId="32EF7941" w14:textId="280B8FE7" w:rsidR="004C1DC8" w:rsidRDefault="004C1DC8" w:rsidP="008D2D33">
      <w:pPr>
        <w:spacing w:after="0" w:line="240" w:lineRule="auto"/>
        <w:jc w:val="both"/>
        <w:rPr>
          <w:rFonts w:eastAsia="Times New Roman" w:cstheme="minorHAnsi"/>
          <w:sz w:val="24"/>
          <w:szCs w:val="24"/>
        </w:rPr>
      </w:pPr>
    </w:p>
    <w:p w14:paraId="5E9C49DD" w14:textId="2CCA7EED" w:rsidR="004C1DC8" w:rsidRDefault="004C1DC8" w:rsidP="008D2D33">
      <w:pPr>
        <w:spacing w:after="0" w:line="240" w:lineRule="auto"/>
        <w:jc w:val="both"/>
        <w:rPr>
          <w:rFonts w:eastAsia="Times New Roman" w:cstheme="minorHAnsi"/>
          <w:sz w:val="24"/>
          <w:szCs w:val="24"/>
        </w:rPr>
      </w:pPr>
    </w:p>
    <w:p w14:paraId="6F740331" w14:textId="77777777" w:rsidR="004C1DC8" w:rsidRPr="008D2D33" w:rsidRDefault="004C1DC8" w:rsidP="008D2D33">
      <w:pPr>
        <w:spacing w:after="0" w:line="240" w:lineRule="auto"/>
        <w:jc w:val="both"/>
        <w:rPr>
          <w:rFonts w:eastAsia="Times New Roman" w:cstheme="minorHAnsi"/>
          <w:sz w:val="24"/>
          <w:szCs w:val="24"/>
        </w:rPr>
      </w:pPr>
    </w:p>
    <w:p w14:paraId="62A737AE" w14:textId="2021945C" w:rsidR="004C1DC8" w:rsidRPr="004C1DC8" w:rsidRDefault="008D2D33" w:rsidP="004C1DC8">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b/>
          <w:sz w:val="24"/>
          <w:szCs w:val="24"/>
        </w:rPr>
      </w:pPr>
      <w:r w:rsidRPr="008D2D33">
        <w:rPr>
          <w:rFonts w:eastAsia="Times New Roman" w:cstheme="minorHAnsi"/>
          <w:b/>
          <w:sz w:val="24"/>
          <w:szCs w:val="24"/>
        </w:rPr>
        <w:lastRenderedPageBreak/>
        <w:t>Aktivnost A110</w:t>
      </w:r>
      <w:r w:rsidR="003D081C">
        <w:rPr>
          <w:rFonts w:eastAsia="Times New Roman" w:cstheme="minorHAnsi"/>
          <w:b/>
          <w:sz w:val="24"/>
          <w:szCs w:val="24"/>
        </w:rPr>
        <w:t>4</w:t>
      </w:r>
      <w:r w:rsidRPr="008D2D33">
        <w:rPr>
          <w:rFonts w:eastAsia="Times New Roman" w:cstheme="minorHAnsi"/>
          <w:b/>
          <w:sz w:val="24"/>
          <w:szCs w:val="24"/>
        </w:rPr>
        <w:t>06</w:t>
      </w:r>
      <w:r w:rsidR="003D081C">
        <w:rPr>
          <w:rFonts w:eastAsia="Times New Roman" w:cstheme="minorHAnsi"/>
          <w:b/>
          <w:sz w:val="24"/>
          <w:szCs w:val="24"/>
        </w:rPr>
        <w:t xml:space="preserve"> Djelatnost Hrvats</w:t>
      </w:r>
      <w:r w:rsidRPr="008D2D33">
        <w:rPr>
          <w:rFonts w:eastAsia="Times New Roman" w:cstheme="minorHAnsi"/>
          <w:b/>
          <w:sz w:val="24"/>
          <w:szCs w:val="24"/>
        </w:rPr>
        <w:t>ka gorska služba spašavanja - Stanice Dubrovnik i Orebić</w:t>
      </w:r>
    </w:p>
    <w:p w14:paraId="2DDD706D" w14:textId="45D049AC"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Plan 2022:</w:t>
      </w:r>
      <w:r w:rsidRPr="008D2D33">
        <w:rPr>
          <w:rFonts w:eastAsia="Times New Roman" w:cstheme="minorHAnsi"/>
          <w:sz w:val="24"/>
          <w:szCs w:val="24"/>
        </w:rPr>
        <w:tab/>
      </w:r>
      <w:r w:rsidRPr="008D2D33">
        <w:rPr>
          <w:rFonts w:eastAsia="Times New Roman" w:cstheme="minorHAnsi"/>
          <w:sz w:val="24"/>
          <w:szCs w:val="24"/>
        </w:rPr>
        <w:tab/>
        <w:t>230.000,00</w:t>
      </w:r>
    </w:p>
    <w:p w14:paraId="232ECEF4"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 xml:space="preserve">Izvršenje 2022.: </w:t>
      </w:r>
      <w:r w:rsidRPr="008D2D33">
        <w:rPr>
          <w:rFonts w:eastAsia="Times New Roman" w:cstheme="minorHAnsi"/>
          <w:sz w:val="24"/>
          <w:szCs w:val="24"/>
        </w:rPr>
        <w:tab/>
        <w:t>160.000,00</w:t>
      </w:r>
    </w:p>
    <w:p w14:paraId="55C639CF"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Indeks: 69,57 %</w:t>
      </w:r>
    </w:p>
    <w:p w14:paraId="30A4ABDE"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 xml:space="preserve">Sukladno članku 16. Zakona o Hrvatskoj gorskoj službi spašavanja (Narodne novine 79/06, 110/15) sredstva za obavljanje svoje djelatnosti HGSS stječe, uz ostale, i iz proračuna jedinica lokalne i područne (regionalne) samouprave. Shodno navedenoj proračunskoj poziciji  osigurano po 115.000,00 kuna za rad stanica HGSS-a na području Dubrovačko-neretvanske županije, odnosno stanica u Dubrovniku i Orebiću. Sredstva su realizirana ugovorima predviđenom dinamikom. </w:t>
      </w:r>
    </w:p>
    <w:p w14:paraId="38622C2E" w14:textId="77777777" w:rsidR="00B03D0E" w:rsidRPr="008620E9" w:rsidRDefault="00B03D0E" w:rsidP="00B03D0E">
      <w:pPr>
        <w:spacing w:after="0" w:line="240" w:lineRule="auto"/>
        <w:jc w:val="both"/>
        <w:rPr>
          <w:rFonts w:eastAsia="Times New Roman" w:cstheme="minorHAnsi"/>
          <w:color w:val="FF0000"/>
          <w:sz w:val="24"/>
          <w:szCs w:val="24"/>
        </w:rPr>
      </w:pPr>
    </w:p>
    <w:p w14:paraId="2945B3F5" w14:textId="64AC2EF2" w:rsidR="00B03D0E" w:rsidRPr="008620E9" w:rsidRDefault="004C1DC8" w:rsidP="00B03D0E">
      <w:pPr>
        <w:widowControl w:val="0"/>
        <w:shd w:val="clear" w:color="auto" w:fill="D3F5F7" w:themeFill="accent3" w:themeFillTint="33"/>
        <w:spacing w:after="0" w:line="240" w:lineRule="auto"/>
        <w:jc w:val="both"/>
        <w:rPr>
          <w:rFonts w:eastAsia="Calibri" w:cstheme="minorHAnsi"/>
          <w:sz w:val="24"/>
          <w:szCs w:val="24"/>
        </w:rPr>
      </w:pPr>
      <w:bookmarkStart w:id="1" w:name="_Hlk113702604"/>
      <w:r>
        <w:rPr>
          <w:rFonts w:eastAsia="Calibri" w:cstheme="minorHAnsi"/>
          <w:b/>
          <w:bCs/>
          <w:spacing w:val="1"/>
          <w:sz w:val="24"/>
          <w:szCs w:val="24"/>
        </w:rPr>
        <w:t>PROGRAM 1105</w:t>
      </w:r>
      <w:r w:rsidR="00B03D0E" w:rsidRPr="008620E9">
        <w:rPr>
          <w:rFonts w:eastAsia="Calibri" w:cstheme="minorHAnsi"/>
          <w:b/>
          <w:bCs/>
          <w:spacing w:val="1"/>
          <w:sz w:val="24"/>
          <w:szCs w:val="24"/>
        </w:rPr>
        <w:t xml:space="preserve"> MEĐUNARODNI PROJEKTI</w:t>
      </w:r>
    </w:p>
    <w:bookmarkEnd w:id="1"/>
    <w:p w14:paraId="72159046" w14:textId="77777777" w:rsidR="00B03D0E" w:rsidRPr="008620E9" w:rsidRDefault="00B03D0E" w:rsidP="00B03D0E">
      <w:pPr>
        <w:spacing w:after="0" w:line="240" w:lineRule="auto"/>
        <w:jc w:val="both"/>
        <w:rPr>
          <w:rFonts w:eastAsia="Times New Roman" w:cstheme="minorHAnsi"/>
          <w:b/>
          <w:sz w:val="24"/>
          <w:szCs w:val="24"/>
          <w:u w:val="single"/>
        </w:rPr>
      </w:pPr>
    </w:p>
    <w:p w14:paraId="5A437696" w14:textId="77777777" w:rsidR="00B03D0E" w:rsidRDefault="00B03D0E" w:rsidP="00B03D0E">
      <w:pPr>
        <w:spacing w:after="0" w:line="240" w:lineRule="auto"/>
        <w:jc w:val="both"/>
        <w:rPr>
          <w:rFonts w:eastAsia="Times New Roman" w:cstheme="minorHAnsi"/>
          <w:sz w:val="24"/>
          <w:szCs w:val="24"/>
        </w:rPr>
      </w:pPr>
      <w:r w:rsidRPr="008620E9">
        <w:rPr>
          <w:rFonts w:eastAsia="Times New Roman" w:cstheme="minorHAnsi"/>
          <w:sz w:val="24"/>
          <w:szCs w:val="24"/>
        </w:rPr>
        <w:t xml:space="preserve">Plan </w:t>
      </w:r>
      <w:r w:rsidR="00B44494">
        <w:rPr>
          <w:rFonts w:eastAsia="Times New Roman" w:cstheme="minorHAnsi"/>
          <w:sz w:val="24"/>
          <w:szCs w:val="24"/>
        </w:rPr>
        <w:t>2022</w:t>
      </w:r>
      <w:r w:rsidR="002551A6">
        <w:rPr>
          <w:rFonts w:eastAsia="Times New Roman" w:cstheme="minorHAnsi"/>
          <w:sz w:val="24"/>
          <w:szCs w:val="24"/>
        </w:rPr>
        <w:t>.</w:t>
      </w:r>
      <w:r w:rsidRPr="008620E9">
        <w:rPr>
          <w:rFonts w:eastAsia="Times New Roman" w:cstheme="minorHAnsi"/>
          <w:sz w:val="24"/>
          <w:szCs w:val="24"/>
        </w:rPr>
        <w:t>:</w:t>
      </w:r>
      <w:r w:rsidRPr="008620E9">
        <w:rPr>
          <w:rFonts w:eastAsia="Times New Roman" w:cstheme="minorHAnsi"/>
          <w:sz w:val="24"/>
          <w:szCs w:val="24"/>
        </w:rPr>
        <w:tab/>
      </w:r>
      <w:r w:rsidRPr="008620E9">
        <w:rPr>
          <w:rFonts w:eastAsia="Times New Roman" w:cstheme="minorHAnsi"/>
          <w:sz w:val="24"/>
          <w:szCs w:val="24"/>
        </w:rPr>
        <w:tab/>
      </w:r>
      <w:r w:rsidR="002551A6">
        <w:rPr>
          <w:rFonts w:eastAsia="Times New Roman" w:cstheme="minorHAnsi"/>
          <w:sz w:val="24"/>
          <w:szCs w:val="24"/>
        </w:rPr>
        <w:t>39</w:t>
      </w:r>
      <w:r w:rsidRPr="008620E9">
        <w:rPr>
          <w:rFonts w:eastAsia="Times New Roman" w:cstheme="minorHAnsi"/>
          <w:sz w:val="24"/>
          <w:szCs w:val="24"/>
        </w:rPr>
        <w:t>.</w:t>
      </w:r>
      <w:r w:rsidR="002551A6">
        <w:rPr>
          <w:rFonts w:eastAsia="Times New Roman" w:cstheme="minorHAnsi"/>
          <w:sz w:val="24"/>
          <w:szCs w:val="24"/>
        </w:rPr>
        <w:t>771</w:t>
      </w:r>
      <w:r w:rsidRPr="008620E9">
        <w:rPr>
          <w:rFonts w:eastAsia="Times New Roman" w:cstheme="minorHAnsi"/>
          <w:sz w:val="24"/>
          <w:szCs w:val="24"/>
        </w:rPr>
        <w:t>.</w:t>
      </w:r>
      <w:r w:rsidR="002551A6">
        <w:rPr>
          <w:rFonts w:eastAsia="Times New Roman" w:cstheme="minorHAnsi"/>
          <w:sz w:val="24"/>
          <w:szCs w:val="24"/>
        </w:rPr>
        <w:t>594</w:t>
      </w:r>
      <w:r>
        <w:rPr>
          <w:rFonts w:eastAsia="Times New Roman" w:cstheme="minorHAnsi"/>
          <w:sz w:val="24"/>
          <w:szCs w:val="24"/>
        </w:rPr>
        <w:t>,00</w:t>
      </w:r>
      <w:r w:rsidRPr="008620E9">
        <w:rPr>
          <w:rFonts w:eastAsia="Times New Roman" w:cstheme="minorHAnsi"/>
          <w:sz w:val="24"/>
          <w:szCs w:val="24"/>
        </w:rPr>
        <w:t xml:space="preserve"> </w:t>
      </w:r>
    </w:p>
    <w:p w14:paraId="69292E35" w14:textId="77777777" w:rsidR="00B03D0E" w:rsidRPr="008620E9" w:rsidRDefault="00B03D0E" w:rsidP="00B03D0E">
      <w:pPr>
        <w:spacing w:after="0" w:line="240" w:lineRule="auto"/>
        <w:jc w:val="both"/>
        <w:rPr>
          <w:rFonts w:eastAsia="Times New Roman" w:cstheme="minorHAnsi"/>
          <w:sz w:val="24"/>
          <w:szCs w:val="24"/>
        </w:rPr>
      </w:pPr>
      <w:r w:rsidRPr="008620E9">
        <w:rPr>
          <w:rFonts w:eastAsia="Times New Roman" w:cstheme="minorHAnsi"/>
          <w:sz w:val="24"/>
          <w:szCs w:val="24"/>
        </w:rPr>
        <w:t xml:space="preserve">Izvršenje </w:t>
      </w:r>
      <w:r w:rsidR="00CC768F">
        <w:rPr>
          <w:rFonts w:eastAsia="Times New Roman" w:cstheme="minorHAnsi"/>
          <w:sz w:val="24"/>
          <w:szCs w:val="24"/>
        </w:rPr>
        <w:t>2022.</w:t>
      </w:r>
      <w:r w:rsidR="00B63D1C">
        <w:rPr>
          <w:rFonts w:eastAsia="Times New Roman" w:cstheme="minorHAnsi"/>
          <w:sz w:val="24"/>
          <w:szCs w:val="24"/>
        </w:rPr>
        <w:t>:</w:t>
      </w:r>
      <w:r w:rsidR="00B63D1C">
        <w:rPr>
          <w:rFonts w:eastAsia="Times New Roman" w:cstheme="minorHAnsi"/>
          <w:sz w:val="24"/>
          <w:szCs w:val="24"/>
        </w:rPr>
        <w:tab/>
        <w:t xml:space="preserve">  </w:t>
      </w:r>
      <w:r w:rsidR="002551A6">
        <w:rPr>
          <w:rFonts w:eastAsia="Times New Roman" w:cstheme="minorHAnsi"/>
          <w:sz w:val="24"/>
          <w:szCs w:val="24"/>
        </w:rPr>
        <w:t>5</w:t>
      </w:r>
      <w:r w:rsidRPr="008620E9">
        <w:rPr>
          <w:rFonts w:eastAsia="Times New Roman" w:cstheme="minorHAnsi"/>
          <w:sz w:val="24"/>
          <w:szCs w:val="24"/>
        </w:rPr>
        <w:t>.</w:t>
      </w:r>
      <w:r w:rsidR="002551A6">
        <w:rPr>
          <w:rFonts w:eastAsia="Times New Roman" w:cstheme="minorHAnsi"/>
          <w:sz w:val="24"/>
          <w:szCs w:val="24"/>
        </w:rPr>
        <w:t>729</w:t>
      </w:r>
      <w:r w:rsidRPr="008620E9">
        <w:rPr>
          <w:rFonts w:eastAsia="Times New Roman" w:cstheme="minorHAnsi"/>
          <w:sz w:val="24"/>
          <w:szCs w:val="24"/>
        </w:rPr>
        <w:t>.</w:t>
      </w:r>
      <w:r w:rsidR="002551A6">
        <w:rPr>
          <w:rFonts w:eastAsia="Times New Roman" w:cstheme="minorHAnsi"/>
          <w:sz w:val="24"/>
          <w:szCs w:val="24"/>
        </w:rPr>
        <w:t>441</w:t>
      </w:r>
      <w:r>
        <w:rPr>
          <w:rFonts w:eastAsia="Times New Roman" w:cstheme="minorHAnsi"/>
          <w:sz w:val="24"/>
          <w:szCs w:val="24"/>
        </w:rPr>
        <w:t>,</w:t>
      </w:r>
      <w:r w:rsidR="002551A6">
        <w:rPr>
          <w:rFonts w:eastAsia="Times New Roman" w:cstheme="minorHAnsi"/>
          <w:sz w:val="24"/>
          <w:szCs w:val="24"/>
        </w:rPr>
        <w:t>32</w:t>
      </w:r>
      <w:r w:rsidRPr="008620E9">
        <w:rPr>
          <w:rFonts w:eastAsia="Times New Roman" w:cstheme="minorHAnsi"/>
          <w:sz w:val="24"/>
          <w:szCs w:val="24"/>
        </w:rPr>
        <w:t xml:space="preserve"> </w:t>
      </w:r>
    </w:p>
    <w:p w14:paraId="6BDE9FA9" w14:textId="77777777" w:rsidR="00B03D0E" w:rsidRDefault="00B03D0E" w:rsidP="00B03D0E">
      <w:pPr>
        <w:spacing w:after="0" w:line="240" w:lineRule="auto"/>
        <w:jc w:val="both"/>
        <w:rPr>
          <w:rFonts w:eastAsia="Times New Roman" w:cstheme="minorHAnsi"/>
          <w:sz w:val="24"/>
          <w:szCs w:val="24"/>
        </w:rPr>
      </w:pPr>
      <w:r w:rsidRPr="008620E9">
        <w:rPr>
          <w:rFonts w:eastAsia="Times New Roman" w:cstheme="minorHAnsi"/>
          <w:sz w:val="24"/>
          <w:szCs w:val="24"/>
        </w:rPr>
        <w:t xml:space="preserve">Indeks: </w:t>
      </w:r>
      <w:r w:rsidR="00B63D1C">
        <w:rPr>
          <w:rFonts w:eastAsia="Times New Roman" w:cstheme="minorHAnsi"/>
          <w:sz w:val="24"/>
          <w:szCs w:val="24"/>
        </w:rPr>
        <w:t>49,64</w:t>
      </w:r>
      <w:r w:rsidRPr="008620E9">
        <w:rPr>
          <w:rFonts w:eastAsia="Times New Roman" w:cstheme="minorHAnsi"/>
          <w:sz w:val="24"/>
          <w:szCs w:val="24"/>
        </w:rPr>
        <w:t>%</w:t>
      </w:r>
    </w:p>
    <w:p w14:paraId="56A012A0" w14:textId="77777777" w:rsidR="00B03D0E" w:rsidRPr="008620E9" w:rsidRDefault="00B03D0E" w:rsidP="00B03D0E">
      <w:pPr>
        <w:spacing w:after="0" w:line="240" w:lineRule="auto"/>
        <w:jc w:val="both"/>
        <w:rPr>
          <w:rFonts w:eastAsia="Times New Roman" w:cstheme="minorHAnsi"/>
          <w:sz w:val="24"/>
          <w:szCs w:val="24"/>
        </w:rPr>
      </w:pPr>
    </w:p>
    <w:p w14:paraId="55F76442" w14:textId="0D464021" w:rsidR="00B03D0E" w:rsidRPr="008620E9" w:rsidRDefault="004C1DC8" w:rsidP="00B03D0E">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b/>
          <w:sz w:val="24"/>
          <w:szCs w:val="24"/>
        </w:rPr>
      </w:pPr>
      <w:r>
        <w:rPr>
          <w:rFonts w:eastAsia="Times New Roman" w:cstheme="minorHAnsi"/>
          <w:b/>
          <w:sz w:val="24"/>
          <w:szCs w:val="24"/>
        </w:rPr>
        <w:t xml:space="preserve">Kapitalni projekt 110501 </w:t>
      </w:r>
      <w:r w:rsidR="00B03D0E" w:rsidRPr="008620E9">
        <w:rPr>
          <w:rFonts w:eastAsia="Times New Roman" w:cstheme="minorHAnsi"/>
          <w:b/>
          <w:sz w:val="24"/>
          <w:szCs w:val="24"/>
        </w:rPr>
        <w:t>Fond za pripremu i provedbu projekata</w:t>
      </w:r>
    </w:p>
    <w:p w14:paraId="0ECE138B" w14:textId="77777777" w:rsidR="00B03D0E" w:rsidRPr="008620E9" w:rsidRDefault="00B03D0E" w:rsidP="00B03D0E">
      <w:pPr>
        <w:spacing w:after="0" w:line="240" w:lineRule="auto"/>
        <w:jc w:val="both"/>
        <w:rPr>
          <w:rFonts w:eastAsia="Times New Roman" w:cstheme="minorHAnsi"/>
          <w:sz w:val="24"/>
          <w:szCs w:val="24"/>
        </w:rPr>
      </w:pPr>
      <w:r w:rsidRPr="008620E9">
        <w:rPr>
          <w:rFonts w:eastAsia="Times New Roman" w:cstheme="minorHAnsi"/>
          <w:sz w:val="24"/>
          <w:szCs w:val="24"/>
        </w:rPr>
        <w:t xml:space="preserve">Plan </w:t>
      </w:r>
      <w:r w:rsidR="00B44494">
        <w:rPr>
          <w:rFonts w:eastAsia="Times New Roman" w:cstheme="minorHAnsi"/>
          <w:sz w:val="24"/>
          <w:szCs w:val="24"/>
        </w:rPr>
        <w:t>2022</w:t>
      </w:r>
      <w:r w:rsidRPr="008620E9">
        <w:rPr>
          <w:rFonts w:eastAsia="Times New Roman" w:cstheme="minorHAnsi"/>
          <w:sz w:val="24"/>
          <w:szCs w:val="24"/>
        </w:rPr>
        <w:t>:</w:t>
      </w:r>
      <w:r w:rsidR="00B63D1C">
        <w:rPr>
          <w:rFonts w:eastAsia="Times New Roman" w:cstheme="minorHAnsi"/>
          <w:sz w:val="24"/>
          <w:szCs w:val="24"/>
        </w:rPr>
        <w:tab/>
      </w:r>
      <w:r w:rsidR="00B63D1C">
        <w:rPr>
          <w:rFonts w:eastAsia="Times New Roman" w:cstheme="minorHAnsi"/>
          <w:sz w:val="24"/>
          <w:szCs w:val="24"/>
        </w:rPr>
        <w:tab/>
      </w:r>
      <w:r w:rsidR="003C7717">
        <w:rPr>
          <w:rFonts w:eastAsia="Times New Roman" w:cstheme="minorHAnsi"/>
          <w:sz w:val="24"/>
          <w:szCs w:val="24"/>
        </w:rPr>
        <w:t>5</w:t>
      </w:r>
      <w:r w:rsidRPr="008620E9">
        <w:rPr>
          <w:rFonts w:eastAsia="Times New Roman" w:cstheme="minorHAnsi"/>
          <w:sz w:val="24"/>
          <w:szCs w:val="24"/>
        </w:rPr>
        <w:t>.</w:t>
      </w:r>
      <w:r w:rsidR="003C7717">
        <w:rPr>
          <w:rFonts w:eastAsia="Times New Roman" w:cstheme="minorHAnsi"/>
          <w:sz w:val="24"/>
          <w:szCs w:val="24"/>
        </w:rPr>
        <w:t>364</w:t>
      </w:r>
      <w:r w:rsidRPr="008620E9">
        <w:rPr>
          <w:rFonts w:eastAsia="Times New Roman" w:cstheme="minorHAnsi"/>
          <w:sz w:val="24"/>
          <w:szCs w:val="24"/>
        </w:rPr>
        <w:t>.</w:t>
      </w:r>
      <w:r w:rsidR="003C7717">
        <w:rPr>
          <w:rFonts w:eastAsia="Times New Roman" w:cstheme="minorHAnsi"/>
          <w:sz w:val="24"/>
          <w:szCs w:val="24"/>
        </w:rPr>
        <w:t>904</w:t>
      </w:r>
      <w:r>
        <w:rPr>
          <w:rFonts w:eastAsia="Times New Roman" w:cstheme="minorHAnsi"/>
          <w:sz w:val="24"/>
          <w:szCs w:val="24"/>
        </w:rPr>
        <w:t>,00</w:t>
      </w:r>
    </w:p>
    <w:p w14:paraId="12D06DA0" w14:textId="77777777" w:rsidR="00B03D0E" w:rsidRPr="008620E9" w:rsidRDefault="00B63D1C" w:rsidP="00B03D0E">
      <w:pPr>
        <w:spacing w:after="0" w:line="240" w:lineRule="auto"/>
        <w:jc w:val="both"/>
        <w:rPr>
          <w:rFonts w:eastAsia="Times New Roman" w:cstheme="minorHAnsi"/>
          <w:sz w:val="24"/>
          <w:szCs w:val="24"/>
        </w:rPr>
      </w:pPr>
      <w:r>
        <w:rPr>
          <w:rFonts w:eastAsia="Times New Roman" w:cstheme="minorHAnsi"/>
          <w:sz w:val="24"/>
          <w:szCs w:val="24"/>
        </w:rPr>
        <w:t xml:space="preserve">Izvršenje </w:t>
      </w:r>
      <w:r w:rsidR="00CC768F">
        <w:rPr>
          <w:rFonts w:eastAsia="Times New Roman" w:cstheme="minorHAnsi"/>
          <w:sz w:val="24"/>
          <w:szCs w:val="24"/>
        </w:rPr>
        <w:t>2022.</w:t>
      </w:r>
      <w:r w:rsidR="00B03D0E" w:rsidRPr="008620E9">
        <w:rPr>
          <w:rFonts w:eastAsia="Times New Roman" w:cstheme="minorHAnsi"/>
          <w:sz w:val="24"/>
          <w:szCs w:val="24"/>
        </w:rPr>
        <w:t>:</w:t>
      </w:r>
      <w:r w:rsidR="00B03D0E" w:rsidRPr="008620E9">
        <w:rPr>
          <w:rFonts w:eastAsia="Times New Roman" w:cstheme="minorHAnsi"/>
          <w:sz w:val="24"/>
          <w:szCs w:val="24"/>
        </w:rPr>
        <w:tab/>
        <w:t>0</w:t>
      </w:r>
      <w:r w:rsidR="00B03D0E">
        <w:rPr>
          <w:rFonts w:eastAsia="Times New Roman" w:cstheme="minorHAnsi"/>
          <w:sz w:val="24"/>
          <w:szCs w:val="24"/>
        </w:rPr>
        <w:t>,00</w:t>
      </w:r>
      <w:r w:rsidR="00B03D0E" w:rsidRPr="008620E9">
        <w:rPr>
          <w:rFonts w:eastAsia="Times New Roman" w:cstheme="minorHAnsi"/>
          <w:sz w:val="24"/>
          <w:szCs w:val="24"/>
        </w:rPr>
        <w:t xml:space="preserve"> </w:t>
      </w:r>
    </w:p>
    <w:p w14:paraId="610A5A74" w14:textId="77777777" w:rsidR="00B03D0E" w:rsidRPr="008620E9" w:rsidRDefault="00B03D0E" w:rsidP="00B03D0E">
      <w:pPr>
        <w:spacing w:after="0" w:line="240" w:lineRule="auto"/>
        <w:jc w:val="both"/>
        <w:rPr>
          <w:rFonts w:eastAsia="Times New Roman" w:cstheme="minorHAnsi"/>
          <w:sz w:val="24"/>
          <w:szCs w:val="24"/>
        </w:rPr>
      </w:pPr>
      <w:r w:rsidRPr="008620E9">
        <w:rPr>
          <w:rFonts w:eastAsia="Times New Roman" w:cstheme="minorHAnsi"/>
          <w:sz w:val="24"/>
          <w:szCs w:val="24"/>
        </w:rPr>
        <w:t>Indeks: 0</w:t>
      </w:r>
      <w:r>
        <w:rPr>
          <w:rFonts w:eastAsia="Times New Roman" w:cstheme="minorHAnsi"/>
          <w:sz w:val="24"/>
          <w:szCs w:val="24"/>
        </w:rPr>
        <w:t>,00</w:t>
      </w:r>
      <w:r w:rsidRPr="008620E9">
        <w:rPr>
          <w:rFonts w:eastAsia="Times New Roman" w:cstheme="minorHAnsi"/>
          <w:sz w:val="24"/>
          <w:szCs w:val="24"/>
        </w:rPr>
        <w:t xml:space="preserve"> %</w:t>
      </w:r>
    </w:p>
    <w:p w14:paraId="653D1158" w14:textId="77777777" w:rsidR="00B03D0E" w:rsidRPr="008620E9" w:rsidRDefault="00B03D0E" w:rsidP="00B03D0E">
      <w:pPr>
        <w:spacing w:after="0" w:line="240" w:lineRule="auto"/>
        <w:rPr>
          <w:rFonts w:eastAsia="Times New Roman" w:cstheme="minorHAnsi"/>
          <w:sz w:val="24"/>
          <w:szCs w:val="24"/>
        </w:rPr>
      </w:pPr>
      <w:r w:rsidRPr="008620E9">
        <w:rPr>
          <w:rFonts w:eastAsia="Times New Roman" w:cstheme="minorHAnsi"/>
          <w:sz w:val="24"/>
          <w:szCs w:val="24"/>
        </w:rPr>
        <w:t>Opći cilj: Osiguranje sredstava za tekuće i buduće projekte</w:t>
      </w:r>
    </w:p>
    <w:p w14:paraId="72CF4AD0" w14:textId="77777777" w:rsidR="00B03D0E" w:rsidRPr="008620E9" w:rsidRDefault="00B03D0E" w:rsidP="00B03D0E">
      <w:pPr>
        <w:spacing w:after="0" w:line="240" w:lineRule="auto"/>
        <w:rPr>
          <w:rFonts w:eastAsia="Times New Roman" w:cstheme="minorHAnsi"/>
          <w:sz w:val="24"/>
          <w:szCs w:val="24"/>
        </w:rPr>
      </w:pPr>
      <w:r w:rsidRPr="008620E9">
        <w:rPr>
          <w:rFonts w:eastAsia="Times New Roman" w:cstheme="minorHAnsi"/>
          <w:sz w:val="24"/>
          <w:szCs w:val="24"/>
        </w:rPr>
        <w:t>Nositelj aktivnosti</w:t>
      </w:r>
      <w:r w:rsidRPr="008620E9">
        <w:rPr>
          <w:rFonts w:eastAsia="Times New Roman" w:cstheme="minorHAnsi"/>
          <w:spacing w:val="-1"/>
          <w:sz w:val="24"/>
          <w:szCs w:val="24"/>
        </w:rPr>
        <w:t xml:space="preserve"> D</w:t>
      </w:r>
      <w:r w:rsidRPr="008620E9">
        <w:rPr>
          <w:rFonts w:eastAsia="Times New Roman" w:cstheme="minorHAnsi"/>
          <w:spacing w:val="1"/>
          <w:sz w:val="24"/>
          <w:szCs w:val="24"/>
        </w:rPr>
        <w:t>ub</w:t>
      </w:r>
      <w:r w:rsidRPr="008620E9">
        <w:rPr>
          <w:rFonts w:eastAsia="Times New Roman" w:cstheme="minorHAnsi"/>
          <w:spacing w:val="-2"/>
          <w:sz w:val="24"/>
          <w:szCs w:val="24"/>
        </w:rPr>
        <w:t>r</w:t>
      </w:r>
      <w:r w:rsidRPr="008620E9">
        <w:rPr>
          <w:rFonts w:eastAsia="Times New Roman" w:cstheme="minorHAnsi"/>
          <w:spacing w:val="1"/>
          <w:sz w:val="24"/>
          <w:szCs w:val="24"/>
        </w:rPr>
        <w:t>o</w:t>
      </w:r>
      <w:r w:rsidRPr="008620E9">
        <w:rPr>
          <w:rFonts w:eastAsia="Times New Roman" w:cstheme="minorHAnsi"/>
          <w:sz w:val="24"/>
          <w:szCs w:val="24"/>
        </w:rPr>
        <w:t>va</w:t>
      </w:r>
      <w:r w:rsidRPr="008620E9">
        <w:rPr>
          <w:rFonts w:eastAsia="Times New Roman" w:cstheme="minorHAnsi"/>
          <w:spacing w:val="-1"/>
          <w:sz w:val="24"/>
          <w:szCs w:val="24"/>
        </w:rPr>
        <w:t>čk</w:t>
      </w:r>
      <w:r w:rsidRPr="008620E9">
        <w:rPr>
          <w:rFonts w:eastAsia="Times New Roman" w:cstheme="minorHAnsi"/>
          <w:spacing w:val="1"/>
          <w:sz w:val="24"/>
          <w:szCs w:val="24"/>
        </w:rPr>
        <w:t>o-n</w:t>
      </w:r>
      <w:r w:rsidRPr="008620E9">
        <w:rPr>
          <w:rFonts w:eastAsia="Times New Roman" w:cstheme="minorHAnsi"/>
          <w:sz w:val="24"/>
          <w:szCs w:val="24"/>
        </w:rPr>
        <w:t>er</w:t>
      </w:r>
      <w:r w:rsidRPr="008620E9">
        <w:rPr>
          <w:rFonts w:eastAsia="Times New Roman" w:cstheme="minorHAnsi"/>
          <w:spacing w:val="-2"/>
          <w:sz w:val="24"/>
          <w:szCs w:val="24"/>
        </w:rPr>
        <w:t>e</w:t>
      </w:r>
      <w:r w:rsidRPr="008620E9">
        <w:rPr>
          <w:rFonts w:eastAsia="Times New Roman" w:cstheme="minorHAnsi"/>
          <w:spacing w:val="1"/>
          <w:sz w:val="24"/>
          <w:szCs w:val="24"/>
        </w:rPr>
        <w:t>t</w:t>
      </w:r>
      <w:r w:rsidRPr="008620E9">
        <w:rPr>
          <w:rFonts w:eastAsia="Times New Roman" w:cstheme="minorHAnsi"/>
          <w:sz w:val="24"/>
          <w:szCs w:val="24"/>
        </w:rPr>
        <w:t>va</w:t>
      </w:r>
      <w:r w:rsidRPr="008620E9">
        <w:rPr>
          <w:rFonts w:eastAsia="Times New Roman" w:cstheme="minorHAnsi"/>
          <w:spacing w:val="1"/>
          <w:sz w:val="24"/>
          <w:szCs w:val="24"/>
        </w:rPr>
        <w:t>n</w:t>
      </w:r>
      <w:r w:rsidRPr="008620E9">
        <w:rPr>
          <w:rFonts w:eastAsia="Times New Roman" w:cstheme="minorHAnsi"/>
          <w:sz w:val="24"/>
          <w:szCs w:val="24"/>
        </w:rPr>
        <w:t>s</w:t>
      </w:r>
      <w:r w:rsidRPr="008620E9">
        <w:rPr>
          <w:rFonts w:eastAsia="Times New Roman" w:cstheme="minorHAnsi"/>
          <w:spacing w:val="-1"/>
          <w:sz w:val="24"/>
          <w:szCs w:val="24"/>
        </w:rPr>
        <w:t>k</w:t>
      </w:r>
      <w:r w:rsidRPr="008620E9">
        <w:rPr>
          <w:rFonts w:eastAsia="Times New Roman" w:cstheme="minorHAnsi"/>
          <w:sz w:val="24"/>
          <w:szCs w:val="24"/>
        </w:rPr>
        <w:t>a</w:t>
      </w:r>
      <w:r w:rsidRPr="008620E9">
        <w:rPr>
          <w:rFonts w:eastAsia="Times New Roman" w:cstheme="minorHAnsi"/>
          <w:spacing w:val="1"/>
          <w:sz w:val="24"/>
          <w:szCs w:val="24"/>
        </w:rPr>
        <w:t xml:space="preserve"> </w:t>
      </w:r>
      <w:r w:rsidRPr="008620E9">
        <w:rPr>
          <w:rFonts w:eastAsia="Times New Roman" w:cstheme="minorHAnsi"/>
          <w:spacing w:val="-1"/>
          <w:sz w:val="24"/>
          <w:szCs w:val="24"/>
        </w:rPr>
        <w:t>ž</w:t>
      </w:r>
      <w:r w:rsidRPr="008620E9">
        <w:rPr>
          <w:rFonts w:eastAsia="Times New Roman" w:cstheme="minorHAnsi"/>
          <w:spacing w:val="1"/>
          <w:sz w:val="24"/>
          <w:szCs w:val="24"/>
        </w:rPr>
        <w:t>u</w:t>
      </w:r>
      <w:r w:rsidRPr="008620E9">
        <w:rPr>
          <w:rFonts w:eastAsia="Times New Roman" w:cstheme="minorHAnsi"/>
          <w:spacing w:val="-1"/>
          <w:sz w:val="24"/>
          <w:szCs w:val="24"/>
        </w:rPr>
        <w:t>p</w:t>
      </w:r>
      <w:r w:rsidRPr="008620E9">
        <w:rPr>
          <w:rFonts w:eastAsia="Times New Roman" w:cstheme="minorHAnsi"/>
          <w:sz w:val="24"/>
          <w:szCs w:val="24"/>
        </w:rPr>
        <w:t>a</w:t>
      </w:r>
      <w:r w:rsidRPr="008620E9">
        <w:rPr>
          <w:rFonts w:eastAsia="Times New Roman" w:cstheme="minorHAnsi"/>
          <w:spacing w:val="1"/>
          <w:sz w:val="24"/>
          <w:szCs w:val="24"/>
        </w:rPr>
        <w:t>n</w:t>
      </w:r>
      <w:r w:rsidRPr="008620E9">
        <w:rPr>
          <w:rFonts w:eastAsia="Times New Roman" w:cstheme="minorHAnsi"/>
          <w:sz w:val="24"/>
          <w:szCs w:val="24"/>
        </w:rPr>
        <w:t>ija,</w:t>
      </w:r>
      <w:r w:rsidRPr="008620E9">
        <w:rPr>
          <w:rFonts w:eastAsia="Times New Roman" w:cstheme="minorHAnsi"/>
          <w:spacing w:val="1"/>
          <w:sz w:val="24"/>
          <w:szCs w:val="24"/>
        </w:rPr>
        <w:t xml:space="preserve"> </w:t>
      </w:r>
      <w:r w:rsidR="002C7331">
        <w:rPr>
          <w:rFonts w:eastAsia="Times New Roman" w:cstheme="minorHAnsi"/>
          <w:sz w:val="24"/>
          <w:szCs w:val="24"/>
        </w:rPr>
        <w:t>Upravni odjel za poslove Župana i  Županijske skupštine</w:t>
      </w:r>
      <w:r w:rsidRPr="008620E9">
        <w:rPr>
          <w:rFonts w:eastAsia="Times New Roman" w:cstheme="minorHAnsi"/>
          <w:sz w:val="24"/>
          <w:szCs w:val="24"/>
        </w:rPr>
        <w:t xml:space="preserve"> i UO za financije</w:t>
      </w:r>
    </w:p>
    <w:p w14:paraId="1575F258" w14:textId="77777777" w:rsidR="00B03D0E" w:rsidRPr="008620E9" w:rsidRDefault="00B03D0E" w:rsidP="00B03D0E">
      <w:pPr>
        <w:spacing w:after="0" w:line="240" w:lineRule="auto"/>
        <w:rPr>
          <w:rFonts w:eastAsia="Times New Roman" w:cstheme="minorHAnsi"/>
          <w:i/>
          <w:sz w:val="24"/>
          <w:szCs w:val="24"/>
        </w:rPr>
      </w:pPr>
      <w:r w:rsidRPr="008620E9">
        <w:rPr>
          <w:rFonts w:eastAsia="Times New Roman" w:cstheme="minorHAnsi"/>
          <w:sz w:val="24"/>
          <w:szCs w:val="24"/>
        </w:rPr>
        <w:t>Ishodište i pokazatelji na kojima se zasnivaju izračuni i ocjene potrebnih sredstava za provođenje programa: EU i ostali projekti</w:t>
      </w:r>
    </w:p>
    <w:p w14:paraId="68DED948" w14:textId="77777777" w:rsidR="00B03D0E" w:rsidRPr="008620E9" w:rsidRDefault="00B03D0E" w:rsidP="00B03D0E">
      <w:pPr>
        <w:spacing w:after="0" w:line="240" w:lineRule="auto"/>
        <w:jc w:val="both"/>
        <w:rPr>
          <w:rFonts w:eastAsia="Times New Roman" w:cstheme="minorHAnsi"/>
          <w:b/>
          <w:color w:val="FF0000"/>
          <w:sz w:val="24"/>
          <w:szCs w:val="24"/>
        </w:rPr>
      </w:pPr>
      <w:r w:rsidRPr="008620E9">
        <w:rPr>
          <w:rFonts w:eastAsia="Times New Roman" w:cstheme="minorHAnsi"/>
          <w:sz w:val="24"/>
          <w:szCs w:val="24"/>
        </w:rPr>
        <w:t>Izvještaj o postignutim ciljevima i rezultatima programa temeljenim na pokazateljima uspješnosti u prethodnoj godini: U proteklom periodu nije bilo korištenja sredstava s ove pozicije.</w:t>
      </w:r>
    </w:p>
    <w:p w14:paraId="48428BA7" w14:textId="77777777" w:rsidR="00B03D0E" w:rsidRPr="008620E9" w:rsidRDefault="00B03D0E" w:rsidP="00B03D0E">
      <w:pPr>
        <w:spacing w:after="0" w:line="240" w:lineRule="auto"/>
        <w:jc w:val="both"/>
        <w:rPr>
          <w:rFonts w:eastAsia="Times New Roman" w:cstheme="minorHAnsi"/>
          <w:sz w:val="24"/>
          <w:szCs w:val="24"/>
        </w:rPr>
      </w:pPr>
    </w:p>
    <w:p w14:paraId="3BF4601B" w14:textId="65778AF3" w:rsidR="008D2D33" w:rsidRPr="008D2D33" w:rsidRDefault="008D2D33" w:rsidP="008D2D33">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b/>
          <w:sz w:val="24"/>
          <w:szCs w:val="24"/>
        </w:rPr>
      </w:pPr>
      <w:r w:rsidRPr="008D2D33">
        <w:rPr>
          <w:rFonts w:eastAsia="Times New Roman" w:cstheme="minorHAnsi"/>
          <w:b/>
          <w:sz w:val="24"/>
          <w:szCs w:val="24"/>
        </w:rPr>
        <w:t>Kapitalni projekt 1</w:t>
      </w:r>
      <w:r w:rsidR="004C1DC8">
        <w:rPr>
          <w:rFonts w:eastAsia="Times New Roman" w:cstheme="minorHAnsi"/>
          <w:b/>
          <w:sz w:val="24"/>
          <w:szCs w:val="24"/>
        </w:rPr>
        <w:t>10502</w:t>
      </w:r>
      <w:r w:rsidRPr="008D2D33">
        <w:rPr>
          <w:rFonts w:eastAsia="Times New Roman" w:cstheme="minorHAnsi"/>
          <w:b/>
          <w:sz w:val="24"/>
          <w:szCs w:val="24"/>
        </w:rPr>
        <w:t xml:space="preserve"> INTERREG HR-ITA: STREAM</w:t>
      </w:r>
    </w:p>
    <w:p w14:paraId="2917CEDE"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Plan 2022:</w:t>
      </w:r>
      <w:r w:rsidRPr="008D2D33">
        <w:rPr>
          <w:rFonts w:eastAsia="Times New Roman" w:cstheme="minorHAnsi"/>
          <w:sz w:val="24"/>
          <w:szCs w:val="24"/>
        </w:rPr>
        <w:tab/>
      </w:r>
      <w:r w:rsidRPr="008D2D33">
        <w:rPr>
          <w:rFonts w:eastAsia="Times New Roman" w:cstheme="minorHAnsi"/>
          <w:sz w:val="24"/>
          <w:szCs w:val="24"/>
        </w:rPr>
        <w:tab/>
        <w:t>2.514.500,00</w:t>
      </w:r>
    </w:p>
    <w:p w14:paraId="1167D313"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Izvršenje 2022.:</w:t>
      </w:r>
      <w:r w:rsidRPr="008D2D33">
        <w:rPr>
          <w:rFonts w:eastAsia="Times New Roman" w:cstheme="minorHAnsi"/>
          <w:sz w:val="24"/>
          <w:szCs w:val="24"/>
        </w:rPr>
        <w:tab/>
        <w:t>1.317.632,09</w:t>
      </w:r>
    </w:p>
    <w:p w14:paraId="57192AC3"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Indeks: 52,40 %</w:t>
      </w:r>
    </w:p>
    <w:p w14:paraId="7B8A50C7"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Tema projekta je sprječavanje posljedica od poplava. Odabrano pilot područje za DNŽ je dolina Neretve gdje je opremljen Centar za nadzor i prevenciju rizika od poplava u Opuzenu. Uspješnom realizacijom projektnih aktivnosti nabavljena je oprema za sprečavanje posljedica, sanaciju posljedica poplava te za intervencije u slučaju onečišćenja mora koja je dodijeljena vatrogasnim postrojbama raspoređenim na cijelom području Dubrovačko-neretvanske županije. Sredstva predviđena za projektne aktivnosti realizirana su u planiranom postotku,  aktivnosti projekta nastavljaju se u predstojećem razdoblju, a izgledno je i produljenje njegove provedbe do konca lipnja 2023. godine.</w:t>
      </w:r>
    </w:p>
    <w:p w14:paraId="0449EF9D" w14:textId="3FE70355" w:rsidR="00B03D0E" w:rsidRDefault="00B03D0E" w:rsidP="00B03D0E">
      <w:pPr>
        <w:spacing w:after="0" w:line="240" w:lineRule="auto"/>
        <w:jc w:val="both"/>
        <w:rPr>
          <w:rFonts w:eastAsia="Times New Roman" w:cstheme="minorHAnsi"/>
          <w:b/>
          <w:color w:val="3E8853" w:themeColor="accent5"/>
          <w:sz w:val="24"/>
          <w:szCs w:val="24"/>
        </w:rPr>
      </w:pPr>
    </w:p>
    <w:p w14:paraId="1C77A8ED" w14:textId="359845CB" w:rsidR="00FD5978" w:rsidRDefault="00FD5978" w:rsidP="00B03D0E">
      <w:pPr>
        <w:spacing w:after="0" w:line="240" w:lineRule="auto"/>
        <w:jc w:val="both"/>
        <w:rPr>
          <w:rFonts w:eastAsia="Times New Roman" w:cstheme="minorHAnsi"/>
          <w:b/>
          <w:color w:val="3E8853" w:themeColor="accent5"/>
          <w:sz w:val="24"/>
          <w:szCs w:val="24"/>
        </w:rPr>
      </w:pPr>
    </w:p>
    <w:p w14:paraId="2DBA5157" w14:textId="77777777" w:rsidR="00FD5978" w:rsidRPr="00636829" w:rsidRDefault="00FD5978" w:rsidP="00B03D0E">
      <w:pPr>
        <w:spacing w:after="0" w:line="240" w:lineRule="auto"/>
        <w:jc w:val="both"/>
        <w:rPr>
          <w:rFonts w:eastAsia="Times New Roman" w:cstheme="minorHAnsi"/>
          <w:b/>
          <w:color w:val="3E8853" w:themeColor="accent5"/>
          <w:sz w:val="24"/>
          <w:szCs w:val="24"/>
        </w:rPr>
      </w:pPr>
    </w:p>
    <w:p w14:paraId="2379FD54" w14:textId="778EE4A8" w:rsidR="008D2D33" w:rsidRDefault="008D2D33" w:rsidP="008D2D33">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b/>
          <w:sz w:val="24"/>
          <w:szCs w:val="24"/>
        </w:rPr>
      </w:pPr>
      <w:r>
        <w:rPr>
          <w:rFonts w:eastAsia="Times New Roman" w:cstheme="minorHAnsi"/>
          <w:b/>
          <w:sz w:val="24"/>
          <w:szCs w:val="24"/>
        </w:rPr>
        <w:lastRenderedPageBreak/>
        <w:t xml:space="preserve">Kapitalni projekt </w:t>
      </w:r>
      <w:r w:rsidR="00FD5978">
        <w:rPr>
          <w:rFonts w:eastAsia="Times New Roman" w:cstheme="minorHAnsi"/>
          <w:b/>
          <w:sz w:val="24"/>
          <w:szCs w:val="24"/>
        </w:rPr>
        <w:t>110503</w:t>
      </w:r>
      <w:r>
        <w:rPr>
          <w:rFonts w:eastAsia="Times New Roman" w:cstheme="minorHAnsi"/>
          <w:b/>
          <w:sz w:val="24"/>
          <w:szCs w:val="24"/>
        </w:rPr>
        <w:t xml:space="preserve"> INTERREG HR-ITA: SUSPORT</w:t>
      </w:r>
    </w:p>
    <w:p w14:paraId="19F84833" w14:textId="77777777" w:rsidR="008D2D33" w:rsidRDefault="008D2D33" w:rsidP="008D2D33">
      <w:pPr>
        <w:spacing w:after="0" w:line="240" w:lineRule="auto"/>
        <w:jc w:val="both"/>
        <w:rPr>
          <w:rFonts w:eastAsia="Times New Roman" w:cstheme="minorHAnsi"/>
          <w:sz w:val="24"/>
          <w:szCs w:val="24"/>
        </w:rPr>
      </w:pPr>
      <w:r>
        <w:rPr>
          <w:rFonts w:eastAsia="Times New Roman" w:cstheme="minorHAnsi"/>
          <w:sz w:val="24"/>
          <w:szCs w:val="24"/>
        </w:rPr>
        <w:t>Plan 2022:</w:t>
      </w:r>
      <w:r>
        <w:rPr>
          <w:rFonts w:eastAsia="Times New Roman" w:cstheme="minorHAnsi"/>
          <w:sz w:val="24"/>
          <w:szCs w:val="24"/>
        </w:rPr>
        <w:tab/>
      </w:r>
      <w:r>
        <w:rPr>
          <w:rFonts w:eastAsia="Times New Roman" w:cstheme="minorHAnsi"/>
          <w:sz w:val="24"/>
          <w:szCs w:val="24"/>
        </w:rPr>
        <w:tab/>
        <w:t>918.752,00</w:t>
      </w:r>
    </w:p>
    <w:p w14:paraId="64F68758" w14:textId="77777777" w:rsidR="008D2D33" w:rsidRDefault="008D2D33" w:rsidP="008D2D33">
      <w:pPr>
        <w:spacing w:after="0" w:line="240" w:lineRule="auto"/>
        <w:jc w:val="both"/>
        <w:rPr>
          <w:rFonts w:eastAsia="Times New Roman" w:cstheme="minorHAnsi"/>
          <w:sz w:val="24"/>
          <w:szCs w:val="24"/>
        </w:rPr>
      </w:pPr>
      <w:r>
        <w:rPr>
          <w:rFonts w:eastAsia="Times New Roman" w:cstheme="minorHAnsi"/>
          <w:sz w:val="24"/>
          <w:szCs w:val="24"/>
        </w:rPr>
        <w:t>Izvršenje 2022.:</w:t>
      </w:r>
      <w:r>
        <w:rPr>
          <w:rFonts w:eastAsia="Times New Roman" w:cstheme="minorHAnsi"/>
          <w:sz w:val="24"/>
          <w:szCs w:val="24"/>
        </w:rPr>
        <w:tab/>
        <w:t>117.739,16</w:t>
      </w:r>
    </w:p>
    <w:p w14:paraId="60B32B5C" w14:textId="77777777" w:rsidR="008D2D33" w:rsidRDefault="008D2D33" w:rsidP="008D2D33">
      <w:pPr>
        <w:spacing w:after="0" w:line="240" w:lineRule="auto"/>
        <w:jc w:val="both"/>
        <w:rPr>
          <w:rFonts w:eastAsia="Times New Roman" w:cstheme="minorHAnsi"/>
          <w:sz w:val="24"/>
          <w:szCs w:val="24"/>
        </w:rPr>
      </w:pPr>
      <w:r>
        <w:rPr>
          <w:rFonts w:eastAsia="Times New Roman" w:cstheme="minorHAnsi"/>
          <w:sz w:val="24"/>
          <w:szCs w:val="24"/>
        </w:rPr>
        <w:t>Indeks:</w:t>
      </w:r>
      <w:r>
        <w:rPr>
          <w:rFonts w:eastAsia="Times New Roman" w:cstheme="minorHAnsi"/>
          <w:sz w:val="24"/>
          <w:szCs w:val="24"/>
        </w:rPr>
        <w:tab/>
        <w:t xml:space="preserve"> 12,82%</w:t>
      </w:r>
    </w:p>
    <w:p w14:paraId="549353F1" w14:textId="77777777" w:rsidR="008D2D33" w:rsidRDefault="008D2D33" w:rsidP="008D2D33">
      <w:pPr>
        <w:spacing w:after="0" w:line="240" w:lineRule="auto"/>
        <w:jc w:val="both"/>
        <w:rPr>
          <w:rFonts w:eastAsia="Calibri" w:cstheme="minorHAnsi"/>
          <w:sz w:val="24"/>
          <w:szCs w:val="24"/>
        </w:rPr>
      </w:pPr>
      <w:r>
        <w:rPr>
          <w:rFonts w:eastAsia="Calibri" w:cstheme="minorHAnsi"/>
          <w:sz w:val="24"/>
          <w:szCs w:val="24"/>
        </w:rPr>
        <w:t>Poboljšati održivost i energetsku učinkovitost pomorskog i multimodalnog prijevoza u programskom području i to putem izrada zajedničkih akcijskih planova, prekograničnih strategija te pilot aktivnosti. Na ovaj način se doprinosi koordinaciji i suradnji između dionika u pomorskom prijevozu, te će se stvoriti preduvjeti za poboljšanje koncepta održivosti u lukama, alternativna goriva i energetsku učinkovitost.</w:t>
      </w:r>
    </w:p>
    <w:p w14:paraId="3308377E" w14:textId="77777777" w:rsidR="008D2D33" w:rsidRDefault="008D2D33" w:rsidP="008D2D33">
      <w:pPr>
        <w:spacing w:after="0" w:line="240" w:lineRule="auto"/>
        <w:jc w:val="both"/>
        <w:rPr>
          <w:rFonts w:eastAsia="Calibri" w:cstheme="minorHAnsi"/>
          <w:sz w:val="24"/>
          <w:szCs w:val="24"/>
        </w:rPr>
      </w:pPr>
      <w:r>
        <w:rPr>
          <w:rFonts w:eastAsia="Calibri" w:cstheme="minorHAnsi"/>
          <w:sz w:val="24"/>
          <w:szCs w:val="24"/>
        </w:rPr>
        <w:t>Sve aktivnosti u 2022. za koje je DNŽ odgovorna provedeni su sukladno dinamičkom planu samog projekta. U drugoj polovini godine planirana je nabava hibridnog vozila što predstavlja veći dio izvršenja proračuna projekta.</w:t>
      </w:r>
    </w:p>
    <w:p w14:paraId="5D45A8AD" w14:textId="77777777" w:rsidR="00B03D0E" w:rsidRPr="00636829" w:rsidRDefault="00B03D0E" w:rsidP="00B03D0E">
      <w:pPr>
        <w:spacing w:after="0" w:line="240" w:lineRule="auto"/>
        <w:jc w:val="both"/>
        <w:rPr>
          <w:rFonts w:eastAsia="Calibri" w:cstheme="minorHAnsi"/>
          <w:b/>
          <w:color w:val="3E8853" w:themeColor="accent5"/>
          <w:sz w:val="24"/>
          <w:szCs w:val="24"/>
        </w:rPr>
      </w:pPr>
    </w:p>
    <w:p w14:paraId="5464CEC3" w14:textId="3FB4FD2E" w:rsidR="008D2D33" w:rsidRPr="008D2D33" w:rsidRDefault="008D2D33" w:rsidP="008D2D33">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b/>
          <w:sz w:val="24"/>
          <w:szCs w:val="24"/>
        </w:rPr>
      </w:pPr>
      <w:r w:rsidRPr="008D2D33">
        <w:rPr>
          <w:rFonts w:eastAsia="Times New Roman" w:cstheme="minorHAnsi"/>
          <w:b/>
          <w:sz w:val="24"/>
          <w:szCs w:val="24"/>
        </w:rPr>
        <w:t>Kapitalni projekt 1</w:t>
      </w:r>
      <w:r w:rsidR="00015E51">
        <w:rPr>
          <w:rFonts w:eastAsia="Times New Roman" w:cstheme="minorHAnsi"/>
          <w:b/>
          <w:sz w:val="24"/>
          <w:szCs w:val="24"/>
        </w:rPr>
        <w:t>10504</w:t>
      </w:r>
      <w:r w:rsidRPr="008D2D33">
        <w:rPr>
          <w:rFonts w:eastAsia="Times New Roman" w:cstheme="minorHAnsi"/>
          <w:b/>
          <w:sz w:val="24"/>
          <w:szCs w:val="24"/>
        </w:rPr>
        <w:t xml:space="preserve"> INTERREG HR-ITA: FIRESPILL</w:t>
      </w:r>
    </w:p>
    <w:p w14:paraId="3A5CE77B"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Plan 2022:</w:t>
      </w:r>
      <w:r w:rsidRPr="008D2D33">
        <w:rPr>
          <w:rFonts w:eastAsia="Times New Roman" w:cstheme="minorHAnsi"/>
          <w:sz w:val="24"/>
          <w:szCs w:val="24"/>
        </w:rPr>
        <w:tab/>
      </w:r>
      <w:r w:rsidRPr="008D2D33">
        <w:rPr>
          <w:rFonts w:eastAsia="Times New Roman" w:cstheme="minorHAnsi"/>
          <w:sz w:val="24"/>
          <w:szCs w:val="24"/>
        </w:rPr>
        <w:tab/>
        <w:t>9.305.352,00</w:t>
      </w:r>
    </w:p>
    <w:p w14:paraId="19292EF4"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Izvršenje 2022.:</w:t>
      </w:r>
      <w:r w:rsidRPr="008D2D33">
        <w:rPr>
          <w:rFonts w:eastAsia="Times New Roman" w:cstheme="minorHAnsi"/>
          <w:sz w:val="24"/>
          <w:szCs w:val="24"/>
        </w:rPr>
        <w:tab/>
        <w:t>3.598.038,97</w:t>
      </w:r>
    </w:p>
    <w:p w14:paraId="5BFB153D" w14:textId="77777777" w:rsidR="008D2D33" w:rsidRPr="008D2D33" w:rsidRDefault="008D2D33" w:rsidP="008D2D33">
      <w:pPr>
        <w:spacing w:after="0" w:line="240" w:lineRule="auto"/>
        <w:jc w:val="both"/>
        <w:rPr>
          <w:rFonts w:eastAsia="Times New Roman" w:cstheme="minorHAnsi"/>
          <w:sz w:val="24"/>
          <w:szCs w:val="24"/>
        </w:rPr>
      </w:pPr>
      <w:r w:rsidRPr="008D2D33">
        <w:rPr>
          <w:rFonts w:eastAsia="Times New Roman" w:cstheme="minorHAnsi"/>
          <w:sz w:val="24"/>
          <w:szCs w:val="24"/>
        </w:rPr>
        <w:t>Indeks: 38,67 %</w:t>
      </w:r>
    </w:p>
    <w:p w14:paraId="4A6AB3C1" w14:textId="77777777" w:rsidR="008D2D33" w:rsidRPr="008D2D33" w:rsidRDefault="008D2D33" w:rsidP="008D2D33">
      <w:pPr>
        <w:widowControl w:val="0"/>
        <w:spacing w:after="0" w:line="240" w:lineRule="auto"/>
        <w:jc w:val="both"/>
        <w:rPr>
          <w:rFonts w:eastAsia="Calibri" w:cstheme="minorHAnsi"/>
          <w:sz w:val="24"/>
          <w:szCs w:val="24"/>
        </w:rPr>
      </w:pPr>
      <w:r w:rsidRPr="008D2D33">
        <w:rPr>
          <w:rFonts w:eastAsia="Calibri" w:cstheme="minorHAnsi"/>
          <w:sz w:val="24"/>
          <w:szCs w:val="24"/>
        </w:rPr>
        <w:t xml:space="preserve">Razvoj prekograničnog sustava suradnje u kriznim situacijama u slučajevima katastrofe (požari, potresi, onečišćenje okoliša te druge moguće katastrofe). Glavna projektna aktivnost odnosi se na izgradnju Centra za obuku operativnih snaga civilne zaštite u Kuli Norinskoj. Izgradnja objekta teče planiranom dinamikom i sukladno ugovornim obvezama izvođača radova. U predstojećem razdoblju, osim samih projektnih aktivnosti vezanih uz građevinske radove, predstoji i realizacija aktivnosti koje se odnose na organizaciju različitih događaja, bilo da se radi o realizaciji promotivnih aktivnosti ili programa obuke radi čega se u drugom dijelu godine očekuje povećanje realizacije planiranih sredstava. Treba imati na umu da je polugodišnje produljenje projekta vrlo izgledno (do konca lipnja 2023. godine) te da će biti nužno usklađenje financijskog plana. </w:t>
      </w:r>
    </w:p>
    <w:p w14:paraId="7A7ED0D8" w14:textId="77777777" w:rsidR="00B63D1C" w:rsidRPr="00B63D1C" w:rsidRDefault="00B63D1C" w:rsidP="00B03D0E">
      <w:pPr>
        <w:widowControl w:val="0"/>
        <w:spacing w:after="0" w:line="240" w:lineRule="auto"/>
        <w:jc w:val="both"/>
        <w:rPr>
          <w:rFonts w:eastAsia="Calibri" w:cstheme="minorHAnsi"/>
          <w:color w:val="FF0000"/>
          <w:sz w:val="24"/>
          <w:szCs w:val="24"/>
        </w:rPr>
      </w:pPr>
    </w:p>
    <w:p w14:paraId="6E1EF796" w14:textId="2D91E1DD" w:rsidR="00B03D0E" w:rsidRPr="008D2D33" w:rsidRDefault="00B03D0E" w:rsidP="00B03D0E">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b/>
          <w:sz w:val="24"/>
          <w:szCs w:val="24"/>
        </w:rPr>
      </w:pPr>
      <w:r w:rsidRPr="008D2D33">
        <w:rPr>
          <w:rFonts w:eastAsia="Times New Roman" w:cstheme="minorHAnsi"/>
          <w:b/>
          <w:sz w:val="24"/>
          <w:szCs w:val="24"/>
        </w:rPr>
        <w:t xml:space="preserve">Kapitalni projekt </w:t>
      </w:r>
      <w:r w:rsidR="00015E51">
        <w:rPr>
          <w:rFonts w:eastAsia="Times New Roman" w:cstheme="minorHAnsi"/>
          <w:b/>
          <w:sz w:val="24"/>
          <w:szCs w:val="24"/>
        </w:rPr>
        <w:t>110505</w:t>
      </w:r>
      <w:r w:rsidRPr="008D2D33">
        <w:rPr>
          <w:rFonts w:eastAsia="Times New Roman" w:cstheme="minorHAnsi"/>
          <w:b/>
          <w:sz w:val="24"/>
          <w:szCs w:val="24"/>
        </w:rPr>
        <w:t xml:space="preserve"> INTERREG HR-ITA: TAKE IT SLOW</w:t>
      </w:r>
    </w:p>
    <w:p w14:paraId="350D1EEB" w14:textId="77777777" w:rsidR="008D2D33" w:rsidRDefault="008D2D33" w:rsidP="008D2D33">
      <w:pPr>
        <w:pStyle w:val="xmsonormal"/>
        <w:shd w:val="clear" w:color="auto" w:fill="FFFFFF"/>
        <w:jc w:val="both"/>
        <w:rPr>
          <w:color w:val="000000"/>
          <w:lang w:val="en-US"/>
        </w:rPr>
      </w:pPr>
      <w:r>
        <w:rPr>
          <w:color w:val="000000"/>
          <w:sz w:val="24"/>
          <w:szCs w:val="24"/>
          <w:lang w:val="en-US"/>
        </w:rPr>
        <w:t>Plan 2022.:                    21.668.086,00</w:t>
      </w:r>
    </w:p>
    <w:p w14:paraId="5367E6BA" w14:textId="77777777" w:rsidR="008D2D33" w:rsidRPr="008D2D33" w:rsidRDefault="008D2D33" w:rsidP="008D2D33">
      <w:pPr>
        <w:pStyle w:val="xmsonormal"/>
        <w:shd w:val="clear" w:color="auto" w:fill="FFFFFF"/>
        <w:jc w:val="both"/>
        <w:rPr>
          <w:color w:val="000000"/>
        </w:rPr>
      </w:pPr>
      <w:r w:rsidRPr="008D2D33">
        <w:rPr>
          <w:color w:val="000000"/>
          <w:sz w:val="24"/>
          <w:szCs w:val="24"/>
        </w:rPr>
        <w:t>Izvršenje 2022.:                  696.031,10</w:t>
      </w:r>
    </w:p>
    <w:p w14:paraId="540B40BD" w14:textId="77777777" w:rsidR="008D2D33" w:rsidRPr="008D2D33" w:rsidRDefault="008D2D33" w:rsidP="008D2D33">
      <w:pPr>
        <w:pStyle w:val="xmsonormal"/>
        <w:shd w:val="clear" w:color="auto" w:fill="FFFFFF"/>
        <w:jc w:val="both"/>
        <w:rPr>
          <w:color w:val="000000"/>
          <w:sz w:val="24"/>
          <w:szCs w:val="24"/>
        </w:rPr>
      </w:pPr>
      <w:r>
        <w:rPr>
          <w:color w:val="000000"/>
          <w:sz w:val="24"/>
          <w:szCs w:val="24"/>
        </w:rPr>
        <w:t xml:space="preserve">Indeks: </w:t>
      </w:r>
      <w:r w:rsidRPr="008D2D33">
        <w:rPr>
          <w:color w:val="000000"/>
          <w:sz w:val="24"/>
          <w:szCs w:val="24"/>
        </w:rPr>
        <w:t>3,21 %</w:t>
      </w:r>
    </w:p>
    <w:p w14:paraId="4EBF8453" w14:textId="77777777" w:rsidR="008D2D33" w:rsidRPr="008D2D33" w:rsidRDefault="008D2D33" w:rsidP="008D2D33">
      <w:pPr>
        <w:pStyle w:val="xmsonormal"/>
        <w:shd w:val="clear" w:color="auto" w:fill="FFFFFF"/>
        <w:jc w:val="both"/>
        <w:rPr>
          <w:color w:val="000000"/>
          <w:sz w:val="24"/>
          <w:szCs w:val="24"/>
        </w:rPr>
      </w:pPr>
      <w:r w:rsidRPr="008D2D33">
        <w:rPr>
          <w:color w:val="000000"/>
          <w:sz w:val="24"/>
          <w:szCs w:val="24"/>
        </w:rPr>
        <w:t xml:space="preserve">Razvoj, upravljanje i promocija Jadrana kao integralne, održive, cjelogodišnje, zelene turističke destinacije bazirane na zajedničkoj prirodnoj i kulturnoj baštini otoka, priobalnog područja, ruralnih dijelova destinacije temeljene na pametnoj specijalizaciji u turizmu. U DNŽ, baština će se interpretirati kroz kreativne i kulturne industrije u sklopu interpretacijskog centra u Kneževom dvoru u Stonu. Uspostava Interpretacijskog centra prirodne i kulturne baštine u Stonu u Kneževom dvoru (konzervatorski elaborat, manji građevinski radovi, opremanje multimedijalnom opremom). </w:t>
      </w:r>
    </w:p>
    <w:p w14:paraId="2444530C" w14:textId="77777777" w:rsidR="00B63D1C" w:rsidRPr="008D2D33" w:rsidRDefault="008D2D33" w:rsidP="008D2D33">
      <w:pPr>
        <w:spacing w:after="0" w:line="240" w:lineRule="auto"/>
        <w:jc w:val="both"/>
        <w:rPr>
          <w:color w:val="000000"/>
          <w:sz w:val="24"/>
          <w:szCs w:val="24"/>
        </w:rPr>
      </w:pPr>
      <w:r w:rsidRPr="008D2D33">
        <w:rPr>
          <w:color w:val="000000"/>
          <w:sz w:val="24"/>
          <w:szCs w:val="24"/>
        </w:rPr>
        <w:t>U prvoj polovici 2022. u sklopu TAKE IT SLOW projekta realizirano je: 284.363,63 kuna za plaće i administrativne troškove; 100.660,20 kuna za usluge vanjskih stručnjaka</w:t>
      </w:r>
      <w:r w:rsidRPr="008D2D33">
        <w:rPr>
          <w:color w:val="FF0000"/>
          <w:sz w:val="24"/>
          <w:szCs w:val="24"/>
        </w:rPr>
        <w:t xml:space="preserve"> </w:t>
      </w:r>
      <w:r w:rsidRPr="008D2D33">
        <w:rPr>
          <w:color w:val="000000"/>
          <w:sz w:val="24"/>
          <w:szCs w:val="24"/>
        </w:rPr>
        <w:t>(RN 2-01-1, Račun 805-1-1, RN 18/1/1, Račun 1506, Račun 1506, Račun 1531), 19.714,80 kuna za putovanje i smještaj</w:t>
      </w:r>
      <w:r w:rsidRPr="008D2D33">
        <w:rPr>
          <w:color w:val="FF0000"/>
          <w:sz w:val="24"/>
          <w:szCs w:val="24"/>
        </w:rPr>
        <w:t xml:space="preserve"> </w:t>
      </w:r>
      <w:r w:rsidRPr="008D2D33">
        <w:rPr>
          <w:color w:val="000000"/>
          <w:sz w:val="24"/>
          <w:szCs w:val="24"/>
        </w:rPr>
        <w:t>(R 414-NA-1, putni nalozi). Partnerima je isplaćeno 291.292,47 kuna sukladno zahtjevima za nadoknadom sredstava.</w:t>
      </w:r>
    </w:p>
    <w:p w14:paraId="6C32C69A" w14:textId="2C048093" w:rsidR="008D2D33" w:rsidRDefault="008D2D33" w:rsidP="008D2D33">
      <w:pPr>
        <w:spacing w:after="0" w:line="240" w:lineRule="auto"/>
        <w:jc w:val="both"/>
        <w:rPr>
          <w:rFonts w:eastAsia="Calibri" w:cstheme="minorHAnsi"/>
          <w:color w:val="FF0000"/>
          <w:sz w:val="24"/>
          <w:szCs w:val="24"/>
        </w:rPr>
      </w:pPr>
    </w:p>
    <w:p w14:paraId="43C55A7F" w14:textId="225C8D2E" w:rsidR="00414C9E" w:rsidRDefault="00414C9E" w:rsidP="008D2D33">
      <w:pPr>
        <w:spacing w:after="0" w:line="240" w:lineRule="auto"/>
        <w:jc w:val="both"/>
        <w:rPr>
          <w:rFonts w:eastAsia="Calibri" w:cstheme="minorHAnsi"/>
          <w:color w:val="FF0000"/>
          <w:sz w:val="24"/>
          <w:szCs w:val="24"/>
        </w:rPr>
      </w:pPr>
    </w:p>
    <w:p w14:paraId="46390734" w14:textId="77777777" w:rsidR="00414C9E" w:rsidRDefault="00414C9E" w:rsidP="008D2D33">
      <w:pPr>
        <w:spacing w:after="0" w:line="240" w:lineRule="auto"/>
        <w:jc w:val="both"/>
        <w:rPr>
          <w:rFonts w:eastAsia="Calibri" w:cstheme="minorHAnsi"/>
          <w:color w:val="FF0000"/>
          <w:sz w:val="24"/>
          <w:szCs w:val="24"/>
        </w:rPr>
      </w:pPr>
    </w:p>
    <w:p w14:paraId="475DBB09" w14:textId="5D9ED688" w:rsidR="00414C9E" w:rsidRPr="008620E9" w:rsidRDefault="00414C9E" w:rsidP="00414C9E">
      <w:pPr>
        <w:widowControl w:val="0"/>
        <w:shd w:val="clear" w:color="auto" w:fill="D3F5F7" w:themeFill="accent3" w:themeFillTint="33"/>
        <w:spacing w:after="0" w:line="240" w:lineRule="auto"/>
        <w:jc w:val="both"/>
        <w:rPr>
          <w:rFonts w:eastAsia="Calibri" w:cstheme="minorHAnsi"/>
          <w:sz w:val="24"/>
          <w:szCs w:val="24"/>
        </w:rPr>
      </w:pPr>
      <w:bookmarkStart w:id="2" w:name="_Hlk113703691"/>
      <w:r>
        <w:rPr>
          <w:rFonts w:eastAsia="Calibri" w:cstheme="minorHAnsi"/>
          <w:b/>
          <w:bCs/>
          <w:spacing w:val="1"/>
          <w:sz w:val="24"/>
          <w:szCs w:val="24"/>
        </w:rPr>
        <w:lastRenderedPageBreak/>
        <w:t>PROGRAM 1106</w:t>
      </w:r>
      <w:r w:rsidRPr="008620E9">
        <w:rPr>
          <w:rFonts w:eastAsia="Calibri" w:cstheme="minorHAnsi"/>
          <w:b/>
          <w:bCs/>
          <w:spacing w:val="1"/>
          <w:sz w:val="24"/>
          <w:szCs w:val="24"/>
        </w:rPr>
        <w:t xml:space="preserve"> </w:t>
      </w:r>
      <w:r>
        <w:rPr>
          <w:rFonts w:eastAsia="Calibri" w:cstheme="minorHAnsi"/>
          <w:b/>
          <w:bCs/>
          <w:spacing w:val="1"/>
          <w:sz w:val="24"/>
          <w:szCs w:val="24"/>
        </w:rPr>
        <w:t>ZAJEDNIČKI TROŠKOVI UPRAVNIH TIJELA DNŽ</w:t>
      </w:r>
    </w:p>
    <w:bookmarkEnd w:id="2"/>
    <w:p w14:paraId="050A6E85" w14:textId="77777777" w:rsidR="00414C9E" w:rsidRPr="00414C9E" w:rsidRDefault="00414C9E" w:rsidP="00C64133">
      <w:pPr>
        <w:widowControl w:val="0"/>
        <w:spacing w:after="0" w:line="240" w:lineRule="auto"/>
        <w:jc w:val="both"/>
        <w:rPr>
          <w:rFonts w:ascii="Calibri" w:eastAsia="Calibri" w:hAnsi="Calibri" w:cs="Calibri"/>
          <w:b/>
          <w:bCs/>
          <w:color w:val="FFFFFF" w:themeColor="background1"/>
          <w:spacing w:val="1"/>
          <w:sz w:val="24"/>
          <w:szCs w:val="24"/>
        </w:rPr>
      </w:pPr>
    </w:p>
    <w:p w14:paraId="03830598" w14:textId="77777777" w:rsidR="00C06A4A" w:rsidRPr="00C64133" w:rsidRDefault="00C06A4A" w:rsidP="00C64133">
      <w:pPr>
        <w:spacing w:after="0" w:line="240" w:lineRule="auto"/>
        <w:jc w:val="both"/>
        <w:rPr>
          <w:rFonts w:ascii="Calibri" w:eastAsia="Times New Roman" w:hAnsi="Calibri" w:cs="Calibri"/>
          <w:color w:val="000000"/>
          <w:sz w:val="24"/>
          <w:szCs w:val="24"/>
        </w:rPr>
      </w:pPr>
      <w:r w:rsidRPr="00C64133">
        <w:rPr>
          <w:rFonts w:ascii="Calibri" w:eastAsia="Times New Roman" w:hAnsi="Calibri" w:cs="Calibri"/>
          <w:color w:val="000000"/>
          <w:sz w:val="24"/>
          <w:szCs w:val="24"/>
        </w:rPr>
        <w:t>Plan 2022.:</w:t>
      </w:r>
      <w:r w:rsidRPr="00C64133">
        <w:rPr>
          <w:rFonts w:ascii="Calibri" w:eastAsia="Times New Roman" w:hAnsi="Calibri" w:cs="Calibri"/>
          <w:color w:val="000000"/>
          <w:sz w:val="24"/>
          <w:szCs w:val="24"/>
        </w:rPr>
        <w:tab/>
      </w:r>
      <w:r w:rsidRPr="00C64133">
        <w:rPr>
          <w:rFonts w:ascii="Calibri" w:eastAsia="Times New Roman" w:hAnsi="Calibri" w:cs="Calibri"/>
          <w:color w:val="000000"/>
          <w:sz w:val="24"/>
          <w:szCs w:val="24"/>
        </w:rPr>
        <w:tab/>
        <w:t>10.049.125,00</w:t>
      </w:r>
    </w:p>
    <w:p w14:paraId="547A4B9E" w14:textId="2214E81C" w:rsidR="00C06A4A" w:rsidRPr="00C64133" w:rsidRDefault="00C06A4A" w:rsidP="00C64133">
      <w:pPr>
        <w:spacing w:after="0" w:line="240" w:lineRule="auto"/>
        <w:jc w:val="both"/>
        <w:rPr>
          <w:rFonts w:ascii="Calibri" w:eastAsia="Times New Roman" w:hAnsi="Calibri" w:cs="Calibri"/>
          <w:color w:val="000000"/>
          <w:sz w:val="24"/>
          <w:szCs w:val="24"/>
        </w:rPr>
      </w:pPr>
      <w:r w:rsidRPr="00C64133">
        <w:rPr>
          <w:rFonts w:ascii="Calibri" w:eastAsia="Times New Roman" w:hAnsi="Calibri" w:cs="Calibri"/>
          <w:color w:val="000000"/>
          <w:sz w:val="24"/>
          <w:szCs w:val="24"/>
        </w:rPr>
        <w:t xml:space="preserve">Izvršenje 2022.: </w:t>
      </w:r>
      <w:r w:rsidRPr="00C64133">
        <w:rPr>
          <w:rFonts w:ascii="Calibri" w:eastAsia="Times New Roman" w:hAnsi="Calibri" w:cs="Calibri"/>
          <w:color w:val="000000"/>
          <w:sz w:val="24"/>
          <w:szCs w:val="24"/>
        </w:rPr>
        <w:tab/>
        <w:t xml:space="preserve">  4.661.</w:t>
      </w:r>
      <w:r w:rsidR="00C64133">
        <w:rPr>
          <w:rFonts w:ascii="Calibri" w:eastAsia="Times New Roman" w:hAnsi="Calibri" w:cs="Calibri"/>
          <w:color w:val="000000"/>
          <w:sz w:val="24"/>
          <w:szCs w:val="24"/>
        </w:rPr>
        <w:t>228</w:t>
      </w:r>
      <w:r w:rsidRPr="00C64133">
        <w:rPr>
          <w:rFonts w:ascii="Calibri" w:eastAsia="Times New Roman" w:hAnsi="Calibri" w:cs="Calibri"/>
          <w:color w:val="000000"/>
          <w:sz w:val="24"/>
          <w:szCs w:val="24"/>
        </w:rPr>
        <w:t>,</w:t>
      </w:r>
      <w:r w:rsidR="00C64133">
        <w:rPr>
          <w:rFonts w:ascii="Calibri" w:eastAsia="Times New Roman" w:hAnsi="Calibri" w:cs="Calibri"/>
          <w:color w:val="000000"/>
          <w:sz w:val="24"/>
          <w:szCs w:val="24"/>
        </w:rPr>
        <w:t>51</w:t>
      </w:r>
    </w:p>
    <w:p w14:paraId="72B3DD76" w14:textId="77777777" w:rsidR="00C06A4A" w:rsidRPr="00C64133" w:rsidRDefault="00C06A4A" w:rsidP="00C64133">
      <w:pPr>
        <w:spacing w:after="0" w:line="240" w:lineRule="auto"/>
        <w:rPr>
          <w:rFonts w:ascii="Calibri" w:eastAsia="Times New Roman" w:hAnsi="Calibri" w:cs="Calibri"/>
          <w:color w:val="000000"/>
          <w:sz w:val="24"/>
          <w:szCs w:val="24"/>
          <w:lang w:eastAsia="hr-HR"/>
        </w:rPr>
      </w:pPr>
      <w:r w:rsidRPr="00C64133">
        <w:rPr>
          <w:rFonts w:ascii="Calibri" w:eastAsia="Times New Roman" w:hAnsi="Calibri" w:cs="Calibri"/>
          <w:color w:val="000000"/>
          <w:sz w:val="24"/>
          <w:szCs w:val="24"/>
        </w:rPr>
        <w:t>Indeks: 46,38 %</w:t>
      </w:r>
    </w:p>
    <w:p w14:paraId="7943FBBD" w14:textId="77777777" w:rsidR="00C06A4A" w:rsidRPr="000B5A15" w:rsidRDefault="00C06A4A" w:rsidP="00C06A4A">
      <w:pPr>
        <w:shd w:val="clear" w:color="auto" w:fill="FFFFFF"/>
        <w:spacing w:after="0" w:line="240" w:lineRule="auto"/>
        <w:rPr>
          <w:rFonts w:ascii="Calibri" w:eastAsia="Times New Roman" w:hAnsi="Calibri" w:cs="Calibri"/>
          <w:color w:val="000000"/>
          <w:sz w:val="24"/>
          <w:szCs w:val="24"/>
          <w:lang w:eastAsia="hr-HR"/>
        </w:rPr>
      </w:pPr>
    </w:p>
    <w:p w14:paraId="401D75E0" w14:textId="77777777" w:rsidR="00C06A4A" w:rsidRPr="000B5A15" w:rsidRDefault="00C06A4A" w:rsidP="00C06A4A">
      <w:pPr>
        <w:shd w:val="clear" w:color="auto" w:fill="FFFFFF"/>
        <w:spacing w:after="0" w:line="240" w:lineRule="auto"/>
        <w:rPr>
          <w:rFonts w:ascii="Calibri" w:eastAsia="Times New Roman" w:hAnsi="Calibri" w:cs="Calibri"/>
          <w:color w:val="000000"/>
          <w:sz w:val="24"/>
          <w:szCs w:val="24"/>
          <w:lang w:eastAsia="hr-HR"/>
        </w:rPr>
      </w:pPr>
    </w:p>
    <w:p w14:paraId="453FE1B9" w14:textId="77777777" w:rsidR="00C06A4A" w:rsidRPr="00C06A4A" w:rsidRDefault="00C06A4A" w:rsidP="00C64133">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Calibri"/>
          <w:b/>
          <w:sz w:val="24"/>
          <w:szCs w:val="24"/>
          <w:lang w:eastAsia="hr-HR"/>
        </w:rPr>
      </w:pPr>
      <w:r w:rsidRPr="00C06A4A">
        <w:rPr>
          <w:rFonts w:ascii="Calibri" w:eastAsia="Times New Roman" w:hAnsi="Calibri" w:cs="Calibri"/>
          <w:b/>
          <w:sz w:val="24"/>
          <w:szCs w:val="24"/>
          <w:lang w:eastAsia="hr-HR"/>
        </w:rPr>
        <w:t>Aktivnost A110601: Redovni rashodi upravnih tijela</w:t>
      </w:r>
    </w:p>
    <w:p w14:paraId="3EC35DC2" w14:textId="77777777" w:rsidR="00C06A4A" w:rsidRPr="00C06A4A" w:rsidRDefault="00C06A4A" w:rsidP="00C06A4A">
      <w:pPr>
        <w:spacing w:after="0" w:line="240" w:lineRule="auto"/>
        <w:jc w:val="both"/>
        <w:rPr>
          <w:rFonts w:ascii="Calibri" w:eastAsia="Times New Roman" w:hAnsi="Calibri" w:cs="Calibri"/>
          <w:sz w:val="24"/>
          <w:szCs w:val="24"/>
          <w:lang w:eastAsia="hr-HR"/>
        </w:rPr>
      </w:pPr>
      <w:r w:rsidRPr="00C06A4A">
        <w:rPr>
          <w:rFonts w:ascii="Calibri" w:eastAsia="Times New Roman" w:hAnsi="Calibri" w:cs="Calibri"/>
          <w:sz w:val="24"/>
          <w:szCs w:val="24"/>
          <w:lang w:eastAsia="hr-HR"/>
        </w:rPr>
        <w:t>Nositelj aktivnosti: Dubrovačko-neretvanska županija, Upravni odjel za poslove Župana i  Županijske skupštine, Služba za zajedničke poslove</w:t>
      </w:r>
    </w:p>
    <w:p w14:paraId="67F0B65D" w14:textId="77777777" w:rsidR="00C06A4A" w:rsidRPr="00C06A4A" w:rsidRDefault="00C06A4A" w:rsidP="00C06A4A">
      <w:pPr>
        <w:spacing w:after="0" w:line="240" w:lineRule="auto"/>
        <w:jc w:val="both"/>
        <w:rPr>
          <w:rFonts w:ascii="Calibri" w:eastAsia="Times New Roman" w:hAnsi="Calibri" w:cs="Calibri"/>
          <w:sz w:val="24"/>
          <w:szCs w:val="24"/>
          <w:lang w:eastAsia="hr-HR"/>
        </w:rPr>
      </w:pPr>
      <w:bookmarkStart w:id="3" w:name="_Hlk81909420"/>
      <w:r w:rsidRPr="00C06A4A">
        <w:rPr>
          <w:rFonts w:ascii="Calibri" w:eastAsia="Times New Roman" w:hAnsi="Calibri" w:cs="Calibri"/>
          <w:sz w:val="24"/>
          <w:szCs w:val="24"/>
          <w:lang w:eastAsia="hr-HR"/>
        </w:rPr>
        <w:t>Zakonska osnova:  Zakon o proračunu, Zakon o službenicima i namještenicima u lokalnoj i područnoj (regionalnoj) samoupravi, Zakon o lokalnoj i područnoj (regionalnoj) samoupravi,  Zakon o javnoj nabavi, Statut DNŽ-e</w:t>
      </w:r>
      <w:bookmarkEnd w:id="3"/>
    </w:p>
    <w:p w14:paraId="1890F44A" w14:textId="77777777" w:rsidR="00C06A4A" w:rsidRPr="00C06A4A" w:rsidRDefault="00C06A4A" w:rsidP="00C06A4A">
      <w:pPr>
        <w:spacing w:after="0" w:line="240" w:lineRule="auto"/>
        <w:rPr>
          <w:rFonts w:ascii="Calibri" w:eastAsia="Times New Roman" w:hAnsi="Calibri" w:cs="Calibri"/>
          <w:sz w:val="24"/>
          <w:szCs w:val="24"/>
          <w:lang w:eastAsia="hr-HR"/>
        </w:rPr>
      </w:pPr>
      <w:r w:rsidRPr="00C06A4A">
        <w:rPr>
          <w:rFonts w:ascii="Calibri" w:eastAsia="Times New Roman" w:hAnsi="Calibri" w:cs="Calibri"/>
          <w:sz w:val="24"/>
          <w:szCs w:val="24"/>
          <w:lang w:eastAsia="hr-HR"/>
        </w:rPr>
        <w:t>Cilj aktivnosti:  Aktivnosti Redovni rashodi upravnih tijela ostvaruje se neometano djelovanje upravnih tijela Dubrovačko-neretvanske županije u svrhu rješavanja svih javnih potreba koje su u nadležnosti ove jedinice regionalne samouprave</w:t>
      </w:r>
    </w:p>
    <w:p w14:paraId="0BF880F2" w14:textId="77777777" w:rsidR="00C06A4A" w:rsidRPr="00C06A4A" w:rsidRDefault="00C06A4A" w:rsidP="00C06A4A">
      <w:pPr>
        <w:spacing w:after="0" w:line="240" w:lineRule="auto"/>
        <w:jc w:val="both"/>
        <w:rPr>
          <w:rFonts w:ascii="Calibri" w:eastAsia="Times New Roman" w:hAnsi="Calibri" w:cs="Calibri"/>
          <w:sz w:val="24"/>
          <w:szCs w:val="24"/>
          <w:lang w:eastAsia="hr-HR"/>
        </w:rPr>
      </w:pPr>
      <w:r w:rsidRPr="00C06A4A">
        <w:rPr>
          <w:rFonts w:ascii="Calibri" w:eastAsia="Times New Roman" w:hAnsi="Calibri" w:cs="Calibri"/>
          <w:sz w:val="24"/>
          <w:szCs w:val="24"/>
          <w:u w:val="single"/>
          <w:lang w:eastAsia="hr-HR"/>
        </w:rPr>
        <w:t>Izvještaj za 1-6-2022.:</w:t>
      </w:r>
      <w:r w:rsidRPr="00C06A4A">
        <w:rPr>
          <w:rFonts w:ascii="Calibri" w:eastAsia="Times New Roman" w:hAnsi="Calibri" w:cs="Calibri"/>
          <w:sz w:val="24"/>
          <w:szCs w:val="24"/>
          <w:lang w:eastAsia="hr-HR"/>
        </w:rPr>
        <w:t xml:space="preserve"> Sredstva se provode na temelju stvarnih potreba za zaposlene i to za stručno usavršavanje zaposlenika, seminare, stručne ispite, potrošnju uredskog materijala za potrebe djelatnika, stručnu literaturu, sredstva za čišćenje i održavanje uredskih prostorija, te na temelju režijskih troškova za potrošnju električne energije, potrošnju lož ulja za potrebe grijanja uredskih prostorija, potrošnju goriva za vozila, održavanje zgrade, troškove telefona, interneta i mobitela, troškove poštanskih usluga, oglašavanje u raznim javnim glasilima i u Narodnim novinama, razne računalne usluge, troškove usluga čuvanje imovine i ljudi, troškove osiguranja ljudi, zgrade i vozila kod odgovarajuće osiguravajuće kuće.</w:t>
      </w:r>
    </w:p>
    <w:p w14:paraId="57777105" w14:textId="32D68A95" w:rsidR="00C06A4A" w:rsidRDefault="00C06A4A" w:rsidP="00C06A4A">
      <w:pPr>
        <w:spacing w:after="0" w:line="240" w:lineRule="auto"/>
        <w:jc w:val="both"/>
        <w:rPr>
          <w:rFonts w:ascii="Calibri" w:eastAsia="Times New Roman" w:hAnsi="Calibri" w:cs="Calibri"/>
          <w:sz w:val="24"/>
          <w:szCs w:val="24"/>
          <w:lang w:eastAsia="hr-HR"/>
        </w:rPr>
      </w:pPr>
      <w:r w:rsidRPr="00C06A4A">
        <w:rPr>
          <w:rFonts w:ascii="Calibri" w:eastAsia="Times New Roman" w:hAnsi="Calibri" w:cs="Calibri"/>
          <w:sz w:val="24"/>
          <w:szCs w:val="24"/>
          <w:lang w:eastAsia="hr-HR"/>
        </w:rPr>
        <w:t xml:space="preserve">Napomena: zamjetan rast cijene energenata na tržištu EU koji potencijalno može stvoriti problem u drugom polugodištu 2022. </w:t>
      </w:r>
    </w:p>
    <w:p w14:paraId="6B8F464D" w14:textId="77777777" w:rsidR="00DE259D" w:rsidRPr="00C06A4A" w:rsidRDefault="00DE259D" w:rsidP="00C06A4A">
      <w:pPr>
        <w:spacing w:after="0" w:line="240" w:lineRule="auto"/>
        <w:jc w:val="both"/>
        <w:rPr>
          <w:rFonts w:ascii="Calibri" w:eastAsia="Times New Roman" w:hAnsi="Calibri" w:cs="Calibri"/>
          <w:sz w:val="24"/>
          <w:szCs w:val="24"/>
          <w:lang w:eastAsia="hr-HR"/>
        </w:rPr>
      </w:pPr>
    </w:p>
    <w:p w14:paraId="1C37B3FF" w14:textId="77777777" w:rsidR="00C06A4A" w:rsidRPr="00DE259D" w:rsidRDefault="00C06A4A" w:rsidP="00C06A4A">
      <w:pPr>
        <w:spacing w:after="0" w:line="240" w:lineRule="auto"/>
        <w:jc w:val="both"/>
        <w:rPr>
          <w:rFonts w:ascii="Calibri" w:eastAsia="Times New Roman" w:hAnsi="Calibri" w:cs="Calibri"/>
          <w:sz w:val="24"/>
          <w:szCs w:val="24"/>
          <w:lang w:eastAsia="hr-HR"/>
        </w:rPr>
      </w:pPr>
      <w:r w:rsidRPr="00DE259D">
        <w:rPr>
          <w:rFonts w:ascii="Calibri" w:eastAsia="Times New Roman" w:hAnsi="Calibri" w:cs="Calibri"/>
          <w:sz w:val="24"/>
          <w:szCs w:val="24"/>
          <w:lang w:eastAsia="hr-HR"/>
        </w:rPr>
        <w:t xml:space="preserve">Osigurana sredstva: </w:t>
      </w:r>
      <w:r w:rsidRPr="00DE259D">
        <w:rPr>
          <w:rFonts w:ascii="Calibri" w:eastAsia="Times New Roman" w:hAnsi="Calibri" w:cs="Calibri"/>
          <w:sz w:val="24"/>
          <w:szCs w:val="24"/>
        </w:rPr>
        <w:t>8.320.000,00</w:t>
      </w:r>
      <w:r w:rsidRPr="00DE259D">
        <w:rPr>
          <w:rFonts w:ascii="Calibri" w:eastAsia="Times New Roman" w:hAnsi="Calibri" w:cs="Calibri"/>
          <w:sz w:val="24"/>
          <w:szCs w:val="24"/>
          <w:lang w:eastAsia="hr-HR"/>
        </w:rPr>
        <w:t xml:space="preserve"> Kn</w:t>
      </w:r>
    </w:p>
    <w:p w14:paraId="2000F5AF" w14:textId="77777777" w:rsidR="00C06A4A" w:rsidRPr="00DE259D" w:rsidRDefault="00C06A4A" w:rsidP="00C06A4A">
      <w:pPr>
        <w:spacing w:after="0" w:line="240" w:lineRule="auto"/>
        <w:jc w:val="both"/>
        <w:rPr>
          <w:rFonts w:ascii="Calibri" w:eastAsia="Times New Roman" w:hAnsi="Calibri" w:cs="Calibri"/>
          <w:sz w:val="24"/>
          <w:szCs w:val="24"/>
          <w:lang w:eastAsia="hr-HR"/>
        </w:rPr>
      </w:pPr>
      <w:r w:rsidRPr="00DE259D">
        <w:rPr>
          <w:rFonts w:ascii="Calibri" w:eastAsia="Times New Roman" w:hAnsi="Calibri" w:cs="Calibri"/>
          <w:sz w:val="24"/>
          <w:szCs w:val="24"/>
          <w:lang w:eastAsia="hr-HR"/>
        </w:rPr>
        <w:t xml:space="preserve">Izvršenje 2022: </w:t>
      </w:r>
      <w:r w:rsidRPr="00DE259D">
        <w:rPr>
          <w:rFonts w:ascii="Calibri" w:eastAsia="Times New Roman" w:hAnsi="Calibri" w:cs="Calibri"/>
          <w:sz w:val="24"/>
          <w:szCs w:val="24"/>
        </w:rPr>
        <w:t>3.941.709,32</w:t>
      </w:r>
      <w:r w:rsidRPr="00DE259D">
        <w:rPr>
          <w:rFonts w:ascii="Calibri" w:eastAsia="Times New Roman" w:hAnsi="Calibri" w:cs="Calibri"/>
          <w:sz w:val="24"/>
          <w:szCs w:val="24"/>
          <w:lang w:eastAsia="hr-HR"/>
        </w:rPr>
        <w:t xml:space="preserve"> Kn (47,38 %)</w:t>
      </w:r>
    </w:p>
    <w:p w14:paraId="5FDE0F51" w14:textId="77777777" w:rsidR="00C06A4A" w:rsidRPr="00DE259D" w:rsidRDefault="00C06A4A" w:rsidP="00C06A4A">
      <w:pPr>
        <w:shd w:val="clear" w:color="auto" w:fill="FFFFFF"/>
        <w:spacing w:after="0" w:line="240" w:lineRule="auto"/>
        <w:rPr>
          <w:rFonts w:ascii="Calibri" w:eastAsia="Times New Roman" w:hAnsi="Calibri" w:cs="Calibri"/>
          <w:sz w:val="24"/>
          <w:szCs w:val="24"/>
          <w:lang w:eastAsia="hr-HR"/>
        </w:rPr>
      </w:pPr>
    </w:p>
    <w:p w14:paraId="64FE80F9" w14:textId="77777777" w:rsidR="00C06A4A" w:rsidRPr="00C06A4A" w:rsidRDefault="00C06A4A" w:rsidP="00C06A4A">
      <w:pPr>
        <w:spacing w:after="0" w:line="240" w:lineRule="auto"/>
        <w:jc w:val="both"/>
        <w:rPr>
          <w:rFonts w:ascii="Calibri" w:eastAsia="Times New Roman" w:hAnsi="Calibri" w:cs="Calibri"/>
          <w:sz w:val="24"/>
          <w:szCs w:val="24"/>
          <w:lang w:eastAsia="hr-HR"/>
        </w:rPr>
      </w:pPr>
    </w:p>
    <w:p w14:paraId="12A6B58A" w14:textId="77777777" w:rsidR="00C06A4A" w:rsidRPr="00C06A4A" w:rsidRDefault="00C06A4A" w:rsidP="00DE259D">
      <w:pPr>
        <w:pBdr>
          <w:top w:val="single" w:sz="4" w:space="1" w:color="auto"/>
          <w:left w:val="single" w:sz="4" w:space="4" w:color="auto"/>
          <w:bottom w:val="single" w:sz="4" w:space="1" w:color="auto"/>
          <w:right w:val="single" w:sz="4" w:space="4" w:color="auto"/>
        </w:pBdr>
        <w:shd w:val="clear" w:color="auto" w:fill="FFFFFF" w:themeFill="background1"/>
        <w:spacing w:after="0" w:line="240" w:lineRule="auto"/>
        <w:rPr>
          <w:rFonts w:ascii="Calibri" w:eastAsia="Times New Roman" w:hAnsi="Calibri" w:cs="Calibri"/>
          <w:b/>
          <w:sz w:val="24"/>
          <w:szCs w:val="24"/>
        </w:rPr>
      </w:pPr>
      <w:r w:rsidRPr="00C06A4A">
        <w:rPr>
          <w:rFonts w:ascii="Calibri" w:eastAsia="Times New Roman" w:hAnsi="Calibri" w:cs="Calibri"/>
          <w:b/>
          <w:sz w:val="24"/>
          <w:szCs w:val="24"/>
        </w:rPr>
        <w:t>Aktivnost A101605 - Zaštita na radu</w:t>
      </w:r>
    </w:p>
    <w:p w14:paraId="208F23E2" w14:textId="77777777" w:rsidR="00C06A4A" w:rsidRPr="00C06A4A" w:rsidRDefault="00C06A4A" w:rsidP="00C06A4A">
      <w:pPr>
        <w:spacing w:after="0" w:line="240" w:lineRule="auto"/>
        <w:jc w:val="both"/>
        <w:rPr>
          <w:rFonts w:ascii="Calibri" w:eastAsia="Times New Roman" w:hAnsi="Calibri" w:cs="Calibri"/>
          <w:sz w:val="24"/>
          <w:szCs w:val="24"/>
        </w:rPr>
      </w:pPr>
      <w:r w:rsidRPr="00C06A4A">
        <w:rPr>
          <w:rFonts w:ascii="Calibri" w:eastAsia="Times New Roman" w:hAnsi="Calibri" w:cs="Calibri"/>
          <w:sz w:val="24"/>
          <w:szCs w:val="24"/>
        </w:rPr>
        <w:t>Nositelj aktivnosti: Dubrovačko-neretvanska županija, Upravni odjel za poslove Župana i Županijske skupštine</w:t>
      </w:r>
    </w:p>
    <w:p w14:paraId="2E606A26" w14:textId="77777777" w:rsidR="00C06A4A" w:rsidRPr="00C06A4A" w:rsidRDefault="00C06A4A" w:rsidP="00C06A4A">
      <w:pPr>
        <w:spacing w:after="0" w:line="240" w:lineRule="auto"/>
        <w:jc w:val="both"/>
        <w:rPr>
          <w:rFonts w:ascii="Calibri" w:eastAsia="Times New Roman" w:hAnsi="Calibri" w:cs="Calibri"/>
          <w:sz w:val="24"/>
          <w:szCs w:val="24"/>
        </w:rPr>
      </w:pPr>
      <w:r w:rsidRPr="00C06A4A">
        <w:rPr>
          <w:rFonts w:ascii="Calibri" w:eastAsia="Times New Roman" w:hAnsi="Calibri" w:cs="Calibri"/>
          <w:sz w:val="24"/>
          <w:szCs w:val="24"/>
        </w:rPr>
        <w:t>Zakonska osnova:  Zakon o proračunu, Zakon o službenicima i namještenicima u lokalnoj i područnoj (regionalnoj) samoupravi, Zakon o lokalnoj i područnoj (regionalnoj) samoupravi,  Zakon o javnoj nabavi, Statut DNŽ-e</w:t>
      </w:r>
      <w:r w:rsidRPr="00C06A4A">
        <w:rPr>
          <w:rFonts w:ascii="Calibri" w:eastAsia="Calibri" w:hAnsi="Calibri" w:cs="Calibri"/>
          <w:sz w:val="24"/>
          <w:szCs w:val="24"/>
        </w:rPr>
        <w:t xml:space="preserve">, </w:t>
      </w:r>
      <w:r w:rsidRPr="00C06A4A">
        <w:rPr>
          <w:rFonts w:ascii="Calibri" w:eastAsia="Times New Roman" w:hAnsi="Calibri" w:cs="Calibri"/>
          <w:sz w:val="24"/>
          <w:szCs w:val="24"/>
        </w:rPr>
        <w:t>Zakon o zaštiti na radu (Narodne novine 71/14, 118/14 i 154/14) i Zakon o radu (Narodne novine 93/14)</w:t>
      </w:r>
    </w:p>
    <w:p w14:paraId="43D4ED80" w14:textId="77777777" w:rsidR="00C06A4A" w:rsidRPr="00C06A4A" w:rsidRDefault="00C06A4A" w:rsidP="00C06A4A">
      <w:pPr>
        <w:spacing w:after="0" w:line="240" w:lineRule="auto"/>
        <w:jc w:val="both"/>
        <w:rPr>
          <w:rFonts w:ascii="Calibri" w:eastAsia="Times New Roman" w:hAnsi="Calibri" w:cs="Calibri"/>
          <w:sz w:val="24"/>
          <w:szCs w:val="24"/>
        </w:rPr>
      </w:pPr>
      <w:r w:rsidRPr="00C06A4A">
        <w:rPr>
          <w:rFonts w:ascii="Calibri" w:eastAsia="Times New Roman" w:hAnsi="Calibri" w:cs="Calibri"/>
          <w:sz w:val="24"/>
          <w:szCs w:val="24"/>
        </w:rPr>
        <w:t xml:space="preserve">Cilj aktivnosti: Sukladno Zakonu o zaštiti na radu (Narodne novine 71/14, 118/14 i 154/14) i Zakonu o radu (Narodne novine 93/14) sredstva osigurana ovom pozicijom isplaćena su za nadzor radnih uvjeta kao i unapređenje zaštite zdravlja i radnih uvjeta (sigurnosti) službenika i namještenika u upravnim tijelima Dubrovačko-neretvanske županije. </w:t>
      </w:r>
    </w:p>
    <w:p w14:paraId="5AA81C18" w14:textId="77777777" w:rsidR="00C06A4A" w:rsidRPr="00C06A4A" w:rsidRDefault="00C06A4A" w:rsidP="00C06A4A">
      <w:pPr>
        <w:spacing w:after="0" w:line="240" w:lineRule="auto"/>
        <w:jc w:val="both"/>
        <w:rPr>
          <w:rFonts w:ascii="Calibri" w:eastAsia="Times New Roman" w:hAnsi="Calibri" w:cs="Calibri"/>
          <w:sz w:val="24"/>
          <w:szCs w:val="24"/>
        </w:rPr>
      </w:pPr>
      <w:r w:rsidRPr="00C06A4A">
        <w:rPr>
          <w:rFonts w:ascii="Calibri" w:eastAsia="Times New Roman" w:hAnsi="Calibri" w:cs="Calibri"/>
          <w:sz w:val="24"/>
          <w:szCs w:val="24"/>
          <w:u w:val="single"/>
        </w:rPr>
        <w:t>Izvještaj za 1-6-2022.:</w:t>
      </w:r>
      <w:r w:rsidRPr="00C06A4A">
        <w:rPr>
          <w:rFonts w:ascii="Calibri" w:eastAsia="Times New Roman" w:hAnsi="Calibri" w:cs="Calibri"/>
          <w:sz w:val="24"/>
          <w:szCs w:val="24"/>
        </w:rPr>
        <w:t xml:space="preserve"> Tijekom godine redovno su obavljani poslovi redovnog nadzora nad provedbom zaštite na radu, a potrebno je obaviti ispitivanja hidrantske mreže i električnih instalacija zgrada u kojima su smješteni uredi upravnih tijela Dubrovačko-neretvanske županije, u drugom dijelu polugodišta planirani su sistematski pregledi za zaposlenike DNŽ-e koji će nositi glavninu rashoda pozicije.</w:t>
      </w:r>
    </w:p>
    <w:p w14:paraId="7E4AA154" w14:textId="77777777" w:rsidR="00C06A4A" w:rsidRPr="00DE259D" w:rsidRDefault="00C06A4A" w:rsidP="00C06A4A">
      <w:pPr>
        <w:spacing w:after="0" w:line="240" w:lineRule="auto"/>
        <w:jc w:val="both"/>
        <w:rPr>
          <w:rFonts w:ascii="Calibri" w:eastAsia="Times New Roman" w:hAnsi="Calibri" w:cs="Calibri"/>
          <w:sz w:val="24"/>
          <w:szCs w:val="24"/>
        </w:rPr>
      </w:pPr>
      <w:r w:rsidRPr="00DE259D">
        <w:rPr>
          <w:rFonts w:ascii="Calibri" w:eastAsia="Times New Roman" w:hAnsi="Calibri" w:cs="Calibri"/>
          <w:sz w:val="24"/>
          <w:szCs w:val="24"/>
        </w:rPr>
        <w:lastRenderedPageBreak/>
        <w:t>Osigurana sredstva: 226.000,00 Kn</w:t>
      </w:r>
    </w:p>
    <w:p w14:paraId="101C00D7" w14:textId="77777777" w:rsidR="00C06A4A" w:rsidRPr="00DE259D" w:rsidRDefault="00C06A4A" w:rsidP="00C06A4A">
      <w:pPr>
        <w:spacing w:after="0" w:line="240" w:lineRule="auto"/>
        <w:jc w:val="both"/>
        <w:rPr>
          <w:rFonts w:ascii="Calibri" w:eastAsia="Times New Roman" w:hAnsi="Calibri" w:cs="Calibri"/>
          <w:sz w:val="24"/>
          <w:szCs w:val="24"/>
        </w:rPr>
      </w:pPr>
      <w:r w:rsidRPr="00DE259D">
        <w:rPr>
          <w:rFonts w:ascii="Calibri" w:eastAsia="Times New Roman" w:hAnsi="Calibri" w:cs="Calibri"/>
          <w:sz w:val="24"/>
          <w:szCs w:val="24"/>
        </w:rPr>
        <w:t>Izvršenje 2022.: 28.460,00 Kn (12,56 %)</w:t>
      </w:r>
    </w:p>
    <w:p w14:paraId="1D58EC2F" w14:textId="77777777" w:rsidR="00C06A4A" w:rsidRPr="00DE259D" w:rsidRDefault="00C06A4A" w:rsidP="00C06A4A">
      <w:pPr>
        <w:spacing w:after="0" w:line="240" w:lineRule="auto"/>
        <w:jc w:val="both"/>
        <w:rPr>
          <w:rFonts w:ascii="Calibri" w:eastAsia="Times New Roman" w:hAnsi="Calibri" w:cs="Calibri"/>
          <w:sz w:val="24"/>
          <w:szCs w:val="24"/>
        </w:rPr>
      </w:pPr>
    </w:p>
    <w:p w14:paraId="776983C3" w14:textId="77777777" w:rsidR="00C06A4A" w:rsidRPr="00C06A4A" w:rsidRDefault="00C06A4A" w:rsidP="00C06A4A">
      <w:pPr>
        <w:spacing w:after="0" w:line="240" w:lineRule="auto"/>
        <w:jc w:val="both"/>
        <w:rPr>
          <w:rFonts w:ascii="Calibri" w:eastAsia="Times New Roman" w:hAnsi="Calibri" w:cs="Calibri"/>
          <w:b/>
          <w:bCs/>
          <w:sz w:val="24"/>
          <w:szCs w:val="24"/>
        </w:rPr>
      </w:pPr>
    </w:p>
    <w:p w14:paraId="25F0D4FD" w14:textId="77777777" w:rsidR="00C06A4A" w:rsidRPr="00C06A4A" w:rsidRDefault="00C06A4A" w:rsidP="00DE259D">
      <w:pPr>
        <w:pBdr>
          <w:top w:val="single" w:sz="4" w:space="1" w:color="auto"/>
          <w:left w:val="single" w:sz="4" w:space="4" w:color="auto"/>
          <w:bottom w:val="single" w:sz="4" w:space="1" w:color="auto"/>
          <w:right w:val="single" w:sz="4" w:space="4" w:color="auto"/>
        </w:pBdr>
        <w:shd w:val="clear" w:color="auto" w:fill="FFFFFF" w:themeFill="background1"/>
        <w:spacing w:after="0" w:line="240" w:lineRule="auto"/>
        <w:jc w:val="both"/>
        <w:rPr>
          <w:rFonts w:ascii="Calibri" w:eastAsia="Times New Roman" w:hAnsi="Calibri" w:cs="Calibri"/>
          <w:b/>
          <w:sz w:val="24"/>
          <w:szCs w:val="24"/>
          <w:lang w:eastAsia="hr-HR"/>
        </w:rPr>
      </w:pPr>
      <w:r w:rsidRPr="00C06A4A">
        <w:rPr>
          <w:rFonts w:ascii="Calibri" w:eastAsia="Times New Roman" w:hAnsi="Calibri" w:cs="Calibri"/>
          <w:b/>
          <w:sz w:val="24"/>
          <w:szCs w:val="24"/>
          <w:lang w:eastAsia="hr-HR"/>
        </w:rPr>
        <w:t>Aktivnost A110606: Službenički sud</w:t>
      </w:r>
    </w:p>
    <w:p w14:paraId="2327BF36" w14:textId="77777777" w:rsidR="00C06A4A" w:rsidRPr="00C06A4A" w:rsidRDefault="00C06A4A" w:rsidP="00C06A4A">
      <w:pPr>
        <w:spacing w:after="0" w:line="240" w:lineRule="auto"/>
        <w:jc w:val="both"/>
        <w:rPr>
          <w:rFonts w:ascii="Calibri" w:eastAsia="Times New Roman" w:hAnsi="Calibri" w:cs="Calibri"/>
          <w:sz w:val="24"/>
          <w:szCs w:val="24"/>
          <w:lang w:eastAsia="hr-HR"/>
        </w:rPr>
      </w:pPr>
      <w:r w:rsidRPr="00C06A4A">
        <w:rPr>
          <w:rFonts w:ascii="Calibri" w:eastAsia="Times New Roman" w:hAnsi="Calibri" w:cs="Calibri"/>
          <w:sz w:val="24"/>
          <w:szCs w:val="24"/>
          <w:lang w:eastAsia="hr-HR"/>
        </w:rPr>
        <w:t>Nositelj aktivnosti: Dubrovačko-neretvanska županija, Upravni odjel za poslove Župana i Županijske skupštine</w:t>
      </w:r>
    </w:p>
    <w:p w14:paraId="46DF312A" w14:textId="77777777" w:rsidR="00C06A4A" w:rsidRPr="00C06A4A" w:rsidRDefault="00C06A4A" w:rsidP="00C06A4A">
      <w:pPr>
        <w:spacing w:after="0" w:line="240" w:lineRule="auto"/>
        <w:jc w:val="both"/>
        <w:rPr>
          <w:rFonts w:ascii="Calibri" w:eastAsia="Times New Roman" w:hAnsi="Calibri" w:cs="Calibri"/>
          <w:sz w:val="24"/>
          <w:szCs w:val="24"/>
          <w:lang w:eastAsia="hr-HR"/>
        </w:rPr>
      </w:pPr>
      <w:r w:rsidRPr="00C06A4A">
        <w:rPr>
          <w:rFonts w:ascii="Calibri" w:eastAsia="Times New Roman" w:hAnsi="Calibri" w:cs="Calibri"/>
          <w:sz w:val="24"/>
          <w:szCs w:val="24"/>
          <w:lang w:eastAsia="hr-HR"/>
        </w:rPr>
        <w:t>Zakonska osnova:  Zakon o proračunu, Zakon o službenicima i namještenicima u lokalnoj i područnoj (regionalnoj) samoupravi, Zakon o lokalnoj i područnoj (regionalnoj) samoupravi,  Zakon o javnoj nabavi, Statut DNŽ-e</w:t>
      </w:r>
    </w:p>
    <w:p w14:paraId="7B6DFB16" w14:textId="77777777" w:rsidR="00C06A4A" w:rsidRPr="00C06A4A" w:rsidRDefault="00C06A4A" w:rsidP="00C06A4A">
      <w:pPr>
        <w:spacing w:after="0" w:line="240" w:lineRule="auto"/>
        <w:jc w:val="both"/>
        <w:rPr>
          <w:rFonts w:ascii="Calibri" w:eastAsia="Times New Roman" w:hAnsi="Calibri" w:cs="Calibri"/>
          <w:sz w:val="24"/>
          <w:szCs w:val="24"/>
          <w:lang w:eastAsia="hr-HR"/>
        </w:rPr>
      </w:pPr>
      <w:r w:rsidRPr="00C06A4A">
        <w:rPr>
          <w:rFonts w:ascii="Calibri" w:eastAsia="Times New Roman" w:hAnsi="Calibri" w:cs="Calibri"/>
          <w:sz w:val="24"/>
          <w:szCs w:val="24"/>
          <w:lang w:eastAsia="hr-HR"/>
        </w:rPr>
        <w:t xml:space="preserve">Cilj aktivnosti:  </w:t>
      </w:r>
      <w:r w:rsidRPr="00C06A4A">
        <w:rPr>
          <w:rFonts w:ascii="Calibri" w:eastAsia="Times New Roman" w:hAnsi="Calibri" w:cs="Calibri"/>
          <w:sz w:val="24"/>
          <w:szCs w:val="24"/>
          <w:shd w:val="clear" w:color="auto" w:fill="FFFFFF"/>
          <w:lang w:eastAsia="hr-HR"/>
        </w:rPr>
        <w:t>Djelovanje Službeničkog suda u svrhu rješavanja svih potreba koje su u nadležnosti ovoga Suda</w:t>
      </w:r>
    </w:p>
    <w:p w14:paraId="45466B3C" w14:textId="2E631ABF" w:rsidR="00C06A4A" w:rsidRDefault="00C06A4A" w:rsidP="00C06A4A">
      <w:pPr>
        <w:spacing w:after="0" w:line="240" w:lineRule="auto"/>
        <w:jc w:val="both"/>
        <w:rPr>
          <w:rFonts w:ascii="Calibri" w:eastAsia="Times New Roman" w:hAnsi="Calibri" w:cs="Calibri"/>
          <w:sz w:val="24"/>
          <w:szCs w:val="24"/>
          <w:lang w:eastAsia="hr-HR"/>
        </w:rPr>
      </w:pPr>
      <w:r w:rsidRPr="00C06A4A">
        <w:rPr>
          <w:rFonts w:ascii="Calibri" w:eastAsia="Times New Roman" w:hAnsi="Calibri" w:cs="Calibri"/>
          <w:sz w:val="24"/>
          <w:szCs w:val="24"/>
          <w:u w:val="single"/>
          <w:lang w:eastAsia="hr-HR"/>
        </w:rPr>
        <w:t>Izvještaj za 1-6-2022.:</w:t>
      </w:r>
      <w:r w:rsidRPr="00C06A4A">
        <w:rPr>
          <w:rFonts w:ascii="Calibri" w:eastAsia="Times New Roman" w:hAnsi="Calibri" w:cs="Calibri"/>
          <w:sz w:val="24"/>
          <w:szCs w:val="24"/>
          <w:lang w:eastAsia="hr-HR"/>
        </w:rPr>
        <w:t xml:space="preserve"> nema</w:t>
      </w:r>
    </w:p>
    <w:p w14:paraId="2B05D413" w14:textId="77777777" w:rsidR="00DE259D" w:rsidRPr="00C06A4A" w:rsidRDefault="00DE259D" w:rsidP="00C06A4A">
      <w:pPr>
        <w:spacing w:after="0" w:line="240" w:lineRule="auto"/>
        <w:jc w:val="both"/>
        <w:rPr>
          <w:rFonts w:ascii="Calibri" w:eastAsia="Times New Roman" w:hAnsi="Calibri" w:cs="Calibri"/>
          <w:sz w:val="24"/>
          <w:szCs w:val="24"/>
          <w:lang w:eastAsia="hr-HR"/>
        </w:rPr>
      </w:pPr>
    </w:p>
    <w:p w14:paraId="398CBA88" w14:textId="77777777" w:rsidR="00C06A4A" w:rsidRPr="00DE259D" w:rsidRDefault="00C06A4A" w:rsidP="00C06A4A">
      <w:pPr>
        <w:spacing w:after="0" w:line="240" w:lineRule="auto"/>
        <w:jc w:val="both"/>
        <w:rPr>
          <w:rFonts w:ascii="Calibri" w:eastAsia="Times New Roman" w:hAnsi="Calibri" w:cs="Calibri"/>
          <w:sz w:val="24"/>
          <w:szCs w:val="24"/>
          <w:lang w:eastAsia="hr-HR"/>
        </w:rPr>
      </w:pPr>
      <w:r w:rsidRPr="00DE259D">
        <w:rPr>
          <w:rFonts w:ascii="Calibri" w:eastAsia="Times New Roman" w:hAnsi="Calibri" w:cs="Calibri"/>
          <w:sz w:val="24"/>
          <w:szCs w:val="24"/>
          <w:lang w:eastAsia="hr-HR"/>
        </w:rPr>
        <w:t>Osigurana sredstva: 10.000,00 Kn</w:t>
      </w:r>
    </w:p>
    <w:p w14:paraId="66DCD629" w14:textId="77777777" w:rsidR="00C06A4A" w:rsidRPr="00DE259D" w:rsidRDefault="00C06A4A" w:rsidP="00C06A4A">
      <w:pPr>
        <w:spacing w:after="0" w:line="240" w:lineRule="auto"/>
        <w:jc w:val="both"/>
        <w:rPr>
          <w:rFonts w:ascii="Calibri" w:eastAsia="Times New Roman" w:hAnsi="Calibri" w:cs="Calibri"/>
          <w:sz w:val="24"/>
          <w:szCs w:val="24"/>
          <w:lang w:eastAsia="hr-HR"/>
        </w:rPr>
      </w:pPr>
      <w:r w:rsidRPr="00DE259D">
        <w:rPr>
          <w:rFonts w:ascii="Calibri" w:eastAsia="Times New Roman" w:hAnsi="Calibri" w:cs="Calibri"/>
          <w:sz w:val="24"/>
          <w:szCs w:val="24"/>
          <w:lang w:eastAsia="hr-HR"/>
        </w:rPr>
        <w:t>Izvršenje 2022.:         0,00 Kn (0,00%)</w:t>
      </w:r>
    </w:p>
    <w:p w14:paraId="4110CC2B" w14:textId="77777777" w:rsidR="00C06A4A" w:rsidRPr="00DE259D" w:rsidRDefault="00C06A4A" w:rsidP="00C06A4A">
      <w:pPr>
        <w:spacing w:after="0" w:line="240" w:lineRule="auto"/>
        <w:jc w:val="both"/>
        <w:rPr>
          <w:rFonts w:ascii="Calibri" w:eastAsia="Times New Roman" w:hAnsi="Calibri" w:cs="Calibri"/>
          <w:sz w:val="24"/>
          <w:szCs w:val="24"/>
          <w:lang w:eastAsia="hr-HR"/>
        </w:rPr>
      </w:pPr>
    </w:p>
    <w:p w14:paraId="3C756F54" w14:textId="77777777" w:rsidR="00C06A4A" w:rsidRPr="00C06A4A" w:rsidRDefault="00C06A4A" w:rsidP="00C06A4A">
      <w:pPr>
        <w:spacing w:after="0" w:line="240" w:lineRule="auto"/>
        <w:rPr>
          <w:rFonts w:ascii="Calibri" w:eastAsia="Times New Roman" w:hAnsi="Calibri" w:cs="Calibri"/>
          <w:sz w:val="24"/>
          <w:szCs w:val="24"/>
          <w:lang w:eastAsia="hr-HR"/>
        </w:rPr>
      </w:pPr>
    </w:p>
    <w:p w14:paraId="003CBDF7" w14:textId="77777777" w:rsidR="00C06A4A" w:rsidRPr="00C06A4A" w:rsidRDefault="00C06A4A" w:rsidP="00DE259D">
      <w:pPr>
        <w:pBdr>
          <w:top w:val="single" w:sz="4" w:space="1" w:color="auto"/>
          <w:left w:val="single" w:sz="4" w:space="4" w:color="auto"/>
          <w:bottom w:val="single" w:sz="4" w:space="1" w:color="auto"/>
          <w:right w:val="single" w:sz="4" w:space="4" w:color="auto"/>
        </w:pBdr>
        <w:shd w:val="clear" w:color="auto" w:fill="FFFFFF" w:themeFill="background1"/>
        <w:spacing w:after="0" w:line="240" w:lineRule="auto"/>
        <w:rPr>
          <w:rFonts w:ascii="Calibri" w:eastAsia="Times New Roman" w:hAnsi="Calibri" w:cs="Calibri"/>
          <w:b/>
          <w:sz w:val="24"/>
          <w:szCs w:val="24"/>
          <w:lang w:eastAsia="hr-HR"/>
        </w:rPr>
      </w:pPr>
      <w:r w:rsidRPr="00C06A4A">
        <w:rPr>
          <w:rFonts w:ascii="Calibri" w:eastAsia="Times New Roman" w:hAnsi="Calibri" w:cs="Calibri"/>
          <w:b/>
          <w:sz w:val="24"/>
          <w:szCs w:val="24"/>
          <w:lang w:eastAsia="hr-HR"/>
        </w:rPr>
        <w:t>Kapitalni projekt K110603: Nabava informatičke opreme i računalni programi</w:t>
      </w:r>
    </w:p>
    <w:p w14:paraId="3550550B" w14:textId="77777777" w:rsidR="00C06A4A" w:rsidRPr="00C06A4A" w:rsidRDefault="00C06A4A" w:rsidP="00C06A4A">
      <w:pPr>
        <w:spacing w:after="0" w:line="240" w:lineRule="auto"/>
        <w:jc w:val="both"/>
        <w:rPr>
          <w:rFonts w:ascii="Calibri" w:eastAsia="Times New Roman" w:hAnsi="Calibri" w:cs="Calibri"/>
          <w:sz w:val="24"/>
          <w:szCs w:val="24"/>
          <w:lang w:eastAsia="hr-HR"/>
        </w:rPr>
      </w:pPr>
      <w:r w:rsidRPr="00C06A4A">
        <w:rPr>
          <w:rFonts w:ascii="Calibri" w:eastAsia="Times New Roman" w:hAnsi="Calibri" w:cs="Calibri"/>
          <w:sz w:val="24"/>
          <w:szCs w:val="24"/>
          <w:lang w:eastAsia="hr-HR"/>
        </w:rPr>
        <w:t>Nositelj aktivnosti: Dubrovačko-neretvanska županija, Upravni odjel za poslove Župana i Županijske skupštine, Služba za zajedničke poslove</w:t>
      </w:r>
    </w:p>
    <w:p w14:paraId="65DB5632" w14:textId="77777777" w:rsidR="00C06A4A" w:rsidRPr="00C06A4A" w:rsidRDefault="00C06A4A" w:rsidP="00C06A4A">
      <w:pPr>
        <w:spacing w:after="0" w:line="240" w:lineRule="auto"/>
        <w:jc w:val="both"/>
        <w:rPr>
          <w:rFonts w:ascii="Calibri" w:eastAsia="Times New Roman" w:hAnsi="Calibri" w:cs="Calibri"/>
          <w:sz w:val="24"/>
          <w:szCs w:val="24"/>
          <w:lang w:eastAsia="hr-HR"/>
        </w:rPr>
      </w:pPr>
      <w:r w:rsidRPr="00C06A4A">
        <w:rPr>
          <w:rFonts w:ascii="Calibri" w:eastAsia="Times New Roman" w:hAnsi="Calibri" w:cs="Calibri"/>
          <w:sz w:val="24"/>
          <w:szCs w:val="24"/>
          <w:lang w:eastAsia="hr-HR"/>
        </w:rPr>
        <w:t>Zakonska osnova:  Zakon o proračunu, Zakon o lokalnoj i područnoj (regionalnoj) samoupravi,  Zakon o javnoj nabavi, Statut DNŽ-e</w:t>
      </w:r>
    </w:p>
    <w:p w14:paraId="2A86A42B" w14:textId="77777777" w:rsidR="00C06A4A" w:rsidRPr="00C06A4A" w:rsidRDefault="00C06A4A" w:rsidP="00C06A4A">
      <w:pPr>
        <w:spacing w:after="0" w:line="240" w:lineRule="auto"/>
        <w:rPr>
          <w:rFonts w:ascii="Calibri" w:eastAsia="Times New Roman" w:hAnsi="Calibri" w:cs="Calibri"/>
          <w:sz w:val="24"/>
          <w:szCs w:val="24"/>
          <w:lang w:eastAsia="hr-HR"/>
        </w:rPr>
      </w:pPr>
      <w:r w:rsidRPr="00C06A4A">
        <w:rPr>
          <w:rFonts w:ascii="Calibri" w:eastAsia="Times New Roman" w:hAnsi="Calibri" w:cs="Calibri"/>
          <w:sz w:val="24"/>
          <w:szCs w:val="24"/>
          <w:lang w:eastAsia="hr-HR"/>
        </w:rPr>
        <w:t xml:space="preserve">Cilj aktivnosti: Nabava novih računala i potrebne popratne računalne opreme u svrhu što kvalitetnijeg funkcioniranja upravnih tijela DNŽ-e, uz zamjenu dotrajalih i amortiziranih računala i opreme. </w:t>
      </w:r>
    </w:p>
    <w:p w14:paraId="0A54BD99" w14:textId="19A5A9B5" w:rsidR="00C06A4A" w:rsidRDefault="00C06A4A" w:rsidP="00C06A4A">
      <w:pPr>
        <w:spacing w:after="0" w:line="240" w:lineRule="auto"/>
        <w:jc w:val="both"/>
        <w:rPr>
          <w:rFonts w:ascii="Calibri" w:eastAsia="Times New Roman" w:hAnsi="Calibri" w:cs="Calibri"/>
          <w:sz w:val="24"/>
          <w:szCs w:val="24"/>
          <w:lang w:eastAsia="hr-HR"/>
        </w:rPr>
      </w:pPr>
      <w:r w:rsidRPr="00C06A4A">
        <w:rPr>
          <w:rFonts w:ascii="Calibri" w:eastAsia="Times New Roman" w:hAnsi="Calibri" w:cs="Calibri"/>
          <w:sz w:val="24"/>
          <w:szCs w:val="24"/>
          <w:u w:val="single"/>
          <w:lang w:eastAsia="hr-HR"/>
        </w:rPr>
        <w:t>Izvještaj za 1-6-2022.:</w:t>
      </w:r>
      <w:r w:rsidRPr="00C06A4A">
        <w:rPr>
          <w:rFonts w:ascii="Calibri" w:eastAsia="Times New Roman" w:hAnsi="Calibri" w:cs="Calibri"/>
          <w:sz w:val="24"/>
          <w:szCs w:val="24"/>
          <w:lang w:eastAsia="hr-HR"/>
        </w:rPr>
        <w:t xml:space="preserve"> Nabava računalne opreme za upravna tijela DNŽ-e prema potrebama uz mjere štednje –– nabavljena nova računalna oprema za potrebe upravnih tijela (standardno zanavljanje opreme)</w:t>
      </w:r>
    </w:p>
    <w:p w14:paraId="036C3F34" w14:textId="77777777" w:rsidR="00DE259D" w:rsidRPr="00C06A4A" w:rsidRDefault="00DE259D" w:rsidP="00C06A4A">
      <w:pPr>
        <w:spacing w:after="0" w:line="240" w:lineRule="auto"/>
        <w:jc w:val="both"/>
        <w:rPr>
          <w:rFonts w:ascii="Calibri" w:eastAsia="Times New Roman" w:hAnsi="Calibri" w:cs="Calibri"/>
          <w:sz w:val="24"/>
          <w:szCs w:val="24"/>
          <w:lang w:eastAsia="hr-HR"/>
        </w:rPr>
      </w:pPr>
    </w:p>
    <w:p w14:paraId="6FFA3DFE" w14:textId="77777777" w:rsidR="00C06A4A" w:rsidRPr="00DE259D" w:rsidRDefault="00C06A4A" w:rsidP="00C06A4A">
      <w:pPr>
        <w:spacing w:after="0" w:line="240" w:lineRule="auto"/>
        <w:jc w:val="both"/>
        <w:rPr>
          <w:rFonts w:ascii="Calibri" w:eastAsia="Times New Roman" w:hAnsi="Calibri" w:cs="Calibri"/>
          <w:sz w:val="24"/>
          <w:szCs w:val="24"/>
          <w:lang w:eastAsia="hr-HR"/>
        </w:rPr>
      </w:pPr>
      <w:r w:rsidRPr="00DE259D">
        <w:rPr>
          <w:rFonts w:ascii="Calibri" w:eastAsia="Times New Roman" w:hAnsi="Calibri" w:cs="Calibri"/>
          <w:sz w:val="24"/>
          <w:szCs w:val="24"/>
          <w:lang w:eastAsia="hr-HR"/>
        </w:rPr>
        <w:t>Osigurana sredstva: 70.000,00 Kn</w:t>
      </w:r>
    </w:p>
    <w:p w14:paraId="6E2927F1" w14:textId="77777777" w:rsidR="00C06A4A" w:rsidRPr="00DE259D" w:rsidRDefault="00C06A4A" w:rsidP="00C06A4A">
      <w:pPr>
        <w:spacing w:after="0" w:line="240" w:lineRule="auto"/>
        <w:jc w:val="both"/>
        <w:rPr>
          <w:rFonts w:ascii="Calibri" w:eastAsia="Times New Roman" w:hAnsi="Calibri" w:cs="Calibri"/>
          <w:sz w:val="24"/>
          <w:szCs w:val="24"/>
          <w:lang w:eastAsia="hr-HR"/>
        </w:rPr>
      </w:pPr>
      <w:r w:rsidRPr="00DE259D">
        <w:rPr>
          <w:rFonts w:ascii="Calibri" w:eastAsia="Times New Roman" w:hAnsi="Calibri" w:cs="Calibri"/>
          <w:sz w:val="24"/>
          <w:szCs w:val="24"/>
          <w:lang w:eastAsia="hr-HR"/>
        </w:rPr>
        <w:t xml:space="preserve">Izvršenje 2022.: </w:t>
      </w:r>
      <w:r w:rsidRPr="00DE259D">
        <w:rPr>
          <w:rFonts w:ascii="Calibri" w:eastAsia="Times New Roman" w:hAnsi="Calibri" w:cs="Calibri"/>
          <w:sz w:val="24"/>
          <w:szCs w:val="24"/>
          <w:lang w:val="en-US"/>
        </w:rPr>
        <w:t>37.096,25</w:t>
      </w:r>
      <w:r w:rsidRPr="00DE259D">
        <w:rPr>
          <w:rFonts w:ascii="Calibri" w:eastAsia="Times New Roman" w:hAnsi="Calibri" w:cs="Calibri"/>
          <w:sz w:val="24"/>
          <w:szCs w:val="24"/>
          <w:lang w:eastAsia="hr-HR"/>
        </w:rPr>
        <w:t xml:space="preserve"> Kn (52,99%)</w:t>
      </w:r>
    </w:p>
    <w:p w14:paraId="3BEE2D54" w14:textId="77777777" w:rsidR="00C06A4A" w:rsidRPr="00C06A4A" w:rsidRDefault="00C06A4A" w:rsidP="00C06A4A">
      <w:pPr>
        <w:spacing w:after="0" w:line="240" w:lineRule="auto"/>
        <w:jc w:val="both"/>
        <w:rPr>
          <w:rFonts w:ascii="Calibri" w:eastAsia="Times New Roman" w:hAnsi="Calibri" w:cs="Calibri"/>
          <w:bCs/>
          <w:sz w:val="24"/>
          <w:szCs w:val="24"/>
          <w:lang w:eastAsia="hr-HR"/>
        </w:rPr>
      </w:pPr>
    </w:p>
    <w:p w14:paraId="3B4DD532" w14:textId="77777777" w:rsidR="00C06A4A" w:rsidRPr="00C06A4A" w:rsidRDefault="00C06A4A" w:rsidP="00C06A4A">
      <w:pPr>
        <w:spacing w:after="0" w:line="240" w:lineRule="auto"/>
        <w:jc w:val="both"/>
        <w:rPr>
          <w:rFonts w:ascii="Calibri" w:eastAsia="Times New Roman" w:hAnsi="Calibri" w:cs="Calibri"/>
          <w:bCs/>
          <w:sz w:val="24"/>
          <w:szCs w:val="24"/>
          <w:lang w:eastAsia="hr-HR"/>
        </w:rPr>
      </w:pPr>
    </w:p>
    <w:p w14:paraId="33F8A54C" w14:textId="77777777" w:rsidR="00C06A4A" w:rsidRPr="00C06A4A" w:rsidRDefault="00C06A4A" w:rsidP="00DE259D">
      <w:pPr>
        <w:pBdr>
          <w:top w:val="single" w:sz="4" w:space="1" w:color="auto"/>
          <w:left w:val="single" w:sz="4" w:space="4" w:color="auto"/>
          <w:bottom w:val="single" w:sz="4" w:space="1" w:color="auto"/>
          <w:right w:val="single" w:sz="4" w:space="4" w:color="auto"/>
        </w:pBdr>
        <w:shd w:val="clear" w:color="auto" w:fill="FFFFFF" w:themeFill="background1"/>
        <w:spacing w:after="0" w:line="240" w:lineRule="auto"/>
        <w:jc w:val="both"/>
        <w:rPr>
          <w:rFonts w:ascii="Calibri" w:eastAsia="Times New Roman" w:hAnsi="Calibri" w:cs="Calibri"/>
          <w:b/>
          <w:bCs/>
          <w:sz w:val="24"/>
          <w:szCs w:val="24"/>
          <w:lang w:eastAsia="hr-HR"/>
        </w:rPr>
      </w:pPr>
      <w:r w:rsidRPr="00C06A4A">
        <w:rPr>
          <w:rFonts w:ascii="Calibri" w:eastAsia="Times New Roman" w:hAnsi="Calibri" w:cs="Calibri"/>
          <w:b/>
          <w:bCs/>
          <w:sz w:val="24"/>
          <w:szCs w:val="24"/>
          <w:lang w:eastAsia="hr-HR"/>
        </w:rPr>
        <w:t>Kapitalni projekt K110604: Uređenje poslovnih prostora i nabava opreme za upravna tijela</w:t>
      </w:r>
    </w:p>
    <w:p w14:paraId="64EA2F0C" w14:textId="77777777" w:rsidR="00C06A4A" w:rsidRPr="00C06A4A" w:rsidRDefault="00C06A4A" w:rsidP="00C06A4A">
      <w:pPr>
        <w:spacing w:after="0" w:line="240" w:lineRule="auto"/>
        <w:jc w:val="both"/>
        <w:rPr>
          <w:rFonts w:ascii="Calibri" w:eastAsia="Times New Roman" w:hAnsi="Calibri" w:cs="Calibri"/>
          <w:sz w:val="24"/>
          <w:szCs w:val="24"/>
          <w:lang w:eastAsia="hr-HR"/>
        </w:rPr>
      </w:pPr>
      <w:r w:rsidRPr="00C06A4A">
        <w:rPr>
          <w:rFonts w:ascii="Calibri" w:eastAsia="Times New Roman" w:hAnsi="Calibri" w:cs="Calibri"/>
          <w:sz w:val="24"/>
          <w:szCs w:val="24"/>
          <w:lang w:eastAsia="hr-HR"/>
        </w:rPr>
        <w:t>Nositelj aktivnosti: Dubrovačko-neretvanska županija, Upravni odjel za poslove Župana i Županijske skupštine, Služba za zajedničke poslove</w:t>
      </w:r>
    </w:p>
    <w:p w14:paraId="071BC26B" w14:textId="77777777" w:rsidR="00C06A4A" w:rsidRPr="00C06A4A" w:rsidRDefault="00C06A4A" w:rsidP="00C06A4A">
      <w:pPr>
        <w:spacing w:after="0" w:line="240" w:lineRule="auto"/>
        <w:jc w:val="both"/>
        <w:rPr>
          <w:rFonts w:ascii="Calibri" w:eastAsia="Times New Roman" w:hAnsi="Calibri" w:cs="Calibri"/>
          <w:sz w:val="24"/>
          <w:szCs w:val="24"/>
          <w:lang w:eastAsia="hr-HR"/>
        </w:rPr>
      </w:pPr>
      <w:r w:rsidRPr="00C06A4A">
        <w:rPr>
          <w:rFonts w:ascii="Calibri" w:eastAsia="Times New Roman" w:hAnsi="Calibri" w:cs="Calibri"/>
          <w:sz w:val="24"/>
          <w:szCs w:val="24"/>
          <w:lang w:eastAsia="hr-HR"/>
        </w:rPr>
        <w:t>Zakonska osnova:  Zakon o proračunu, Zakon o lokalnoj i područnoj (regionalnoj) samoupravi,  Zakon o javnoj nabavi, Statut DNŽ-e</w:t>
      </w:r>
    </w:p>
    <w:p w14:paraId="4EFE3B4B" w14:textId="77777777" w:rsidR="00C06A4A" w:rsidRPr="00C06A4A" w:rsidRDefault="00C06A4A" w:rsidP="00C06A4A">
      <w:pPr>
        <w:spacing w:after="0" w:line="240" w:lineRule="auto"/>
        <w:jc w:val="both"/>
        <w:rPr>
          <w:rFonts w:ascii="Calibri" w:eastAsia="Times New Roman" w:hAnsi="Calibri" w:cs="Calibri"/>
          <w:sz w:val="24"/>
          <w:szCs w:val="24"/>
          <w:shd w:val="clear" w:color="auto" w:fill="FFFFFF"/>
          <w:lang w:eastAsia="hr-HR"/>
        </w:rPr>
      </w:pPr>
      <w:r w:rsidRPr="00C06A4A">
        <w:rPr>
          <w:rFonts w:ascii="Calibri" w:eastAsia="Times New Roman" w:hAnsi="Calibri" w:cs="Calibri"/>
          <w:sz w:val="24"/>
          <w:szCs w:val="24"/>
          <w:lang w:eastAsia="hr-HR"/>
        </w:rPr>
        <w:t>Cilj aktivnosti: usluge tekućeg i investicijskog održavanja (unutarnje uređenje poslovnih prostora DNŽ-e (pituravanje), zamjena dotrajalih zatvora (prozora i persijana) na zgradama DNŽ, vanjsko i unutarnje  uređenje prostora Stare bolnice.</w:t>
      </w:r>
      <w:r w:rsidRPr="00C06A4A">
        <w:rPr>
          <w:rFonts w:ascii="Calibri" w:eastAsia="Calibri" w:hAnsi="Calibri" w:cs="Calibri"/>
          <w:sz w:val="24"/>
          <w:szCs w:val="24"/>
        </w:rPr>
        <w:t xml:space="preserve"> </w:t>
      </w:r>
      <w:r w:rsidRPr="00C06A4A">
        <w:rPr>
          <w:rFonts w:ascii="Calibri" w:eastAsia="Times New Roman" w:hAnsi="Calibri" w:cs="Calibri"/>
          <w:sz w:val="24"/>
          <w:szCs w:val="24"/>
          <w:lang w:eastAsia="hr-HR"/>
        </w:rPr>
        <w:t>Nabava uredske opreme i namještaja, komunikacijske opreme, opreme za održavanje i ventilaciju, službenih automobila i sl.</w:t>
      </w:r>
    </w:p>
    <w:p w14:paraId="0A357D79" w14:textId="6AC15513" w:rsidR="00C06A4A" w:rsidRDefault="00C06A4A" w:rsidP="00C06A4A">
      <w:pPr>
        <w:spacing w:after="0" w:line="240" w:lineRule="auto"/>
        <w:jc w:val="both"/>
        <w:rPr>
          <w:rFonts w:ascii="Calibri" w:eastAsia="Times New Roman" w:hAnsi="Calibri" w:cs="Calibri"/>
          <w:sz w:val="24"/>
          <w:szCs w:val="24"/>
          <w:lang w:eastAsia="hr-HR"/>
        </w:rPr>
      </w:pPr>
      <w:bookmarkStart w:id="4" w:name="_Hlk113359664"/>
      <w:r w:rsidRPr="00C06A4A">
        <w:rPr>
          <w:rFonts w:ascii="Calibri" w:eastAsia="Times New Roman" w:hAnsi="Calibri" w:cs="Calibri"/>
          <w:sz w:val="24"/>
          <w:szCs w:val="24"/>
          <w:u w:val="single"/>
          <w:lang w:eastAsia="hr-HR"/>
        </w:rPr>
        <w:t>Izvještaj za 1-6-2022.:</w:t>
      </w:r>
      <w:r w:rsidRPr="00C06A4A">
        <w:rPr>
          <w:rFonts w:ascii="Calibri" w:eastAsia="Times New Roman" w:hAnsi="Calibri" w:cs="Calibri"/>
          <w:sz w:val="24"/>
          <w:szCs w:val="24"/>
          <w:lang w:eastAsia="hr-HR"/>
        </w:rPr>
        <w:t xml:space="preserve"> </w:t>
      </w:r>
      <w:bookmarkEnd w:id="4"/>
      <w:r w:rsidRPr="00C06A4A">
        <w:rPr>
          <w:rFonts w:ascii="Calibri" w:eastAsia="Times New Roman" w:hAnsi="Calibri" w:cs="Calibri"/>
          <w:sz w:val="24"/>
          <w:szCs w:val="24"/>
          <w:lang w:eastAsia="hr-HR"/>
        </w:rPr>
        <w:t>u prvom polugodiš</w:t>
      </w:r>
      <w:r>
        <w:rPr>
          <w:rFonts w:ascii="Calibri" w:eastAsia="Times New Roman" w:hAnsi="Calibri" w:cs="Calibri"/>
          <w:sz w:val="24"/>
          <w:szCs w:val="24"/>
          <w:lang w:eastAsia="hr-HR"/>
        </w:rPr>
        <w:t>t</w:t>
      </w:r>
      <w:r w:rsidRPr="00C06A4A">
        <w:rPr>
          <w:rFonts w:ascii="Calibri" w:eastAsia="Times New Roman" w:hAnsi="Calibri" w:cs="Calibri"/>
          <w:sz w:val="24"/>
          <w:szCs w:val="24"/>
          <w:lang w:eastAsia="hr-HR"/>
        </w:rPr>
        <w:t xml:space="preserve">u 2022. dijelom opremala se namještajem zgrada DNŽ-e na adresi Gundulićeva poljana 1. (Palača Ranjina). U samoj zgradi rađeni su radovi na prilagodbama poslovnih prostora (ugradnja multimedijalne opreme). Nabava uredske opreme </w:t>
      </w:r>
      <w:r w:rsidRPr="00C06A4A">
        <w:rPr>
          <w:rFonts w:ascii="Calibri" w:eastAsia="Times New Roman" w:hAnsi="Calibri" w:cs="Calibri"/>
          <w:sz w:val="24"/>
          <w:szCs w:val="24"/>
          <w:lang w:eastAsia="hr-HR"/>
        </w:rPr>
        <w:lastRenderedPageBreak/>
        <w:t>i namještaja (zgrada ex.vojarna, Ispostava Korčula, Metković i Ploče). Interventni radovi po prostorima DNŽ-e diljem DNŽ-e. (većinom se odnosi na bivše urede UDU-a).</w:t>
      </w:r>
    </w:p>
    <w:p w14:paraId="15E9BA08" w14:textId="77777777" w:rsidR="00DE259D" w:rsidRPr="00C06A4A" w:rsidRDefault="00DE259D" w:rsidP="00C06A4A">
      <w:pPr>
        <w:spacing w:after="0" w:line="240" w:lineRule="auto"/>
        <w:jc w:val="both"/>
        <w:rPr>
          <w:rFonts w:ascii="Calibri" w:eastAsia="Times New Roman" w:hAnsi="Calibri" w:cs="Calibri"/>
          <w:sz w:val="24"/>
          <w:szCs w:val="24"/>
          <w:lang w:eastAsia="hr-HR"/>
        </w:rPr>
      </w:pPr>
    </w:p>
    <w:p w14:paraId="411B3A89" w14:textId="77777777" w:rsidR="00C06A4A" w:rsidRPr="00DE259D" w:rsidRDefault="00C06A4A" w:rsidP="00C06A4A">
      <w:pPr>
        <w:spacing w:after="0" w:line="240" w:lineRule="auto"/>
        <w:jc w:val="both"/>
        <w:rPr>
          <w:rFonts w:ascii="Calibri" w:eastAsia="Times New Roman" w:hAnsi="Calibri" w:cs="Calibri"/>
          <w:sz w:val="24"/>
          <w:szCs w:val="24"/>
          <w:lang w:eastAsia="hr-HR"/>
        </w:rPr>
      </w:pPr>
      <w:r w:rsidRPr="00DE259D">
        <w:rPr>
          <w:rFonts w:ascii="Calibri" w:eastAsia="Times New Roman" w:hAnsi="Calibri" w:cs="Calibri"/>
          <w:sz w:val="24"/>
          <w:szCs w:val="24"/>
          <w:lang w:eastAsia="hr-HR"/>
        </w:rPr>
        <w:t>Osigurana sredstva: 1.383.125,00 Kn</w:t>
      </w:r>
    </w:p>
    <w:p w14:paraId="4CA180B8" w14:textId="77777777" w:rsidR="00C06A4A" w:rsidRPr="00DE259D" w:rsidRDefault="00C06A4A" w:rsidP="00C06A4A">
      <w:pPr>
        <w:spacing w:after="0" w:line="240" w:lineRule="auto"/>
        <w:rPr>
          <w:rFonts w:ascii="Calibri" w:eastAsia="Times New Roman" w:hAnsi="Calibri" w:cs="Calibri"/>
          <w:sz w:val="24"/>
          <w:szCs w:val="24"/>
          <w:lang w:eastAsia="hr-HR"/>
        </w:rPr>
      </w:pPr>
      <w:r w:rsidRPr="00DE259D">
        <w:rPr>
          <w:rFonts w:ascii="Calibri" w:eastAsia="Times New Roman" w:hAnsi="Calibri" w:cs="Calibri"/>
          <w:sz w:val="24"/>
          <w:szCs w:val="24"/>
          <w:lang w:eastAsia="hr-HR"/>
        </w:rPr>
        <w:t xml:space="preserve">Izvršenje 2022: </w:t>
      </w:r>
      <w:r w:rsidRPr="00DE259D">
        <w:rPr>
          <w:rFonts w:ascii="Calibri" w:eastAsia="Times New Roman" w:hAnsi="Calibri" w:cs="Calibri"/>
          <w:sz w:val="24"/>
          <w:szCs w:val="24"/>
        </w:rPr>
        <w:t>653.962,94</w:t>
      </w:r>
      <w:r w:rsidRPr="00DE259D">
        <w:rPr>
          <w:rFonts w:ascii="Calibri" w:eastAsia="Times New Roman" w:hAnsi="Calibri" w:cs="Calibri"/>
          <w:sz w:val="24"/>
          <w:szCs w:val="24"/>
          <w:lang w:eastAsia="hr-HR"/>
        </w:rPr>
        <w:t xml:space="preserve"> Kn (47,28 %)</w:t>
      </w:r>
    </w:p>
    <w:p w14:paraId="6AD402B6" w14:textId="77777777" w:rsidR="00C06A4A" w:rsidRPr="000B5A15" w:rsidRDefault="00C06A4A" w:rsidP="00C06A4A">
      <w:pPr>
        <w:spacing w:after="0" w:line="240" w:lineRule="auto"/>
        <w:rPr>
          <w:rFonts w:ascii="Calibri" w:eastAsia="Times New Roman" w:hAnsi="Calibri" w:cs="Calibri"/>
          <w:b/>
          <w:bCs/>
          <w:color w:val="000000"/>
          <w:sz w:val="24"/>
          <w:szCs w:val="24"/>
          <w:lang w:eastAsia="hr-HR"/>
        </w:rPr>
      </w:pPr>
    </w:p>
    <w:p w14:paraId="6278E139" w14:textId="6113E9BE" w:rsidR="00C06A4A" w:rsidRPr="00C06A4A" w:rsidRDefault="00C06A4A" w:rsidP="00DE259D">
      <w:pPr>
        <w:pBdr>
          <w:top w:val="single" w:sz="4" w:space="1" w:color="auto"/>
          <w:left w:val="single" w:sz="4" w:space="4" w:color="auto"/>
          <w:bottom w:val="single" w:sz="4" w:space="1" w:color="auto"/>
          <w:right w:val="single" w:sz="4" w:space="4" w:color="auto"/>
        </w:pBdr>
        <w:shd w:val="clear" w:color="auto" w:fill="FFFFFF" w:themeFill="background1"/>
        <w:spacing w:after="0" w:line="240" w:lineRule="auto"/>
        <w:jc w:val="both"/>
        <w:rPr>
          <w:rFonts w:ascii="Calibri" w:eastAsia="Times New Roman" w:hAnsi="Calibri" w:cs="Calibri"/>
          <w:b/>
          <w:bCs/>
          <w:sz w:val="24"/>
          <w:szCs w:val="24"/>
          <w:lang w:eastAsia="hr-HR"/>
        </w:rPr>
      </w:pPr>
      <w:r w:rsidRPr="00C06A4A">
        <w:rPr>
          <w:rFonts w:ascii="Calibri" w:eastAsia="Times New Roman" w:hAnsi="Calibri" w:cs="Calibri"/>
          <w:b/>
          <w:bCs/>
          <w:sz w:val="24"/>
          <w:szCs w:val="24"/>
          <w:lang w:eastAsia="hr-HR"/>
        </w:rPr>
        <w:t>Tekući projekt K11060</w:t>
      </w:r>
      <w:r w:rsidR="00DE259D">
        <w:rPr>
          <w:rFonts w:ascii="Calibri" w:eastAsia="Times New Roman" w:hAnsi="Calibri" w:cs="Calibri"/>
          <w:b/>
          <w:bCs/>
          <w:sz w:val="24"/>
          <w:szCs w:val="24"/>
          <w:lang w:eastAsia="hr-HR"/>
        </w:rPr>
        <w:t>7</w:t>
      </w:r>
      <w:r w:rsidRPr="00C06A4A">
        <w:rPr>
          <w:rFonts w:ascii="Calibri" w:eastAsia="Times New Roman" w:hAnsi="Calibri" w:cs="Calibri"/>
          <w:b/>
          <w:bCs/>
          <w:sz w:val="24"/>
          <w:szCs w:val="24"/>
          <w:lang w:eastAsia="hr-HR"/>
        </w:rPr>
        <w:t>: Certificiranje sustava upravljanja kvalitetom – HRN ISO</w:t>
      </w:r>
    </w:p>
    <w:p w14:paraId="52653121" w14:textId="77777777" w:rsidR="00C06A4A" w:rsidRPr="00C06A4A" w:rsidRDefault="00C06A4A" w:rsidP="00C06A4A">
      <w:pPr>
        <w:spacing w:after="0" w:line="240" w:lineRule="auto"/>
        <w:rPr>
          <w:rFonts w:ascii="Calibri" w:eastAsia="Times New Roman" w:hAnsi="Calibri" w:cs="Calibri"/>
          <w:b/>
          <w:bCs/>
          <w:sz w:val="24"/>
          <w:szCs w:val="24"/>
          <w:lang w:eastAsia="hr-HR"/>
        </w:rPr>
      </w:pPr>
    </w:p>
    <w:p w14:paraId="0F1AAEA2" w14:textId="77777777" w:rsidR="00C06A4A" w:rsidRPr="00C06A4A" w:rsidRDefault="00C06A4A" w:rsidP="00C06A4A">
      <w:pPr>
        <w:spacing w:after="0" w:line="240" w:lineRule="auto"/>
        <w:rPr>
          <w:rFonts w:ascii="Calibri" w:eastAsia="Times New Roman" w:hAnsi="Calibri" w:cs="Calibri"/>
          <w:bCs/>
          <w:sz w:val="24"/>
          <w:szCs w:val="24"/>
          <w:lang w:eastAsia="hr-HR"/>
        </w:rPr>
      </w:pPr>
      <w:r w:rsidRPr="00C06A4A">
        <w:rPr>
          <w:rFonts w:ascii="Calibri" w:eastAsia="Times New Roman" w:hAnsi="Calibri" w:cs="Calibri"/>
          <w:bCs/>
          <w:sz w:val="24"/>
          <w:szCs w:val="24"/>
          <w:lang w:eastAsia="hr-HR"/>
        </w:rPr>
        <w:t>Nositelj aktivnosti: Dubrovačko-neretvanska županija, Upravni odjel za poslove župana, županijske skupštine i opću upravu, Služba za zajedničke poslove</w:t>
      </w:r>
    </w:p>
    <w:p w14:paraId="0DAA490F" w14:textId="77777777" w:rsidR="00C06A4A" w:rsidRPr="00C06A4A" w:rsidRDefault="00C06A4A" w:rsidP="00C06A4A">
      <w:pPr>
        <w:spacing w:after="0" w:line="240" w:lineRule="auto"/>
        <w:rPr>
          <w:rFonts w:ascii="Calibri" w:eastAsia="Times New Roman" w:hAnsi="Calibri" w:cs="Calibri"/>
          <w:bCs/>
          <w:sz w:val="24"/>
          <w:szCs w:val="24"/>
          <w:lang w:eastAsia="hr-HR"/>
        </w:rPr>
      </w:pPr>
      <w:r w:rsidRPr="00C06A4A">
        <w:rPr>
          <w:rFonts w:ascii="Calibri" w:eastAsia="Times New Roman" w:hAnsi="Calibri" w:cs="Calibri"/>
          <w:bCs/>
          <w:sz w:val="24"/>
          <w:szCs w:val="24"/>
          <w:lang w:eastAsia="hr-HR"/>
        </w:rPr>
        <w:t xml:space="preserve">Zakonska osnova: Zakon o proračunu, Zakon o lokalnoj i područnoj (regionalnoj) samoupravi,  Zakon o javnoj nabavi, Statut DNŽ-e </w:t>
      </w:r>
    </w:p>
    <w:p w14:paraId="58C16D82" w14:textId="77777777" w:rsidR="00C06A4A" w:rsidRPr="00C06A4A" w:rsidRDefault="00C06A4A" w:rsidP="00C06A4A">
      <w:pPr>
        <w:spacing w:after="0" w:line="240" w:lineRule="auto"/>
        <w:rPr>
          <w:rFonts w:ascii="Calibri" w:eastAsia="Times New Roman" w:hAnsi="Calibri" w:cs="Calibri"/>
          <w:bCs/>
          <w:sz w:val="24"/>
          <w:szCs w:val="24"/>
          <w:lang w:eastAsia="hr-HR"/>
        </w:rPr>
      </w:pPr>
      <w:r w:rsidRPr="00C06A4A">
        <w:rPr>
          <w:rFonts w:ascii="Calibri" w:eastAsia="Times New Roman" w:hAnsi="Calibri" w:cs="Calibri"/>
          <w:bCs/>
          <w:sz w:val="24"/>
          <w:szCs w:val="24"/>
          <w:lang w:eastAsia="hr-HR"/>
        </w:rPr>
        <w:t>Cilj aktivnosti: Održavanje sustava upravljanje kvalitetom – HRN ISO 9001:2015</w:t>
      </w:r>
    </w:p>
    <w:p w14:paraId="0F9302C0" w14:textId="42928F9C" w:rsidR="00C06A4A" w:rsidRDefault="00C06A4A" w:rsidP="00C06A4A">
      <w:pPr>
        <w:spacing w:after="0" w:line="240" w:lineRule="auto"/>
        <w:rPr>
          <w:rFonts w:ascii="Calibri" w:eastAsia="Times New Roman" w:hAnsi="Calibri" w:cs="Calibri"/>
          <w:bCs/>
          <w:sz w:val="24"/>
          <w:szCs w:val="24"/>
          <w:lang w:eastAsia="hr-HR"/>
        </w:rPr>
      </w:pPr>
      <w:r w:rsidRPr="00C06A4A">
        <w:rPr>
          <w:rFonts w:ascii="Calibri" w:eastAsia="Times New Roman" w:hAnsi="Calibri" w:cs="Calibri"/>
          <w:bCs/>
          <w:sz w:val="24"/>
          <w:szCs w:val="24"/>
          <w:lang w:eastAsia="hr-HR"/>
        </w:rPr>
        <w:t>Izvještaj za 1-6/2020.: Dubrovačko-neretvanska županija je krajem 2019. godine uvela u svoja upravna tijela novi sustav upravljanje kvalitetom – HRN ISO 9001:2015. Tijekom siječnja 2020. Rađen je certifikacijski audit za sustav upravljanje kvalitetom – HRN ISO 9001:2015.</w:t>
      </w:r>
    </w:p>
    <w:p w14:paraId="148F1579" w14:textId="77777777" w:rsidR="00DE259D" w:rsidRDefault="00DE259D" w:rsidP="00DE259D">
      <w:pPr>
        <w:spacing w:after="0" w:line="240" w:lineRule="auto"/>
        <w:rPr>
          <w:rFonts w:ascii="Calibri" w:eastAsia="Times New Roman" w:hAnsi="Calibri" w:cs="Calibri"/>
          <w:sz w:val="24"/>
          <w:szCs w:val="24"/>
          <w:lang w:eastAsia="hr-HR"/>
        </w:rPr>
      </w:pPr>
      <w:r w:rsidRPr="00C06A4A">
        <w:rPr>
          <w:rFonts w:ascii="Calibri" w:eastAsia="Times New Roman" w:hAnsi="Calibri" w:cs="Calibri"/>
          <w:sz w:val="24"/>
          <w:szCs w:val="24"/>
          <w:u w:val="single"/>
          <w:lang w:eastAsia="hr-HR"/>
        </w:rPr>
        <w:t>Izvještaj za 1-6-2022.:</w:t>
      </w:r>
      <w:r w:rsidRPr="00C06A4A">
        <w:rPr>
          <w:rFonts w:ascii="Calibri" w:eastAsia="Times New Roman" w:hAnsi="Calibri" w:cs="Calibri"/>
          <w:sz w:val="24"/>
          <w:szCs w:val="24"/>
          <w:lang w:eastAsia="hr-HR"/>
        </w:rPr>
        <w:t xml:space="preserve"> planiran nadzorni audit u drugom polugodištu 2022.</w:t>
      </w:r>
    </w:p>
    <w:p w14:paraId="0B9C3130" w14:textId="77777777" w:rsidR="00DE259D" w:rsidRPr="00C06A4A" w:rsidRDefault="00DE259D" w:rsidP="00C06A4A">
      <w:pPr>
        <w:spacing w:after="0" w:line="240" w:lineRule="auto"/>
        <w:rPr>
          <w:rFonts w:ascii="Calibri" w:eastAsia="Times New Roman" w:hAnsi="Calibri" w:cs="Calibri"/>
          <w:bCs/>
          <w:sz w:val="24"/>
          <w:szCs w:val="24"/>
          <w:lang w:eastAsia="hr-HR"/>
        </w:rPr>
      </w:pPr>
    </w:p>
    <w:p w14:paraId="15DD3028" w14:textId="77777777" w:rsidR="00C06A4A" w:rsidRPr="00C06A4A" w:rsidRDefault="00C06A4A" w:rsidP="00C06A4A">
      <w:pPr>
        <w:spacing w:after="0" w:line="240" w:lineRule="auto"/>
        <w:rPr>
          <w:rFonts w:ascii="Calibri" w:eastAsia="Times New Roman" w:hAnsi="Calibri" w:cs="Calibri"/>
          <w:bCs/>
          <w:sz w:val="24"/>
          <w:szCs w:val="24"/>
          <w:lang w:eastAsia="hr-HR"/>
        </w:rPr>
      </w:pPr>
      <w:r w:rsidRPr="00C06A4A">
        <w:rPr>
          <w:rFonts w:ascii="Calibri" w:eastAsia="Times New Roman" w:hAnsi="Calibri" w:cs="Calibri"/>
          <w:bCs/>
          <w:sz w:val="24"/>
          <w:szCs w:val="24"/>
          <w:lang w:eastAsia="hr-HR"/>
        </w:rPr>
        <w:t>Osigurana sredstva: 40.000,00 Kn</w:t>
      </w:r>
    </w:p>
    <w:p w14:paraId="618D2F0B" w14:textId="0975D0AB" w:rsidR="00C06A4A" w:rsidRDefault="00C06A4A" w:rsidP="00C06A4A">
      <w:pPr>
        <w:spacing w:after="0" w:line="240" w:lineRule="auto"/>
        <w:rPr>
          <w:rFonts w:ascii="Calibri" w:eastAsia="Times New Roman" w:hAnsi="Calibri" w:cs="Calibri"/>
          <w:bCs/>
          <w:sz w:val="24"/>
          <w:szCs w:val="24"/>
          <w:lang w:eastAsia="hr-HR"/>
        </w:rPr>
      </w:pPr>
      <w:r w:rsidRPr="00C06A4A">
        <w:rPr>
          <w:rFonts w:ascii="Calibri" w:eastAsia="Times New Roman" w:hAnsi="Calibri" w:cs="Calibri"/>
          <w:bCs/>
          <w:sz w:val="24"/>
          <w:szCs w:val="24"/>
          <w:lang w:eastAsia="hr-HR"/>
        </w:rPr>
        <w:t>Izvršenje 1-6-2022.: 0,00 Kn (0,00 %)</w:t>
      </w:r>
    </w:p>
    <w:p w14:paraId="07D2D4EA" w14:textId="77777777" w:rsidR="0086539D" w:rsidRDefault="0086539D" w:rsidP="00C06A4A">
      <w:pPr>
        <w:spacing w:after="0" w:line="240" w:lineRule="auto"/>
        <w:rPr>
          <w:rFonts w:ascii="Calibri" w:eastAsia="Times New Roman" w:hAnsi="Calibri" w:cs="Calibri"/>
          <w:bCs/>
          <w:sz w:val="24"/>
          <w:szCs w:val="24"/>
          <w:lang w:eastAsia="hr-HR"/>
        </w:rPr>
      </w:pPr>
    </w:p>
    <w:p w14:paraId="2B6E07BE" w14:textId="2006BE66" w:rsidR="003029DB" w:rsidRDefault="003029DB" w:rsidP="00C06A4A">
      <w:pPr>
        <w:spacing w:after="0" w:line="240" w:lineRule="auto"/>
        <w:rPr>
          <w:rFonts w:ascii="Calibri" w:eastAsia="Times New Roman" w:hAnsi="Calibri" w:cs="Calibri"/>
          <w:bCs/>
          <w:sz w:val="24"/>
          <w:szCs w:val="24"/>
          <w:lang w:eastAsia="hr-HR"/>
        </w:rPr>
      </w:pPr>
    </w:p>
    <w:p w14:paraId="3DC32034" w14:textId="414AC5CC" w:rsidR="003029DB" w:rsidRPr="0086539D" w:rsidRDefault="0086539D" w:rsidP="0086539D">
      <w:pPr>
        <w:shd w:val="clear" w:color="auto" w:fill="74B5E4" w:themeFill="accent2" w:themeFillTint="99"/>
        <w:spacing w:after="0" w:line="240" w:lineRule="auto"/>
        <w:rPr>
          <w:rFonts w:ascii="Calibri" w:eastAsia="Times New Roman" w:hAnsi="Calibri" w:cs="Calibri"/>
          <w:b/>
          <w:bCs/>
          <w:sz w:val="28"/>
          <w:szCs w:val="28"/>
          <w:lang w:eastAsia="hr-HR"/>
        </w:rPr>
      </w:pPr>
      <w:r w:rsidRPr="0086539D">
        <w:rPr>
          <w:rFonts w:ascii="Calibri" w:eastAsia="Times New Roman" w:hAnsi="Calibri" w:cs="Calibri"/>
          <w:b/>
          <w:bCs/>
          <w:sz w:val="28"/>
          <w:szCs w:val="28"/>
          <w:lang w:eastAsia="hr-HR"/>
        </w:rPr>
        <w:t>RAZDJEL 102 UPRAVNI ODJEL ZA OBRAZOVANJE, KULTURU I SPORT</w:t>
      </w:r>
    </w:p>
    <w:p w14:paraId="4AB3E8D3" w14:textId="17C2ABEA" w:rsidR="009E420F" w:rsidRDefault="009E420F" w:rsidP="00C06A4A">
      <w:pPr>
        <w:spacing w:after="0" w:line="240" w:lineRule="auto"/>
        <w:rPr>
          <w:rFonts w:ascii="Calibri" w:eastAsia="Times New Roman" w:hAnsi="Calibri" w:cs="Calibri"/>
          <w:bCs/>
          <w:sz w:val="24"/>
          <w:szCs w:val="24"/>
          <w:lang w:eastAsia="hr-HR"/>
        </w:rPr>
      </w:pPr>
    </w:p>
    <w:p w14:paraId="2249FFA9" w14:textId="77777777" w:rsidR="0086539D" w:rsidRPr="00A64A22" w:rsidRDefault="0086539D" w:rsidP="00C06A4A">
      <w:pPr>
        <w:spacing w:after="0" w:line="240" w:lineRule="auto"/>
        <w:rPr>
          <w:rFonts w:eastAsia="Times New Roman" w:cstheme="minorHAnsi"/>
          <w:sz w:val="24"/>
          <w:szCs w:val="24"/>
          <w:lang w:eastAsia="hr-HR"/>
        </w:rPr>
      </w:pPr>
    </w:p>
    <w:p w14:paraId="0D78D7A7" w14:textId="281AFAC3" w:rsidR="003029DB" w:rsidRPr="00A64A22" w:rsidRDefault="003029DB" w:rsidP="00A64A22">
      <w:pPr>
        <w:jc w:val="both"/>
        <w:rPr>
          <w:rFonts w:cstheme="minorHAnsi"/>
          <w:b/>
          <w:bCs/>
          <w:sz w:val="24"/>
          <w:szCs w:val="24"/>
        </w:rPr>
      </w:pPr>
      <w:r w:rsidRPr="00A64A22">
        <w:rPr>
          <w:rFonts w:cstheme="minorHAnsi"/>
          <w:b/>
          <w:bCs/>
          <w:sz w:val="24"/>
          <w:szCs w:val="24"/>
        </w:rPr>
        <w:t>GLAVA 10201 UPRAVNI ODJEL ZA OBRAZOVANJE, KULTURU I SPORT</w:t>
      </w:r>
    </w:p>
    <w:p w14:paraId="42D9B6D1" w14:textId="63DD135F" w:rsidR="003029DB" w:rsidRPr="00A64A22" w:rsidRDefault="001D2132" w:rsidP="001D2132">
      <w:pPr>
        <w:shd w:val="clear" w:color="auto" w:fill="D3F5F7" w:themeFill="accent3" w:themeFillTint="33"/>
        <w:jc w:val="both"/>
        <w:rPr>
          <w:rFonts w:cstheme="minorHAnsi"/>
          <w:b/>
          <w:sz w:val="24"/>
          <w:szCs w:val="24"/>
        </w:rPr>
      </w:pPr>
      <w:r>
        <w:rPr>
          <w:rFonts w:cstheme="minorHAnsi"/>
          <w:b/>
          <w:sz w:val="24"/>
          <w:szCs w:val="24"/>
        </w:rPr>
        <w:t xml:space="preserve">PROGRAM 1200 PROMICANJE KULTURE </w:t>
      </w:r>
    </w:p>
    <w:p w14:paraId="1AF6A0E4" w14:textId="77777777" w:rsidR="001D2132" w:rsidRDefault="001D2132" w:rsidP="003029DB">
      <w:pPr>
        <w:shd w:val="clear" w:color="auto" w:fill="FFFFFF"/>
        <w:jc w:val="both"/>
        <w:rPr>
          <w:rFonts w:cstheme="minorHAnsi"/>
          <w:b/>
          <w:sz w:val="24"/>
          <w:szCs w:val="24"/>
        </w:rPr>
      </w:pPr>
    </w:p>
    <w:p w14:paraId="354736E2" w14:textId="37FA5E0B"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Aktivnost A120001 Program javnih potreba u kulturi</w:t>
      </w:r>
    </w:p>
    <w:p w14:paraId="08115678" w14:textId="77777777" w:rsidR="003029DB" w:rsidRPr="00A64A22" w:rsidRDefault="003029DB" w:rsidP="003029DB">
      <w:pPr>
        <w:shd w:val="clear" w:color="auto" w:fill="FFFFFF"/>
        <w:jc w:val="both"/>
        <w:rPr>
          <w:rFonts w:cstheme="minorHAnsi"/>
          <w:sz w:val="24"/>
          <w:szCs w:val="24"/>
        </w:rPr>
      </w:pPr>
      <w:r w:rsidRPr="00A64A22">
        <w:rPr>
          <w:rFonts w:cstheme="minorHAnsi"/>
          <w:sz w:val="24"/>
          <w:szCs w:val="24"/>
        </w:rPr>
        <w:t>Programom javnih potreba u kulturi Dubrovačko-neretvanske županije sufinanciraju se programi kulture gradova i općina, akcije i manifestacije od županijskog značaja, izdavačka djelatnost, kulturno-umjetnički amaterizam, glazbena, scenska, likovna, dramska umjetnost, film i kinematografija te nove medijske kulture, međunarodna kulturna suradnja i europske integracije.</w:t>
      </w:r>
    </w:p>
    <w:p w14:paraId="1C2EEF52"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Cilj: </w:t>
      </w:r>
      <w:r w:rsidRPr="00A64A22">
        <w:rPr>
          <w:rFonts w:cstheme="minorHAnsi"/>
          <w:sz w:val="24"/>
          <w:szCs w:val="24"/>
        </w:rPr>
        <w:t>Unapređenje rada kulturnih institucija, udruga i društava i približavanje njihovih aktivnosti domicilnom stanovništvu i svim gostima Dubrovačko-neretvanske županije</w:t>
      </w:r>
    </w:p>
    <w:p w14:paraId="4F9FD955"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Nositelj aktivnosti: </w:t>
      </w:r>
      <w:r w:rsidRPr="00A64A22">
        <w:rPr>
          <w:rFonts w:cstheme="minorHAnsi"/>
          <w:sz w:val="24"/>
          <w:szCs w:val="24"/>
        </w:rPr>
        <w:t>Upravni odjel za obrazovanje, kulturu i sport</w:t>
      </w:r>
    </w:p>
    <w:p w14:paraId="426162BA"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Zakonska osnova: </w:t>
      </w:r>
      <w:r w:rsidRPr="00A64A22">
        <w:rPr>
          <w:rFonts w:cstheme="minorHAnsi"/>
          <w:sz w:val="24"/>
          <w:szCs w:val="24"/>
        </w:rPr>
        <w:t>Zakon o financiranju javnih potreba u kulturi, Zakon o udrugama</w:t>
      </w:r>
    </w:p>
    <w:p w14:paraId="2D155309"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Osigurana sredstva: 1.000.000,00 kuna</w:t>
      </w:r>
    </w:p>
    <w:p w14:paraId="261F5577"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Izvršenje aktivnosti: 0,30 %</w:t>
      </w:r>
    </w:p>
    <w:p w14:paraId="7BCF53A2" w14:textId="45E2896D" w:rsidR="003029DB" w:rsidRPr="00A64A22" w:rsidRDefault="003029DB" w:rsidP="003029DB">
      <w:pPr>
        <w:shd w:val="clear" w:color="auto" w:fill="FFFFFF"/>
        <w:jc w:val="both"/>
        <w:rPr>
          <w:rFonts w:cstheme="minorHAnsi"/>
          <w:sz w:val="24"/>
          <w:szCs w:val="24"/>
        </w:rPr>
      </w:pPr>
      <w:r w:rsidRPr="00A64A22">
        <w:rPr>
          <w:rFonts w:cstheme="minorHAnsi"/>
          <w:b/>
          <w:sz w:val="24"/>
          <w:szCs w:val="24"/>
        </w:rPr>
        <w:lastRenderedPageBreak/>
        <w:t xml:space="preserve">Izvještaj o postignutim ciljevima: </w:t>
      </w:r>
      <w:r w:rsidRPr="00A64A22">
        <w:rPr>
          <w:rFonts w:cstheme="minorHAnsi"/>
          <w:sz w:val="24"/>
          <w:szCs w:val="24"/>
        </w:rPr>
        <w:t>Aktivnosti se vrše sukladno kalendaru održavanja manifestacija i aktivnosti udruga i kulturnih ustanova, a sve sukladno Odluci o dodjeli sredstava za sufinanciranje programa javnih potreba u kulturi Dubrovačko-neretvanske županije za 2022. godinu donesenoj početkom lipnja.</w:t>
      </w:r>
    </w:p>
    <w:p w14:paraId="5BC87193"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Aktivnost A120002 Financiranje rada Dubrovačkih ljetnih igara</w:t>
      </w:r>
    </w:p>
    <w:p w14:paraId="33B9FAD5" w14:textId="77777777" w:rsidR="003029DB" w:rsidRPr="00A64A22" w:rsidRDefault="003029DB" w:rsidP="003029DB">
      <w:pPr>
        <w:shd w:val="clear" w:color="auto" w:fill="FFFFFF"/>
        <w:jc w:val="both"/>
        <w:rPr>
          <w:rFonts w:cstheme="minorHAnsi"/>
          <w:sz w:val="24"/>
          <w:szCs w:val="24"/>
        </w:rPr>
      </w:pPr>
      <w:r w:rsidRPr="00A64A22">
        <w:rPr>
          <w:rFonts w:cstheme="minorHAnsi"/>
          <w:sz w:val="24"/>
          <w:szCs w:val="24"/>
        </w:rPr>
        <w:t>Dubrovačke ljetne igre se već 73 godine održavaju od 10. srpnja do 25. kolovoza u kojem periodu se   sredstva i realiziraju.</w:t>
      </w:r>
    </w:p>
    <w:p w14:paraId="00D87C79"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Cilj: </w:t>
      </w:r>
      <w:r w:rsidRPr="00A64A22">
        <w:rPr>
          <w:rFonts w:cstheme="minorHAnsi"/>
          <w:sz w:val="24"/>
          <w:szCs w:val="24"/>
        </w:rPr>
        <w:t>Unapređenje rada kulturnih institucija, udruga i društava i približavanje njihovih aktivnosti domicilnom stanovništvu i svim gostima Dubrovačko-neretvanske županije</w:t>
      </w:r>
    </w:p>
    <w:p w14:paraId="0C2BDF30"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Nositelj aktivnosti: </w:t>
      </w:r>
      <w:r w:rsidRPr="00A64A22">
        <w:rPr>
          <w:rFonts w:cstheme="minorHAnsi"/>
          <w:sz w:val="24"/>
          <w:szCs w:val="24"/>
        </w:rPr>
        <w:t>Upravni odjel za obrazovanje, kulturu i sport</w:t>
      </w:r>
    </w:p>
    <w:p w14:paraId="0A1DF4E1"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Zakonska osnova: </w:t>
      </w:r>
      <w:r w:rsidRPr="00A64A22">
        <w:rPr>
          <w:rFonts w:cstheme="minorHAnsi"/>
          <w:sz w:val="24"/>
          <w:szCs w:val="24"/>
        </w:rPr>
        <w:t>Zakon o financiranju javnih potreba u kulturi, Zakon o udrugama</w:t>
      </w:r>
    </w:p>
    <w:p w14:paraId="3A4822CF"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Osigurana sredstva: 300.000,00 kuna</w:t>
      </w:r>
    </w:p>
    <w:p w14:paraId="7C6C30D5"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Izvršenje aktivnosti: 0,00 %</w:t>
      </w:r>
    </w:p>
    <w:p w14:paraId="023FFCEB" w14:textId="425BED31"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Izvještaj o postignutim ciljevima: </w:t>
      </w:r>
      <w:r w:rsidRPr="00A64A22">
        <w:rPr>
          <w:rFonts w:cstheme="minorHAnsi"/>
          <w:sz w:val="24"/>
          <w:szCs w:val="24"/>
        </w:rPr>
        <w:t>Aktivnosti se vrše sukladno kalendaru održavanja manifestacija i aktivnosti udruga i kulturnih ustanova</w:t>
      </w:r>
      <w:r w:rsidR="00A64A22">
        <w:rPr>
          <w:rFonts w:cstheme="minorHAnsi"/>
          <w:sz w:val="24"/>
          <w:szCs w:val="24"/>
        </w:rPr>
        <w:t>.</w:t>
      </w:r>
    </w:p>
    <w:p w14:paraId="6BD66563"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Aktivnost A120003 Financiranje rada Zavoda za obnovu Dubrovnika</w:t>
      </w:r>
    </w:p>
    <w:p w14:paraId="1AFC72A4" w14:textId="77777777" w:rsidR="003029DB" w:rsidRPr="00A64A22" w:rsidRDefault="003029DB" w:rsidP="003029DB">
      <w:pPr>
        <w:shd w:val="clear" w:color="auto" w:fill="FFFFFF"/>
        <w:jc w:val="both"/>
        <w:rPr>
          <w:rFonts w:cstheme="minorHAnsi"/>
          <w:sz w:val="24"/>
          <w:szCs w:val="24"/>
        </w:rPr>
      </w:pPr>
      <w:r w:rsidRPr="00A64A22">
        <w:rPr>
          <w:rFonts w:cstheme="minorHAnsi"/>
          <w:sz w:val="24"/>
          <w:szCs w:val="24"/>
        </w:rPr>
        <w:t>Mjesečno se sufinanciraju plaće i materijalni troškovi za rad Zavoda, a sukladno obračunima koje Zavod za obnovu dostavlja</w:t>
      </w:r>
    </w:p>
    <w:p w14:paraId="61C6C8BB"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Cilj: </w:t>
      </w:r>
      <w:r w:rsidRPr="00A64A22">
        <w:rPr>
          <w:rFonts w:cstheme="minorHAnsi"/>
          <w:sz w:val="24"/>
          <w:szCs w:val="24"/>
        </w:rPr>
        <w:t>Unapređenje rada Zavoda</w:t>
      </w:r>
    </w:p>
    <w:p w14:paraId="220F8EE5"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Nositelj aktivnosti: </w:t>
      </w:r>
      <w:r w:rsidRPr="00A64A22">
        <w:rPr>
          <w:rFonts w:cstheme="minorHAnsi"/>
          <w:sz w:val="24"/>
          <w:szCs w:val="24"/>
        </w:rPr>
        <w:t>Upravni odjel za obrazovanje, kulturu i sport</w:t>
      </w:r>
    </w:p>
    <w:p w14:paraId="49E99C51"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Zakonska osnova: </w:t>
      </w:r>
      <w:r w:rsidRPr="00A64A22">
        <w:rPr>
          <w:rFonts w:cstheme="minorHAnsi"/>
          <w:sz w:val="24"/>
          <w:szCs w:val="24"/>
        </w:rPr>
        <w:t>Zakon o financiranju javnih potreba u kulturi, Zakon o udrugama</w:t>
      </w:r>
    </w:p>
    <w:p w14:paraId="221EA0F3"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Osigurana sredstva: 250.000,00 kuna</w:t>
      </w:r>
    </w:p>
    <w:p w14:paraId="0C1155BC"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Izvršenje aktivnosti: 44,22 %</w:t>
      </w:r>
    </w:p>
    <w:p w14:paraId="39F8E36C" w14:textId="576ED2B2"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Izvještaj o postignutim ciljevima: </w:t>
      </w:r>
      <w:r w:rsidRPr="00A64A22">
        <w:rPr>
          <w:rFonts w:cstheme="minorHAnsi"/>
          <w:sz w:val="24"/>
          <w:szCs w:val="24"/>
        </w:rPr>
        <w:t>Aktivnosti se vrše sukladno Godišnjem planu ustanove z</w:t>
      </w:r>
      <w:r w:rsidR="00A64A22">
        <w:rPr>
          <w:rFonts w:cstheme="minorHAnsi"/>
          <w:sz w:val="24"/>
          <w:szCs w:val="24"/>
        </w:rPr>
        <w:t>a koji dajemo suglasnost</w:t>
      </w:r>
    </w:p>
    <w:p w14:paraId="1C397942" w14:textId="295649A9"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Aktivnost A12004 Zaštita, očuvanje i opremanje kulturnih i s</w:t>
      </w:r>
      <w:r w:rsidR="00A64A22">
        <w:rPr>
          <w:rFonts w:cstheme="minorHAnsi"/>
          <w:b/>
          <w:sz w:val="24"/>
          <w:szCs w:val="24"/>
        </w:rPr>
        <w:t>a</w:t>
      </w:r>
      <w:r w:rsidRPr="00A64A22">
        <w:rPr>
          <w:rFonts w:cstheme="minorHAnsi"/>
          <w:b/>
          <w:sz w:val="24"/>
          <w:szCs w:val="24"/>
        </w:rPr>
        <w:t>kralnih dobara</w:t>
      </w:r>
    </w:p>
    <w:p w14:paraId="63ED9657" w14:textId="77777777" w:rsidR="003029DB" w:rsidRPr="00A64A22" w:rsidRDefault="003029DB" w:rsidP="003029DB">
      <w:pPr>
        <w:shd w:val="clear" w:color="auto" w:fill="FFFFFF"/>
        <w:jc w:val="both"/>
        <w:rPr>
          <w:rFonts w:cstheme="minorHAnsi"/>
          <w:sz w:val="24"/>
          <w:szCs w:val="24"/>
        </w:rPr>
      </w:pPr>
      <w:r w:rsidRPr="00A64A22">
        <w:rPr>
          <w:rFonts w:cstheme="minorHAnsi"/>
          <w:sz w:val="24"/>
          <w:szCs w:val="24"/>
        </w:rPr>
        <w:t>Skrb o kulturnoj baštini također podrazumijeva i zaštitu i očuvanje duhovne kulture koja je temelj kulturnog i vjerskog identiteta jednog naroda.</w:t>
      </w:r>
    </w:p>
    <w:p w14:paraId="2CAD7EBE" w14:textId="77777777" w:rsidR="003029DB" w:rsidRPr="00A64A22" w:rsidRDefault="003029DB" w:rsidP="003029DB">
      <w:pPr>
        <w:shd w:val="clear" w:color="auto" w:fill="FFFFFF"/>
        <w:jc w:val="both"/>
        <w:rPr>
          <w:rFonts w:cstheme="minorHAnsi"/>
          <w:sz w:val="24"/>
          <w:szCs w:val="24"/>
        </w:rPr>
      </w:pPr>
      <w:r w:rsidRPr="00A64A22">
        <w:rPr>
          <w:rFonts w:cstheme="minorHAnsi"/>
          <w:sz w:val="24"/>
          <w:szCs w:val="24"/>
        </w:rPr>
        <w:t xml:space="preserve">Sukladno Zakonu o zaštiti i očuvanju kulturnih dobara Republike Hrvatske dužni smo skrbiti o nepokretnim i pokretnim kulturnim dobrima kao što su crkve, kapele, mala sakralna arhitektura, samostanski kompleksi, župski stanovi te crkveni i samostanski inventari – crkveni </w:t>
      </w:r>
      <w:proofErr w:type="spellStart"/>
      <w:r w:rsidRPr="00A64A22">
        <w:rPr>
          <w:rFonts w:cstheme="minorHAnsi"/>
          <w:sz w:val="24"/>
          <w:szCs w:val="24"/>
        </w:rPr>
        <w:t>mobilijar</w:t>
      </w:r>
      <w:proofErr w:type="spellEnd"/>
      <w:r w:rsidRPr="00A64A22">
        <w:rPr>
          <w:rFonts w:cstheme="minorHAnsi"/>
          <w:sz w:val="24"/>
          <w:szCs w:val="24"/>
        </w:rPr>
        <w:t>.</w:t>
      </w:r>
    </w:p>
    <w:p w14:paraId="16E41186"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Cilj: </w:t>
      </w:r>
      <w:r w:rsidRPr="00A64A22">
        <w:rPr>
          <w:rFonts w:cstheme="minorHAnsi"/>
          <w:sz w:val="24"/>
          <w:szCs w:val="24"/>
        </w:rPr>
        <w:t>Zaštita i očuvanje sakralnih dobara i duhovne kulture</w:t>
      </w:r>
    </w:p>
    <w:p w14:paraId="4680F4A1"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lastRenderedPageBreak/>
        <w:t xml:space="preserve">Nositelj aktivnosti: </w:t>
      </w:r>
      <w:r w:rsidRPr="00A64A22">
        <w:rPr>
          <w:rFonts w:cstheme="minorHAnsi"/>
          <w:sz w:val="24"/>
          <w:szCs w:val="24"/>
        </w:rPr>
        <w:t>Upravni odjel za obrazovanje, kulturu i sport</w:t>
      </w:r>
    </w:p>
    <w:p w14:paraId="5C35B21B"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Zakonska osnova: </w:t>
      </w:r>
      <w:r w:rsidRPr="00A64A22">
        <w:rPr>
          <w:rFonts w:cstheme="minorHAnsi"/>
          <w:sz w:val="24"/>
          <w:szCs w:val="24"/>
        </w:rPr>
        <w:t>Zakon o financiranju javnih potreba u kulturi, Zakon o udrugama</w:t>
      </w:r>
    </w:p>
    <w:p w14:paraId="12FEAC0C"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Osigurana sredstva: 300.000,00 kuna</w:t>
      </w:r>
    </w:p>
    <w:p w14:paraId="4F1B13F6"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Izvršenje aktivnosti: 30,78 %</w:t>
      </w:r>
    </w:p>
    <w:p w14:paraId="252C76B1" w14:textId="62CB19C2"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Izvještaj o postignutim ciljevima: </w:t>
      </w:r>
      <w:r w:rsidRPr="00A64A22">
        <w:rPr>
          <w:rFonts w:cstheme="minorHAnsi"/>
          <w:sz w:val="24"/>
          <w:szCs w:val="24"/>
        </w:rPr>
        <w:t>Aktivnosti se vrše sukladno Odluci o dodjeli sredstava za sufinanciranje programa javnih potreba u kulturi Dubrovačko-neretvanske županije za 2022. godinu donesenoj početkom lipnja.</w:t>
      </w:r>
    </w:p>
    <w:p w14:paraId="35D23812"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 xml:space="preserve">Aktivnost A120005 Financiranje rada Zajednice tehničke kulture </w:t>
      </w:r>
    </w:p>
    <w:p w14:paraId="5CBDE739" w14:textId="77777777" w:rsidR="003029DB" w:rsidRPr="00A64A22" w:rsidRDefault="003029DB" w:rsidP="003029DB">
      <w:pPr>
        <w:shd w:val="clear" w:color="auto" w:fill="FFFFFF"/>
        <w:jc w:val="both"/>
        <w:rPr>
          <w:rFonts w:cstheme="minorHAnsi"/>
          <w:sz w:val="24"/>
          <w:szCs w:val="24"/>
        </w:rPr>
      </w:pPr>
      <w:r w:rsidRPr="00A64A22">
        <w:rPr>
          <w:rFonts w:cstheme="minorHAnsi"/>
          <w:sz w:val="24"/>
          <w:szCs w:val="24"/>
        </w:rPr>
        <w:t xml:space="preserve">Programom javnih potreba u tehničkoj kulturi Dubrovačko-neretvanske županije sufinancira se rad Zajednice tehničke kulture </w:t>
      </w:r>
    </w:p>
    <w:p w14:paraId="7C5C69FE"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Cilj: </w:t>
      </w:r>
      <w:r w:rsidRPr="00A64A22">
        <w:rPr>
          <w:rFonts w:cstheme="minorHAnsi"/>
          <w:sz w:val="24"/>
          <w:szCs w:val="24"/>
        </w:rPr>
        <w:t xml:space="preserve">Unapređenje rada Zajednice tehničke kulture i promicanje djelatnosti tehničke kulture </w:t>
      </w:r>
    </w:p>
    <w:p w14:paraId="005B31E2"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Nositelj aktivnosti: </w:t>
      </w:r>
      <w:r w:rsidRPr="00A64A22">
        <w:rPr>
          <w:rFonts w:cstheme="minorHAnsi"/>
          <w:sz w:val="24"/>
          <w:szCs w:val="24"/>
        </w:rPr>
        <w:t>Upravni odjel za obrazovanje, kulturu i sport</w:t>
      </w:r>
    </w:p>
    <w:p w14:paraId="45956146"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Zakonska osnova: </w:t>
      </w:r>
      <w:r w:rsidRPr="00A64A22">
        <w:rPr>
          <w:rFonts w:cstheme="minorHAnsi"/>
          <w:sz w:val="24"/>
          <w:szCs w:val="24"/>
        </w:rPr>
        <w:t>Zakon o tehničkoj kulturi, Zakon o udrugama</w:t>
      </w:r>
    </w:p>
    <w:p w14:paraId="0EC1A0C9"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Osigurana sredstva: 230.000,00 kuna</w:t>
      </w:r>
    </w:p>
    <w:p w14:paraId="35420587"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Izvršenje aktivnosti: 73,70 %</w:t>
      </w:r>
    </w:p>
    <w:p w14:paraId="2841C5D2" w14:textId="587364AD"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Izvještaj o postignutim ciljevima: </w:t>
      </w:r>
      <w:r w:rsidRPr="00A64A22">
        <w:rPr>
          <w:rFonts w:cstheme="minorHAnsi"/>
          <w:sz w:val="24"/>
          <w:szCs w:val="24"/>
        </w:rPr>
        <w:t>Aktivnosti se vrše sukladno Odluci o dodjeli sredstava za sufinanciranje Udruga</w:t>
      </w:r>
      <w:r w:rsidR="00A64A22">
        <w:rPr>
          <w:rFonts w:cstheme="minorHAnsi"/>
          <w:sz w:val="24"/>
          <w:szCs w:val="24"/>
        </w:rPr>
        <w:t xml:space="preserve"> u djelatnosti Tehničke kulture</w:t>
      </w:r>
    </w:p>
    <w:p w14:paraId="7E4EC394"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Aktivnost A120006 Financiranje Maratona lađa</w:t>
      </w:r>
    </w:p>
    <w:p w14:paraId="2EB2111C" w14:textId="5B0BA410" w:rsidR="003029DB" w:rsidRPr="00A64A22" w:rsidRDefault="003029DB" w:rsidP="003029DB">
      <w:pPr>
        <w:shd w:val="clear" w:color="auto" w:fill="FFFFFF"/>
        <w:jc w:val="both"/>
        <w:rPr>
          <w:rFonts w:cstheme="minorHAnsi"/>
          <w:sz w:val="24"/>
          <w:szCs w:val="24"/>
        </w:rPr>
      </w:pPr>
      <w:r w:rsidRPr="00A64A22">
        <w:rPr>
          <w:rFonts w:cstheme="minorHAnsi"/>
          <w:sz w:val="24"/>
          <w:szCs w:val="24"/>
        </w:rPr>
        <w:t>Amatersko športsko natjecanje u</w:t>
      </w:r>
      <w:r w:rsidR="00291C6A">
        <w:rPr>
          <w:rFonts w:cstheme="minorHAnsi"/>
          <w:sz w:val="24"/>
          <w:szCs w:val="24"/>
        </w:rPr>
        <w:t xml:space="preserve"> utrci lađa, tradicijskih auto</w:t>
      </w:r>
      <w:r w:rsidRPr="00A64A22">
        <w:rPr>
          <w:rFonts w:cstheme="minorHAnsi"/>
          <w:sz w:val="24"/>
          <w:szCs w:val="24"/>
        </w:rPr>
        <w:t>h</w:t>
      </w:r>
      <w:r w:rsidR="00291C6A">
        <w:rPr>
          <w:rFonts w:cstheme="minorHAnsi"/>
          <w:sz w:val="24"/>
          <w:szCs w:val="24"/>
        </w:rPr>
        <w:t>to</w:t>
      </w:r>
      <w:r w:rsidRPr="00A64A22">
        <w:rPr>
          <w:rFonts w:cstheme="minorHAnsi"/>
          <w:sz w:val="24"/>
          <w:szCs w:val="24"/>
        </w:rPr>
        <w:t>nih plovila u dolini Neretve.</w:t>
      </w:r>
    </w:p>
    <w:p w14:paraId="00471AE5" w14:textId="77777777" w:rsidR="003029DB" w:rsidRPr="00A64A22" w:rsidRDefault="003029DB" w:rsidP="003029DB">
      <w:pPr>
        <w:shd w:val="clear" w:color="auto" w:fill="FFFFFF"/>
        <w:jc w:val="both"/>
        <w:rPr>
          <w:rFonts w:cstheme="minorHAnsi"/>
          <w:sz w:val="24"/>
          <w:szCs w:val="24"/>
        </w:rPr>
      </w:pPr>
      <w:r w:rsidRPr="00A64A22">
        <w:rPr>
          <w:rFonts w:cstheme="minorHAnsi"/>
          <w:sz w:val="24"/>
          <w:szCs w:val="24"/>
        </w:rPr>
        <w:t xml:space="preserve">Održava se svake godine, počevši od 1998. godine, svake druge subote u kolovozu pod pokroviteljstvom predsjednika Republike Hrvatske, a u organizaciji Udruge lađara Neretve. </w:t>
      </w:r>
    </w:p>
    <w:p w14:paraId="42DF6DC0" w14:textId="35935EEF"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Cilj: </w:t>
      </w:r>
      <w:r w:rsidR="00291C6A">
        <w:rPr>
          <w:rFonts w:cstheme="minorHAnsi"/>
          <w:sz w:val="24"/>
          <w:szCs w:val="24"/>
        </w:rPr>
        <w:t>Održavanje auto</w:t>
      </w:r>
      <w:r w:rsidRPr="00A64A22">
        <w:rPr>
          <w:rFonts w:cstheme="minorHAnsi"/>
          <w:sz w:val="24"/>
          <w:szCs w:val="24"/>
        </w:rPr>
        <w:t>h</w:t>
      </w:r>
      <w:r w:rsidR="00291C6A">
        <w:rPr>
          <w:rFonts w:cstheme="minorHAnsi"/>
          <w:sz w:val="24"/>
          <w:szCs w:val="24"/>
        </w:rPr>
        <w:t>to</w:t>
      </w:r>
      <w:r w:rsidRPr="00A64A22">
        <w:rPr>
          <w:rFonts w:cstheme="minorHAnsi"/>
          <w:sz w:val="24"/>
          <w:szCs w:val="24"/>
        </w:rPr>
        <w:t>nih vrijednosti doline Neretve</w:t>
      </w:r>
    </w:p>
    <w:p w14:paraId="10823F30"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Nositelj aktivnosti: </w:t>
      </w:r>
      <w:r w:rsidRPr="00A64A22">
        <w:rPr>
          <w:rFonts w:cstheme="minorHAnsi"/>
          <w:sz w:val="24"/>
          <w:szCs w:val="24"/>
        </w:rPr>
        <w:t>Upravni odjel za obrazovanje, kulturu i sport</w:t>
      </w:r>
    </w:p>
    <w:p w14:paraId="6FBECD88"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Zakonska osnova: </w:t>
      </w:r>
      <w:r w:rsidRPr="00A64A22">
        <w:rPr>
          <w:rFonts w:cstheme="minorHAnsi"/>
          <w:sz w:val="24"/>
          <w:szCs w:val="24"/>
        </w:rPr>
        <w:t>Zakon o financiranju javnih potreba u kulturi</w:t>
      </w:r>
    </w:p>
    <w:p w14:paraId="05DFC3FC"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Osigurana sredstva: 155.000,00 kuna</w:t>
      </w:r>
    </w:p>
    <w:p w14:paraId="746E4B79"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Izvršenje aktivnosti: 45,16 %</w:t>
      </w:r>
    </w:p>
    <w:p w14:paraId="46525240"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Izvještaj o postignutim ciljevima: </w:t>
      </w:r>
      <w:r w:rsidRPr="00A64A22">
        <w:rPr>
          <w:rFonts w:cstheme="minorHAnsi"/>
          <w:sz w:val="24"/>
          <w:szCs w:val="24"/>
        </w:rPr>
        <w:t>Aktivnosti se vrše sukladno Odluci o dodjeli sredstava za sufinanciranje programa javnih potreba u kulturi Dubrovačko-neretvanske županije za 2022. godinu donesenoj početkom lipnja.</w:t>
      </w:r>
    </w:p>
    <w:p w14:paraId="7018CAD2" w14:textId="6A3D1850" w:rsidR="003029DB" w:rsidRDefault="003029DB" w:rsidP="003029DB">
      <w:pPr>
        <w:shd w:val="clear" w:color="auto" w:fill="FFFFFF"/>
        <w:jc w:val="both"/>
        <w:rPr>
          <w:rFonts w:cstheme="minorHAnsi"/>
          <w:sz w:val="24"/>
          <w:szCs w:val="24"/>
        </w:rPr>
      </w:pPr>
    </w:p>
    <w:p w14:paraId="44DA9426" w14:textId="41B9DA8C" w:rsidR="0086539D" w:rsidRDefault="0086539D" w:rsidP="003029DB">
      <w:pPr>
        <w:shd w:val="clear" w:color="auto" w:fill="FFFFFF"/>
        <w:jc w:val="both"/>
        <w:rPr>
          <w:rFonts w:cstheme="minorHAnsi"/>
          <w:sz w:val="24"/>
          <w:szCs w:val="24"/>
        </w:rPr>
      </w:pPr>
    </w:p>
    <w:p w14:paraId="12020175" w14:textId="77777777" w:rsidR="0086539D" w:rsidRPr="00A64A22" w:rsidRDefault="0086539D" w:rsidP="003029DB">
      <w:pPr>
        <w:shd w:val="clear" w:color="auto" w:fill="FFFFFF"/>
        <w:jc w:val="both"/>
        <w:rPr>
          <w:rFonts w:cstheme="minorHAnsi"/>
          <w:sz w:val="24"/>
          <w:szCs w:val="24"/>
        </w:rPr>
      </w:pPr>
    </w:p>
    <w:p w14:paraId="1945B5D1" w14:textId="6E6D740C" w:rsidR="003029DB" w:rsidRPr="00A64A22" w:rsidRDefault="007C0D8D" w:rsidP="007C0D8D">
      <w:pPr>
        <w:shd w:val="clear" w:color="auto" w:fill="D3F5F7" w:themeFill="accent3" w:themeFillTint="33"/>
        <w:jc w:val="both"/>
        <w:rPr>
          <w:rFonts w:cstheme="minorHAnsi"/>
          <w:b/>
          <w:sz w:val="24"/>
          <w:szCs w:val="24"/>
        </w:rPr>
      </w:pPr>
      <w:r w:rsidRPr="00A64A22">
        <w:rPr>
          <w:rFonts w:cstheme="minorHAnsi"/>
          <w:b/>
          <w:sz w:val="24"/>
          <w:szCs w:val="24"/>
        </w:rPr>
        <w:lastRenderedPageBreak/>
        <w:t xml:space="preserve">PROGRAM 1201 </w:t>
      </w:r>
      <w:r>
        <w:rPr>
          <w:rFonts w:cstheme="minorHAnsi"/>
          <w:b/>
          <w:sz w:val="24"/>
          <w:szCs w:val="24"/>
        </w:rPr>
        <w:t>RAZVOJ ŠPORTA I REKREACIJE</w:t>
      </w:r>
      <w:bookmarkStart w:id="5" w:name="_GoBack"/>
      <w:bookmarkEnd w:id="5"/>
    </w:p>
    <w:p w14:paraId="225CE175"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Aktivnost A120101 Financiranje rada Zajednice športa Dubrovačko-neretvanske županije</w:t>
      </w:r>
    </w:p>
    <w:p w14:paraId="6041F768" w14:textId="77777777" w:rsidR="003029DB" w:rsidRPr="00A64A22" w:rsidRDefault="003029DB" w:rsidP="003029DB">
      <w:pPr>
        <w:shd w:val="clear" w:color="auto" w:fill="FFFFFF"/>
        <w:jc w:val="both"/>
        <w:rPr>
          <w:rFonts w:cstheme="minorHAnsi"/>
          <w:sz w:val="24"/>
          <w:szCs w:val="24"/>
        </w:rPr>
      </w:pPr>
      <w:r w:rsidRPr="00A64A22">
        <w:rPr>
          <w:rFonts w:cstheme="minorHAnsi"/>
          <w:sz w:val="24"/>
          <w:szCs w:val="24"/>
        </w:rPr>
        <w:t>Programom javnih potreba u športu osiguravaju se sredstva za sufinanciranje športskih manifestacija, vrhunskog športa te aktivnosti športskih udruga.</w:t>
      </w:r>
    </w:p>
    <w:p w14:paraId="5DBD2992"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Cilj:</w:t>
      </w:r>
      <w:r w:rsidRPr="00A64A22">
        <w:rPr>
          <w:rFonts w:cstheme="minorHAnsi"/>
          <w:sz w:val="24"/>
          <w:szCs w:val="24"/>
        </w:rPr>
        <w:t xml:space="preserve"> Kvalitetno funkcioniranje objekata za provođenje nastave za tjelesni odgoj te osiguranje kvalitete sustava sporta i poboljšanje uvjeta za bavljenje sportom</w:t>
      </w:r>
    </w:p>
    <w:p w14:paraId="3CF0A93F"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Nositelj aktivnosti: </w:t>
      </w:r>
      <w:r w:rsidRPr="00A64A22">
        <w:rPr>
          <w:rFonts w:cstheme="minorHAnsi"/>
          <w:sz w:val="24"/>
          <w:szCs w:val="24"/>
        </w:rPr>
        <w:t>Upravni odjel za obrazovanje, kulturu i sport, Zajednica športa Dubrovačko-neretvanske županije</w:t>
      </w:r>
    </w:p>
    <w:p w14:paraId="77999C3E"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Zakonska osnova: </w:t>
      </w:r>
      <w:r w:rsidRPr="00A64A22">
        <w:rPr>
          <w:rFonts w:cstheme="minorHAnsi"/>
          <w:sz w:val="24"/>
          <w:szCs w:val="24"/>
        </w:rPr>
        <w:t>Zakon o sportu, Zakon o udrugama</w:t>
      </w:r>
    </w:p>
    <w:p w14:paraId="5B0BE5DE"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Osigurana sredstva: 2.000.000,00 kuna</w:t>
      </w:r>
    </w:p>
    <w:p w14:paraId="727E4C7D"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Izvršenje aktivnosti: 60,10%</w:t>
      </w:r>
    </w:p>
    <w:p w14:paraId="72494541"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Pokazatelj uspješnosti: </w:t>
      </w:r>
      <w:r w:rsidRPr="00A64A22">
        <w:rPr>
          <w:rFonts w:cstheme="minorHAnsi"/>
          <w:sz w:val="24"/>
          <w:szCs w:val="24"/>
        </w:rPr>
        <w:t>Uspjesi naših športaša na lokalnoj, regionalnoj, državnoj i međunarodnoj razini.</w:t>
      </w:r>
    </w:p>
    <w:p w14:paraId="5C9AEE1E" w14:textId="3B01024D"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Izvještaj o postignutim ciljevima: </w:t>
      </w:r>
      <w:r w:rsidRPr="00A64A22">
        <w:rPr>
          <w:rFonts w:cstheme="minorHAnsi"/>
          <w:sz w:val="24"/>
          <w:szCs w:val="24"/>
        </w:rPr>
        <w:t>Isplata sredstava vrši se kontinuirano kroz mjesece, odnosno prema kalendaru održavanja sportskih manifestacija i aktivnosti sportskih udruga onih korisnika koji su ostvarili pra</w:t>
      </w:r>
      <w:r w:rsidR="00A64A22">
        <w:rPr>
          <w:rFonts w:cstheme="minorHAnsi"/>
          <w:sz w:val="24"/>
          <w:szCs w:val="24"/>
        </w:rPr>
        <w:t>vo po provedenom javnom pozivu.</w:t>
      </w:r>
    </w:p>
    <w:p w14:paraId="3EADECB6" w14:textId="77777777" w:rsidR="003029DB" w:rsidRPr="00A64A22" w:rsidRDefault="003029DB" w:rsidP="003029DB">
      <w:pPr>
        <w:shd w:val="clear" w:color="auto" w:fill="FFFFFF"/>
        <w:jc w:val="both"/>
        <w:rPr>
          <w:rFonts w:cstheme="minorHAnsi"/>
          <w:sz w:val="24"/>
          <w:szCs w:val="24"/>
        </w:rPr>
      </w:pPr>
    </w:p>
    <w:p w14:paraId="1BF5DC89" w14:textId="4B69E02D" w:rsidR="003029DB" w:rsidRDefault="001D2132" w:rsidP="001D2132">
      <w:pPr>
        <w:shd w:val="clear" w:color="auto" w:fill="D3F5F7" w:themeFill="accent3" w:themeFillTint="33"/>
        <w:jc w:val="both"/>
        <w:rPr>
          <w:rFonts w:cstheme="minorHAnsi"/>
          <w:b/>
          <w:sz w:val="24"/>
          <w:szCs w:val="24"/>
        </w:rPr>
      </w:pPr>
      <w:r>
        <w:rPr>
          <w:rFonts w:cstheme="minorHAnsi"/>
          <w:b/>
          <w:sz w:val="24"/>
          <w:szCs w:val="24"/>
        </w:rPr>
        <w:t>PROGRAM 1202 ODGOJ I OBRAZOVANJE</w:t>
      </w:r>
    </w:p>
    <w:p w14:paraId="20C3F60C" w14:textId="77777777" w:rsidR="00A64A22" w:rsidRPr="00A64A22" w:rsidRDefault="00A64A22" w:rsidP="003029DB">
      <w:pPr>
        <w:shd w:val="clear" w:color="auto" w:fill="FFFFFF"/>
        <w:jc w:val="both"/>
        <w:rPr>
          <w:rFonts w:cstheme="minorHAnsi"/>
          <w:b/>
          <w:sz w:val="24"/>
          <w:szCs w:val="24"/>
        </w:rPr>
      </w:pPr>
    </w:p>
    <w:p w14:paraId="421A3E66"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Aktivnost A120202 Športska natjecanja učenika</w:t>
      </w:r>
    </w:p>
    <w:p w14:paraId="03D8A59A" w14:textId="77777777" w:rsidR="003029DB" w:rsidRPr="00A64A22" w:rsidRDefault="003029DB" w:rsidP="003029DB">
      <w:pPr>
        <w:shd w:val="clear" w:color="auto" w:fill="FFFFFF"/>
        <w:jc w:val="both"/>
        <w:rPr>
          <w:rFonts w:cstheme="minorHAnsi"/>
          <w:sz w:val="24"/>
          <w:szCs w:val="24"/>
        </w:rPr>
      </w:pPr>
      <w:r w:rsidRPr="00A64A22">
        <w:rPr>
          <w:rFonts w:cstheme="minorHAnsi"/>
          <w:sz w:val="24"/>
          <w:szCs w:val="24"/>
        </w:rPr>
        <w:t>Programom javnih potreba u odgoju i obrazovanju osiguravaju se sredstva za športska natjecanja učenika koja se održavaju po kalendaru održavanja natjecanja.</w:t>
      </w:r>
    </w:p>
    <w:p w14:paraId="2955B08E"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Cilj: </w:t>
      </w:r>
      <w:r w:rsidRPr="00A64A22">
        <w:rPr>
          <w:rFonts w:cstheme="minorHAnsi"/>
          <w:sz w:val="24"/>
          <w:szCs w:val="24"/>
        </w:rPr>
        <w:t xml:space="preserve">Unapređenje rada odgojno obrazovnih ustanova i izvannastavnih aktivnosti učenika </w:t>
      </w:r>
    </w:p>
    <w:p w14:paraId="5763067C"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Nositelj aktivnosti: </w:t>
      </w:r>
      <w:r w:rsidRPr="00A64A22">
        <w:rPr>
          <w:rFonts w:cstheme="minorHAnsi"/>
          <w:sz w:val="24"/>
          <w:szCs w:val="24"/>
        </w:rPr>
        <w:t>Upravni odjel za obrazovanje, kulturu i sport</w:t>
      </w:r>
    </w:p>
    <w:p w14:paraId="0CFCA728"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Zakonska osnova: </w:t>
      </w:r>
      <w:r w:rsidRPr="00A64A22">
        <w:rPr>
          <w:rFonts w:cstheme="minorHAnsi"/>
          <w:sz w:val="24"/>
          <w:szCs w:val="24"/>
        </w:rPr>
        <w:t>Zakon o odgoju i obrazovanju u osnovnoj i srednjoj školi</w:t>
      </w:r>
    </w:p>
    <w:p w14:paraId="53A5506B"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Osigurana sredstva: 330.000,00 kuna</w:t>
      </w:r>
    </w:p>
    <w:p w14:paraId="080AFD21"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Izvršenje aktivnosti:70,19%</w:t>
      </w:r>
    </w:p>
    <w:p w14:paraId="289D8FD1"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Pokazatelj uspješnosti: </w:t>
      </w:r>
      <w:r w:rsidRPr="00A64A22">
        <w:rPr>
          <w:rFonts w:cstheme="minorHAnsi"/>
          <w:sz w:val="24"/>
          <w:szCs w:val="24"/>
        </w:rPr>
        <w:t xml:space="preserve">Postignuti </w:t>
      </w:r>
      <w:r w:rsidRPr="00A64A22">
        <w:rPr>
          <w:rFonts w:cstheme="minorHAnsi"/>
          <w:b/>
          <w:sz w:val="24"/>
          <w:szCs w:val="24"/>
        </w:rPr>
        <w:t>r</w:t>
      </w:r>
      <w:r w:rsidRPr="00A64A22">
        <w:rPr>
          <w:rFonts w:cstheme="minorHAnsi"/>
          <w:sz w:val="24"/>
          <w:szCs w:val="24"/>
        </w:rPr>
        <w:t>ezultati učenika osnovnih i srednjih škola na školskim športskim natjecanjima</w:t>
      </w:r>
    </w:p>
    <w:p w14:paraId="6A73B556" w14:textId="0F589AA2"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Izvještaj o postignutim ciljevima: </w:t>
      </w:r>
      <w:r w:rsidRPr="00A64A22">
        <w:rPr>
          <w:rFonts w:cstheme="minorHAnsi"/>
          <w:sz w:val="24"/>
          <w:szCs w:val="24"/>
        </w:rPr>
        <w:t>Izvješće o radu Školskog športskog saveza</w:t>
      </w:r>
      <w:r w:rsidR="00A64A22">
        <w:rPr>
          <w:rFonts w:cstheme="minorHAnsi"/>
          <w:sz w:val="24"/>
          <w:szCs w:val="24"/>
        </w:rPr>
        <w:t xml:space="preserve"> te o provedenim aktivnostima</w:t>
      </w:r>
    </w:p>
    <w:p w14:paraId="74009F92"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Aktivnost A120203 Sufinanciranje prijevoza učenika srednjih škola</w:t>
      </w:r>
    </w:p>
    <w:p w14:paraId="56F6A37E" w14:textId="6E4466AE" w:rsidR="003029DB" w:rsidRPr="00A64A22" w:rsidRDefault="003029DB" w:rsidP="003029DB">
      <w:pPr>
        <w:shd w:val="clear" w:color="auto" w:fill="FFFFFF"/>
        <w:jc w:val="both"/>
        <w:rPr>
          <w:rFonts w:cstheme="minorHAnsi"/>
          <w:sz w:val="24"/>
          <w:szCs w:val="24"/>
        </w:rPr>
      </w:pPr>
      <w:r w:rsidRPr="00A64A22">
        <w:rPr>
          <w:rFonts w:cstheme="minorHAnsi"/>
          <w:sz w:val="24"/>
          <w:szCs w:val="24"/>
        </w:rPr>
        <w:lastRenderedPageBreak/>
        <w:t>Sredstva za sufinanciranje prijevoza učenika srednjih škola osiguravaju se Odlukom Vlade Republike Hrvatske o kriterijima i načinu financiranja troškova javnog prijevoza redovitih učenika sr</w:t>
      </w:r>
      <w:r w:rsidR="00896F3F">
        <w:rPr>
          <w:rFonts w:cstheme="minorHAnsi"/>
          <w:sz w:val="24"/>
          <w:szCs w:val="24"/>
        </w:rPr>
        <w:t xml:space="preserve">ednjih škola. Sredstva se </w:t>
      </w:r>
      <w:proofErr w:type="spellStart"/>
      <w:r w:rsidR="00896F3F">
        <w:rPr>
          <w:rFonts w:cstheme="minorHAnsi"/>
          <w:sz w:val="24"/>
          <w:szCs w:val="24"/>
        </w:rPr>
        <w:t>proslij</w:t>
      </w:r>
      <w:r w:rsidRPr="00A64A22">
        <w:rPr>
          <w:rFonts w:cstheme="minorHAnsi"/>
          <w:sz w:val="24"/>
          <w:szCs w:val="24"/>
        </w:rPr>
        <w:t>eđuju</w:t>
      </w:r>
      <w:proofErr w:type="spellEnd"/>
      <w:r w:rsidRPr="00A64A22">
        <w:rPr>
          <w:rFonts w:cstheme="minorHAnsi"/>
          <w:sz w:val="24"/>
          <w:szCs w:val="24"/>
        </w:rPr>
        <w:t xml:space="preserve"> iz Ministarstva obrazovanja i sporta.</w:t>
      </w:r>
    </w:p>
    <w:p w14:paraId="4EEAF190"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Cilj: </w:t>
      </w:r>
      <w:r w:rsidRPr="00A64A22">
        <w:rPr>
          <w:rFonts w:cstheme="minorHAnsi"/>
          <w:sz w:val="24"/>
          <w:szCs w:val="24"/>
        </w:rPr>
        <w:t>Unapređenje rada odgojno obrazovnih ustanova i sufinanciranje prijevoza učenika srednjih škola</w:t>
      </w:r>
    </w:p>
    <w:p w14:paraId="26420485"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Nositelj aktivnosti: </w:t>
      </w:r>
      <w:r w:rsidRPr="00A64A22">
        <w:rPr>
          <w:rFonts w:cstheme="minorHAnsi"/>
          <w:sz w:val="24"/>
          <w:szCs w:val="24"/>
        </w:rPr>
        <w:t>Upravni odjel za obrazovanje, kulturu i sport, Ministarstvo znanosti i obrazovanja</w:t>
      </w:r>
    </w:p>
    <w:p w14:paraId="4DB428AC"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Zakonska osnova: </w:t>
      </w:r>
      <w:r w:rsidRPr="00A64A22">
        <w:rPr>
          <w:rFonts w:cstheme="minorHAnsi"/>
          <w:sz w:val="24"/>
          <w:szCs w:val="24"/>
        </w:rPr>
        <w:t>Odluka Vlade Republike Hrvatske o kriterijima i načinu financiranja troškova javnog prijevoza redovitih učenika srednjih škola.</w:t>
      </w:r>
    </w:p>
    <w:p w14:paraId="13893DD5"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Osigurana sredstva: 4.400.000,00</w:t>
      </w:r>
    </w:p>
    <w:p w14:paraId="1315C4B6"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Izvršenje aktivnosti: 70,81%</w:t>
      </w:r>
    </w:p>
    <w:p w14:paraId="452833AA"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Pokazatelj uspješnosti</w:t>
      </w:r>
      <w:r w:rsidRPr="00A64A22">
        <w:rPr>
          <w:rFonts w:cstheme="minorHAnsi"/>
          <w:sz w:val="24"/>
          <w:szCs w:val="24"/>
        </w:rPr>
        <w:t>: Sufinancirane mjesečne karte za učenike srednjih škola</w:t>
      </w:r>
    </w:p>
    <w:p w14:paraId="2CB9125D" w14:textId="0C9CF14F"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Izvještaj o postignutim ciljevima: </w:t>
      </w:r>
      <w:r w:rsidRPr="00A64A22">
        <w:rPr>
          <w:rFonts w:cstheme="minorHAnsi"/>
          <w:sz w:val="24"/>
          <w:szCs w:val="24"/>
        </w:rPr>
        <w:t>Sufinanciranje prijevoza učenika srednjih škola vršilo se temeljem doznačenih sredstava nadležnog Ministarstva za razdoblje siječanj – lipanj 2022. godine</w:t>
      </w:r>
    </w:p>
    <w:p w14:paraId="53023FFE"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 xml:space="preserve">Aktivnost A120204 Stipendiranje učenika i studenata </w:t>
      </w:r>
    </w:p>
    <w:p w14:paraId="185DD4AF" w14:textId="77777777" w:rsidR="003029DB" w:rsidRPr="00A64A22" w:rsidRDefault="003029DB" w:rsidP="003029DB">
      <w:pPr>
        <w:shd w:val="clear" w:color="auto" w:fill="FFFFFF"/>
        <w:jc w:val="both"/>
        <w:rPr>
          <w:rFonts w:cstheme="minorHAnsi"/>
          <w:sz w:val="24"/>
          <w:szCs w:val="24"/>
        </w:rPr>
      </w:pPr>
      <w:r w:rsidRPr="00A64A22">
        <w:rPr>
          <w:rFonts w:cstheme="minorHAnsi"/>
          <w:sz w:val="24"/>
          <w:szCs w:val="24"/>
        </w:rPr>
        <w:t>Ovim programom se stipendiraju daroviti učenici i studenti te učenici i studenti koji se obrazuju za deficitarna zanimanja.</w:t>
      </w:r>
    </w:p>
    <w:p w14:paraId="62B4F625"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Cilj: </w:t>
      </w:r>
      <w:r w:rsidRPr="00A64A22">
        <w:rPr>
          <w:rFonts w:cstheme="minorHAnsi"/>
          <w:sz w:val="24"/>
          <w:szCs w:val="24"/>
        </w:rPr>
        <w:t xml:space="preserve">Unapređenje rada odgojno obrazovnih ustanova te smanjenje troškova školovanja učenika, studenata i </w:t>
      </w:r>
      <w:proofErr w:type="spellStart"/>
      <w:r w:rsidRPr="00A64A22">
        <w:rPr>
          <w:rFonts w:cstheme="minorHAnsi"/>
          <w:sz w:val="24"/>
          <w:szCs w:val="24"/>
        </w:rPr>
        <w:t>poslijediplomanata</w:t>
      </w:r>
      <w:proofErr w:type="spellEnd"/>
      <w:r w:rsidRPr="00A64A22">
        <w:rPr>
          <w:rFonts w:cstheme="minorHAnsi"/>
          <w:sz w:val="24"/>
          <w:szCs w:val="24"/>
        </w:rPr>
        <w:t xml:space="preserve"> i njihovo zadržavanje na području Dubrovačko-neretvanske županije</w:t>
      </w:r>
    </w:p>
    <w:p w14:paraId="5353C899"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Nositelj aktivnosti: </w:t>
      </w:r>
      <w:r w:rsidRPr="00A64A22">
        <w:rPr>
          <w:rFonts w:cstheme="minorHAnsi"/>
          <w:sz w:val="24"/>
          <w:szCs w:val="24"/>
        </w:rPr>
        <w:t>Upravni odjel za obrazovanje, kulturu i sport</w:t>
      </w:r>
    </w:p>
    <w:p w14:paraId="504389A5"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Zakonska osnova: </w:t>
      </w:r>
      <w:r w:rsidRPr="00A64A22">
        <w:rPr>
          <w:rFonts w:cstheme="minorHAnsi"/>
          <w:sz w:val="24"/>
          <w:szCs w:val="24"/>
        </w:rPr>
        <w:t>Zakon o odgoju i obrazovanju u osnovnoj i srednjoj školi</w:t>
      </w:r>
    </w:p>
    <w:p w14:paraId="4A0466A4"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Osigurana sredstva: 890.000,00 kuna</w:t>
      </w:r>
    </w:p>
    <w:p w14:paraId="25E28A68"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Izvršenje aktivnosti: 89,33%</w:t>
      </w:r>
    </w:p>
    <w:p w14:paraId="7EE46FAD"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Pokazatelj uspješnosti: S</w:t>
      </w:r>
      <w:r w:rsidRPr="00A64A22">
        <w:rPr>
          <w:rFonts w:cstheme="minorHAnsi"/>
          <w:sz w:val="24"/>
          <w:szCs w:val="24"/>
        </w:rPr>
        <w:t>tipendiranje učenika i studenata</w:t>
      </w:r>
    </w:p>
    <w:p w14:paraId="54D4E551" w14:textId="6001674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Izvještaj o postignutim ciljevima: </w:t>
      </w:r>
      <w:r w:rsidRPr="00A64A22">
        <w:rPr>
          <w:rFonts w:cstheme="minorHAnsi"/>
          <w:sz w:val="24"/>
          <w:szCs w:val="24"/>
        </w:rPr>
        <w:t xml:space="preserve">Dodijeljene stipendije učenicima i studentima koji se obrazuju za deficitarna zanimanja i darovitim učenicima i studentima. </w:t>
      </w:r>
    </w:p>
    <w:p w14:paraId="066E3FBA"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Aktivnost A120209 Potpora razvoja dislociranim učilištima</w:t>
      </w:r>
    </w:p>
    <w:p w14:paraId="4E8F7A3E"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Osigurana sredstva: 50.000,00</w:t>
      </w:r>
    </w:p>
    <w:p w14:paraId="5CFA422C" w14:textId="55E43706" w:rsidR="003029DB" w:rsidRPr="00A64A22" w:rsidRDefault="00A64A22" w:rsidP="003029DB">
      <w:pPr>
        <w:shd w:val="clear" w:color="auto" w:fill="FFFFFF"/>
        <w:jc w:val="both"/>
        <w:rPr>
          <w:rFonts w:cstheme="minorHAnsi"/>
          <w:b/>
          <w:sz w:val="24"/>
          <w:szCs w:val="24"/>
        </w:rPr>
      </w:pPr>
      <w:r>
        <w:rPr>
          <w:rFonts w:cstheme="minorHAnsi"/>
          <w:b/>
          <w:sz w:val="24"/>
          <w:szCs w:val="24"/>
        </w:rPr>
        <w:t>Izvršenje aktivnosti: 0,00%</w:t>
      </w:r>
    </w:p>
    <w:p w14:paraId="07C97545"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Kapitalni projekt K120208 Kapitalni projekti u školstvu</w:t>
      </w:r>
    </w:p>
    <w:p w14:paraId="56A47F07"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Osigurana sredstva: 200.000,00</w:t>
      </w:r>
    </w:p>
    <w:p w14:paraId="3BD1A845" w14:textId="4188D315" w:rsidR="003029DB" w:rsidRPr="00A64A22" w:rsidRDefault="00A64A22" w:rsidP="003029DB">
      <w:pPr>
        <w:shd w:val="clear" w:color="auto" w:fill="FFFFFF"/>
        <w:jc w:val="both"/>
        <w:rPr>
          <w:rFonts w:cstheme="minorHAnsi"/>
          <w:b/>
          <w:sz w:val="24"/>
          <w:szCs w:val="24"/>
        </w:rPr>
      </w:pPr>
      <w:r>
        <w:rPr>
          <w:rFonts w:cstheme="minorHAnsi"/>
          <w:b/>
          <w:sz w:val="24"/>
          <w:szCs w:val="24"/>
        </w:rPr>
        <w:lastRenderedPageBreak/>
        <w:t>Izvršenje aktivnosti: 0,00%</w:t>
      </w:r>
    </w:p>
    <w:p w14:paraId="75313B9A"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Tekući projekt T120207 Školski medni dan s hrvatskih pašnjaka</w:t>
      </w:r>
    </w:p>
    <w:p w14:paraId="7CC8694B"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Osigurana sredstva: 22.000,00</w:t>
      </w:r>
    </w:p>
    <w:p w14:paraId="3AA876B7" w14:textId="21DFD47D" w:rsidR="003029DB" w:rsidRPr="00A64A22" w:rsidRDefault="001D2132" w:rsidP="003029DB">
      <w:pPr>
        <w:shd w:val="clear" w:color="auto" w:fill="FFFFFF"/>
        <w:jc w:val="both"/>
        <w:rPr>
          <w:rFonts w:cstheme="minorHAnsi"/>
          <w:b/>
          <w:sz w:val="24"/>
          <w:szCs w:val="24"/>
        </w:rPr>
      </w:pPr>
      <w:r>
        <w:rPr>
          <w:rFonts w:cstheme="minorHAnsi"/>
          <w:b/>
          <w:sz w:val="24"/>
          <w:szCs w:val="24"/>
        </w:rPr>
        <w:t>Izvršenje aktivnosti: 0,00%</w:t>
      </w:r>
    </w:p>
    <w:p w14:paraId="6BDF1B67" w14:textId="77777777" w:rsidR="003029DB" w:rsidRPr="00A64A22" w:rsidRDefault="003029DB" w:rsidP="003029DB">
      <w:pPr>
        <w:shd w:val="clear" w:color="auto" w:fill="FFFFFF"/>
        <w:jc w:val="both"/>
        <w:rPr>
          <w:rFonts w:cstheme="minorHAnsi"/>
          <w:sz w:val="24"/>
          <w:szCs w:val="24"/>
        </w:rPr>
      </w:pPr>
      <w:r w:rsidRPr="00A64A22">
        <w:rPr>
          <w:rFonts w:cstheme="minorHAnsi"/>
          <w:sz w:val="24"/>
          <w:szCs w:val="24"/>
        </w:rPr>
        <w:t xml:space="preserve">Navedena aktivnost i projekti će biti realizirani u drugoj polovici godine. </w:t>
      </w:r>
    </w:p>
    <w:p w14:paraId="692B1ED9" w14:textId="77777777" w:rsidR="003029DB" w:rsidRPr="00A64A22" w:rsidRDefault="003029DB" w:rsidP="003029DB">
      <w:pPr>
        <w:shd w:val="clear" w:color="auto" w:fill="FFFFFF"/>
        <w:jc w:val="both"/>
        <w:rPr>
          <w:rFonts w:cstheme="minorHAnsi"/>
          <w:sz w:val="24"/>
          <w:szCs w:val="24"/>
          <w:highlight w:val="yellow"/>
        </w:rPr>
      </w:pPr>
    </w:p>
    <w:p w14:paraId="050898F2" w14:textId="689AA34B" w:rsidR="003029DB" w:rsidRPr="00A64A22" w:rsidRDefault="001D2132" w:rsidP="001D2132">
      <w:pPr>
        <w:shd w:val="clear" w:color="auto" w:fill="D3F5F7" w:themeFill="accent3" w:themeFillTint="33"/>
        <w:jc w:val="both"/>
        <w:rPr>
          <w:rFonts w:cstheme="minorHAnsi"/>
          <w:b/>
          <w:sz w:val="24"/>
          <w:szCs w:val="24"/>
        </w:rPr>
      </w:pPr>
      <w:r w:rsidRPr="00A64A22">
        <w:rPr>
          <w:rFonts w:cstheme="minorHAnsi"/>
          <w:b/>
          <w:sz w:val="24"/>
          <w:szCs w:val="24"/>
        </w:rPr>
        <w:t>PROGRAM 1206 EU PROJEKTI ZA OBRAZOVANJE, KULTURU I SPORT</w:t>
      </w:r>
    </w:p>
    <w:p w14:paraId="5DBD7C20" w14:textId="77777777" w:rsidR="001D2132" w:rsidRDefault="001D2132" w:rsidP="003029DB">
      <w:pPr>
        <w:shd w:val="clear" w:color="auto" w:fill="FFFFFF"/>
        <w:jc w:val="both"/>
        <w:rPr>
          <w:rFonts w:cstheme="minorHAnsi"/>
          <w:sz w:val="24"/>
          <w:szCs w:val="24"/>
        </w:rPr>
      </w:pPr>
    </w:p>
    <w:p w14:paraId="35E040A0" w14:textId="6C358F0B" w:rsidR="003029DB" w:rsidRPr="00A64A22" w:rsidRDefault="003029DB" w:rsidP="003029DB">
      <w:pPr>
        <w:shd w:val="clear" w:color="auto" w:fill="FFFFFF"/>
        <w:jc w:val="both"/>
        <w:rPr>
          <w:rFonts w:cstheme="minorHAnsi"/>
          <w:sz w:val="24"/>
          <w:szCs w:val="24"/>
          <w:highlight w:val="yellow"/>
        </w:rPr>
      </w:pPr>
      <w:r w:rsidRPr="00A64A22">
        <w:rPr>
          <w:rFonts w:cstheme="minorHAnsi"/>
          <w:sz w:val="24"/>
          <w:szCs w:val="24"/>
        </w:rPr>
        <w:t>Osim kapitalnog projekta Regionalni centar kompete</w:t>
      </w:r>
      <w:r w:rsidR="00A64A22">
        <w:rPr>
          <w:rFonts w:cstheme="minorHAnsi"/>
          <w:sz w:val="24"/>
          <w:szCs w:val="24"/>
        </w:rPr>
        <w:t>n</w:t>
      </w:r>
      <w:r w:rsidRPr="00A64A22">
        <w:rPr>
          <w:rFonts w:cstheme="minorHAnsi"/>
          <w:sz w:val="24"/>
          <w:szCs w:val="24"/>
        </w:rPr>
        <w:t>tnosti u turizmu i ugostiteljstvu, ruralno-poučna kulturno-etnografska turistička atrakcija te tekućeg projekta Europski socijalni fond-projekt ZAJEDNO MOŽEMO SVE VOL.5- pomoćnik u nastavi provodi se i tekući projekt  u školama Školska shema voća i mliječnih proizvoda Zbog povećanja unosa svježeg voća i povrća te mlijeka i mliječnih proizvoda, kao i podizanja svijesti o značaju zdrave prehrane kod školske djece, Republika Hrvatska provodi Školsku shemu, odnosno dodjelu besplatnih obroka voća, povrća i mlijeka za učenike osnovnih i srednjih škola.</w:t>
      </w:r>
    </w:p>
    <w:p w14:paraId="771C0341" w14:textId="73BCF186"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Kapitalni projekt K120601 Regionalni centar kompete</w:t>
      </w:r>
      <w:r w:rsidR="00A64A22">
        <w:rPr>
          <w:rFonts w:cstheme="minorHAnsi"/>
          <w:b/>
          <w:sz w:val="24"/>
          <w:szCs w:val="24"/>
        </w:rPr>
        <w:t>n</w:t>
      </w:r>
      <w:r w:rsidRPr="00A64A22">
        <w:rPr>
          <w:rFonts w:cstheme="minorHAnsi"/>
          <w:b/>
          <w:sz w:val="24"/>
          <w:szCs w:val="24"/>
        </w:rPr>
        <w:t>tnosti u turizmu i ugostiteljstvu Dubrovnik</w:t>
      </w:r>
    </w:p>
    <w:p w14:paraId="08B5B93F" w14:textId="77777777" w:rsidR="003029DB" w:rsidRPr="00A64A22" w:rsidRDefault="003029DB" w:rsidP="003029DB">
      <w:pPr>
        <w:jc w:val="both"/>
        <w:rPr>
          <w:rFonts w:cstheme="minorHAnsi"/>
          <w:sz w:val="24"/>
          <w:szCs w:val="24"/>
        </w:rPr>
      </w:pPr>
      <w:r w:rsidRPr="00A64A22">
        <w:rPr>
          <w:rFonts w:cstheme="minorHAnsi"/>
          <w:sz w:val="24"/>
          <w:szCs w:val="24"/>
        </w:rPr>
        <w:t xml:space="preserve">Uspostava infrastrukture Regionalnog centra kompetentnosti kroz 40 mjeseci provedbe obuhvaća dogradnju, rekonstrukciju i prilagodbu Vile </w:t>
      </w:r>
      <w:proofErr w:type="spellStart"/>
      <w:r w:rsidRPr="00A64A22">
        <w:rPr>
          <w:rFonts w:cstheme="minorHAnsi"/>
          <w:sz w:val="24"/>
          <w:szCs w:val="24"/>
        </w:rPr>
        <w:t>Čingrija</w:t>
      </w:r>
      <w:proofErr w:type="spellEnd"/>
      <w:r w:rsidRPr="00A64A22">
        <w:rPr>
          <w:rFonts w:cstheme="minorHAnsi"/>
          <w:sz w:val="24"/>
          <w:szCs w:val="24"/>
        </w:rPr>
        <w:t xml:space="preserve">, Garišta te Turističke i ugostiteljske škole Dubrovnik, ali i opremanje istih specijaliziranom opremom i suvremenim tehnologijama za strukovno obrazovanje u  skladu s potrebama tržišta rada na regionalnoj razini i intenziviranje suradnje s drugim europskim centrima. Regionalni centar kompetentnosti će s Dubrovačko-neretvanskom županijom, partnerima ustanovama za srednje strukovno obrazovanje i suradnicima pružiti unaprijeđene infrastrukturne uvjete za učenike, nastavnike i druge polaznike s ciljem postizanja veće </w:t>
      </w:r>
      <w:proofErr w:type="spellStart"/>
      <w:r w:rsidRPr="00A64A22">
        <w:rPr>
          <w:rFonts w:cstheme="minorHAnsi"/>
          <w:sz w:val="24"/>
          <w:szCs w:val="24"/>
        </w:rPr>
        <w:t>zapošljivosti</w:t>
      </w:r>
      <w:proofErr w:type="spellEnd"/>
      <w:r w:rsidRPr="00A64A22">
        <w:rPr>
          <w:rFonts w:cstheme="minorHAnsi"/>
          <w:sz w:val="24"/>
          <w:szCs w:val="24"/>
        </w:rPr>
        <w:t xml:space="preserve"> te povećanja kvalitete srednjeg strukovnog obrazovanja, obrazovanja za odrasle i cjeloživotnog učenja za turizam i ugostiteljstvo. Do sada je završen veći dio radova na matičnoj zgradi Turističke i ugostiteljske škole Dubrovnik, ishođena je Građevinska dozvola za rekonstrukciju </w:t>
      </w:r>
      <w:proofErr w:type="spellStart"/>
      <w:r w:rsidRPr="00A64A22">
        <w:rPr>
          <w:rFonts w:cstheme="minorHAnsi"/>
          <w:sz w:val="24"/>
          <w:szCs w:val="24"/>
        </w:rPr>
        <w:t>Akademisa</w:t>
      </w:r>
      <w:proofErr w:type="spellEnd"/>
      <w:r w:rsidRPr="00A64A22">
        <w:rPr>
          <w:rFonts w:cstheme="minorHAnsi"/>
          <w:sz w:val="24"/>
          <w:szCs w:val="24"/>
        </w:rPr>
        <w:t xml:space="preserve"> </w:t>
      </w:r>
      <w:proofErr w:type="spellStart"/>
      <w:r w:rsidRPr="00A64A22">
        <w:rPr>
          <w:rFonts w:cstheme="minorHAnsi"/>
          <w:sz w:val="24"/>
          <w:szCs w:val="24"/>
        </w:rPr>
        <w:t>Čingrija</w:t>
      </w:r>
      <w:proofErr w:type="spellEnd"/>
      <w:r w:rsidRPr="00A64A22">
        <w:rPr>
          <w:rFonts w:cstheme="minorHAnsi"/>
          <w:sz w:val="24"/>
          <w:szCs w:val="24"/>
        </w:rPr>
        <w:t xml:space="preserve"> i pokrenuta javna nabava za izvođenje radova te su ugovoreni radovi na adaptaciji </w:t>
      </w:r>
      <w:proofErr w:type="spellStart"/>
      <w:r w:rsidRPr="00A64A22">
        <w:rPr>
          <w:rFonts w:cstheme="minorHAnsi"/>
          <w:sz w:val="24"/>
          <w:szCs w:val="24"/>
        </w:rPr>
        <w:t>Akademisa</w:t>
      </w:r>
      <w:proofErr w:type="spellEnd"/>
      <w:r w:rsidRPr="00A64A22">
        <w:rPr>
          <w:rFonts w:cstheme="minorHAnsi"/>
          <w:sz w:val="24"/>
          <w:szCs w:val="24"/>
        </w:rPr>
        <w:t xml:space="preserve"> Garište.</w:t>
      </w:r>
    </w:p>
    <w:p w14:paraId="3E905744" w14:textId="77777777" w:rsidR="003029DB" w:rsidRPr="00A64A22" w:rsidRDefault="003029DB" w:rsidP="003029DB">
      <w:pPr>
        <w:jc w:val="both"/>
        <w:rPr>
          <w:rFonts w:cstheme="minorHAnsi"/>
          <w:sz w:val="24"/>
          <w:szCs w:val="24"/>
        </w:rPr>
      </w:pPr>
      <w:r w:rsidRPr="00A64A22">
        <w:rPr>
          <w:rFonts w:cstheme="minorHAnsi"/>
          <w:b/>
          <w:sz w:val="24"/>
          <w:szCs w:val="24"/>
        </w:rPr>
        <w:t xml:space="preserve">Cilj: </w:t>
      </w:r>
      <w:r w:rsidRPr="00A64A22">
        <w:rPr>
          <w:rFonts w:cstheme="minorHAnsi"/>
          <w:sz w:val="24"/>
          <w:szCs w:val="24"/>
        </w:rPr>
        <w:t xml:space="preserve">Kvalitetno i pravovremeno provođenje projektnih aktivnosti predviđenih EU projektima koji se provode u okviru Upravnog odjela za obrazovanje, kulturu i sport </w:t>
      </w:r>
    </w:p>
    <w:p w14:paraId="42709A14"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Nositelj aktivnosti: </w:t>
      </w:r>
      <w:r w:rsidRPr="00A64A22">
        <w:rPr>
          <w:rFonts w:cstheme="minorHAnsi"/>
          <w:sz w:val="24"/>
          <w:szCs w:val="24"/>
        </w:rPr>
        <w:t>Upravni odjel za obrazovanje, kulturu i sport</w:t>
      </w:r>
    </w:p>
    <w:p w14:paraId="74D3CAF4"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Zakonska osnova: </w:t>
      </w:r>
      <w:r w:rsidRPr="00A64A22">
        <w:rPr>
          <w:rFonts w:cstheme="minorHAnsi"/>
          <w:sz w:val="24"/>
          <w:szCs w:val="24"/>
        </w:rPr>
        <w:t>Zakon o odgoju i obrazovanju u osnovnoj i srednjoj školi i Zakon o uspostavi institucionalnog okvira za provedbu Europskih strukturnih i investicijskih fondova u Republici Hrvatskoj u financijskom razdoblju 2014.-2020.</w:t>
      </w:r>
    </w:p>
    <w:p w14:paraId="7C1DDCBC"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Osigurana sredstva: 2.472.650,00 kuna</w:t>
      </w:r>
    </w:p>
    <w:p w14:paraId="20AA204B"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lastRenderedPageBreak/>
        <w:t>Izvršenje aktivnosti: 7,98 %</w:t>
      </w:r>
    </w:p>
    <w:p w14:paraId="39A5AACC" w14:textId="77777777" w:rsidR="003029DB" w:rsidRPr="00A64A22" w:rsidRDefault="003029DB" w:rsidP="003029DB">
      <w:pPr>
        <w:jc w:val="both"/>
        <w:rPr>
          <w:rFonts w:cstheme="minorHAnsi"/>
          <w:sz w:val="24"/>
          <w:szCs w:val="24"/>
        </w:rPr>
      </w:pPr>
      <w:r w:rsidRPr="00A64A22">
        <w:rPr>
          <w:rFonts w:cstheme="minorHAnsi"/>
          <w:b/>
          <w:sz w:val="24"/>
          <w:szCs w:val="24"/>
        </w:rPr>
        <w:t>Pokazatelj uspješnosti:</w:t>
      </w:r>
      <w:r w:rsidRPr="00A64A22">
        <w:rPr>
          <w:rFonts w:cstheme="minorHAnsi"/>
          <w:sz w:val="24"/>
          <w:szCs w:val="24"/>
        </w:rPr>
        <w:t xml:space="preserve"> Uspostava infrastrukture Regionalnog centra kompetentnosti kroz 40 mjeseci provedbe obuhvaća dogradnju, rekonstrukciju i prilagodbu Vile </w:t>
      </w:r>
      <w:proofErr w:type="spellStart"/>
      <w:r w:rsidRPr="00A64A22">
        <w:rPr>
          <w:rFonts w:cstheme="minorHAnsi"/>
          <w:sz w:val="24"/>
          <w:szCs w:val="24"/>
        </w:rPr>
        <w:t>Čingrija</w:t>
      </w:r>
      <w:proofErr w:type="spellEnd"/>
      <w:r w:rsidRPr="00A64A22">
        <w:rPr>
          <w:rFonts w:cstheme="minorHAnsi"/>
          <w:sz w:val="24"/>
          <w:szCs w:val="24"/>
        </w:rPr>
        <w:t xml:space="preserve">, Garišta te Turističke i ugostiteljske škole Dubrovnik, ali i opremanje istih specijaliziranom opremom i suvremenim tehnologijama za strukovno obrazovanje u  skladu s potrebama tržišta rada na regionalnoj razini i intenziviranje suradnje s drugim europskim centrima. Regionalni centar kompetentnosti će s Dubrovačko-neretvanskom županijom, partnerima ustanovama za srednje strukovno obrazovanje i suradnicima pružiti unaprijeđene infrastrukturne uvjete za učenike, nastavnike i druge polaznike s ciljem postizanja veće </w:t>
      </w:r>
      <w:proofErr w:type="spellStart"/>
      <w:r w:rsidRPr="00A64A22">
        <w:rPr>
          <w:rFonts w:cstheme="minorHAnsi"/>
          <w:sz w:val="24"/>
          <w:szCs w:val="24"/>
        </w:rPr>
        <w:t>zapošljivosti</w:t>
      </w:r>
      <w:proofErr w:type="spellEnd"/>
      <w:r w:rsidRPr="00A64A22">
        <w:rPr>
          <w:rFonts w:cstheme="minorHAnsi"/>
          <w:sz w:val="24"/>
          <w:szCs w:val="24"/>
        </w:rPr>
        <w:t xml:space="preserve"> te povećanja kvalitete srednjeg strukovnog obrazovanja, obrazovanja za odrasle i cjeloživotnog učenja za turizam i ugostiteljstvo. Do sada je završen veći dio radova na matičnoj zgradi Turističke i ugostiteljske škole Dubrovnik, ishođena je Građevinska dozvola za rekonstrukciju </w:t>
      </w:r>
      <w:proofErr w:type="spellStart"/>
      <w:r w:rsidRPr="00A64A22">
        <w:rPr>
          <w:rFonts w:cstheme="minorHAnsi"/>
          <w:sz w:val="24"/>
          <w:szCs w:val="24"/>
        </w:rPr>
        <w:t>Akademisa</w:t>
      </w:r>
      <w:proofErr w:type="spellEnd"/>
      <w:r w:rsidRPr="00A64A22">
        <w:rPr>
          <w:rFonts w:cstheme="minorHAnsi"/>
          <w:sz w:val="24"/>
          <w:szCs w:val="24"/>
        </w:rPr>
        <w:t xml:space="preserve"> </w:t>
      </w:r>
      <w:proofErr w:type="spellStart"/>
      <w:r w:rsidRPr="00A64A22">
        <w:rPr>
          <w:rFonts w:cstheme="minorHAnsi"/>
          <w:sz w:val="24"/>
          <w:szCs w:val="24"/>
        </w:rPr>
        <w:t>Čingrija</w:t>
      </w:r>
      <w:proofErr w:type="spellEnd"/>
      <w:r w:rsidRPr="00A64A22">
        <w:rPr>
          <w:rFonts w:cstheme="minorHAnsi"/>
          <w:sz w:val="24"/>
          <w:szCs w:val="24"/>
        </w:rPr>
        <w:t xml:space="preserve"> i pokrenuta javna nabava za izvođenje radova te su ugovoreni radovi na adaptaciji </w:t>
      </w:r>
      <w:proofErr w:type="spellStart"/>
      <w:r w:rsidRPr="00A64A22">
        <w:rPr>
          <w:rFonts w:cstheme="minorHAnsi"/>
          <w:sz w:val="24"/>
          <w:szCs w:val="24"/>
        </w:rPr>
        <w:t>Akademisa</w:t>
      </w:r>
      <w:proofErr w:type="spellEnd"/>
      <w:r w:rsidRPr="00A64A22">
        <w:rPr>
          <w:rFonts w:cstheme="minorHAnsi"/>
          <w:sz w:val="24"/>
          <w:szCs w:val="24"/>
        </w:rPr>
        <w:t xml:space="preserve"> Garište.</w:t>
      </w:r>
    </w:p>
    <w:p w14:paraId="536AB514" w14:textId="7899D61D"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Izvještaj o postignutim ciljevima: </w:t>
      </w:r>
      <w:r w:rsidRPr="00A64A22">
        <w:rPr>
          <w:rFonts w:cstheme="minorHAnsi"/>
          <w:sz w:val="24"/>
          <w:szCs w:val="24"/>
        </w:rPr>
        <w:t xml:space="preserve">Sklopljen ugovor s izvođačem radova za </w:t>
      </w:r>
      <w:proofErr w:type="spellStart"/>
      <w:r w:rsidRPr="00A64A22">
        <w:rPr>
          <w:rFonts w:cstheme="minorHAnsi"/>
          <w:sz w:val="24"/>
          <w:szCs w:val="24"/>
        </w:rPr>
        <w:t>Akademis</w:t>
      </w:r>
      <w:proofErr w:type="spellEnd"/>
      <w:r w:rsidRPr="00A64A22">
        <w:rPr>
          <w:rFonts w:cstheme="minorHAnsi"/>
          <w:sz w:val="24"/>
          <w:szCs w:val="24"/>
        </w:rPr>
        <w:t xml:space="preserve"> Garište.</w:t>
      </w:r>
    </w:p>
    <w:p w14:paraId="3FB19DC7"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Kapitalni projekt K120603 Ruralno-poučna kulturno-etnografska turistička atrakcija</w:t>
      </w:r>
    </w:p>
    <w:p w14:paraId="1BFEA925" w14:textId="77777777" w:rsidR="003029DB" w:rsidRPr="00A64A22" w:rsidRDefault="003029DB" w:rsidP="003029DB">
      <w:pPr>
        <w:jc w:val="both"/>
        <w:rPr>
          <w:rFonts w:cstheme="minorHAnsi"/>
          <w:sz w:val="24"/>
          <w:szCs w:val="24"/>
        </w:rPr>
      </w:pPr>
      <w:r w:rsidRPr="00A64A22">
        <w:rPr>
          <w:rFonts w:cstheme="minorHAnsi"/>
          <w:sz w:val="24"/>
          <w:szCs w:val="24"/>
        </w:rPr>
        <w:t>Projektom Ruralno poučna kulturno-etnografska turistička atrakcija obuhvaćene su aktivnosti od kulturnih dobara do digitalnog pristupa kulturnoj baštini.</w:t>
      </w:r>
    </w:p>
    <w:p w14:paraId="13ABBFB8" w14:textId="77777777" w:rsidR="003029DB" w:rsidRPr="00A64A22" w:rsidRDefault="003029DB" w:rsidP="003029DB">
      <w:pPr>
        <w:jc w:val="both"/>
        <w:rPr>
          <w:rFonts w:cstheme="minorHAnsi"/>
          <w:sz w:val="24"/>
          <w:szCs w:val="24"/>
        </w:rPr>
      </w:pPr>
      <w:r w:rsidRPr="00A64A22">
        <w:rPr>
          <w:rFonts w:cstheme="minorHAnsi"/>
          <w:b/>
          <w:sz w:val="24"/>
          <w:szCs w:val="24"/>
        </w:rPr>
        <w:t xml:space="preserve">Cilj: </w:t>
      </w:r>
      <w:r w:rsidRPr="00A64A22">
        <w:rPr>
          <w:rFonts w:cstheme="minorHAnsi"/>
          <w:sz w:val="24"/>
          <w:szCs w:val="24"/>
        </w:rPr>
        <w:t xml:space="preserve">Kvalitetno i pravovremeno provođenje projektnih aktivnosti predviđenih EU projektima koji se provode u okviru Upravnog odjela za obrazovanje, kulturu i sport </w:t>
      </w:r>
    </w:p>
    <w:p w14:paraId="3EE6B010"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Nositelj aktivnosti: </w:t>
      </w:r>
      <w:r w:rsidRPr="00A64A22">
        <w:rPr>
          <w:rFonts w:cstheme="minorHAnsi"/>
          <w:sz w:val="24"/>
          <w:szCs w:val="24"/>
        </w:rPr>
        <w:t>Upravni odjel za obrazovanje, kulturu i sport</w:t>
      </w:r>
    </w:p>
    <w:p w14:paraId="32FD34D3"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Zakonska osnova: </w:t>
      </w:r>
      <w:r w:rsidRPr="00A64A22">
        <w:rPr>
          <w:rFonts w:cstheme="minorHAnsi"/>
          <w:sz w:val="24"/>
          <w:szCs w:val="24"/>
        </w:rPr>
        <w:t>Zakon o odgoju i obrazovanju u osnovnoj i srednjoj školi i Zakon o uspostavi institucionalnog okvira za provedbu Europskih strukturnih i investicijskih fondova u Republici Hrvatskoj u financijskom razdoblju 2014.-2020.</w:t>
      </w:r>
    </w:p>
    <w:p w14:paraId="36E0426B"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Osigurana sredstva: 6.201.130,00 kuna</w:t>
      </w:r>
    </w:p>
    <w:p w14:paraId="5460CC73"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Izvršenje aktivnosti: 83,98 %</w:t>
      </w:r>
    </w:p>
    <w:p w14:paraId="20903FDB" w14:textId="105CED18" w:rsidR="003029DB" w:rsidRPr="00A64A22" w:rsidRDefault="003029DB" w:rsidP="003029DB">
      <w:pPr>
        <w:jc w:val="both"/>
        <w:rPr>
          <w:rFonts w:cstheme="minorHAnsi"/>
          <w:sz w:val="24"/>
          <w:szCs w:val="24"/>
        </w:rPr>
      </w:pPr>
      <w:r w:rsidRPr="00A64A22">
        <w:rPr>
          <w:rFonts w:cstheme="minorHAnsi"/>
          <w:b/>
          <w:sz w:val="24"/>
          <w:szCs w:val="24"/>
        </w:rPr>
        <w:t>Pokazatelj uspješnosti:</w:t>
      </w:r>
      <w:r w:rsidRPr="00A64A22">
        <w:rPr>
          <w:rFonts w:cstheme="minorHAnsi"/>
          <w:sz w:val="24"/>
          <w:szCs w:val="24"/>
        </w:rPr>
        <w:t xml:space="preserve"> Pored korištenja u kulturne i turističke svrhe očekuje se da će se doprin</w:t>
      </w:r>
      <w:r w:rsidR="00A64A22">
        <w:rPr>
          <w:rFonts w:cstheme="minorHAnsi"/>
          <w:sz w:val="24"/>
          <w:szCs w:val="24"/>
        </w:rPr>
        <w:t>i</w:t>
      </w:r>
      <w:r w:rsidRPr="00A64A22">
        <w:rPr>
          <w:rFonts w:cstheme="minorHAnsi"/>
          <w:sz w:val="24"/>
          <w:szCs w:val="24"/>
        </w:rPr>
        <w:t>jeti dužem zadržavanju posjetitelja za veću potrošnju istih unutar stvorene integrirane destinacije</w:t>
      </w:r>
    </w:p>
    <w:p w14:paraId="4ED1BF27" w14:textId="73376D28"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Izvještaj o postignutim ciljevima: </w:t>
      </w:r>
      <w:r w:rsidRPr="00A64A22">
        <w:rPr>
          <w:rFonts w:cstheme="minorHAnsi"/>
          <w:sz w:val="24"/>
          <w:szCs w:val="24"/>
        </w:rPr>
        <w:t xml:space="preserve">Svi ostvareni rezultati i nastali proizvodi tijekom provedbe projekta aktivno se koriste sukladno ciljevima iz samog projektnog obrasca, odnosno na način da se povezuju udaljena i ruralna područja županije u zajednički </w:t>
      </w:r>
      <w:r w:rsidR="00A64A22">
        <w:rPr>
          <w:rFonts w:cstheme="minorHAnsi"/>
          <w:sz w:val="24"/>
          <w:szCs w:val="24"/>
        </w:rPr>
        <w:t>jedinstveni turistički proizvod</w:t>
      </w:r>
    </w:p>
    <w:p w14:paraId="5F9F2A36"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Tekući projekt T120602 Europski socijalni fond-projekt ZAJEDNO MOŽEMO SVE VOL.5- pomoćnik u nastavi</w:t>
      </w:r>
    </w:p>
    <w:p w14:paraId="78233ACC" w14:textId="77777777" w:rsidR="003029DB" w:rsidRPr="00A64A22" w:rsidRDefault="003029DB" w:rsidP="003029DB">
      <w:pPr>
        <w:shd w:val="clear" w:color="auto" w:fill="FFFFFF"/>
        <w:jc w:val="both"/>
        <w:rPr>
          <w:rFonts w:cstheme="minorHAnsi"/>
          <w:sz w:val="24"/>
          <w:szCs w:val="24"/>
        </w:rPr>
      </w:pPr>
      <w:r w:rsidRPr="00A64A22">
        <w:rPr>
          <w:rFonts w:cstheme="minorHAnsi"/>
          <w:sz w:val="24"/>
          <w:szCs w:val="24"/>
        </w:rPr>
        <w:t xml:space="preserve">Osigurani pomoćnici u nastavi za učenike s teškoćama u razvoju (ZAJEDNO MOŽEMO SVE! 5). </w:t>
      </w:r>
    </w:p>
    <w:p w14:paraId="7A939480" w14:textId="77777777" w:rsidR="003029DB" w:rsidRPr="00A64A22" w:rsidRDefault="003029DB" w:rsidP="003029DB">
      <w:pPr>
        <w:jc w:val="both"/>
        <w:rPr>
          <w:rFonts w:cstheme="minorHAnsi"/>
          <w:sz w:val="24"/>
          <w:szCs w:val="24"/>
        </w:rPr>
      </w:pPr>
      <w:r w:rsidRPr="00A64A22">
        <w:rPr>
          <w:rFonts w:cstheme="minorHAnsi"/>
          <w:b/>
          <w:sz w:val="24"/>
          <w:szCs w:val="24"/>
        </w:rPr>
        <w:t xml:space="preserve">Cilj: </w:t>
      </w:r>
      <w:r w:rsidRPr="00A64A22">
        <w:rPr>
          <w:rFonts w:cstheme="minorHAnsi"/>
          <w:sz w:val="24"/>
          <w:szCs w:val="24"/>
        </w:rPr>
        <w:t xml:space="preserve">Kvalitetno i pravovremeno provođenje projektnih aktivnosti predviđenih EU projektima koji se provode u okviru Upravnog odjela za obrazovanje, kulturu i sport </w:t>
      </w:r>
    </w:p>
    <w:p w14:paraId="0AB4DE07"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lastRenderedPageBreak/>
        <w:t xml:space="preserve">Nositelj aktivnosti: </w:t>
      </w:r>
      <w:r w:rsidRPr="00A64A22">
        <w:rPr>
          <w:rFonts w:cstheme="minorHAnsi"/>
          <w:sz w:val="24"/>
          <w:szCs w:val="24"/>
        </w:rPr>
        <w:t>Upravni odjel za obrazovanje, kulturu i sport</w:t>
      </w:r>
    </w:p>
    <w:p w14:paraId="57B658D5"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Zakonska osnova: </w:t>
      </w:r>
      <w:r w:rsidRPr="00A64A22">
        <w:rPr>
          <w:rFonts w:cstheme="minorHAnsi"/>
          <w:sz w:val="24"/>
          <w:szCs w:val="24"/>
        </w:rPr>
        <w:t>Zakon o odgoju i obrazovanju u osnovnoj i srednjoj školi i Zakon o uspostavi institucionalnog okvira za provedbu Europskih strukturnih i investicijskih fondova u Republici Hrvatskoj u financijskom razdoblju 2014.-2020.</w:t>
      </w:r>
    </w:p>
    <w:p w14:paraId="097AB641"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Osigurana sredstva: 129.392.00,00 kuna</w:t>
      </w:r>
    </w:p>
    <w:p w14:paraId="43AE8B0B"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Izvršenje aktivnosti: 52,90 %</w:t>
      </w:r>
    </w:p>
    <w:p w14:paraId="1A18FE03"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Pokazatelj uspješnosti:</w:t>
      </w:r>
      <w:r w:rsidRPr="00A64A22">
        <w:rPr>
          <w:rFonts w:cstheme="minorHAnsi"/>
          <w:sz w:val="24"/>
          <w:szCs w:val="24"/>
        </w:rPr>
        <w:t xml:space="preserve"> Osigurani pomoćnici u nastavi za učenike s teškoćama u razvoju (ZAJEDNO MOŽEMO SVE! 5). Na ovaj način omogućuje se uključivanje svih učenika u redovni sustav odgoja i obrazovanja u mjesto stanovanja uz uvažavanje različitosti interesa, sposobnosti, porijekla i socioekonomskog statusa. Škola je mjesto kojem </w:t>
      </w:r>
      <w:proofErr w:type="spellStart"/>
      <w:r w:rsidRPr="00A64A22">
        <w:rPr>
          <w:rFonts w:cstheme="minorHAnsi"/>
          <w:sz w:val="24"/>
          <w:szCs w:val="24"/>
        </w:rPr>
        <w:t>stvatko</w:t>
      </w:r>
      <w:proofErr w:type="spellEnd"/>
      <w:r w:rsidRPr="00A64A22">
        <w:rPr>
          <w:rFonts w:cstheme="minorHAnsi"/>
          <w:sz w:val="24"/>
          <w:szCs w:val="24"/>
        </w:rPr>
        <w:t xml:space="preserve"> pripada, svatko je prihvaćen i biva podržavan.</w:t>
      </w:r>
    </w:p>
    <w:p w14:paraId="4BD58AD6"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Izvještaj o postignutim ciljevima: </w:t>
      </w:r>
      <w:r w:rsidRPr="00A64A22">
        <w:rPr>
          <w:rFonts w:cstheme="minorHAnsi"/>
          <w:sz w:val="24"/>
          <w:szCs w:val="24"/>
        </w:rPr>
        <w:t>Osiguran dovoljan broj pomoćnika u nastavi za djecu u osnovnoj i srednjoj školi</w:t>
      </w:r>
    </w:p>
    <w:p w14:paraId="5A3C1419" w14:textId="77777777" w:rsidR="003029DB" w:rsidRPr="00A64A22" w:rsidRDefault="003029DB" w:rsidP="003029DB">
      <w:pPr>
        <w:shd w:val="clear" w:color="auto" w:fill="FFFFFF"/>
        <w:jc w:val="both"/>
        <w:rPr>
          <w:rFonts w:cstheme="minorHAnsi"/>
          <w:sz w:val="24"/>
          <w:szCs w:val="24"/>
        </w:rPr>
      </w:pPr>
    </w:p>
    <w:p w14:paraId="4DDBF38D" w14:textId="3A5F666B" w:rsidR="003029DB" w:rsidRPr="00A64A22" w:rsidRDefault="001D2132" w:rsidP="001D2132">
      <w:pPr>
        <w:shd w:val="clear" w:color="auto" w:fill="D3F5F7" w:themeFill="accent3" w:themeFillTint="33"/>
        <w:jc w:val="both"/>
        <w:rPr>
          <w:rFonts w:cstheme="minorHAnsi"/>
          <w:b/>
          <w:sz w:val="24"/>
          <w:szCs w:val="24"/>
        </w:rPr>
      </w:pPr>
      <w:r w:rsidRPr="00A64A22">
        <w:rPr>
          <w:rFonts w:cstheme="minorHAnsi"/>
          <w:b/>
          <w:sz w:val="24"/>
          <w:szCs w:val="24"/>
        </w:rPr>
        <w:t>PROGRAM 1208 PROGRAM USTANOVA U OBRAZOVANJU IZNAD STANDARDA</w:t>
      </w:r>
    </w:p>
    <w:p w14:paraId="4DD811C4" w14:textId="77777777" w:rsidR="001D2132" w:rsidRDefault="001D2132" w:rsidP="003029DB">
      <w:pPr>
        <w:shd w:val="clear" w:color="auto" w:fill="FFFFFF"/>
        <w:jc w:val="both"/>
        <w:rPr>
          <w:rFonts w:cstheme="minorHAnsi"/>
          <w:iCs/>
          <w:sz w:val="24"/>
          <w:szCs w:val="24"/>
        </w:rPr>
      </w:pPr>
    </w:p>
    <w:p w14:paraId="50B42926" w14:textId="124A7786" w:rsidR="003029DB" w:rsidRPr="00A64A22" w:rsidRDefault="003029DB" w:rsidP="003029DB">
      <w:pPr>
        <w:shd w:val="clear" w:color="auto" w:fill="FFFFFF"/>
        <w:jc w:val="both"/>
        <w:rPr>
          <w:rFonts w:cstheme="minorHAnsi"/>
          <w:iCs/>
          <w:sz w:val="24"/>
          <w:szCs w:val="24"/>
        </w:rPr>
      </w:pPr>
      <w:r w:rsidRPr="00A64A22">
        <w:rPr>
          <w:rFonts w:cstheme="minorHAnsi"/>
          <w:iCs/>
          <w:sz w:val="24"/>
          <w:szCs w:val="24"/>
        </w:rPr>
        <w:t xml:space="preserve">Programom javnih potreba iznad zakonskog standarda osnovnih i srednjih škola osiguravaju se nabava radnih materijala učenicima prvih razreda osnovnih škola kojima je osnivač Dubrovačko-neretvanska županija, školska natjecanja iz znanja, financiranje školskih projekata, produženog boravka za učenike nižih razreda Osnovne škole Cavtat, Osnovne škole Gruda i Osnovne škole Župa Dubrovačka, sufinanciranje školske prehrane, sufinanciranje rada pomoćnika u nastavi, sanacija i izgradnja i opremanje igrališta i pratećih </w:t>
      </w:r>
      <w:proofErr w:type="spellStart"/>
      <w:r w:rsidRPr="00A64A22">
        <w:rPr>
          <w:rFonts w:cstheme="minorHAnsi"/>
          <w:iCs/>
          <w:sz w:val="24"/>
          <w:szCs w:val="24"/>
        </w:rPr>
        <w:t>objakata</w:t>
      </w:r>
      <w:proofErr w:type="spellEnd"/>
      <w:r w:rsidRPr="00A64A22">
        <w:rPr>
          <w:rFonts w:cstheme="minorHAnsi"/>
          <w:iCs/>
          <w:sz w:val="24"/>
          <w:szCs w:val="24"/>
        </w:rPr>
        <w:t>, energ</w:t>
      </w:r>
      <w:r w:rsidR="00A64A22">
        <w:rPr>
          <w:rFonts w:cstheme="minorHAnsi"/>
          <w:iCs/>
          <w:sz w:val="24"/>
          <w:szCs w:val="24"/>
        </w:rPr>
        <w:t>etska obnova školskih objekata.</w:t>
      </w:r>
    </w:p>
    <w:p w14:paraId="2A9B8972"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Aktivnost A120803 Natjecanja iz znanja učenika</w:t>
      </w:r>
    </w:p>
    <w:p w14:paraId="2BF4B0CF" w14:textId="77777777" w:rsidR="003029DB" w:rsidRPr="00A64A22" w:rsidRDefault="003029DB" w:rsidP="003029DB">
      <w:pPr>
        <w:shd w:val="clear" w:color="auto" w:fill="FFFFFF"/>
        <w:jc w:val="both"/>
        <w:rPr>
          <w:rFonts w:cstheme="minorHAnsi"/>
          <w:sz w:val="24"/>
          <w:szCs w:val="24"/>
        </w:rPr>
      </w:pPr>
      <w:r w:rsidRPr="00A64A22">
        <w:rPr>
          <w:rFonts w:cstheme="minorHAnsi"/>
          <w:sz w:val="24"/>
          <w:szCs w:val="24"/>
        </w:rPr>
        <w:t>Županijska natjecanja iz znanja i smotre održavanju se od siječnja do svibnja po kalendaru natjecanja.</w:t>
      </w:r>
    </w:p>
    <w:p w14:paraId="652FB93B"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Cilj: </w:t>
      </w:r>
      <w:r w:rsidRPr="00A64A22">
        <w:rPr>
          <w:rFonts w:cstheme="minorHAnsi"/>
          <w:sz w:val="24"/>
          <w:szCs w:val="24"/>
        </w:rPr>
        <w:t>Kvalitetno funkcioniranje</w:t>
      </w:r>
      <w:r w:rsidRPr="00A64A22">
        <w:rPr>
          <w:rFonts w:cstheme="minorHAnsi"/>
          <w:b/>
          <w:sz w:val="24"/>
          <w:szCs w:val="24"/>
        </w:rPr>
        <w:t xml:space="preserve"> </w:t>
      </w:r>
      <w:r w:rsidRPr="00A64A22">
        <w:rPr>
          <w:rFonts w:cstheme="minorHAnsi"/>
          <w:sz w:val="24"/>
          <w:szCs w:val="24"/>
        </w:rPr>
        <w:t>obrazovnih ustanova te unapređenje održavanja nastave i uvjeta rada i znanja učenika na području Dubrovačko-neretvanske županije.</w:t>
      </w:r>
    </w:p>
    <w:p w14:paraId="72E209F0"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Nositelj aktivnosti: </w:t>
      </w:r>
      <w:r w:rsidRPr="00A64A22">
        <w:rPr>
          <w:rFonts w:cstheme="minorHAnsi"/>
          <w:sz w:val="24"/>
          <w:szCs w:val="24"/>
        </w:rPr>
        <w:t xml:space="preserve">Upravni odjel za obrazovanje, kulturu i sport </w:t>
      </w:r>
    </w:p>
    <w:p w14:paraId="64A41F8A"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Zakonska osnova: </w:t>
      </w:r>
      <w:r w:rsidRPr="00A64A22">
        <w:rPr>
          <w:rFonts w:cstheme="minorHAnsi"/>
          <w:sz w:val="24"/>
          <w:szCs w:val="24"/>
        </w:rPr>
        <w:t>Zakon o odgoju i obrazovanju u osnovnoj i srednjoj školi</w:t>
      </w:r>
    </w:p>
    <w:p w14:paraId="075AEBF2"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 xml:space="preserve">Osigurana sredstva: 81.970,00  kuna </w:t>
      </w:r>
    </w:p>
    <w:p w14:paraId="461A4B3A"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Izvršenje aktivnosti: 55,54%</w:t>
      </w:r>
    </w:p>
    <w:p w14:paraId="79C4BF44"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Pokazatelj uspješnosti: </w:t>
      </w:r>
      <w:r w:rsidRPr="00A64A22">
        <w:rPr>
          <w:rFonts w:cstheme="minorHAnsi"/>
          <w:sz w:val="24"/>
          <w:szCs w:val="24"/>
        </w:rPr>
        <w:t>Održana županijska natjecanja iz znanja</w:t>
      </w:r>
    </w:p>
    <w:p w14:paraId="41305D57" w14:textId="59CF4BC3" w:rsidR="003029DB" w:rsidRPr="00A64A22" w:rsidRDefault="003029DB" w:rsidP="003029DB">
      <w:pPr>
        <w:shd w:val="clear" w:color="auto" w:fill="FFFFFF"/>
        <w:jc w:val="both"/>
        <w:rPr>
          <w:rFonts w:cstheme="minorHAnsi"/>
          <w:sz w:val="24"/>
          <w:szCs w:val="24"/>
        </w:rPr>
      </w:pPr>
      <w:r w:rsidRPr="00A64A22">
        <w:rPr>
          <w:rFonts w:cstheme="minorHAnsi"/>
          <w:b/>
          <w:sz w:val="24"/>
          <w:szCs w:val="24"/>
        </w:rPr>
        <w:lastRenderedPageBreak/>
        <w:t xml:space="preserve">Izvještaj o postignutim ciljevima: </w:t>
      </w:r>
      <w:r w:rsidRPr="00A64A22">
        <w:rPr>
          <w:rFonts w:cstheme="minorHAnsi"/>
          <w:sz w:val="24"/>
          <w:szCs w:val="24"/>
        </w:rPr>
        <w:t>Županijska natjecanja iz znanja i smotre održavanju se od siječnja do svibnja pa se u tom razdoblju utroše sredstva namijenjena nji</w:t>
      </w:r>
      <w:r w:rsidR="00A64A22">
        <w:rPr>
          <w:rFonts w:cstheme="minorHAnsi"/>
          <w:sz w:val="24"/>
          <w:szCs w:val="24"/>
        </w:rPr>
        <w:t>hovom provođenju i realizaciji.</w:t>
      </w:r>
    </w:p>
    <w:p w14:paraId="7779B85B"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Aktivnost A120804 Financiranje školskih projekata</w:t>
      </w:r>
    </w:p>
    <w:p w14:paraId="13A26E87" w14:textId="77777777" w:rsidR="003029DB" w:rsidRPr="00A64A22" w:rsidRDefault="003029DB" w:rsidP="003029DB">
      <w:pPr>
        <w:shd w:val="clear" w:color="auto" w:fill="FFFFFF"/>
        <w:jc w:val="both"/>
        <w:rPr>
          <w:rFonts w:cstheme="minorHAnsi"/>
          <w:sz w:val="24"/>
          <w:szCs w:val="24"/>
        </w:rPr>
      </w:pPr>
      <w:r w:rsidRPr="00A64A22">
        <w:rPr>
          <w:rFonts w:cstheme="minorHAnsi"/>
          <w:sz w:val="24"/>
          <w:szCs w:val="24"/>
        </w:rPr>
        <w:t xml:space="preserve">Svake godine se prema potrebama škola odobre sredstva za financiranje projekata od važnosti za škole. </w:t>
      </w:r>
    </w:p>
    <w:p w14:paraId="5976E112"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Cilj: </w:t>
      </w:r>
      <w:r w:rsidRPr="00A64A22">
        <w:rPr>
          <w:rFonts w:cstheme="minorHAnsi"/>
          <w:sz w:val="24"/>
          <w:szCs w:val="24"/>
        </w:rPr>
        <w:t>Kvalitetno funkcioniranje</w:t>
      </w:r>
      <w:r w:rsidRPr="00A64A22">
        <w:rPr>
          <w:rFonts w:cstheme="minorHAnsi"/>
          <w:b/>
          <w:sz w:val="24"/>
          <w:szCs w:val="24"/>
        </w:rPr>
        <w:t xml:space="preserve"> </w:t>
      </w:r>
      <w:r w:rsidRPr="00A64A22">
        <w:rPr>
          <w:rFonts w:cstheme="minorHAnsi"/>
          <w:sz w:val="24"/>
          <w:szCs w:val="24"/>
        </w:rPr>
        <w:t>obrazovnih ustanova te unapređenje održavanja nastave i uvjeta rada i znanja učenika na području Dubrovačko-neretvanske županije.</w:t>
      </w:r>
    </w:p>
    <w:p w14:paraId="40A559F0"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Nositelj aktivnosti: </w:t>
      </w:r>
      <w:r w:rsidRPr="00A64A22">
        <w:rPr>
          <w:rFonts w:cstheme="minorHAnsi"/>
          <w:sz w:val="24"/>
          <w:szCs w:val="24"/>
        </w:rPr>
        <w:t>Upravni odjel za obrazovanje, kulturu i sport</w:t>
      </w:r>
    </w:p>
    <w:p w14:paraId="22782355"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Zakonska osnova: </w:t>
      </w:r>
      <w:r w:rsidRPr="00A64A22">
        <w:rPr>
          <w:rFonts w:cstheme="minorHAnsi"/>
          <w:sz w:val="24"/>
          <w:szCs w:val="24"/>
        </w:rPr>
        <w:t>Zakon o odgoju i obrazovanju u osnovnoj i srednjoj školi</w:t>
      </w:r>
    </w:p>
    <w:p w14:paraId="75F030DE"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 xml:space="preserve">Osigurana sredstva: 104.497,00  kuna </w:t>
      </w:r>
    </w:p>
    <w:p w14:paraId="1A8FAF4F"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Izvršenje aktivnosti: 24,27%</w:t>
      </w:r>
    </w:p>
    <w:p w14:paraId="15452A84"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Pokazatelj uspješnosti: </w:t>
      </w:r>
      <w:r w:rsidRPr="00A64A22">
        <w:rPr>
          <w:rFonts w:cstheme="minorHAnsi"/>
          <w:sz w:val="24"/>
          <w:szCs w:val="24"/>
        </w:rPr>
        <w:t>Provedeni školski projekti po školama</w:t>
      </w:r>
    </w:p>
    <w:p w14:paraId="197CC201"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Izvještaj o postignutim ciljevima: </w:t>
      </w:r>
      <w:r w:rsidRPr="00A64A22">
        <w:rPr>
          <w:rFonts w:cstheme="minorHAnsi"/>
          <w:sz w:val="24"/>
          <w:szCs w:val="24"/>
        </w:rPr>
        <w:t>Namjenski utrošena sredstva u školske projekte koji su i realizirani u ovom periodu</w:t>
      </w:r>
    </w:p>
    <w:p w14:paraId="622B4EBE" w14:textId="77777777" w:rsidR="003029DB" w:rsidRPr="00A64A22" w:rsidRDefault="003029DB" w:rsidP="003029DB">
      <w:pPr>
        <w:shd w:val="clear" w:color="auto" w:fill="FFFFFF"/>
        <w:jc w:val="both"/>
        <w:rPr>
          <w:rFonts w:cstheme="minorHAnsi"/>
          <w:sz w:val="24"/>
          <w:szCs w:val="24"/>
        </w:rPr>
      </w:pPr>
    </w:p>
    <w:p w14:paraId="3278B993" w14:textId="77777777" w:rsidR="003029DB" w:rsidRPr="00A64A22" w:rsidRDefault="003029DB" w:rsidP="003029DB">
      <w:pPr>
        <w:shd w:val="clear" w:color="auto" w:fill="FFFFFF"/>
        <w:jc w:val="both"/>
        <w:rPr>
          <w:rFonts w:cstheme="minorHAnsi"/>
          <w:sz w:val="24"/>
          <w:szCs w:val="24"/>
        </w:rPr>
      </w:pPr>
      <w:r w:rsidRPr="00A64A22">
        <w:rPr>
          <w:rFonts w:cstheme="minorHAnsi"/>
          <w:sz w:val="24"/>
          <w:szCs w:val="24"/>
        </w:rPr>
        <w:t>Sredstva koja su osigurana za produženi boravak za učenike nižih razreda izvan redovite nastave od strane Dubrovačko-neretvanske županije, Općine Župa Dubrovačka i Općine Konavle raspoređuju se Osnovnoj školi Cavtat, Osnovnoj školi Gruda te Osnovnoj školi Župa Dubrovačka.</w:t>
      </w:r>
    </w:p>
    <w:p w14:paraId="00160D23" w14:textId="56F70D9A" w:rsidR="003029DB" w:rsidRPr="00A64A22" w:rsidRDefault="003029DB" w:rsidP="003029DB">
      <w:pPr>
        <w:shd w:val="clear" w:color="auto" w:fill="FFFFFF"/>
        <w:jc w:val="both"/>
        <w:rPr>
          <w:rFonts w:cstheme="minorHAnsi"/>
          <w:sz w:val="24"/>
          <w:szCs w:val="24"/>
        </w:rPr>
      </w:pPr>
      <w:r w:rsidRPr="00A64A22">
        <w:rPr>
          <w:rFonts w:cstheme="minorHAnsi"/>
          <w:sz w:val="24"/>
          <w:szCs w:val="24"/>
        </w:rPr>
        <w:t xml:space="preserve">Školska prehrana, odnosno podijeljeni školski obroci za učenike škola uključenih u projekt „Zaklada Hrvatska za djecu“ te nabava radnih materijala za učenike prvih razreda osnovnih škola kojima je osnivač Dubrovačko-neretvanska županija  se </w:t>
      </w:r>
      <w:r w:rsidR="00A64A22">
        <w:rPr>
          <w:rFonts w:cstheme="minorHAnsi"/>
          <w:sz w:val="24"/>
          <w:szCs w:val="24"/>
        </w:rPr>
        <w:t>također raspoređuju po školama.</w:t>
      </w:r>
    </w:p>
    <w:p w14:paraId="6902B168"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Aktivnost A120805 Sufinanciranje rada pomoćnika u nastavi</w:t>
      </w:r>
    </w:p>
    <w:p w14:paraId="275CDDBE"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Osigurana sredstva: 100.000,00</w:t>
      </w:r>
    </w:p>
    <w:p w14:paraId="722504D9" w14:textId="4952A8FC" w:rsidR="003029DB" w:rsidRPr="00A64A22" w:rsidRDefault="00A64A22" w:rsidP="003029DB">
      <w:pPr>
        <w:shd w:val="clear" w:color="auto" w:fill="FFFFFF"/>
        <w:jc w:val="both"/>
        <w:rPr>
          <w:rFonts w:cstheme="minorHAnsi"/>
          <w:b/>
          <w:sz w:val="24"/>
          <w:szCs w:val="24"/>
        </w:rPr>
      </w:pPr>
      <w:r>
        <w:rPr>
          <w:rFonts w:cstheme="minorHAnsi"/>
          <w:b/>
          <w:sz w:val="24"/>
          <w:szCs w:val="24"/>
        </w:rPr>
        <w:t>Izvršenje aktivnosti: 0,00%</w:t>
      </w:r>
    </w:p>
    <w:p w14:paraId="1137E46F"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Kapitalni projekt K120806 Sanacija, izgradnja i opremanje igrališta i praćenih objekata</w:t>
      </w:r>
    </w:p>
    <w:p w14:paraId="28432382"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Osigurana sredstva: 350.000,00</w:t>
      </w:r>
    </w:p>
    <w:p w14:paraId="0A44F905" w14:textId="311C36F7" w:rsidR="003029DB" w:rsidRPr="00A64A22" w:rsidRDefault="00A64A22" w:rsidP="003029DB">
      <w:pPr>
        <w:shd w:val="clear" w:color="auto" w:fill="FFFFFF"/>
        <w:jc w:val="both"/>
        <w:rPr>
          <w:rFonts w:cstheme="minorHAnsi"/>
          <w:b/>
          <w:sz w:val="24"/>
          <w:szCs w:val="24"/>
        </w:rPr>
      </w:pPr>
      <w:r>
        <w:rPr>
          <w:rFonts w:cstheme="minorHAnsi"/>
          <w:b/>
          <w:sz w:val="24"/>
          <w:szCs w:val="24"/>
        </w:rPr>
        <w:t>Izvršenje aktivnosti: 0,00%</w:t>
      </w:r>
    </w:p>
    <w:p w14:paraId="1311E393"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Kapitalni projekt K120207 Energetska obnova školskih objekata</w:t>
      </w:r>
    </w:p>
    <w:p w14:paraId="30543F11"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Osigurana sredstva: 626.686,00</w:t>
      </w:r>
    </w:p>
    <w:p w14:paraId="2B043FA6"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Izvršenje aktivnosti: 0,00%</w:t>
      </w:r>
    </w:p>
    <w:p w14:paraId="48569F55" w14:textId="41770877" w:rsidR="003029DB" w:rsidRDefault="003029DB" w:rsidP="003029DB">
      <w:pPr>
        <w:shd w:val="clear" w:color="auto" w:fill="FFFFFF"/>
        <w:jc w:val="both"/>
        <w:rPr>
          <w:rFonts w:cstheme="minorHAnsi"/>
          <w:sz w:val="24"/>
          <w:szCs w:val="24"/>
        </w:rPr>
      </w:pPr>
      <w:r w:rsidRPr="00A64A22">
        <w:rPr>
          <w:rFonts w:cstheme="minorHAnsi"/>
          <w:sz w:val="24"/>
          <w:szCs w:val="24"/>
        </w:rPr>
        <w:t>Osigurana sredstva će se realizirati u drugoj polovici godine</w:t>
      </w:r>
      <w:r w:rsidR="00A64A22">
        <w:rPr>
          <w:rFonts w:cstheme="minorHAnsi"/>
          <w:sz w:val="24"/>
          <w:szCs w:val="24"/>
        </w:rPr>
        <w:t>.</w:t>
      </w:r>
    </w:p>
    <w:p w14:paraId="0E8C83E4" w14:textId="77777777" w:rsidR="00A64A22" w:rsidRPr="00A64A22" w:rsidRDefault="00A64A22" w:rsidP="003029DB">
      <w:pPr>
        <w:shd w:val="clear" w:color="auto" w:fill="FFFFFF"/>
        <w:jc w:val="both"/>
        <w:rPr>
          <w:rFonts w:cstheme="minorHAnsi"/>
          <w:sz w:val="24"/>
          <w:szCs w:val="24"/>
        </w:rPr>
      </w:pPr>
    </w:p>
    <w:p w14:paraId="3E2B5DEA"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Financiranje izvan Županijskog proračuna</w:t>
      </w:r>
    </w:p>
    <w:p w14:paraId="20BEB247" w14:textId="77777777" w:rsidR="003029DB" w:rsidRPr="00A64A22" w:rsidRDefault="003029DB" w:rsidP="003029DB">
      <w:pPr>
        <w:shd w:val="clear" w:color="auto" w:fill="FFFFFF"/>
        <w:jc w:val="both"/>
        <w:rPr>
          <w:rFonts w:cstheme="minorHAnsi"/>
          <w:sz w:val="24"/>
          <w:szCs w:val="24"/>
        </w:rPr>
      </w:pPr>
      <w:r w:rsidRPr="00A64A22">
        <w:rPr>
          <w:rFonts w:cstheme="minorHAnsi"/>
          <w:sz w:val="24"/>
          <w:szCs w:val="24"/>
        </w:rPr>
        <w:t>Školske ustanove su u svojim financijskim planovima planirale vlastite i ostale namjenske prihode i primitke te rashode i izdatke.</w:t>
      </w:r>
    </w:p>
    <w:p w14:paraId="4ECA0038"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Cilj: </w:t>
      </w:r>
      <w:r w:rsidRPr="00A64A22">
        <w:rPr>
          <w:rFonts w:cstheme="minorHAnsi"/>
          <w:sz w:val="24"/>
          <w:szCs w:val="24"/>
        </w:rPr>
        <w:t>Praćenje proračunskih korisnika u ostvarivanju i korištenju vlastitih i namjenskih prihoda i primitaka te rashoda i izdataka.</w:t>
      </w:r>
    </w:p>
    <w:p w14:paraId="3677478D"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Nositelj aktivnosti: </w:t>
      </w:r>
      <w:r w:rsidRPr="00A64A22">
        <w:rPr>
          <w:rFonts w:cstheme="minorHAnsi"/>
          <w:sz w:val="24"/>
          <w:szCs w:val="24"/>
        </w:rPr>
        <w:t>Upravni odjel za obrazovanje, kulturu i sport</w:t>
      </w:r>
    </w:p>
    <w:p w14:paraId="1900B295"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Zakonska osnova: </w:t>
      </w:r>
      <w:r w:rsidRPr="00A64A22">
        <w:rPr>
          <w:rFonts w:cstheme="minorHAnsi"/>
          <w:sz w:val="24"/>
          <w:szCs w:val="24"/>
        </w:rPr>
        <w:t>Zakon o Proračunu i Odluka o izvršavanju Proračuna Dubrovačko-neretvanske županije</w:t>
      </w:r>
    </w:p>
    <w:p w14:paraId="4ACFC71C"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Planirana sredstva: 328.621.687,00 kuna</w:t>
      </w:r>
    </w:p>
    <w:p w14:paraId="201653DE"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Izvršenje aktivnosti: 46,59 %</w:t>
      </w:r>
    </w:p>
    <w:p w14:paraId="139C2532"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Pokazatelj uspješnosti: </w:t>
      </w:r>
      <w:r w:rsidRPr="00A64A22">
        <w:rPr>
          <w:rFonts w:cstheme="minorHAnsi"/>
          <w:sz w:val="24"/>
          <w:szCs w:val="24"/>
        </w:rPr>
        <w:t>Proračunski korisnici</w:t>
      </w:r>
      <w:r w:rsidRPr="00A64A22">
        <w:rPr>
          <w:rFonts w:cstheme="minorHAnsi"/>
          <w:b/>
          <w:sz w:val="24"/>
          <w:szCs w:val="24"/>
        </w:rPr>
        <w:t xml:space="preserve"> </w:t>
      </w:r>
      <w:r w:rsidRPr="00A64A22">
        <w:rPr>
          <w:rFonts w:cstheme="minorHAnsi"/>
          <w:sz w:val="24"/>
          <w:szCs w:val="24"/>
        </w:rPr>
        <w:t xml:space="preserve">maju mogućnost kroz svoje financijske planove planirati prihode i iz drugih izvora financiranja (vlastiti prihodi, prihodi za posebne namjene, ostale pomoći – gradovi, općine, pomoći/fondovi EU, donacije, prihodi od nefinancijske imovine i naknada štete s osnova osiguranja. Upravni odjel za obrazovanje, kulturu i sport prati polugodišnje i godišnje korištenje vlastitih i namjenskih prihoda i rashoda proračunskih korisnika. Svrstavaju se u dodatne djelatnosti proračunskih korisnika. Kroz plan i ostvarenje vlastitih i namjenskih prihoda i rashoda uključuje se: iznajmljivanje školske dvorane, učionica, stanova, naplate šteta s osnova osiguranja, uplate roditelja kod osnovnih škola za produženi boravak, kao i za smještaj i prehranu kod učeničkih domova, prihodi koji se dobiju od ostalih proračunskih korisnika ili fondova EU za ulaganja u škole, centar kompetentnosti kroz EU fondove u Turističkoj i ugostiteljskoj školi Dubrovnik, kao i </w:t>
      </w:r>
      <w:proofErr w:type="spellStart"/>
      <w:r w:rsidRPr="00A64A22">
        <w:rPr>
          <w:rFonts w:cstheme="minorHAnsi"/>
          <w:sz w:val="24"/>
          <w:szCs w:val="24"/>
        </w:rPr>
        <w:t>Erasmus</w:t>
      </w:r>
      <w:proofErr w:type="spellEnd"/>
      <w:r w:rsidRPr="00A64A22">
        <w:rPr>
          <w:rFonts w:cstheme="minorHAnsi"/>
          <w:sz w:val="24"/>
          <w:szCs w:val="24"/>
        </w:rPr>
        <w:t xml:space="preserve"> -razmjena učenika.</w:t>
      </w:r>
    </w:p>
    <w:p w14:paraId="684BB5D2" w14:textId="77777777" w:rsidR="003029DB" w:rsidRPr="00A64A22" w:rsidRDefault="003029DB" w:rsidP="003029DB">
      <w:pPr>
        <w:shd w:val="clear" w:color="auto" w:fill="FFFFFF"/>
        <w:jc w:val="both"/>
        <w:rPr>
          <w:rFonts w:cstheme="minorHAnsi"/>
          <w:sz w:val="24"/>
          <w:szCs w:val="24"/>
        </w:rPr>
      </w:pPr>
      <w:r w:rsidRPr="00A64A22">
        <w:rPr>
          <w:rFonts w:cstheme="minorHAnsi"/>
          <w:sz w:val="24"/>
          <w:szCs w:val="24"/>
        </w:rPr>
        <w:t>Kroz ostvarene prihode iz drugih izvora financiranja ulaže se u daljnji napredak osnovnog i srednjoškolskog obrazovanja.</w:t>
      </w:r>
    </w:p>
    <w:p w14:paraId="3B8B1E25"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Izvještaj o postignutim ciljevima: </w:t>
      </w:r>
      <w:r w:rsidRPr="00A64A22">
        <w:rPr>
          <w:rFonts w:cstheme="minorHAnsi"/>
          <w:sz w:val="24"/>
          <w:szCs w:val="24"/>
        </w:rPr>
        <w:t>Proračunski korisnici su dostavili polugodišnji Izvještaj o ostvarivanju i korištenju vlastitih i namjenskih prihoda i primitaka, rashoda i izdataka. Proračunski korisnici su u skladu s situacijom, financijske planove i prihode koje će dobiti i realizirati.</w:t>
      </w:r>
    </w:p>
    <w:p w14:paraId="631037A6" w14:textId="77777777" w:rsidR="003029DB" w:rsidRPr="00A64A22" w:rsidRDefault="003029DB" w:rsidP="003029DB">
      <w:pPr>
        <w:shd w:val="clear" w:color="auto" w:fill="FFFFFF"/>
        <w:jc w:val="both"/>
        <w:rPr>
          <w:rFonts w:cstheme="minorHAnsi"/>
          <w:sz w:val="24"/>
          <w:szCs w:val="24"/>
        </w:rPr>
      </w:pPr>
      <w:r w:rsidRPr="00A64A22">
        <w:rPr>
          <w:rFonts w:cstheme="minorHAnsi"/>
          <w:sz w:val="24"/>
          <w:szCs w:val="24"/>
        </w:rPr>
        <w:t xml:space="preserve">Zaključak je da je kod vlastitih prihoda i primitaka te rashoda i izdataka proračunskih korisnika osnovnih škola planirano  148.779.460,00 kuna., a realizirano 73.457.936,00 kuna. </w:t>
      </w:r>
    </w:p>
    <w:p w14:paraId="0033BCB7" w14:textId="77777777" w:rsidR="003029DB" w:rsidRPr="00A64A22" w:rsidRDefault="003029DB" w:rsidP="003029DB">
      <w:pPr>
        <w:shd w:val="clear" w:color="auto" w:fill="FFFFFF"/>
        <w:jc w:val="both"/>
        <w:rPr>
          <w:rFonts w:cstheme="minorHAnsi"/>
          <w:sz w:val="24"/>
          <w:szCs w:val="24"/>
        </w:rPr>
      </w:pPr>
      <w:r w:rsidRPr="00A64A22">
        <w:rPr>
          <w:rFonts w:cstheme="minorHAnsi"/>
          <w:sz w:val="24"/>
          <w:szCs w:val="24"/>
        </w:rPr>
        <w:t xml:space="preserve">Za srednje škole i učeničke domove planirano je 180.074.111,00 kuna, a realizirano 79.895.659,00 kuna. </w:t>
      </w:r>
    </w:p>
    <w:p w14:paraId="5BDB710D" w14:textId="77777777" w:rsidR="003029DB" w:rsidRPr="00A64A22" w:rsidRDefault="003029DB" w:rsidP="003029DB">
      <w:pPr>
        <w:shd w:val="clear" w:color="auto" w:fill="FFFFFF"/>
        <w:jc w:val="both"/>
        <w:rPr>
          <w:rFonts w:cstheme="minorHAnsi"/>
          <w:sz w:val="24"/>
          <w:szCs w:val="24"/>
        </w:rPr>
      </w:pPr>
    </w:p>
    <w:p w14:paraId="0C8CDEE3"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Program 1207 Zakonski standard ustanova u obrazovanju</w:t>
      </w:r>
    </w:p>
    <w:p w14:paraId="6729F457" w14:textId="230D6AF5" w:rsidR="003029DB" w:rsidRPr="00A64A22" w:rsidRDefault="003029DB" w:rsidP="003029DB">
      <w:pPr>
        <w:shd w:val="clear" w:color="auto" w:fill="FFFFFF"/>
        <w:jc w:val="both"/>
        <w:rPr>
          <w:rFonts w:cstheme="minorHAnsi"/>
          <w:sz w:val="24"/>
          <w:szCs w:val="24"/>
        </w:rPr>
      </w:pPr>
      <w:r w:rsidRPr="00A64A22">
        <w:rPr>
          <w:rFonts w:cstheme="minorHAnsi"/>
          <w:sz w:val="24"/>
          <w:szCs w:val="24"/>
        </w:rPr>
        <w:t xml:space="preserve">Decentraliziranim financiranjem osnovnih i srednjih škola te učeničkih domova osiguravaju se sredstva za održavanje njihovih ustanova (materijalni rashodi) , investicijska i kapitalna </w:t>
      </w:r>
      <w:r w:rsidRPr="00A64A22">
        <w:rPr>
          <w:rFonts w:cstheme="minorHAnsi"/>
          <w:sz w:val="24"/>
          <w:szCs w:val="24"/>
        </w:rPr>
        <w:lastRenderedPageBreak/>
        <w:t xml:space="preserve">ulaganja u ustanove (opremanje, adaptacija i sanacija – rashodi za nabavu nefinancijske imovine) te sredstva za smještaj i prehranu </w:t>
      </w:r>
      <w:r w:rsidR="00A64A22">
        <w:rPr>
          <w:rFonts w:cstheme="minorHAnsi"/>
          <w:sz w:val="24"/>
          <w:szCs w:val="24"/>
        </w:rPr>
        <w:t xml:space="preserve">učenika u </w:t>
      </w:r>
      <w:proofErr w:type="spellStart"/>
      <w:r w:rsidR="00A64A22">
        <w:rPr>
          <w:rFonts w:cstheme="minorHAnsi"/>
          <w:sz w:val="24"/>
          <w:szCs w:val="24"/>
        </w:rPr>
        <w:t>u</w:t>
      </w:r>
      <w:proofErr w:type="spellEnd"/>
      <w:r w:rsidR="00A64A22">
        <w:rPr>
          <w:rFonts w:cstheme="minorHAnsi"/>
          <w:sz w:val="24"/>
          <w:szCs w:val="24"/>
        </w:rPr>
        <w:t xml:space="preserve"> učeničkim domovima.</w:t>
      </w:r>
    </w:p>
    <w:p w14:paraId="4F8FA4D1"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Aktivnost A120701 Osiguravanje uvjeta rada za redovno poslovanje osnovnih škola</w:t>
      </w:r>
    </w:p>
    <w:p w14:paraId="54B2BF64"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Aktivnost A120702 Investicijska ulaganja u osnovne škole</w:t>
      </w:r>
    </w:p>
    <w:p w14:paraId="68653485"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Aktivnost K120703 Kapitalna ulaganja u osnovne škole</w:t>
      </w:r>
    </w:p>
    <w:p w14:paraId="0D9CC051"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Aktivnost A120704  Osiguravanje uvjeta rada za redovno poslovanje srednjih škola i učeničkih domova</w:t>
      </w:r>
    </w:p>
    <w:p w14:paraId="518A896A"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Aktivnost A120705 Smještaj i prehrana učenika u učeničkom domu</w:t>
      </w:r>
    </w:p>
    <w:p w14:paraId="4AC684DE"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Aktivnost A120706 Investicijska ulaganja u srednje škole i učeničke domove</w:t>
      </w:r>
    </w:p>
    <w:p w14:paraId="3CE41EED"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Aktivnost K120707 Kapitalna ulaganja u srednje škole i učeničke domove</w:t>
      </w:r>
    </w:p>
    <w:p w14:paraId="1683419E"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Cilj: </w:t>
      </w:r>
      <w:r w:rsidRPr="00A64A22">
        <w:rPr>
          <w:rFonts w:cstheme="minorHAnsi"/>
          <w:sz w:val="24"/>
          <w:szCs w:val="24"/>
        </w:rPr>
        <w:t>Kvalitetno funkcioniranje obrazovnih ustanova na području Dubrovačko-neretvanske županije</w:t>
      </w:r>
    </w:p>
    <w:p w14:paraId="447903DE"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Nositelj aktivnosti: </w:t>
      </w:r>
      <w:r w:rsidRPr="00A64A22">
        <w:rPr>
          <w:rFonts w:cstheme="minorHAnsi"/>
          <w:sz w:val="24"/>
          <w:szCs w:val="24"/>
        </w:rPr>
        <w:t>Upravni odjel za obrazovanje, kulturu i šport</w:t>
      </w:r>
    </w:p>
    <w:p w14:paraId="719641B3"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Zakonska osnova: </w:t>
      </w:r>
      <w:r w:rsidRPr="00A64A22">
        <w:rPr>
          <w:rFonts w:cstheme="minorHAnsi"/>
          <w:sz w:val="24"/>
          <w:szCs w:val="24"/>
        </w:rPr>
        <w:t>Zakon o odgoju i obrazovanju u osnovnoj i srednjoj školi</w:t>
      </w:r>
    </w:p>
    <w:p w14:paraId="2C635901"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Osigurana sredstva: 36.431.678,00 kuna</w:t>
      </w:r>
    </w:p>
    <w:p w14:paraId="7A5A4145" w14:textId="77777777" w:rsidR="003029DB" w:rsidRPr="00A64A22" w:rsidRDefault="003029DB" w:rsidP="003029DB">
      <w:pPr>
        <w:shd w:val="clear" w:color="auto" w:fill="FFFFFF"/>
        <w:jc w:val="both"/>
        <w:rPr>
          <w:rFonts w:cstheme="minorHAnsi"/>
          <w:b/>
          <w:sz w:val="24"/>
          <w:szCs w:val="24"/>
        </w:rPr>
      </w:pPr>
      <w:r w:rsidRPr="00A64A22">
        <w:rPr>
          <w:rFonts w:cstheme="minorHAnsi"/>
          <w:b/>
          <w:sz w:val="24"/>
          <w:szCs w:val="24"/>
        </w:rPr>
        <w:t>Izvršenje aktivnosti: 45,40%</w:t>
      </w:r>
    </w:p>
    <w:p w14:paraId="7386DFF6" w14:textId="77777777" w:rsidR="003029DB" w:rsidRPr="00A64A22" w:rsidRDefault="003029DB" w:rsidP="003029DB">
      <w:pPr>
        <w:shd w:val="clear" w:color="auto" w:fill="FFFFFF"/>
        <w:jc w:val="both"/>
        <w:rPr>
          <w:rFonts w:cstheme="minorHAnsi"/>
          <w:sz w:val="24"/>
          <w:szCs w:val="24"/>
        </w:rPr>
      </w:pPr>
      <w:r w:rsidRPr="00A64A22">
        <w:rPr>
          <w:rFonts w:cstheme="minorHAnsi"/>
          <w:b/>
          <w:sz w:val="24"/>
          <w:szCs w:val="24"/>
        </w:rPr>
        <w:t xml:space="preserve">Pokazatelj uspješnosti: </w:t>
      </w:r>
      <w:r w:rsidRPr="00A64A22">
        <w:rPr>
          <w:rFonts w:cstheme="minorHAnsi"/>
          <w:sz w:val="24"/>
          <w:szCs w:val="24"/>
        </w:rPr>
        <w:t>Redovno plaćeni računi koji terete navedene ustanove.</w:t>
      </w:r>
    </w:p>
    <w:p w14:paraId="184ACFCA" w14:textId="77ED9A54" w:rsidR="003029DB" w:rsidRDefault="003029DB" w:rsidP="003029DB">
      <w:pPr>
        <w:shd w:val="clear" w:color="auto" w:fill="FFFFFF"/>
        <w:jc w:val="both"/>
        <w:rPr>
          <w:rFonts w:cstheme="minorHAnsi"/>
          <w:sz w:val="24"/>
          <w:szCs w:val="24"/>
        </w:rPr>
      </w:pPr>
      <w:r w:rsidRPr="00A64A22">
        <w:rPr>
          <w:rFonts w:cstheme="minorHAnsi"/>
          <w:b/>
          <w:sz w:val="24"/>
          <w:szCs w:val="24"/>
        </w:rPr>
        <w:t xml:space="preserve">Izvještaj o postignutim ciljevima:  </w:t>
      </w:r>
      <w:r w:rsidRPr="00A64A22">
        <w:rPr>
          <w:rFonts w:cstheme="minorHAnsi"/>
          <w:sz w:val="24"/>
          <w:szCs w:val="24"/>
        </w:rPr>
        <w:t>Ustanove kroz aplikaciju dostavljaju zahtjeve za materijalne troškove. Također, ustanove po izvršenim postupcima nabave, odnosno obavljenim radovima i uslugama Upravnom odjelu za obrazovanje, kulturu i šport dostavljaju svu prateću dokumentaciju temeljem koje im se vrši doznaka sredstava za nastale troškove. Budući se većina radova odvija tijekom ljetnih školskih praznika, podmirenje računa se vrši u zadnja dva tromjesečja.</w:t>
      </w:r>
    </w:p>
    <w:p w14:paraId="7146742F" w14:textId="77777777" w:rsidR="0086539D" w:rsidRPr="00A64A22" w:rsidRDefault="0086539D" w:rsidP="003029DB">
      <w:pPr>
        <w:shd w:val="clear" w:color="auto" w:fill="FFFFFF"/>
        <w:jc w:val="both"/>
        <w:rPr>
          <w:rFonts w:cstheme="minorHAnsi"/>
          <w:sz w:val="24"/>
          <w:szCs w:val="24"/>
        </w:rPr>
      </w:pPr>
    </w:p>
    <w:p w14:paraId="664FBFF8" w14:textId="65D08124" w:rsidR="0086539D" w:rsidRPr="0086539D" w:rsidRDefault="0086539D" w:rsidP="0086539D">
      <w:pPr>
        <w:shd w:val="clear" w:color="auto" w:fill="74B5E4" w:themeFill="accent2" w:themeFillTint="99"/>
        <w:spacing w:after="0" w:line="240" w:lineRule="auto"/>
        <w:rPr>
          <w:rFonts w:ascii="Calibri" w:eastAsia="Times New Roman" w:hAnsi="Calibri" w:cs="Calibri"/>
          <w:b/>
          <w:sz w:val="28"/>
          <w:szCs w:val="28"/>
          <w:lang w:eastAsia="hr-HR"/>
        </w:rPr>
      </w:pPr>
      <w:r w:rsidRPr="0086539D">
        <w:rPr>
          <w:rFonts w:ascii="Calibri" w:eastAsia="Times New Roman" w:hAnsi="Calibri" w:cs="Calibri"/>
          <w:b/>
          <w:sz w:val="28"/>
          <w:szCs w:val="28"/>
          <w:lang w:eastAsia="hr-HR"/>
        </w:rPr>
        <w:t>RAZDJEL 103 UPRAVNI ODJEL ZA PODUZETNIŠTVO, TURIZAM  I MORE</w:t>
      </w:r>
    </w:p>
    <w:p w14:paraId="4F0A199A" w14:textId="77777777" w:rsidR="00120724" w:rsidRPr="00120724" w:rsidRDefault="00120724" w:rsidP="00120724">
      <w:pPr>
        <w:spacing w:after="0" w:line="240" w:lineRule="auto"/>
        <w:rPr>
          <w:rFonts w:ascii="Times New Roman" w:eastAsia="Times New Roman" w:hAnsi="Times New Roman" w:cs="Times New Roman"/>
          <w:b/>
          <w:sz w:val="24"/>
          <w:szCs w:val="24"/>
        </w:rPr>
      </w:pPr>
    </w:p>
    <w:p w14:paraId="7A8FAAE2" w14:textId="77777777" w:rsidR="0086539D" w:rsidRDefault="0086539D" w:rsidP="00120724">
      <w:pPr>
        <w:spacing w:after="0" w:line="240" w:lineRule="auto"/>
        <w:rPr>
          <w:rFonts w:eastAsia="Times New Roman" w:cstheme="minorHAnsi"/>
          <w:b/>
          <w:sz w:val="24"/>
          <w:szCs w:val="24"/>
        </w:rPr>
      </w:pPr>
    </w:p>
    <w:p w14:paraId="5184F5BF" w14:textId="13DC03EF" w:rsidR="00120724" w:rsidRPr="00532577" w:rsidRDefault="00120724" w:rsidP="00120724">
      <w:pPr>
        <w:spacing w:after="0" w:line="240" w:lineRule="auto"/>
        <w:rPr>
          <w:rFonts w:eastAsia="Times New Roman" w:cstheme="minorHAnsi"/>
          <w:b/>
          <w:sz w:val="24"/>
          <w:szCs w:val="24"/>
        </w:rPr>
      </w:pPr>
      <w:r w:rsidRPr="00532577">
        <w:rPr>
          <w:rFonts w:eastAsia="Times New Roman" w:cstheme="minorHAnsi"/>
          <w:b/>
          <w:sz w:val="24"/>
          <w:szCs w:val="24"/>
        </w:rPr>
        <w:t xml:space="preserve">GLAVA 10301 – </w:t>
      </w:r>
      <w:r w:rsidR="00475F1C">
        <w:rPr>
          <w:rFonts w:eastAsia="Times New Roman" w:cstheme="minorHAnsi"/>
          <w:b/>
          <w:sz w:val="24"/>
          <w:szCs w:val="24"/>
        </w:rPr>
        <w:t xml:space="preserve">UPRAVNI ODJEL ZA </w:t>
      </w:r>
      <w:r w:rsidRPr="00532577">
        <w:rPr>
          <w:rFonts w:eastAsia="Times New Roman" w:cstheme="minorHAnsi"/>
          <w:b/>
          <w:sz w:val="24"/>
          <w:szCs w:val="24"/>
        </w:rPr>
        <w:t>PODUZETNIŠTVO, TURIZAM I MORE</w:t>
      </w:r>
    </w:p>
    <w:p w14:paraId="74D48131" w14:textId="77777777" w:rsidR="00120724" w:rsidRPr="00532577" w:rsidRDefault="00120724" w:rsidP="00120724">
      <w:pPr>
        <w:spacing w:after="0" w:line="240" w:lineRule="auto"/>
        <w:rPr>
          <w:rFonts w:eastAsia="Times New Roman" w:cstheme="minorHAnsi"/>
          <w:b/>
          <w:sz w:val="24"/>
          <w:szCs w:val="24"/>
        </w:rPr>
      </w:pPr>
    </w:p>
    <w:p w14:paraId="176D28B8" w14:textId="38CD3210" w:rsidR="00120724" w:rsidRPr="00532577" w:rsidRDefault="00A53B35" w:rsidP="00A53B35">
      <w:pPr>
        <w:shd w:val="clear" w:color="auto" w:fill="D3F5F7" w:themeFill="accent3" w:themeFillTint="33"/>
        <w:spacing w:after="0" w:line="240" w:lineRule="auto"/>
        <w:rPr>
          <w:rFonts w:eastAsia="Times New Roman" w:cstheme="minorHAnsi"/>
          <w:b/>
          <w:sz w:val="24"/>
          <w:szCs w:val="24"/>
        </w:rPr>
      </w:pPr>
      <w:r w:rsidRPr="00532577">
        <w:rPr>
          <w:rFonts w:eastAsia="Times New Roman" w:cstheme="minorHAnsi"/>
          <w:b/>
          <w:sz w:val="24"/>
          <w:szCs w:val="24"/>
        </w:rPr>
        <w:t>PROGRAM 1300 – POTICANJE RAZVOJA PODUZETNIŠTVA</w:t>
      </w:r>
    </w:p>
    <w:tbl>
      <w:tblPr>
        <w:tblW w:w="0" w:type="auto"/>
        <w:tblInd w:w="-459" w:type="dxa"/>
        <w:shd w:val="clear" w:color="auto" w:fill="FFFFFF"/>
        <w:tblLook w:val="04A0" w:firstRow="1" w:lastRow="0" w:firstColumn="1" w:lastColumn="0" w:noHBand="0" w:noVBand="1"/>
      </w:tblPr>
      <w:tblGrid>
        <w:gridCol w:w="2385"/>
        <w:gridCol w:w="7146"/>
      </w:tblGrid>
      <w:tr w:rsidR="00120724" w:rsidRPr="00532577" w14:paraId="29EE1542" w14:textId="77777777" w:rsidTr="00916AE2">
        <w:tc>
          <w:tcPr>
            <w:tcW w:w="2385" w:type="dxa"/>
            <w:shd w:val="clear" w:color="auto" w:fill="auto"/>
            <w:hideMark/>
          </w:tcPr>
          <w:p w14:paraId="51BFCE52"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Cilj:</w:t>
            </w:r>
          </w:p>
        </w:tc>
        <w:tc>
          <w:tcPr>
            <w:tcW w:w="7146" w:type="dxa"/>
            <w:shd w:val="clear" w:color="auto" w:fill="auto"/>
            <w:hideMark/>
          </w:tcPr>
          <w:p w14:paraId="465AF176"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Stvaranja pozitivnog poduzetničkog okruženja i prevladavanja otežanih tržišnih uvjeta za male i srednje poduzetnike na području Dubrovačko-neretvanske županije, povećanje zaposlenosti i konkurentnosti</w:t>
            </w:r>
          </w:p>
        </w:tc>
      </w:tr>
      <w:tr w:rsidR="00120724" w:rsidRPr="00532577" w14:paraId="752E2EEA" w14:textId="77777777" w:rsidTr="00916AE2">
        <w:tc>
          <w:tcPr>
            <w:tcW w:w="2385" w:type="dxa"/>
            <w:shd w:val="clear" w:color="auto" w:fill="auto"/>
            <w:hideMark/>
          </w:tcPr>
          <w:p w14:paraId="2DB25334"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Nositelj aktivnosti:</w:t>
            </w:r>
          </w:p>
        </w:tc>
        <w:tc>
          <w:tcPr>
            <w:tcW w:w="7146" w:type="dxa"/>
            <w:shd w:val="clear" w:color="auto" w:fill="auto"/>
            <w:hideMark/>
          </w:tcPr>
          <w:p w14:paraId="2D2EBDA5"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Upravni odjel za poduzetništvo, turizam i more</w:t>
            </w:r>
          </w:p>
        </w:tc>
      </w:tr>
      <w:tr w:rsidR="00120724" w:rsidRPr="00532577" w14:paraId="564595DD" w14:textId="77777777" w:rsidTr="00916AE2">
        <w:tc>
          <w:tcPr>
            <w:tcW w:w="2385" w:type="dxa"/>
            <w:shd w:val="clear" w:color="auto" w:fill="auto"/>
            <w:hideMark/>
          </w:tcPr>
          <w:p w14:paraId="07CACE42"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Zakonska osnova:</w:t>
            </w:r>
          </w:p>
        </w:tc>
        <w:tc>
          <w:tcPr>
            <w:tcW w:w="7146" w:type="dxa"/>
            <w:shd w:val="clear" w:color="auto" w:fill="auto"/>
            <w:hideMark/>
          </w:tcPr>
          <w:p w14:paraId="0A576836"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 xml:space="preserve">Razvojna strategija Dubrovačko-neretvanske županije; Program poticanja razvoja malog i srednjeg gospodarstva Dubrovačko-neretvanske županije za razdoblje 2019. – 2021. godinu; Zakon o </w:t>
            </w:r>
            <w:r w:rsidRPr="00532577">
              <w:rPr>
                <w:rFonts w:eastAsia="Times New Roman" w:cstheme="minorHAnsi"/>
                <w:sz w:val="24"/>
                <w:szCs w:val="24"/>
              </w:rPr>
              <w:lastRenderedPageBreak/>
              <w:t>poticanju malog gospodarstva, Programa poboljšanja kreditiranja poduzetništva i obrta "Kreditom do uspjeha" – Mjera 1. Kreditom do konkurentnosti</w:t>
            </w:r>
          </w:p>
        </w:tc>
      </w:tr>
      <w:tr w:rsidR="00120724" w:rsidRPr="00532577" w14:paraId="37437292" w14:textId="77777777" w:rsidTr="00916AE2">
        <w:tc>
          <w:tcPr>
            <w:tcW w:w="2385" w:type="dxa"/>
            <w:shd w:val="clear" w:color="auto" w:fill="FFFFFF"/>
            <w:hideMark/>
          </w:tcPr>
          <w:p w14:paraId="46932C9B"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lastRenderedPageBreak/>
              <w:t>Osigurana sredstva:</w:t>
            </w:r>
          </w:p>
        </w:tc>
        <w:tc>
          <w:tcPr>
            <w:tcW w:w="7146" w:type="dxa"/>
            <w:shd w:val="clear" w:color="auto" w:fill="FFFFFF"/>
          </w:tcPr>
          <w:p w14:paraId="172310AD"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5.211.219,00</w:t>
            </w:r>
          </w:p>
        </w:tc>
      </w:tr>
      <w:tr w:rsidR="00120724" w:rsidRPr="00532577" w14:paraId="7599AB4D" w14:textId="77777777" w:rsidTr="00916AE2">
        <w:tc>
          <w:tcPr>
            <w:tcW w:w="2385" w:type="dxa"/>
            <w:shd w:val="clear" w:color="auto" w:fill="FFFFFF"/>
            <w:hideMark/>
          </w:tcPr>
          <w:p w14:paraId="318F2DF2"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Realizirano:</w:t>
            </w:r>
          </w:p>
        </w:tc>
        <w:tc>
          <w:tcPr>
            <w:tcW w:w="7146" w:type="dxa"/>
            <w:shd w:val="clear" w:color="auto" w:fill="FFFFFF"/>
            <w:hideMark/>
          </w:tcPr>
          <w:p w14:paraId="5CE26DC3"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183.121,67 (3,51%)</w:t>
            </w:r>
          </w:p>
        </w:tc>
      </w:tr>
      <w:tr w:rsidR="00120724" w:rsidRPr="00532577" w14:paraId="483CD4DB" w14:textId="77777777" w:rsidTr="00916AE2">
        <w:tc>
          <w:tcPr>
            <w:tcW w:w="2385" w:type="dxa"/>
            <w:shd w:val="clear" w:color="auto" w:fill="auto"/>
          </w:tcPr>
          <w:p w14:paraId="234DA488" w14:textId="77777777" w:rsidR="00120724" w:rsidRPr="00532577" w:rsidRDefault="00120724" w:rsidP="00120724">
            <w:pPr>
              <w:spacing w:after="0" w:line="240" w:lineRule="auto"/>
              <w:jc w:val="right"/>
              <w:rPr>
                <w:rFonts w:eastAsia="Times New Roman" w:cstheme="minorHAnsi"/>
                <w:b/>
                <w:sz w:val="24"/>
                <w:szCs w:val="24"/>
              </w:rPr>
            </w:pPr>
          </w:p>
        </w:tc>
        <w:tc>
          <w:tcPr>
            <w:tcW w:w="7146" w:type="dxa"/>
            <w:shd w:val="clear" w:color="auto" w:fill="auto"/>
          </w:tcPr>
          <w:p w14:paraId="74ADBD1C" w14:textId="77777777" w:rsidR="00120724" w:rsidRPr="00532577" w:rsidRDefault="00120724" w:rsidP="00120724">
            <w:pPr>
              <w:spacing w:after="0" w:line="240" w:lineRule="auto"/>
              <w:jc w:val="both"/>
              <w:rPr>
                <w:rFonts w:eastAsia="Times New Roman" w:cstheme="minorHAnsi"/>
                <w:sz w:val="24"/>
                <w:szCs w:val="24"/>
              </w:rPr>
            </w:pPr>
          </w:p>
        </w:tc>
      </w:tr>
      <w:tr w:rsidR="00120724" w:rsidRPr="00532577" w14:paraId="7BF142D5" w14:textId="77777777" w:rsidTr="00916AE2">
        <w:tc>
          <w:tcPr>
            <w:tcW w:w="2385" w:type="dxa"/>
            <w:shd w:val="clear" w:color="auto" w:fill="auto"/>
            <w:hideMark/>
          </w:tcPr>
          <w:p w14:paraId="60BEAECC"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130001</w:t>
            </w:r>
          </w:p>
        </w:tc>
        <w:tc>
          <w:tcPr>
            <w:tcW w:w="7146" w:type="dxa"/>
            <w:shd w:val="clear" w:color="auto" w:fill="auto"/>
            <w:hideMark/>
          </w:tcPr>
          <w:p w14:paraId="0E44AEC4" w14:textId="77777777" w:rsidR="00120724" w:rsidRPr="00532577" w:rsidRDefault="00120724" w:rsidP="00120724">
            <w:pPr>
              <w:spacing w:after="0" w:line="240" w:lineRule="auto"/>
              <w:jc w:val="both"/>
              <w:rPr>
                <w:rFonts w:eastAsia="Times New Roman" w:cstheme="minorHAnsi"/>
                <w:b/>
                <w:i/>
                <w:sz w:val="24"/>
                <w:szCs w:val="24"/>
              </w:rPr>
            </w:pPr>
            <w:r w:rsidRPr="00532577">
              <w:rPr>
                <w:rFonts w:eastAsia="Times New Roman" w:cstheme="minorHAnsi"/>
                <w:b/>
                <w:i/>
                <w:sz w:val="24"/>
                <w:szCs w:val="24"/>
              </w:rPr>
              <w:t>Projekti razvoja poduzetništva – kreditni programi (samostalno i u suradnji sa Ministarstvom poduzetništva i obrta)</w:t>
            </w:r>
          </w:p>
        </w:tc>
      </w:tr>
      <w:tr w:rsidR="00120724" w:rsidRPr="00532577" w14:paraId="50D52742" w14:textId="77777777" w:rsidTr="00916AE2">
        <w:tc>
          <w:tcPr>
            <w:tcW w:w="2385" w:type="dxa"/>
            <w:shd w:val="clear" w:color="auto" w:fill="auto"/>
            <w:hideMark/>
          </w:tcPr>
          <w:p w14:paraId="719DD6F8"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Cilj:</w:t>
            </w:r>
          </w:p>
        </w:tc>
        <w:tc>
          <w:tcPr>
            <w:tcW w:w="7146" w:type="dxa"/>
            <w:shd w:val="clear" w:color="auto" w:fill="auto"/>
            <w:hideMark/>
          </w:tcPr>
          <w:p w14:paraId="4F4CD005"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ravnomjeran razvoj županije, jačanje malog i srednjeg poduzetništva, povećanje zaposlenosti, poboljšanje pristupa financiranju</w:t>
            </w:r>
          </w:p>
        </w:tc>
      </w:tr>
      <w:tr w:rsidR="00120724" w:rsidRPr="00532577" w14:paraId="3ED04565" w14:textId="77777777" w:rsidTr="00916AE2">
        <w:tc>
          <w:tcPr>
            <w:tcW w:w="2385" w:type="dxa"/>
            <w:shd w:val="clear" w:color="auto" w:fill="auto"/>
            <w:hideMark/>
          </w:tcPr>
          <w:p w14:paraId="1C4FE7D8"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Osigurana sredstva:</w:t>
            </w:r>
          </w:p>
        </w:tc>
        <w:tc>
          <w:tcPr>
            <w:tcW w:w="7146" w:type="dxa"/>
            <w:shd w:val="clear" w:color="auto" w:fill="auto"/>
          </w:tcPr>
          <w:p w14:paraId="407E0D47"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4.475.219,00</w:t>
            </w:r>
          </w:p>
        </w:tc>
      </w:tr>
      <w:tr w:rsidR="00120724" w:rsidRPr="00532577" w14:paraId="642C94B5" w14:textId="77777777" w:rsidTr="00916AE2">
        <w:tc>
          <w:tcPr>
            <w:tcW w:w="2385" w:type="dxa"/>
            <w:shd w:val="clear" w:color="auto" w:fill="auto"/>
            <w:hideMark/>
          </w:tcPr>
          <w:p w14:paraId="5702FD0C"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Realizirano:</w:t>
            </w:r>
          </w:p>
        </w:tc>
        <w:tc>
          <w:tcPr>
            <w:tcW w:w="7146" w:type="dxa"/>
            <w:shd w:val="clear" w:color="auto" w:fill="auto"/>
          </w:tcPr>
          <w:p w14:paraId="28B28888"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159.281,67 (3,56%)</w:t>
            </w:r>
          </w:p>
        </w:tc>
      </w:tr>
      <w:tr w:rsidR="00120724" w:rsidRPr="00532577" w14:paraId="2BADDC7F" w14:textId="77777777" w:rsidTr="00916AE2">
        <w:tc>
          <w:tcPr>
            <w:tcW w:w="2385" w:type="dxa"/>
            <w:shd w:val="clear" w:color="auto" w:fill="auto"/>
            <w:hideMark/>
          </w:tcPr>
          <w:p w14:paraId="1D51D2A6"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Obrazloženje:</w:t>
            </w:r>
          </w:p>
        </w:tc>
        <w:tc>
          <w:tcPr>
            <w:tcW w:w="7146" w:type="dxa"/>
            <w:shd w:val="clear" w:color="auto" w:fill="auto"/>
            <w:hideMark/>
          </w:tcPr>
          <w:p w14:paraId="670AFD8C"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Sredstva se planiraju i troše prema potpisanim ugovorima o poslovnoj suradnji sa poslovnim bankama a u skladu sa Programom poticanja razvoja malog i srednjeg poduzetništva Dubrovačko-neretvanske županije za razdoblje 2022. – 2024. godine. Sredstva se planiraju u skladu sa kreditnim programima koji su u tijeku a trošak sredstava se odnosi na subvenciju kamatne stope ugovorene s poslovnom bankom. Kroz ovu poziciju subvencioniraju se kreditni programi, Mjera 1 – Kreditom do uspjeha.</w:t>
            </w:r>
          </w:p>
        </w:tc>
      </w:tr>
      <w:tr w:rsidR="00120724" w:rsidRPr="00532577" w14:paraId="76D38B6E" w14:textId="77777777" w:rsidTr="00916AE2">
        <w:tc>
          <w:tcPr>
            <w:tcW w:w="2385" w:type="dxa"/>
            <w:shd w:val="clear" w:color="auto" w:fill="FFFFFF"/>
            <w:hideMark/>
          </w:tcPr>
          <w:p w14:paraId="47F0B88C" w14:textId="77777777" w:rsidR="00120724" w:rsidRPr="00532577" w:rsidRDefault="00120724" w:rsidP="00120724">
            <w:pPr>
              <w:spacing w:after="0" w:line="240" w:lineRule="auto"/>
              <w:jc w:val="right"/>
              <w:rPr>
                <w:rFonts w:eastAsia="Times New Roman" w:cstheme="minorHAnsi"/>
                <w:b/>
                <w:sz w:val="24"/>
                <w:szCs w:val="24"/>
              </w:rPr>
            </w:pPr>
          </w:p>
        </w:tc>
        <w:tc>
          <w:tcPr>
            <w:tcW w:w="7146" w:type="dxa"/>
            <w:shd w:val="clear" w:color="auto" w:fill="FFFFFF"/>
            <w:hideMark/>
          </w:tcPr>
          <w:p w14:paraId="78E4A67A" w14:textId="77777777" w:rsidR="00120724" w:rsidRPr="00532577" w:rsidRDefault="00120724" w:rsidP="00120724">
            <w:pPr>
              <w:spacing w:after="0" w:line="240" w:lineRule="auto"/>
              <w:jc w:val="both"/>
              <w:rPr>
                <w:rFonts w:eastAsia="Times New Roman" w:cstheme="minorHAnsi"/>
                <w:sz w:val="24"/>
                <w:szCs w:val="24"/>
              </w:rPr>
            </w:pPr>
          </w:p>
        </w:tc>
      </w:tr>
      <w:tr w:rsidR="00120724" w:rsidRPr="00532577" w14:paraId="5484C7F8" w14:textId="77777777" w:rsidTr="00916AE2">
        <w:tc>
          <w:tcPr>
            <w:tcW w:w="2385" w:type="dxa"/>
            <w:shd w:val="clear" w:color="auto" w:fill="FFFFFF"/>
            <w:hideMark/>
          </w:tcPr>
          <w:p w14:paraId="2C98F791"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130002</w:t>
            </w:r>
          </w:p>
        </w:tc>
        <w:tc>
          <w:tcPr>
            <w:tcW w:w="7146" w:type="dxa"/>
            <w:shd w:val="clear" w:color="auto" w:fill="FFFFFF"/>
            <w:hideMark/>
          </w:tcPr>
          <w:p w14:paraId="035E5237" w14:textId="77777777" w:rsidR="00120724" w:rsidRPr="00532577" w:rsidRDefault="00120724" w:rsidP="00120724">
            <w:pPr>
              <w:spacing w:after="0" w:line="240" w:lineRule="auto"/>
              <w:jc w:val="both"/>
              <w:rPr>
                <w:rFonts w:eastAsia="Times New Roman" w:cstheme="minorHAnsi"/>
                <w:b/>
                <w:i/>
                <w:sz w:val="24"/>
                <w:szCs w:val="24"/>
              </w:rPr>
            </w:pPr>
            <w:r w:rsidRPr="00532577">
              <w:rPr>
                <w:rFonts w:eastAsia="Times New Roman" w:cstheme="minorHAnsi"/>
                <w:b/>
                <w:i/>
                <w:sz w:val="24"/>
                <w:szCs w:val="24"/>
              </w:rPr>
              <w:t>Institucionalna podrška – GSV DNŽ i ZCM</w:t>
            </w:r>
          </w:p>
        </w:tc>
      </w:tr>
      <w:tr w:rsidR="00120724" w:rsidRPr="00532577" w14:paraId="536F9EBF" w14:textId="77777777" w:rsidTr="00916AE2">
        <w:tc>
          <w:tcPr>
            <w:tcW w:w="2385" w:type="dxa"/>
            <w:shd w:val="clear" w:color="auto" w:fill="FFFFFF"/>
            <w:hideMark/>
          </w:tcPr>
          <w:p w14:paraId="04F85395"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Cilj:</w:t>
            </w:r>
          </w:p>
        </w:tc>
        <w:tc>
          <w:tcPr>
            <w:tcW w:w="7146" w:type="dxa"/>
            <w:shd w:val="clear" w:color="auto" w:fill="FFFFFF"/>
            <w:hideMark/>
          </w:tcPr>
          <w:p w14:paraId="45AB307A"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osiguranje institucionalne podrške (miritelji)</w:t>
            </w:r>
          </w:p>
        </w:tc>
      </w:tr>
      <w:tr w:rsidR="00120724" w:rsidRPr="00532577" w14:paraId="2F6AC08B" w14:textId="77777777" w:rsidTr="00916AE2">
        <w:tc>
          <w:tcPr>
            <w:tcW w:w="2385" w:type="dxa"/>
            <w:shd w:val="clear" w:color="auto" w:fill="FFFFFF"/>
            <w:hideMark/>
          </w:tcPr>
          <w:p w14:paraId="7C29EAD6"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Osigurana sredstva:</w:t>
            </w:r>
          </w:p>
        </w:tc>
        <w:tc>
          <w:tcPr>
            <w:tcW w:w="7146" w:type="dxa"/>
            <w:shd w:val="clear" w:color="auto" w:fill="FFFFFF"/>
            <w:hideMark/>
          </w:tcPr>
          <w:p w14:paraId="6F2311B2"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4.000,00</w:t>
            </w:r>
          </w:p>
        </w:tc>
      </w:tr>
      <w:tr w:rsidR="00120724" w:rsidRPr="00532577" w14:paraId="4AF7724B" w14:textId="77777777" w:rsidTr="00916AE2">
        <w:tc>
          <w:tcPr>
            <w:tcW w:w="2385" w:type="dxa"/>
            <w:shd w:val="clear" w:color="auto" w:fill="FFFFFF"/>
            <w:hideMark/>
          </w:tcPr>
          <w:p w14:paraId="2D69571C"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Realizirano:</w:t>
            </w:r>
          </w:p>
        </w:tc>
        <w:tc>
          <w:tcPr>
            <w:tcW w:w="7146" w:type="dxa"/>
            <w:shd w:val="clear" w:color="auto" w:fill="FFFFFF"/>
            <w:hideMark/>
          </w:tcPr>
          <w:p w14:paraId="3D3F9301"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0,00 (0%)</w:t>
            </w:r>
          </w:p>
        </w:tc>
      </w:tr>
      <w:tr w:rsidR="00120724" w:rsidRPr="00532577" w14:paraId="7D9D3D9F" w14:textId="77777777" w:rsidTr="00916AE2">
        <w:tc>
          <w:tcPr>
            <w:tcW w:w="2385" w:type="dxa"/>
            <w:shd w:val="clear" w:color="auto" w:fill="FFFFFF"/>
            <w:hideMark/>
          </w:tcPr>
          <w:p w14:paraId="11E8746D"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Obrazloženje:</w:t>
            </w:r>
          </w:p>
        </w:tc>
        <w:tc>
          <w:tcPr>
            <w:tcW w:w="7146" w:type="dxa"/>
            <w:shd w:val="clear" w:color="auto" w:fill="FFFFFF"/>
            <w:hideMark/>
          </w:tcPr>
          <w:p w14:paraId="1DC73086"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sukladno propisanom načinu rada GSV, Upravni odjel za gospodarstvo i more pruža potporu njegovom radu a u skladu sa zahtjevima za takvom potporom</w:t>
            </w:r>
          </w:p>
        </w:tc>
      </w:tr>
      <w:tr w:rsidR="00120724" w:rsidRPr="00532577" w14:paraId="37DC530E" w14:textId="77777777" w:rsidTr="00916AE2">
        <w:tc>
          <w:tcPr>
            <w:tcW w:w="2385" w:type="dxa"/>
            <w:shd w:val="clear" w:color="auto" w:fill="FFFFFF"/>
            <w:hideMark/>
          </w:tcPr>
          <w:p w14:paraId="1451FEC4" w14:textId="77777777" w:rsidR="00120724" w:rsidRPr="00532577" w:rsidRDefault="00120724" w:rsidP="00120724">
            <w:pPr>
              <w:spacing w:after="0" w:line="240" w:lineRule="auto"/>
              <w:jc w:val="right"/>
              <w:rPr>
                <w:rFonts w:eastAsia="Times New Roman" w:cstheme="minorHAnsi"/>
                <w:b/>
                <w:sz w:val="24"/>
                <w:szCs w:val="24"/>
              </w:rPr>
            </w:pPr>
          </w:p>
        </w:tc>
        <w:tc>
          <w:tcPr>
            <w:tcW w:w="7146" w:type="dxa"/>
            <w:shd w:val="clear" w:color="auto" w:fill="FFFFFF"/>
            <w:hideMark/>
          </w:tcPr>
          <w:p w14:paraId="28A75E60" w14:textId="77777777" w:rsidR="00120724" w:rsidRPr="00532577" w:rsidRDefault="00120724" w:rsidP="00120724">
            <w:pPr>
              <w:spacing w:after="0" w:line="240" w:lineRule="auto"/>
              <w:jc w:val="both"/>
              <w:rPr>
                <w:rFonts w:eastAsia="Times New Roman" w:cstheme="minorHAnsi"/>
                <w:sz w:val="24"/>
                <w:szCs w:val="24"/>
              </w:rPr>
            </w:pPr>
          </w:p>
        </w:tc>
      </w:tr>
      <w:tr w:rsidR="00120724" w:rsidRPr="00532577" w14:paraId="5A21A6CB" w14:textId="77777777" w:rsidTr="00916AE2">
        <w:tc>
          <w:tcPr>
            <w:tcW w:w="2385" w:type="dxa"/>
            <w:shd w:val="clear" w:color="auto" w:fill="FFFFFF"/>
            <w:hideMark/>
          </w:tcPr>
          <w:p w14:paraId="1A6B132F"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130003</w:t>
            </w:r>
          </w:p>
        </w:tc>
        <w:tc>
          <w:tcPr>
            <w:tcW w:w="7146" w:type="dxa"/>
            <w:shd w:val="clear" w:color="auto" w:fill="FFFFFF"/>
            <w:hideMark/>
          </w:tcPr>
          <w:p w14:paraId="18CBB669" w14:textId="77777777" w:rsidR="00120724" w:rsidRPr="00532577" w:rsidRDefault="00120724" w:rsidP="00120724">
            <w:pPr>
              <w:spacing w:after="0" w:line="240" w:lineRule="auto"/>
              <w:jc w:val="both"/>
              <w:rPr>
                <w:rFonts w:eastAsia="Times New Roman" w:cstheme="minorHAnsi"/>
                <w:b/>
                <w:i/>
                <w:sz w:val="24"/>
                <w:szCs w:val="24"/>
              </w:rPr>
            </w:pPr>
            <w:r w:rsidRPr="00532577">
              <w:rPr>
                <w:rFonts w:eastAsia="Times New Roman" w:cstheme="minorHAnsi"/>
                <w:b/>
                <w:i/>
                <w:sz w:val="24"/>
                <w:szCs w:val="24"/>
              </w:rPr>
              <w:t xml:space="preserve">Razvoj investicijskog okruženja </w:t>
            </w:r>
          </w:p>
        </w:tc>
      </w:tr>
      <w:tr w:rsidR="00120724" w:rsidRPr="00532577" w14:paraId="51AF7BD6" w14:textId="77777777" w:rsidTr="00916AE2">
        <w:tc>
          <w:tcPr>
            <w:tcW w:w="2385" w:type="dxa"/>
            <w:shd w:val="clear" w:color="auto" w:fill="FFFFFF"/>
            <w:hideMark/>
          </w:tcPr>
          <w:p w14:paraId="5808B2FB"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Cilj:</w:t>
            </w:r>
          </w:p>
        </w:tc>
        <w:tc>
          <w:tcPr>
            <w:tcW w:w="7146" w:type="dxa"/>
            <w:shd w:val="clear" w:color="auto" w:fill="FFFFFF"/>
            <w:hideMark/>
          </w:tcPr>
          <w:p w14:paraId="60C71CFA"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poboljšanje ekonomske uspješnosti, promocija poduzetništva, poboljšanje pristupa financiranju</w:t>
            </w:r>
          </w:p>
        </w:tc>
      </w:tr>
      <w:tr w:rsidR="00120724" w:rsidRPr="00532577" w14:paraId="0F0240AC" w14:textId="77777777" w:rsidTr="00916AE2">
        <w:tc>
          <w:tcPr>
            <w:tcW w:w="2385" w:type="dxa"/>
            <w:shd w:val="clear" w:color="auto" w:fill="FFFFFF"/>
            <w:hideMark/>
          </w:tcPr>
          <w:p w14:paraId="542E927D"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Osigurana sredstva:</w:t>
            </w:r>
          </w:p>
        </w:tc>
        <w:tc>
          <w:tcPr>
            <w:tcW w:w="7146" w:type="dxa"/>
            <w:shd w:val="clear" w:color="auto" w:fill="FFFFFF"/>
            <w:hideMark/>
          </w:tcPr>
          <w:p w14:paraId="19B6A5C5"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50.000,00</w:t>
            </w:r>
          </w:p>
        </w:tc>
      </w:tr>
      <w:tr w:rsidR="00120724" w:rsidRPr="00532577" w14:paraId="6128430C" w14:textId="77777777" w:rsidTr="00916AE2">
        <w:tc>
          <w:tcPr>
            <w:tcW w:w="2385" w:type="dxa"/>
            <w:shd w:val="clear" w:color="auto" w:fill="FFFFFF"/>
            <w:hideMark/>
          </w:tcPr>
          <w:p w14:paraId="6477D29C"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Realizirano:</w:t>
            </w:r>
          </w:p>
        </w:tc>
        <w:tc>
          <w:tcPr>
            <w:tcW w:w="7146" w:type="dxa"/>
            <w:shd w:val="clear" w:color="auto" w:fill="FFFFFF"/>
            <w:hideMark/>
          </w:tcPr>
          <w:p w14:paraId="63D7997D"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0,00 (0%)</w:t>
            </w:r>
          </w:p>
        </w:tc>
      </w:tr>
      <w:tr w:rsidR="00120724" w:rsidRPr="00532577" w14:paraId="15150417" w14:textId="77777777" w:rsidTr="00916AE2">
        <w:tc>
          <w:tcPr>
            <w:tcW w:w="2385" w:type="dxa"/>
            <w:shd w:val="clear" w:color="auto" w:fill="FFFFFF"/>
            <w:hideMark/>
          </w:tcPr>
          <w:p w14:paraId="60A1201D"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Obrazloženje:</w:t>
            </w:r>
          </w:p>
        </w:tc>
        <w:tc>
          <w:tcPr>
            <w:tcW w:w="7146" w:type="dxa"/>
            <w:shd w:val="clear" w:color="auto" w:fill="FFFFFF"/>
            <w:hideMark/>
          </w:tcPr>
          <w:p w14:paraId="2059E2F0"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Sredstva se planiraju za aktivnosti kojim se podržavaju potencijalne investicije i druge pripremne aktivnosti za potencijalne investitore.</w:t>
            </w:r>
          </w:p>
          <w:p w14:paraId="3363C1F8" w14:textId="77777777" w:rsidR="00120724" w:rsidRPr="00532577" w:rsidRDefault="00120724" w:rsidP="00120724">
            <w:pPr>
              <w:spacing w:after="0" w:line="240" w:lineRule="auto"/>
              <w:jc w:val="both"/>
              <w:rPr>
                <w:rFonts w:eastAsia="Times New Roman" w:cstheme="minorHAnsi"/>
                <w:sz w:val="24"/>
                <w:szCs w:val="24"/>
              </w:rPr>
            </w:pPr>
          </w:p>
        </w:tc>
      </w:tr>
      <w:tr w:rsidR="00120724" w:rsidRPr="00532577" w14:paraId="5B9B741E" w14:textId="77777777" w:rsidTr="00916AE2">
        <w:tc>
          <w:tcPr>
            <w:tcW w:w="2385" w:type="dxa"/>
            <w:shd w:val="clear" w:color="auto" w:fill="FFFFFF"/>
            <w:hideMark/>
          </w:tcPr>
          <w:p w14:paraId="5C5075C1" w14:textId="762CBF6E" w:rsidR="00120724" w:rsidRPr="00532577" w:rsidRDefault="00A53B35" w:rsidP="00A53B35">
            <w:pPr>
              <w:spacing w:after="0" w:line="240" w:lineRule="auto"/>
              <w:rPr>
                <w:rFonts w:eastAsia="Times New Roman" w:cstheme="minorHAnsi"/>
                <w:b/>
                <w:sz w:val="24"/>
                <w:szCs w:val="24"/>
              </w:rPr>
            </w:pPr>
            <w:r w:rsidRPr="00532577">
              <w:rPr>
                <w:rFonts w:eastAsia="Times New Roman" w:cstheme="minorHAnsi"/>
                <w:b/>
                <w:sz w:val="24"/>
                <w:szCs w:val="24"/>
              </w:rPr>
              <w:t xml:space="preserve">                        </w:t>
            </w:r>
            <w:r w:rsidR="00120724" w:rsidRPr="00532577">
              <w:rPr>
                <w:rFonts w:eastAsia="Times New Roman" w:cstheme="minorHAnsi"/>
                <w:b/>
                <w:sz w:val="24"/>
                <w:szCs w:val="24"/>
              </w:rPr>
              <w:t>130004</w:t>
            </w:r>
          </w:p>
        </w:tc>
        <w:tc>
          <w:tcPr>
            <w:tcW w:w="7146" w:type="dxa"/>
            <w:shd w:val="clear" w:color="auto" w:fill="FFFFFF"/>
          </w:tcPr>
          <w:p w14:paraId="15C2574A" w14:textId="77777777" w:rsidR="00120724" w:rsidRPr="00532577" w:rsidRDefault="00120724" w:rsidP="00120724">
            <w:pPr>
              <w:spacing w:after="0" w:line="240" w:lineRule="auto"/>
              <w:jc w:val="both"/>
              <w:rPr>
                <w:rFonts w:eastAsia="Times New Roman" w:cstheme="minorHAnsi"/>
                <w:b/>
                <w:i/>
                <w:sz w:val="24"/>
                <w:szCs w:val="24"/>
              </w:rPr>
            </w:pPr>
            <w:r w:rsidRPr="00532577">
              <w:rPr>
                <w:rFonts w:eastAsia="Times New Roman" w:cstheme="minorHAnsi"/>
                <w:b/>
                <w:i/>
                <w:sz w:val="24"/>
                <w:szCs w:val="24"/>
              </w:rPr>
              <w:t>Aktivnosti promidžbe poduzetništva</w:t>
            </w:r>
          </w:p>
        </w:tc>
      </w:tr>
      <w:tr w:rsidR="00120724" w:rsidRPr="00532577" w14:paraId="6BF3CE7D" w14:textId="77777777" w:rsidTr="00916AE2">
        <w:tc>
          <w:tcPr>
            <w:tcW w:w="2385" w:type="dxa"/>
            <w:shd w:val="clear" w:color="auto" w:fill="FFFFFF"/>
            <w:hideMark/>
          </w:tcPr>
          <w:p w14:paraId="75C2929D"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Cilj:</w:t>
            </w:r>
          </w:p>
        </w:tc>
        <w:tc>
          <w:tcPr>
            <w:tcW w:w="7146" w:type="dxa"/>
            <w:shd w:val="clear" w:color="auto" w:fill="FFFFFF"/>
            <w:hideMark/>
          </w:tcPr>
          <w:p w14:paraId="447F8A92"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Promocija poduzetničkih aktivnosti, jačanje malog i srednjeg poduzetništva, poticanje konkurentnosti lokalnih poduzetnika</w:t>
            </w:r>
          </w:p>
        </w:tc>
      </w:tr>
      <w:tr w:rsidR="00120724" w:rsidRPr="00532577" w14:paraId="16BCECCF" w14:textId="77777777" w:rsidTr="00916AE2">
        <w:tc>
          <w:tcPr>
            <w:tcW w:w="2385" w:type="dxa"/>
            <w:shd w:val="clear" w:color="auto" w:fill="FFFFFF"/>
            <w:hideMark/>
          </w:tcPr>
          <w:p w14:paraId="03458E3F"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Osigurana sredstva:</w:t>
            </w:r>
          </w:p>
        </w:tc>
        <w:tc>
          <w:tcPr>
            <w:tcW w:w="7146" w:type="dxa"/>
            <w:shd w:val="clear" w:color="auto" w:fill="FFFFFF"/>
            <w:hideMark/>
          </w:tcPr>
          <w:p w14:paraId="1E6EABAE"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242.000,00</w:t>
            </w:r>
          </w:p>
        </w:tc>
      </w:tr>
      <w:tr w:rsidR="00120724" w:rsidRPr="00532577" w14:paraId="6321F7BB" w14:textId="77777777" w:rsidTr="00916AE2">
        <w:tc>
          <w:tcPr>
            <w:tcW w:w="2385" w:type="dxa"/>
            <w:shd w:val="clear" w:color="auto" w:fill="FFFFFF"/>
            <w:hideMark/>
          </w:tcPr>
          <w:p w14:paraId="68D58D53"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Realizirano:</w:t>
            </w:r>
          </w:p>
        </w:tc>
        <w:tc>
          <w:tcPr>
            <w:tcW w:w="7146" w:type="dxa"/>
            <w:shd w:val="clear" w:color="auto" w:fill="FFFFFF"/>
            <w:hideMark/>
          </w:tcPr>
          <w:p w14:paraId="639B97F8"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5.090,00 (2,10%)</w:t>
            </w:r>
          </w:p>
        </w:tc>
      </w:tr>
      <w:tr w:rsidR="00120724" w:rsidRPr="00532577" w14:paraId="72AA0162" w14:textId="77777777" w:rsidTr="00916AE2">
        <w:tc>
          <w:tcPr>
            <w:tcW w:w="2385" w:type="dxa"/>
            <w:shd w:val="clear" w:color="auto" w:fill="FFFFFF"/>
            <w:hideMark/>
          </w:tcPr>
          <w:p w14:paraId="2929BDB1"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Obrazloženje:</w:t>
            </w:r>
          </w:p>
        </w:tc>
        <w:tc>
          <w:tcPr>
            <w:tcW w:w="7146" w:type="dxa"/>
            <w:shd w:val="clear" w:color="auto" w:fill="FFFFFF"/>
            <w:hideMark/>
          </w:tcPr>
          <w:p w14:paraId="415EF356"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 xml:space="preserve">Objavom javnog poziva za sufinanciranje troškova poduzetnicima s područja Dubrovačko-neretvanske županije, dodjeljena su sredstva za provedbu promotivnih aktivnosti kojima je krajnji cilj promidžba i razvoj proizvoda i poduzetnika s područja Dubrovačko-neretvanske županije. Sve aktivnosti se provode u skladu sa Programom poticanja razvoja </w:t>
            </w:r>
            <w:r w:rsidRPr="00532577">
              <w:rPr>
                <w:rFonts w:eastAsia="Times New Roman" w:cstheme="minorHAnsi"/>
                <w:sz w:val="24"/>
                <w:szCs w:val="24"/>
              </w:rPr>
              <w:lastRenderedPageBreak/>
              <w:t>malog i srednjeg poduzetništva Dubrovačko-neretvanske županije za razdoblje 2022. – 2024. godinu. Realizacija ovisi o broju pristigli prijava po javnom pozivu te pravdanju troškova za što je zatražena potpora. Javni poziv je objavljen 7. travnja 2022. godine</w:t>
            </w:r>
          </w:p>
        </w:tc>
      </w:tr>
      <w:tr w:rsidR="00120724" w:rsidRPr="00532577" w14:paraId="49493087" w14:textId="77777777" w:rsidTr="00916AE2">
        <w:tc>
          <w:tcPr>
            <w:tcW w:w="2385" w:type="dxa"/>
            <w:shd w:val="clear" w:color="auto" w:fill="FFFFFF"/>
          </w:tcPr>
          <w:p w14:paraId="7F03EFF4" w14:textId="77777777" w:rsidR="00120724" w:rsidRPr="00532577" w:rsidRDefault="00120724" w:rsidP="00120724">
            <w:pPr>
              <w:spacing w:after="0" w:line="240" w:lineRule="auto"/>
              <w:jc w:val="right"/>
              <w:rPr>
                <w:rFonts w:eastAsia="Times New Roman" w:cstheme="minorHAnsi"/>
                <w:b/>
                <w:sz w:val="24"/>
                <w:szCs w:val="24"/>
              </w:rPr>
            </w:pPr>
          </w:p>
        </w:tc>
        <w:tc>
          <w:tcPr>
            <w:tcW w:w="7146" w:type="dxa"/>
            <w:shd w:val="clear" w:color="auto" w:fill="FFFFFF"/>
          </w:tcPr>
          <w:p w14:paraId="55195E72" w14:textId="77777777" w:rsidR="00120724" w:rsidRPr="00532577" w:rsidRDefault="00120724" w:rsidP="00120724">
            <w:pPr>
              <w:spacing w:after="0" w:line="240" w:lineRule="auto"/>
              <w:jc w:val="both"/>
              <w:rPr>
                <w:rFonts w:eastAsia="Times New Roman" w:cstheme="minorHAnsi"/>
                <w:sz w:val="24"/>
                <w:szCs w:val="24"/>
              </w:rPr>
            </w:pPr>
          </w:p>
        </w:tc>
      </w:tr>
      <w:tr w:rsidR="00120724" w:rsidRPr="00532577" w14:paraId="1E4A77AE" w14:textId="77777777" w:rsidTr="00916AE2">
        <w:tc>
          <w:tcPr>
            <w:tcW w:w="2385" w:type="dxa"/>
            <w:shd w:val="clear" w:color="auto" w:fill="FFFFFF"/>
            <w:hideMark/>
          </w:tcPr>
          <w:p w14:paraId="17D78137"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130005</w:t>
            </w:r>
          </w:p>
        </w:tc>
        <w:tc>
          <w:tcPr>
            <w:tcW w:w="7146" w:type="dxa"/>
            <w:shd w:val="clear" w:color="auto" w:fill="FFFFFF"/>
            <w:hideMark/>
          </w:tcPr>
          <w:p w14:paraId="4184CA1C"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b/>
                <w:i/>
                <w:sz w:val="24"/>
                <w:szCs w:val="24"/>
              </w:rPr>
              <w:t>Poduzetnički  Inkubator za DNŽ</w:t>
            </w:r>
          </w:p>
        </w:tc>
      </w:tr>
      <w:tr w:rsidR="00120724" w:rsidRPr="00532577" w14:paraId="0D8123D2" w14:textId="77777777" w:rsidTr="00916AE2">
        <w:tc>
          <w:tcPr>
            <w:tcW w:w="2385" w:type="dxa"/>
            <w:shd w:val="clear" w:color="auto" w:fill="FFFFFF"/>
            <w:hideMark/>
          </w:tcPr>
          <w:p w14:paraId="29DE0A15"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Cilj:</w:t>
            </w:r>
          </w:p>
        </w:tc>
        <w:tc>
          <w:tcPr>
            <w:tcW w:w="7146" w:type="dxa"/>
            <w:shd w:val="clear" w:color="auto" w:fill="FFFFFF"/>
            <w:hideMark/>
          </w:tcPr>
          <w:p w14:paraId="46358020"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jačanje malog i srednjeg poduzetništva, poticanje konkurentnosti lokalnih poduzetnika  i povećanje zaposlenosti</w:t>
            </w:r>
          </w:p>
        </w:tc>
      </w:tr>
      <w:tr w:rsidR="00120724" w:rsidRPr="00532577" w14:paraId="2B7E0A77" w14:textId="77777777" w:rsidTr="00916AE2">
        <w:tc>
          <w:tcPr>
            <w:tcW w:w="2385" w:type="dxa"/>
            <w:shd w:val="clear" w:color="auto" w:fill="FFFFFF"/>
            <w:hideMark/>
          </w:tcPr>
          <w:p w14:paraId="2E47DAC0"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Osigurana sredstva:</w:t>
            </w:r>
          </w:p>
        </w:tc>
        <w:tc>
          <w:tcPr>
            <w:tcW w:w="7146" w:type="dxa"/>
            <w:shd w:val="clear" w:color="auto" w:fill="FFFFFF"/>
            <w:hideMark/>
          </w:tcPr>
          <w:p w14:paraId="159FB8B7"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440.000,00</w:t>
            </w:r>
          </w:p>
        </w:tc>
      </w:tr>
      <w:tr w:rsidR="00120724" w:rsidRPr="00532577" w14:paraId="22EADD78" w14:textId="77777777" w:rsidTr="00916AE2">
        <w:tc>
          <w:tcPr>
            <w:tcW w:w="2385" w:type="dxa"/>
            <w:shd w:val="clear" w:color="auto" w:fill="FFFFFF"/>
            <w:hideMark/>
          </w:tcPr>
          <w:p w14:paraId="1D6443BC"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Realizirano:</w:t>
            </w:r>
          </w:p>
        </w:tc>
        <w:tc>
          <w:tcPr>
            <w:tcW w:w="7146" w:type="dxa"/>
            <w:shd w:val="clear" w:color="auto" w:fill="FFFFFF"/>
            <w:hideMark/>
          </w:tcPr>
          <w:p w14:paraId="2A87483C"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18.750,00 (4,26%)</w:t>
            </w:r>
          </w:p>
        </w:tc>
      </w:tr>
      <w:tr w:rsidR="00120724" w:rsidRPr="00532577" w14:paraId="13E5B553" w14:textId="77777777" w:rsidTr="00916AE2">
        <w:trPr>
          <w:trHeight w:val="1177"/>
        </w:trPr>
        <w:tc>
          <w:tcPr>
            <w:tcW w:w="2385" w:type="dxa"/>
            <w:shd w:val="clear" w:color="auto" w:fill="FFFFFF"/>
            <w:hideMark/>
          </w:tcPr>
          <w:p w14:paraId="273F1CDC"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Obrazloženje:</w:t>
            </w:r>
          </w:p>
        </w:tc>
        <w:tc>
          <w:tcPr>
            <w:tcW w:w="7146" w:type="dxa"/>
            <w:shd w:val="clear" w:color="auto" w:fill="FFFFFF"/>
            <w:hideMark/>
          </w:tcPr>
          <w:p w14:paraId="3B42FCB6"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Nastavlja se s daljnjim aktivnostima provedbe projekta gdje se nakon izrađene projektne dokumentacije i dobivenih dozvola planira daljnja prijava projekata na fondove Ministarstva i EU za područje Metkovića i Korčule. Do potrošnje sredstava je došlo zbog izrade dokumentacije za prijavu projekta – Inkubator Ploče za uvođenje mjera energetske učinkovitosti (ugradnja solarnih panela).</w:t>
            </w:r>
          </w:p>
        </w:tc>
      </w:tr>
      <w:tr w:rsidR="00120724" w:rsidRPr="00532577" w14:paraId="7B3328E1" w14:textId="77777777" w:rsidTr="00916AE2">
        <w:tc>
          <w:tcPr>
            <w:tcW w:w="2385" w:type="dxa"/>
            <w:shd w:val="clear" w:color="auto" w:fill="FFFFFF"/>
          </w:tcPr>
          <w:p w14:paraId="6E69F782" w14:textId="77777777" w:rsidR="00120724" w:rsidRPr="00532577" w:rsidRDefault="00120724" w:rsidP="00120724">
            <w:pPr>
              <w:spacing w:after="0" w:line="240" w:lineRule="auto"/>
              <w:jc w:val="right"/>
              <w:rPr>
                <w:rFonts w:eastAsia="Times New Roman" w:cstheme="minorHAnsi"/>
                <w:b/>
                <w:sz w:val="24"/>
                <w:szCs w:val="24"/>
              </w:rPr>
            </w:pPr>
          </w:p>
        </w:tc>
        <w:tc>
          <w:tcPr>
            <w:tcW w:w="7146" w:type="dxa"/>
            <w:shd w:val="clear" w:color="auto" w:fill="FFFFFF"/>
          </w:tcPr>
          <w:p w14:paraId="72492591" w14:textId="77777777" w:rsidR="00120724" w:rsidRPr="00532577" w:rsidRDefault="00120724" w:rsidP="00120724">
            <w:pPr>
              <w:spacing w:after="0" w:line="240" w:lineRule="auto"/>
              <w:jc w:val="both"/>
              <w:rPr>
                <w:rFonts w:eastAsia="Times New Roman" w:cstheme="minorHAnsi"/>
                <w:sz w:val="24"/>
                <w:szCs w:val="24"/>
              </w:rPr>
            </w:pPr>
          </w:p>
        </w:tc>
      </w:tr>
    </w:tbl>
    <w:p w14:paraId="74B42DA8" w14:textId="77777777" w:rsidR="00120724" w:rsidRPr="00532577" w:rsidRDefault="00120724" w:rsidP="00120724">
      <w:pPr>
        <w:spacing w:after="0" w:line="240" w:lineRule="auto"/>
        <w:rPr>
          <w:rFonts w:eastAsia="Times New Roman" w:cstheme="minorHAnsi"/>
          <w:sz w:val="24"/>
          <w:szCs w:val="24"/>
        </w:rPr>
      </w:pPr>
    </w:p>
    <w:p w14:paraId="3F4871DA" w14:textId="46B6F402" w:rsidR="00120724" w:rsidRPr="00532577" w:rsidRDefault="00532577" w:rsidP="00532577">
      <w:pPr>
        <w:shd w:val="clear" w:color="auto" w:fill="D3F5F7" w:themeFill="accent3" w:themeFillTint="33"/>
        <w:spacing w:after="0" w:line="240" w:lineRule="auto"/>
        <w:rPr>
          <w:rFonts w:eastAsia="Times New Roman" w:cstheme="minorHAnsi"/>
          <w:b/>
          <w:sz w:val="24"/>
          <w:szCs w:val="24"/>
        </w:rPr>
      </w:pPr>
      <w:r w:rsidRPr="00532577">
        <w:rPr>
          <w:rFonts w:eastAsia="Times New Roman" w:cstheme="minorHAnsi"/>
          <w:b/>
          <w:sz w:val="24"/>
          <w:szCs w:val="24"/>
        </w:rPr>
        <w:t>PROGRAM 1302 – RAZVOJ TURIZMA</w:t>
      </w:r>
    </w:p>
    <w:tbl>
      <w:tblPr>
        <w:tblW w:w="0" w:type="auto"/>
        <w:tblInd w:w="-459" w:type="dxa"/>
        <w:tblLook w:val="04A0" w:firstRow="1" w:lastRow="0" w:firstColumn="1" w:lastColumn="0" w:noHBand="0" w:noVBand="1"/>
      </w:tblPr>
      <w:tblGrid>
        <w:gridCol w:w="2382"/>
        <w:gridCol w:w="7149"/>
      </w:tblGrid>
      <w:tr w:rsidR="00120724" w:rsidRPr="00532577" w14:paraId="1C1BED83" w14:textId="77777777" w:rsidTr="00916AE2">
        <w:tc>
          <w:tcPr>
            <w:tcW w:w="2410" w:type="dxa"/>
            <w:shd w:val="clear" w:color="auto" w:fill="auto"/>
            <w:hideMark/>
          </w:tcPr>
          <w:p w14:paraId="5944A0B8"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Cilj:</w:t>
            </w:r>
          </w:p>
        </w:tc>
        <w:tc>
          <w:tcPr>
            <w:tcW w:w="7337" w:type="dxa"/>
            <w:shd w:val="clear" w:color="auto" w:fill="auto"/>
            <w:hideMark/>
          </w:tcPr>
          <w:p w14:paraId="38D69B98"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Promocija turističke ponude, podizanje razine kvalitete turističke ponude izrada strateških razvojnih dokumenata vezanih za turističku djelatnost, postizanje prepoznatljivosti turističkih proizvoda i usluga dubrovačkog područja na turističkom tržištu</w:t>
            </w:r>
          </w:p>
        </w:tc>
      </w:tr>
      <w:tr w:rsidR="00120724" w:rsidRPr="00532577" w14:paraId="567EFD13" w14:textId="77777777" w:rsidTr="00916AE2">
        <w:tc>
          <w:tcPr>
            <w:tcW w:w="2410" w:type="dxa"/>
            <w:shd w:val="clear" w:color="auto" w:fill="auto"/>
            <w:hideMark/>
          </w:tcPr>
          <w:p w14:paraId="76738584"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Nositelj aktivnosti:</w:t>
            </w:r>
          </w:p>
        </w:tc>
        <w:tc>
          <w:tcPr>
            <w:tcW w:w="7337" w:type="dxa"/>
            <w:shd w:val="clear" w:color="auto" w:fill="auto"/>
            <w:hideMark/>
          </w:tcPr>
          <w:p w14:paraId="48D60B5E"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Upravni odjel za poduzetništvo, turizam i more</w:t>
            </w:r>
          </w:p>
        </w:tc>
      </w:tr>
      <w:tr w:rsidR="00120724" w:rsidRPr="00532577" w14:paraId="73EF74A9" w14:textId="77777777" w:rsidTr="00916AE2">
        <w:trPr>
          <w:trHeight w:val="293"/>
        </w:trPr>
        <w:tc>
          <w:tcPr>
            <w:tcW w:w="2410" w:type="dxa"/>
            <w:shd w:val="clear" w:color="auto" w:fill="auto"/>
            <w:hideMark/>
          </w:tcPr>
          <w:p w14:paraId="60BF9944"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Zakonska osnova:</w:t>
            </w:r>
          </w:p>
        </w:tc>
        <w:tc>
          <w:tcPr>
            <w:tcW w:w="7337" w:type="dxa"/>
            <w:shd w:val="clear" w:color="auto" w:fill="auto"/>
            <w:hideMark/>
          </w:tcPr>
          <w:p w14:paraId="3167BDF7"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Strategija razvoja turizma Republike Hrvatske do 2020. godine, Razvojna strategija Dubrovačko-neretvanske županije, Program poticanja razvoja malog i srednjeg gospodarstva Dubrovačko-neretvanske županije za razdoblje 2022. – 2024. godinu, Zakon o poticanju razvoja malog gospodarstva</w:t>
            </w:r>
          </w:p>
        </w:tc>
      </w:tr>
      <w:tr w:rsidR="00120724" w:rsidRPr="00532577" w14:paraId="6916EBDC" w14:textId="77777777" w:rsidTr="00916AE2">
        <w:tc>
          <w:tcPr>
            <w:tcW w:w="2410" w:type="dxa"/>
            <w:shd w:val="clear" w:color="auto" w:fill="auto"/>
            <w:hideMark/>
          </w:tcPr>
          <w:p w14:paraId="445B5F9F"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Osigurana sredstva:</w:t>
            </w:r>
          </w:p>
        </w:tc>
        <w:tc>
          <w:tcPr>
            <w:tcW w:w="7337" w:type="dxa"/>
            <w:shd w:val="clear" w:color="auto" w:fill="auto"/>
            <w:hideMark/>
          </w:tcPr>
          <w:p w14:paraId="007023B8" w14:textId="77777777" w:rsidR="00120724" w:rsidRPr="00532577" w:rsidRDefault="00120724" w:rsidP="00120724">
            <w:pPr>
              <w:spacing w:after="0" w:line="240" w:lineRule="auto"/>
              <w:rPr>
                <w:rFonts w:eastAsia="Times New Roman" w:cstheme="minorHAnsi"/>
                <w:sz w:val="24"/>
                <w:szCs w:val="24"/>
              </w:rPr>
            </w:pPr>
            <w:r w:rsidRPr="00532577">
              <w:rPr>
                <w:rFonts w:eastAsia="Times New Roman" w:cstheme="minorHAnsi"/>
                <w:sz w:val="24"/>
                <w:szCs w:val="24"/>
              </w:rPr>
              <w:t>1.294.508,00</w:t>
            </w:r>
          </w:p>
        </w:tc>
      </w:tr>
      <w:tr w:rsidR="00120724" w:rsidRPr="00532577" w14:paraId="7D610B2B" w14:textId="77777777" w:rsidTr="00916AE2">
        <w:tc>
          <w:tcPr>
            <w:tcW w:w="2410" w:type="dxa"/>
            <w:shd w:val="clear" w:color="auto" w:fill="auto"/>
            <w:hideMark/>
          </w:tcPr>
          <w:p w14:paraId="2F634299"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Realizirano:</w:t>
            </w:r>
          </w:p>
        </w:tc>
        <w:tc>
          <w:tcPr>
            <w:tcW w:w="7337" w:type="dxa"/>
            <w:shd w:val="clear" w:color="auto" w:fill="auto"/>
            <w:hideMark/>
          </w:tcPr>
          <w:p w14:paraId="0DFEA733" w14:textId="77777777" w:rsidR="00120724" w:rsidRPr="00532577" w:rsidRDefault="00120724" w:rsidP="00120724">
            <w:pPr>
              <w:spacing w:after="0" w:line="240" w:lineRule="auto"/>
              <w:rPr>
                <w:rFonts w:eastAsia="Times New Roman" w:cstheme="minorHAnsi"/>
                <w:sz w:val="24"/>
                <w:szCs w:val="24"/>
              </w:rPr>
            </w:pPr>
            <w:r w:rsidRPr="00532577">
              <w:rPr>
                <w:rFonts w:eastAsia="Times New Roman" w:cstheme="minorHAnsi"/>
                <w:sz w:val="24"/>
                <w:szCs w:val="24"/>
              </w:rPr>
              <w:t>88.750,00 (6,86%)</w:t>
            </w:r>
          </w:p>
        </w:tc>
      </w:tr>
      <w:tr w:rsidR="00120724" w:rsidRPr="00532577" w14:paraId="00BF1899" w14:textId="77777777" w:rsidTr="00916AE2">
        <w:tc>
          <w:tcPr>
            <w:tcW w:w="2410" w:type="dxa"/>
            <w:shd w:val="clear" w:color="auto" w:fill="auto"/>
          </w:tcPr>
          <w:p w14:paraId="0EF660F1" w14:textId="77777777" w:rsidR="00120724" w:rsidRPr="00532577" w:rsidRDefault="00120724" w:rsidP="00120724">
            <w:pPr>
              <w:spacing w:after="0" w:line="240" w:lineRule="auto"/>
              <w:jc w:val="right"/>
              <w:rPr>
                <w:rFonts w:eastAsia="Times New Roman" w:cstheme="minorHAnsi"/>
                <w:b/>
                <w:sz w:val="24"/>
                <w:szCs w:val="24"/>
              </w:rPr>
            </w:pPr>
          </w:p>
        </w:tc>
        <w:tc>
          <w:tcPr>
            <w:tcW w:w="7337" w:type="dxa"/>
            <w:shd w:val="clear" w:color="auto" w:fill="auto"/>
          </w:tcPr>
          <w:p w14:paraId="1CF1BBD2" w14:textId="77777777" w:rsidR="00120724" w:rsidRPr="00532577" w:rsidRDefault="00120724" w:rsidP="00120724">
            <w:pPr>
              <w:spacing w:after="0" w:line="240" w:lineRule="auto"/>
              <w:rPr>
                <w:rFonts w:eastAsia="Times New Roman" w:cstheme="minorHAnsi"/>
                <w:sz w:val="24"/>
                <w:szCs w:val="24"/>
              </w:rPr>
            </w:pPr>
          </w:p>
        </w:tc>
      </w:tr>
      <w:tr w:rsidR="00120724" w:rsidRPr="00532577" w14:paraId="06B8D704" w14:textId="77777777" w:rsidTr="00916AE2">
        <w:tc>
          <w:tcPr>
            <w:tcW w:w="2410" w:type="dxa"/>
            <w:shd w:val="clear" w:color="auto" w:fill="auto"/>
            <w:hideMark/>
          </w:tcPr>
          <w:p w14:paraId="3E1F46A0"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130201</w:t>
            </w:r>
          </w:p>
        </w:tc>
        <w:tc>
          <w:tcPr>
            <w:tcW w:w="7337" w:type="dxa"/>
            <w:shd w:val="clear" w:color="auto" w:fill="auto"/>
            <w:hideMark/>
          </w:tcPr>
          <w:p w14:paraId="50E545F0"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b/>
                <w:i/>
                <w:sz w:val="24"/>
                <w:szCs w:val="24"/>
              </w:rPr>
              <w:t>Aktivnosti promidžbe turističke djelatnosti u Dubrovačko-neretvanskoj županiji</w:t>
            </w:r>
          </w:p>
        </w:tc>
      </w:tr>
      <w:tr w:rsidR="00120724" w:rsidRPr="00532577" w14:paraId="23521015" w14:textId="77777777" w:rsidTr="00916AE2">
        <w:tblPrEx>
          <w:shd w:val="clear" w:color="auto" w:fill="FFFFFF"/>
        </w:tblPrEx>
        <w:tc>
          <w:tcPr>
            <w:tcW w:w="2410" w:type="dxa"/>
            <w:shd w:val="clear" w:color="auto" w:fill="FFFFFF"/>
            <w:hideMark/>
          </w:tcPr>
          <w:p w14:paraId="7C1D6B39"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Cilj:</w:t>
            </w:r>
          </w:p>
        </w:tc>
        <w:tc>
          <w:tcPr>
            <w:tcW w:w="7337" w:type="dxa"/>
            <w:shd w:val="clear" w:color="auto" w:fill="FFFFFF"/>
            <w:hideMark/>
          </w:tcPr>
          <w:p w14:paraId="0FA76172"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Promocija turističke ponude, podizanje razine kvalitete turističke ponude, postizanje prepoznatljivosti turističkih proizvoda i usluga dubrovačkog područja na turističkom tržištu</w:t>
            </w:r>
          </w:p>
        </w:tc>
      </w:tr>
      <w:tr w:rsidR="00120724" w:rsidRPr="00532577" w14:paraId="66D814A1" w14:textId="77777777" w:rsidTr="00916AE2">
        <w:tblPrEx>
          <w:shd w:val="clear" w:color="auto" w:fill="FFFFFF"/>
        </w:tblPrEx>
        <w:tc>
          <w:tcPr>
            <w:tcW w:w="2410" w:type="dxa"/>
            <w:shd w:val="clear" w:color="auto" w:fill="FFFFFF"/>
            <w:hideMark/>
          </w:tcPr>
          <w:p w14:paraId="1E3FBBEA"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Osigurana sredstva:</w:t>
            </w:r>
          </w:p>
        </w:tc>
        <w:tc>
          <w:tcPr>
            <w:tcW w:w="7337" w:type="dxa"/>
            <w:shd w:val="clear" w:color="auto" w:fill="FFFFFF"/>
            <w:hideMark/>
          </w:tcPr>
          <w:p w14:paraId="0E18C206"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536.000,00</w:t>
            </w:r>
          </w:p>
        </w:tc>
      </w:tr>
      <w:tr w:rsidR="00120724" w:rsidRPr="00532577" w14:paraId="6618F084" w14:textId="77777777" w:rsidTr="00916AE2">
        <w:tblPrEx>
          <w:shd w:val="clear" w:color="auto" w:fill="FFFFFF"/>
        </w:tblPrEx>
        <w:tc>
          <w:tcPr>
            <w:tcW w:w="2410" w:type="dxa"/>
            <w:shd w:val="clear" w:color="auto" w:fill="FFFFFF"/>
            <w:hideMark/>
          </w:tcPr>
          <w:p w14:paraId="0A9C4407"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Realizirano:</w:t>
            </w:r>
          </w:p>
        </w:tc>
        <w:tc>
          <w:tcPr>
            <w:tcW w:w="7337" w:type="dxa"/>
            <w:shd w:val="clear" w:color="auto" w:fill="FFFFFF"/>
            <w:hideMark/>
          </w:tcPr>
          <w:p w14:paraId="27EA645C"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53.750,00 (10,03%)</w:t>
            </w:r>
          </w:p>
        </w:tc>
      </w:tr>
      <w:tr w:rsidR="00120724" w:rsidRPr="00532577" w14:paraId="03866A57" w14:textId="77777777" w:rsidTr="00916AE2">
        <w:tblPrEx>
          <w:shd w:val="clear" w:color="auto" w:fill="FFFFFF"/>
        </w:tblPrEx>
        <w:tc>
          <w:tcPr>
            <w:tcW w:w="2410" w:type="dxa"/>
            <w:shd w:val="clear" w:color="auto" w:fill="FFFFFF"/>
            <w:hideMark/>
          </w:tcPr>
          <w:p w14:paraId="65CFE2A6"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Obrazloženje:</w:t>
            </w:r>
          </w:p>
        </w:tc>
        <w:tc>
          <w:tcPr>
            <w:tcW w:w="7337" w:type="dxa"/>
            <w:shd w:val="clear" w:color="auto" w:fill="FFFFFF"/>
            <w:hideMark/>
          </w:tcPr>
          <w:p w14:paraId="7336ED51"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 xml:space="preserve">Objavom javnog poziva za sufinanciranje troškova poduzetnicima s područja Dubrovačko-neretvanske županije 7. travnja 2022., dodijeljena su sredstva za provedbu aktivnosti kojima je krajnji cilj promidžba i razvoj turističkih proizvoda i poduzetnika koji obavljaju turističku djelatnost. Sve aktivnosti se provode u skladu sa Programom poticanja razvoja malog i srednjeg poduzetništva Dubrovačko-neretvanske županije za razdoblje od 2022. do 2024. godine. Realizacija ovisi o broju pristigli prijava po javnom pozivu te pravdanju troškova za što je </w:t>
            </w:r>
            <w:r w:rsidRPr="00532577">
              <w:rPr>
                <w:rFonts w:eastAsia="Times New Roman" w:cstheme="minorHAnsi"/>
                <w:sz w:val="24"/>
                <w:szCs w:val="24"/>
              </w:rPr>
              <w:lastRenderedPageBreak/>
              <w:t xml:space="preserve">zatražena potpora. Kako se većina aktivnosti provodi tijekom ljeta, isplate za odobrena sredstva potpore po javnom pozivu se očekuju u drugom dijelu 2022. godine. </w:t>
            </w:r>
          </w:p>
          <w:p w14:paraId="1D3B35AA" w14:textId="77777777" w:rsidR="00120724" w:rsidRPr="00532577" w:rsidRDefault="00120724" w:rsidP="00120724">
            <w:pPr>
              <w:spacing w:after="0" w:line="240" w:lineRule="auto"/>
              <w:jc w:val="both"/>
              <w:rPr>
                <w:rFonts w:eastAsia="Calibri" w:cstheme="minorHAnsi"/>
                <w:sz w:val="24"/>
                <w:szCs w:val="24"/>
              </w:rPr>
            </w:pPr>
            <w:r w:rsidRPr="00532577">
              <w:rPr>
                <w:rFonts w:eastAsia="Calibri" w:cstheme="minorHAnsi"/>
                <w:sz w:val="24"/>
                <w:szCs w:val="24"/>
              </w:rPr>
              <w:t xml:space="preserve">U suorganizaciji s Klubom članova Selo u Cavtatu je 27. do 30 travnja 2022. godine organiziran 5 Međunarodni Kongres o ruralnom turizmu u okviru kojega je organiziran Suncokret ruralnog turizma Republike Hrvatske koji se dodjeljivao za 2021. godinu. Kongres je okupio preko pet stotina sudionika. Uz brojne predstavnike akademske zajednice na Kongresu su sudjelovali i predstavnici poduzetnika, poduzetničkih potpornih organizacija, turističkih zajednica. U okviru Kongresa organizirana i sjednica saborskog odbora za poljoprivredu, a osim predstavljanja stručnih i znanstvenih radova organiziran je i terenski obilazak primjerima dobre prakse ruralnog turizma u Konavlima i sudjelovanje na događanju Ledenice i vino u organizaciji Udruge Agroturizam Konavle.  </w:t>
            </w:r>
          </w:p>
        </w:tc>
      </w:tr>
      <w:tr w:rsidR="00120724" w:rsidRPr="00532577" w14:paraId="6DDFF83A" w14:textId="77777777" w:rsidTr="00916AE2">
        <w:tblPrEx>
          <w:shd w:val="clear" w:color="auto" w:fill="FFFFFF"/>
        </w:tblPrEx>
        <w:tc>
          <w:tcPr>
            <w:tcW w:w="2410" w:type="dxa"/>
            <w:shd w:val="clear" w:color="auto" w:fill="FFFFFF"/>
          </w:tcPr>
          <w:p w14:paraId="56AA4C31" w14:textId="77777777" w:rsidR="00120724" w:rsidRPr="00532577" w:rsidRDefault="00120724" w:rsidP="00120724">
            <w:pPr>
              <w:spacing w:after="0" w:line="240" w:lineRule="auto"/>
              <w:jc w:val="right"/>
              <w:rPr>
                <w:rFonts w:eastAsia="Times New Roman" w:cstheme="minorHAnsi"/>
                <w:b/>
                <w:sz w:val="24"/>
                <w:szCs w:val="24"/>
              </w:rPr>
            </w:pPr>
          </w:p>
        </w:tc>
        <w:tc>
          <w:tcPr>
            <w:tcW w:w="7337" w:type="dxa"/>
            <w:shd w:val="clear" w:color="auto" w:fill="FFFFFF"/>
          </w:tcPr>
          <w:p w14:paraId="5E39E3AB" w14:textId="77777777" w:rsidR="00120724" w:rsidRPr="00532577" w:rsidRDefault="00120724" w:rsidP="00120724">
            <w:pPr>
              <w:spacing w:after="0" w:line="240" w:lineRule="auto"/>
              <w:jc w:val="both"/>
              <w:rPr>
                <w:rFonts w:eastAsia="Times New Roman" w:cstheme="minorHAnsi"/>
                <w:sz w:val="24"/>
                <w:szCs w:val="24"/>
              </w:rPr>
            </w:pPr>
          </w:p>
        </w:tc>
      </w:tr>
      <w:tr w:rsidR="00120724" w:rsidRPr="00532577" w14:paraId="527C63F1" w14:textId="77777777" w:rsidTr="00916AE2">
        <w:tc>
          <w:tcPr>
            <w:tcW w:w="2410" w:type="dxa"/>
            <w:shd w:val="clear" w:color="auto" w:fill="auto"/>
            <w:hideMark/>
          </w:tcPr>
          <w:p w14:paraId="4442B27F" w14:textId="77777777" w:rsidR="00120724" w:rsidRPr="00532577" w:rsidRDefault="00120724" w:rsidP="00120724">
            <w:pPr>
              <w:spacing w:after="0" w:line="240" w:lineRule="auto"/>
              <w:rPr>
                <w:rFonts w:eastAsia="Times New Roman" w:cstheme="minorHAnsi"/>
                <w:b/>
                <w:sz w:val="24"/>
                <w:szCs w:val="24"/>
              </w:rPr>
            </w:pPr>
          </w:p>
        </w:tc>
        <w:tc>
          <w:tcPr>
            <w:tcW w:w="7337" w:type="dxa"/>
            <w:shd w:val="clear" w:color="auto" w:fill="auto"/>
            <w:hideMark/>
          </w:tcPr>
          <w:p w14:paraId="4DC67B7E" w14:textId="77777777" w:rsidR="00120724" w:rsidRPr="00532577" w:rsidRDefault="00120724" w:rsidP="00120724">
            <w:pPr>
              <w:spacing w:after="0" w:line="240" w:lineRule="auto"/>
              <w:jc w:val="both"/>
              <w:rPr>
                <w:rFonts w:eastAsia="Times New Roman" w:cstheme="minorHAnsi"/>
                <w:sz w:val="24"/>
                <w:szCs w:val="24"/>
              </w:rPr>
            </w:pPr>
          </w:p>
        </w:tc>
      </w:tr>
      <w:tr w:rsidR="00120724" w:rsidRPr="00532577" w14:paraId="3BC5169F" w14:textId="77777777" w:rsidTr="00916AE2">
        <w:tc>
          <w:tcPr>
            <w:tcW w:w="2410" w:type="dxa"/>
            <w:hideMark/>
          </w:tcPr>
          <w:p w14:paraId="09130638" w14:textId="75A0313C"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1</w:t>
            </w:r>
            <w:r w:rsidR="005E0E93" w:rsidRPr="00532577">
              <w:rPr>
                <w:rFonts w:eastAsia="Times New Roman" w:cstheme="minorHAnsi"/>
                <w:b/>
                <w:sz w:val="24"/>
                <w:szCs w:val="24"/>
              </w:rPr>
              <w:t>30202</w:t>
            </w:r>
          </w:p>
        </w:tc>
        <w:tc>
          <w:tcPr>
            <w:tcW w:w="7337" w:type="dxa"/>
            <w:hideMark/>
          </w:tcPr>
          <w:p w14:paraId="39E25AE0" w14:textId="77777777" w:rsidR="00120724" w:rsidRPr="00532577" w:rsidRDefault="00120724" w:rsidP="00120724">
            <w:pPr>
              <w:spacing w:after="0" w:line="240" w:lineRule="auto"/>
              <w:jc w:val="both"/>
              <w:rPr>
                <w:rFonts w:eastAsia="Times New Roman" w:cstheme="minorHAnsi"/>
                <w:b/>
                <w:i/>
                <w:sz w:val="24"/>
                <w:szCs w:val="24"/>
              </w:rPr>
            </w:pPr>
            <w:r w:rsidRPr="00532577">
              <w:rPr>
                <w:rFonts w:eastAsia="Times New Roman" w:cstheme="minorHAnsi"/>
                <w:b/>
                <w:i/>
                <w:sz w:val="24"/>
                <w:szCs w:val="24"/>
              </w:rPr>
              <w:t xml:space="preserve">Manifestacije u turizmu </w:t>
            </w:r>
          </w:p>
        </w:tc>
      </w:tr>
      <w:tr w:rsidR="00120724" w:rsidRPr="00532577" w14:paraId="05F333D6" w14:textId="77777777" w:rsidTr="00916AE2">
        <w:tblPrEx>
          <w:shd w:val="clear" w:color="auto" w:fill="FFFFFF"/>
        </w:tblPrEx>
        <w:tc>
          <w:tcPr>
            <w:tcW w:w="2410" w:type="dxa"/>
            <w:shd w:val="clear" w:color="auto" w:fill="FFFFFF"/>
            <w:hideMark/>
          </w:tcPr>
          <w:p w14:paraId="1301A409"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Cilj:</w:t>
            </w:r>
          </w:p>
        </w:tc>
        <w:tc>
          <w:tcPr>
            <w:tcW w:w="7337" w:type="dxa"/>
            <w:shd w:val="clear" w:color="auto" w:fill="FFFFFF"/>
            <w:hideMark/>
          </w:tcPr>
          <w:p w14:paraId="40FEB1AE"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promocija turističke ponude</w:t>
            </w:r>
          </w:p>
        </w:tc>
      </w:tr>
      <w:tr w:rsidR="00120724" w:rsidRPr="00532577" w14:paraId="5C408506" w14:textId="77777777" w:rsidTr="00916AE2">
        <w:tblPrEx>
          <w:shd w:val="clear" w:color="auto" w:fill="FFFFFF"/>
        </w:tblPrEx>
        <w:tc>
          <w:tcPr>
            <w:tcW w:w="2410" w:type="dxa"/>
            <w:shd w:val="clear" w:color="auto" w:fill="FFFFFF"/>
            <w:hideMark/>
          </w:tcPr>
          <w:p w14:paraId="5E184121"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Osigurana sredstva:</w:t>
            </w:r>
          </w:p>
        </w:tc>
        <w:tc>
          <w:tcPr>
            <w:tcW w:w="7337" w:type="dxa"/>
            <w:shd w:val="clear" w:color="auto" w:fill="FFFFFF"/>
            <w:hideMark/>
          </w:tcPr>
          <w:p w14:paraId="63876527"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543.508,00</w:t>
            </w:r>
          </w:p>
        </w:tc>
      </w:tr>
      <w:tr w:rsidR="00120724" w:rsidRPr="00532577" w14:paraId="7CC4F6B1" w14:textId="77777777" w:rsidTr="00916AE2">
        <w:tblPrEx>
          <w:shd w:val="clear" w:color="auto" w:fill="FFFFFF"/>
        </w:tblPrEx>
        <w:tc>
          <w:tcPr>
            <w:tcW w:w="2410" w:type="dxa"/>
            <w:shd w:val="clear" w:color="auto" w:fill="FFFFFF"/>
            <w:hideMark/>
          </w:tcPr>
          <w:p w14:paraId="323C1AB0"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Realizirano:</w:t>
            </w:r>
          </w:p>
        </w:tc>
        <w:tc>
          <w:tcPr>
            <w:tcW w:w="7337" w:type="dxa"/>
            <w:shd w:val="clear" w:color="auto" w:fill="FFFFFF"/>
            <w:hideMark/>
          </w:tcPr>
          <w:p w14:paraId="46D88DCE"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35.000,00 (6,44%)</w:t>
            </w:r>
          </w:p>
        </w:tc>
      </w:tr>
      <w:tr w:rsidR="00120724" w:rsidRPr="00532577" w14:paraId="28D8FF8D" w14:textId="77777777" w:rsidTr="00916AE2">
        <w:tblPrEx>
          <w:shd w:val="clear" w:color="auto" w:fill="FFFFFF"/>
        </w:tblPrEx>
        <w:tc>
          <w:tcPr>
            <w:tcW w:w="2410" w:type="dxa"/>
            <w:shd w:val="clear" w:color="auto" w:fill="FFFFFF"/>
            <w:hideMark/>
          </w:tcPr>
          <w:p w14:paraId="2B38E2DB"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Obrazloženje:</w:t>
            </w:r>
          </w:p>
        </w:tc>
        <w:tc>
          <w:tcPr>
            <w:tcW w:w="7337" w:type="dxa"/>
            <w:shd w:val="clear" w:color="auto" w:fill="FFFFFF"/>
            <w:hideMark/>
          </w:tcPr>
          <w:p w14:paraId="4063BD75"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 xml:space="preserve">Objavom javnog poziva za sufinanciranje troškova poduzetnicima s područja Dubrovačko-neretvanske županije 7. travnja 2022., dodijeljena su sredstva za provedbu aktivnosti kojima se potiće organizacija manifestacija u turističke svrhe te podizanje razine kvalitete turističkih manifestacija kao turističkog proizvoda. Sve aktivnosti se provode u skladu sa Programom poticanja razvoja malog i srednjeg poduzetništva Dubrovačko-neretvanske županije za razdoblje od 2022. do 2024. godine. Realizacija ovisi o broju pristigli prijava po javnom pozivu te pravdanju troškova za što je zatražena potpora. Kako se većina aktivnosti provodi tijekom ljeta, isplate za odobrena sredstva potpore po javnom pozivu se očekuju u drugom dijelu 2022. godine. </w:t>
            </w:r>
          </w:p>
          <w:p w14:paraId="4D67F96F"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 xml:space="preserve">Sredstva se također troše za podmirivanje troškova organizacije manifestacije gdje je organizator Dubrovačko-neretvanska županija. </w:t>
            </w:r>
          </w:p>
        </w:tc>
      </w:tr>
      <w:tr w:rsidR="00120724" w:rsidRPr="00532577" w14:paraId="55ACE85A" w14:textId="77777777" w:rsidTr="00916AE2">
        <w:tc>
          <w:tcPr>
            <w:tcW w:w="2410" w:type="dxa"/>
            <w:hideMark/>
          </w:tcPr>
          <w:p w14:paraId="27D0911A" w14:textId="77777777" w:rsidR="00120724" w:rsidRPr="00532577" w:rsidRDefault="00120724" w:rsidP="00120724">
            <w:pPr>
              <w:spacing w:after="0" w:line="240" w:lineRule="auto"/>
              <w:jc w:val="right"/>
              <w:rPr>
                <w:rFonts w:eastAsia="Times New Roman" w:cstheme="minorHAnsi"/>
                <w:b/>
                <w:color w:val="000000"/>
                <w:sz w:val="24"/>
                <w:szCs w:val="24"/>
              </w:rPr>
            </w:pPr>
          </w:p>
        </w:tc>
        <w:tc>
          <w:tcPr>
            <w:tcW w:w="7337" w:type="dxa"/>
            <w:hideMark/>
          </w:tcPr>
          <w:p w14:paraId="075B53DD" w14:textId="77777777" w:rsidR="00120724" w:rsidRPr="00532577" w:rsidRDefault="00120724" w:rsidP="00120724">
            <w:pPr>
              <w:spacing w:after="0" w:line="240" w:lineRule="auto"/>
              <w:jc w:val="both"/>
              <w:rPr>
                <w:rFonts w:eastAsia="Times New Roman" w:cstheme="minorHAnsi"/>
                <w:color w:val="000000"/>
                <w:sz w:val="24"/>
                <w:szCs w:val="24"/>
                <w:lang w:eastAsia="en-GB"/>
              </w:rPr>
            </w:pPr>
          </w:p>
        </w:tc>
      </w:tr>
      <w:tr w:rsidR="00120724" w:rsidRPr="00532577" w14:paraId="7F56D300" w14:textId="77777777" w:rsidTr="00916AE2">
        <w:tc>
          <w:tcPr>
            <w:tcW w:w="2410" w:type="dxa"/>
            <w:hideMark/>
          </w:tcPr>
          <w:p w14:paraId="655A9ED5" w14:textId="6D625A8F"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1</w:t>
            </w:r>
            <w:r w:rsidR="005E0E93" w:rsidRPr="00532577">
              <w:rPr>
                <w:rFonts w:eastAsia="Times New Roman" w:cstheme="minorHAnsi"/>
                <w:b/>
                <w:sz w:val="24"/>
                <w:szCs w:val="24"/>
              </w:rPr>
              <w:t>30203</w:t>
            </w:r>
          </w:p>
        </w:tc>
        <w:tc>
          <w:tcPr>
            <w:tcW w:w="7337" w:type="dxa"/>
            <w:hideMark/>
          </w:tcPr>
          <w:p w14:paraId="608C3EEC" w14:textId="77777777" w:rsidR="00120724" w:rsidRPr="00532577" w:rsidRDefault="00120724" w:rsidP="00120724">
            <w:pPr>
              <w:spacing w:after="0" w:line="240" w:lineRule="auto"/>
              <w:jc w:val="both"/>
              <w:rPr>
                <w:rFonts w:eastAsia="Times New Roman" w:cstheme="minorHAnsi"/>
                <w:b/>
                <w:i/>
                <w:sz w:val="24"/>
                <w:szCs w:val="24"/>
              </w:rPr>
            </w:pPr>
            <w:r w:rsidRPr="00532577">
              <w:rPr>
                <w:rFonts w:eastAsia="Times New Roman" w:cstheme="minorHAnsi"/>
                <w:b/>
                <w:i/>
                <w:sz w:val="24"/>
                <w:szCs w:val="24"/>
              </w:rPr>
              <w:t xml:space="preserve">Vinski festival </w:t>
            </w:r>
          </w:p>
        </w:tc>
      </w:tr>
      <w:tr w:rsidR="00120724" w:rsidRPr="00532577" w14:paraId="6A646176" w14:textId="77777777" w:rsidTr="00916AE2">
        <w:tblPrEx>
          <w:shd w:val="clear" w:color="auto" w:fill="FFFFFF"/>
        </w:tblPrEx>
        <w:tc>
          <w:tcPr>
            <w:tcW w:w="2410" w:type="dxa"/>
            <w:shd w:val="clear" w:color="auto" w:fill="FFFFFF"/>
            <w:hideMark/>
          </w:tcPr>
          <w:p w14:paraId="40E99D16"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Cilj:</w:t>
            </w:r>
          </w:p>
        </w:tc>
        <w:tc>
          <w:tcPr>
            <w:tcW w:w="7337" w:type="dxa"/>
            <w:shd w:val="clear" w:color="auto" w:fill="FFFFFF"/>
            <w:hideMark/>
          </w:tcPr>
          <w:p w14:paraId="5D3C3905"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promocija turističke ponude</w:t>
            </w:r>
          </w:p>
        </w:tc>
      </w:tr>
      <w:tr w:rsidR="00120724" w:rsidRPr="00532577" w14:paraId="37E0A7C7" w14:textId="77777777" w:rsidTr="00916AE2">
        <w:tblPrEx>
          <w:shd w:val="clear" w:color="auto" w:fill="FFFFFF"/>
        </w:tblPrEx>
        <w:tc>
          <w:tcPr>
            <w:tcW w:w="2410" w:type="dxa"/>
            <w:shd w:val="clear" w:color="auto" w:fill="FFFFFF"/>
            <w:hideMark/>
          </w:tcPr>
          <w:p w14:paraId="27FBD43E"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Osigurana sredstva:</w:t>
            </w:r>
          </w:p>
        </w:tc>
        <w:tc>
          <w:tcPr>
            <w:tcW w:w="7337" w:type="dxa"/>
            <w:shd w:val="clear" w:color="auto" w:fill="FFFFFF"/>
            <w:hideMark/>
          </w:tcPr>
          <w:p w14:paraId="030A2957"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110.000,00</w:t>
            </w:r>
          </w:p>
        </w:tc>
      </w:tr>
      <w:tr w:rsidR="00120724" w:rsidRPr="00532577" w14:paraId="7D9A15B7" w14:textId="77777777" w:rsidTr="00916AE2">
        <w:tblPrEx>
          <w:shd w:val="clear" w:color="auto" w:fill="FFFFFF"/>
        </w:tblPrEx>
        <w:tc>
          <w:tcPr>
            <w:tcW w:w="2410" w:type="dxa"/>
            <w:shd w:val="clear" w:color="auto" w:fill="FFFFFF"/>
            <w:hideMark/>
          </w:tcPr>
          <w:p w14:paraId="4091477A"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Realizirano:</w:t>
            </w:r>
          </w:p>
        </w:tc>
        <w:tc>
          <w:tcPr>
            <w:tcW w:w="7337" w:type="dxa"/>
            <w:shd w:val="clear" w:color="auto" w:fill="FFFFFF"/>
            <w:hideMark/>
          </w:tcPr>
          <w:p w14:paraId="206FD70F"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0,00 (0,00%)</w:t>
            </w:r>
          </w:p>
        </w:tc>
      </w:tr>
      <w:tr w:rsidR="00120724" w:rsidRPr="00532577" w14:paraId="20B85A59" w14:textId="77777777" w:rsidTr="00916AE2">
        <w:tblPrEx>
          <w:shd w:val="clear" w:color="auto" w:fill="FFFFFF"/>
        </w:tblPrEx>
        <w:tc>
          <w:tcPr>
            <w:tcW w:w="2410" w:type="dxa"/>
            <w:shd w:val="clear" w:color="auto" w:fill="FFFFFF"/>
            <w:hideMark/>
          </w:tcPr>
          <w:p w14:paraId="1B400152"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Obrazloženje:</w:t>
            </w:r>
          </w:p>
        </w:tc>
        <w:tc>
          <w:tcPr>
            <w:tcW w:w="7337" w:type="dxa"/>
            <w:shd w:val="clear" w:color="auto" w:fill="FFFFFF"/>
            <w:hideMark/>
          </w:tcPr>
          <w:p w14:paraId="017F79BD"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Sredstva su planirana za organizaciju Dubrovnik Wine Fest-a 2022. koji se nije održao. Utrošena sredstva se odnose na pripremne aktivnosti.</w:t>
            </w:r>
          </w:p>
          <w:p w14:paraId="126DFE10" w14:textId="77777777" w:rsidR="00120724" w:rsidRPr="00532577" w:rsidRDefault="00120724" w:rsidP="00120724">
            <w:pPr>
              <w:spacing w:after="0" w:line="240" w:lineRule="auto"/>
              <w:jc w:val="both"/>
              <w:rPr>
                <w:rFonts w:eastAsia="Times New Roman" w:cstheme="minorHAnsi"/>
                <w:sz w:val="24"/>
                <w:szCs w:val="24"/>
              </w:rPr>
            </w:pPr>
          </w:p>
        </w:tc>
      </w:tr>
      <w:tr w:rsidR="00120724" w:rsidRPr="00532577" w14:paraId="4BC2B8EB" w14:textId="77777777" w:rsidTr="00916AE2">
        <w:tblPrEx>
          <w:shd w:val="clear" w:color="auto" w:fill="FFFFFF"/>
        </w:tblPrEx>
        <w:tc>
          <w:tcPr>
            <w:tcW w:w="2410" w:type="dxa"/>
            <w:shd w:val="clear" w:color="auto" w:fill="FFFFFF"/>
            <w:hideMark/>
          </w:tcPr>
          <w:p w14:paraId="5B6EBF97" w14:textId="77777777" w:rsidR="00120724" w:rsidRPr="00532577" w:rsidRDefault="00120724" w:rsidP="00120724">
            <w:pPr>
              <w:spacing w:after="0" w:line="240" w:lineRule="auto"/>
              <w:jc w:val="right"/>
              <w:rPr>
                <w:rFonts w:eastAsia="Times New Roman" w:cstheme="minorHAnsi"/>
                <w:b/>
                <w:sz w:val="24"/>
                <w:szCs w:val="24"/>
              </w:rPr>
            </w:pPr>
          </w:p>
        </w:tc>
        <w:tc>
          <w:tcPr>
            <w:tcW w:w="7337" w:type="dxa"/>
            <w:shd w:val="clear" w:color="auto" w:fill="FFFFFF"/>
            <w:hideMark/>
          </w:tcPr>
          <w:p w14:paraId="42B8EF57" w14:textId="77777777" w:rsidR="00120724" w:rsidRPr="00532577" w:rsidRDefault="00120724" w:rsidP="00120724">
            <w:pPr>
              <w:spacing w:after="0" w:line="240" w:lineRule="auto"/>
              <w:rPr>
                <w:rFonts w:eastAsia="Times New Roman" w:cstheme="minorHAnsi"/>
                <w:sz w:val="24"/>
                <w:szCs w:val="24"/>
              </w:rPr>
            </w:pPr>
          </w:p>
        </w:tc>
      </w:tr>
      <w:tr w:rsidR="00120724" w:rsidRPr="00532577" w14:paraId="14503285" w14:textId="77777777" w:rsidTr="00916AE2">
        <w:tblPrEx>
          <w:shd w:val="clear" w:color="auto" w:fill="FFFFFF"/>
        </w:tblPrEx>
        <w:tc>
          <w:tcPr>
            <w:tcW w:w="2410" w:type="dxa"/>
            <w:shd w:val="clear" w:color="auto" w:fill="FFFFFF"/>
            <w:hideMark/>
          </w:tcPr>
          <w:p w14:paraId="083CE0D2" w14:textId="1B3897F1"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1</w:t>
            </w:r>
            <w:r w:rsidR="005E0E93" w:rsidRPr="00532577">
              <w:rPr>
                <w:rFonts w:eastAsia="Times New Roman" w:cstheme="minorHAnsi"/>
                <w:b/>
                <w:sz w:val="24"/>
                <w:szCs w:val="24"/>
              </w:rPr>
              <w:t>30204</w:t>
            </w:r>
          </w:p>
        </w:tc>
        <w:tc>
          <w:tcPr>
            <w:tcW w:w="7337" w:type="dxa"/>
            <w:shd w:val="clear" w:color="auto" w:fill="FFFFFF"/>
            <w:hideMark/>
          </w:tcPr>
          <w:p w14:paraId="22899CC7" w14:textId="77777777" w:rsidR="00120724" w:rsidRPr="00532577" w:rsidRDefault="00120724" w:rsidP="00120724">
            <w:pPr>
              <w:spacing w:after="0" w:line="240" w:lineRule="auto"/>
              <w:jc w:val="both"/>
              <w:rPr>
                <w:rFonts w:eastAsia="Times New Roman" w:cstheme="minorHAnsi"/>
                <w:b/>
                <w:i/>
                <w:sz w:val="24"/>
                <w:szCs w:val="24"/>
              </w:rPr>
            </w:pPr>
            <w:r w:rsidRPr="00532577">
              <w:rPr>
                <w:rFonts w:eastAsia="Times New Roman" w:cstheme="minorHAnsi"/>
                <w:b/>
                <w:i/>
                <w:sz w:val="24"/>
                <w:szCs w:val="24"/>
              </w:rPr>
              <w:t>Višenamjenski kongresni centar</w:t>
            </w:r>
          </w:p>
        </w:tc>
      </w:tr>
      <w:tr w:rsidR="00120724" w:rsidRPr="00532577" w14:paraId="44FA3E7A" w14:textId="77777777" w:rsidTr="00916AE2">
        <w:tblPrEx>
          <w:shd w:val="clear" w:color="auto" w:fill="FFFFFF"/>
        </w:tblPrEx>
        <w:tc>
          <w:tcPr>
            <w:tcW w:w="2410" w:type="dxa"/>
            <w:shd w:val="clear" w:color="auto" w:fill="FFFFFF"/>
            <w:hideMark/>
          </w:tcPr>
          <w:p w14:paraId="63AEE2F1"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Cilj:</w:t>
            </w:r>
          </w:p>
        </w:tc>
        <w:tc>
          <w:tcPr>
            <w:tcW w:w="7337" w:type="dxa"/>
            <w:shd w:val="clear" w:color="auto" w:fill="FFFFFF"/>
            <w:hideMark/>
          </w:tcPr>
          <w:p w14:paraId="47453475"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Podizanje razine kvalitete turističke ponude</w:t>
            </w:r>
          </w:p>
        </w:tc>
      </w:tr>
      <w:tr w:rsidR="00120724" w:rsidRPr="00532577" w14:paraId="76407607" w14:textId="77777777" w:rsidTr="00916AE2">
        <w:tblPrEx>
          <w:shd w:val="clear" w:color="auto" w:fill="FFFFFF"/>
        </w:tblPrEx>
        <w:tc>
          <w:tcPr>
            <w:tcW w:w="2410" w:type="dxa"/>
            <w:shd w:val="clear" w:color="auto" w:fill="FFFFFF"/>
            <w:hideMark/>
          </w:tcPr>
          <w:p w14:paraId="4F3B9D38"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Osigurana sredstva:</w:t>
            </w:r>
          </w:p>
        </w:tc>
        <w:tc>
          <w:tcPr>
            <w:tcW w:w="7337" w:type="dxa"/>
            <w:shd w:val="clear" w:color="auto" w:fill="FFFFFF"/>
            <w:hideMark/>
          </w:tcPr>
          <w:p w14:paraId="3D0B5173"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105.000,00</w:t>
            </w:r>
          </w:p>
        </w:tc>
      </w:tr>
      <w:tr w:rsidR="00120724" w:rsidRPr="00532577" w14:paraId="71A6565C" w14:textId="77777777" w:rsidTr="00916AE2">
        <w:tblPrEx>
          <w:shd w:val="clear" w:color="auto" w:fill="FFFFFF"/>
        </w:tblPrEx>
        <w:tc>
          <w:tcPr>
            <w:tcW w:w="2410" w:type="dxa"/>
            <w:shd w:val="clear" w:color="auto" w:fill="FFFFFF"/>
            <w:hideMark/>
          </w:tcPr>
          <w:p w14:paraId="21FCCECD"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Realizirano:</w:t>
            </w:r>
          </w:p>
        </w:tc>
        <w:tc>
          <w:tcPr>
            <w:tcW w:w="7337" w:type="dxa"/>
            <w:shd w:val="clear" w:color="auto" w:fill="FFFFFF"/>
            <w:hideMark/>
          </w:tcPr>
          <w:p w14:paraId="7A964372"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0,00 (0%)</w:t>
            </w:r>
          </w:p>
        </w:tc>
      </w:tr>
      <w:tr w:rsidR="00120724" w:rsidRPr="00532577" w14:paraId="0A89721F" w14:textId="77777777" w:rsidTr="00916AE2">
        <w:tblPrEx>
          <w:shd w:val="clear" w:color="auto" w:fill="FFFFFF"/>
        </w:tblPrEx>
        <w:tc>
          <w:tcPr>
            <w:tcW w:w="2410" w:type="dxa"/>
            <w:shd w:val="clear" w:color="auto" w:fill="FFFFFF"/>
            <w:hideMark/>
          </w:tcPr>
          <w:p w14:paraId="154C01A2"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lastRenderedPageBreak/>
              <w:t>Obrazloženje:</w:t>
            </w:r>
          </w:p>
        </w:tc>
        <w:tc>
          <w:tcPr>
            <w:tcW w:w="7337" w:type="dxa"/>
            <w:shd w:val="clear" w:color="auto" w:fill="FFFFFF"/>
            <w:hideMark/>
          </w:tcPr>
          <w:p w14:paraId="1FE76138"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Projekt se provodi u suradnji sa Ministarstvom turizam koji sudjeluje u trošku izrade idejne projektne dokumentacije za 2 lokacije za izgradnju kongresnog centra u Dubrovačko-neretvanskoj županiji. Tijekom 2017. je izrađena Studija predfinanciranja, a Županija se planira i dalje prijaviti na javni poziv Ministarstva za izradu druge potrebne projektne dokumentacije. Javni poziv Ministarstva turizma nije objavljen.</w:t>
            </w:r>
          </w:p>
        </w:tc>
      </w:tr>
    </w:tbl>
    <w:p w14:paraId="55EBBB65" w14:textId="77777777" w:rsidR="00120724" w:rsidRPr="00532577" w:rsidRDefault="00120724" w:rsidP="00120724">
      <w:pPr>
        <w:spacing w:after="0" w:line="240" w:lineRule="auto"/>
        <w:rPr>
          <w:rFonts w:eastAsia="Times New Roman" w:cstheme="minorHAnsi"/>
          <w:sz w:val="24"/>
          <w:szCs w:val="24"/>
        </w:rPr>
      </w:pPr>
    </w:p>
    <w:p w14:paraId="4F80EB01" w14:textId="0245368E" w:rsidR="00120724" w:rsidRPr="00532577" w:rsidRDefault="00532577" w:rsidP="00532577">
      <w:pPr>
        <w:shd w:val="clear" w:color="auto" w:fill="D3F5F7" w:themeFill="accent3" w:themeFillTint="33"/>
        <w:spacing w:after="0" w:line="240" w:lineRule="auto"/>
        <w:jc w:val="both"/>
        <w:rPr>
          <w:rFonts w:eastAsia="Times New Roman" w:cstheme="minorHAnsi"/>
          <w:b/>
          <w:sz w:val="24"/>
          <w:szCs w:val="24"/>
        </w:rPr>
      </w:pPr>
      <w:r w:rsidRPr="00532577">
        <w:rPr>
          <w:rFonts w:eastAsia="Times New Roman" w:cstheme="minorHAnsi"/>
          <w:b/>
          <w:sz w:val="24"/>
          <w:szCs w:val="24"/>
        </w:rPr>
        <w:t xml:space="preserve">PROGRAM 1303   </w:t>
      </w:r>
      <w:r>
        <w:rPr>
          <w:rFonts w:eastAsia="Times New Roman" w:cstheme="minorHAnsi"/>
          <w:b/>
          <w:sz w:val="24"/>
          <w:szCs w:val="24"/>
        </w:rPr>
        <w:t>-</w:t>
      </w:r>
      <w:r w:rsidRPr="00532577">
        <w:rPr>
          <w:rFonts w:eastAsia="Times New Roman" w:cstheme="minorHAnsi"/>
          <w:b/>
          <w:sz w:val="24"/>
          <w:szCs w:val="24"/>
        </w:rPr>
        <w:t xml:space="preserve">   PROJEKT ENERGETSKE UČINKOVITOSTI</w:t>
      </w:r>
    </w:p>
    <w:tbl>
      <w:tblPr>
        <w:tblW w:w="0" w:type="auto"/>
        <w:tblInd w:w="-459" w:type="dxa"/>
        <w:tblLook w:val="04A0" w:firstRow="1" w:lastRow="0" w:firstColumn="1" w:lastColumn="0" w:noHBand="0" w:noVBand="1"/>
      </w:tblPr>
      <w:tblGrid>
        <w:gridCol w:w="2383"/>
        <w:gridCol w:w="7148"/>
      </w:tblGrid>
      <w:tr w:rsidR="00120724" w:rsidRPr="00532577" w14:paraId="05B5E3D7" w14:textId="77777777" w:rsidTr="00916AE2">
        <w:tc>
          <w:tcPr>
            <w:tcW w:w="2410" w:type="dxa"/>
            <w:hideMark/>
          </w:tcPr>
          <w:p w14:paraId="1FC472FC"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Cilj:</w:t>
            </w:r>
          </w:p>
        </w:tc>
        <w:tc>
          <w:tcPr>
            <w:tcW w:w="7337" w:type="dxa"/>
            <w:hideMark/>
          </w:tcPr>
          <w:p w14:paraId="4E7BFD6B"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Korištenje oblika energetske učinkovitosti (solarni kolektori, ugradnja vanjskih ovojnica, fasada, korištenje bio-mase i kotlova) na što većem broju kućanstava na području Dubrovačko-neretvanske županije</w:t>
            </w:r>
          </w:p>
        </w:tc>
      </w:tr>
      <w:tr w:rsidR="00120724" w:rsidRPr="00532577" w14:paraId="0EDF4773" w14:textId="77777777" w:rsidTr="00916AE2">
        <w:tc>
          <w:tcPr>
            <w:tcW w:w="2410" w:type="dxa"/>
            <w:hideMark/>
          </w:tcPr>
          <w:p w14:paraId="2DF26D26"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Nositelj aktivnosti:</w:t>
            </w:r>
          </w:p>
        </w:tc>
        <w:tc>
          <w:tcPr>
            <w:tcW w:w="7337" w:type="dxa"/>
            <w:hideMark/>
          </w:tcPr>
          <w:p w14:paraId="48520D91"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Upravni odjel za poduzetništvo, turizam i more</w:t>
            </w:r>
          </w:p>
        </w:tc>
      </w:tr>
      <w:tr w:rsidR="00120724" w:rsidRPr="00532577" w14:paraId="1DBF7EC2" w14:textId="77777777" w:rsidTr="00916AE2">
        <w:tc>
          <w:tcPr>
            <w:tcW w:w="2410" w:type="dxa"/>
            <w:hideMark/>
          </w:tcPr>
          <w:p w14:paraId="26C4BD1A"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Zakonska osnova:</w:t>
            </w:r>
          </w:p>
        </w:tc>
        <w:tc>
          <w:tcPr>
            <w:tcW w:w="7337" w:type="dxa"/>
            <w:hideMark/>
          </w:tcPr>
          <w:p w14:paraId="64975C5E"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Strategija energetske učinkovitosti Republike Hrvatske, Zakon o energetskoj učinkovitosti, Pravilnik o sustavnom gospodarenju energijom u javnom sketoru</w:t>
            </w:r>
          </w:p>
        </w:tc>
      </w:tr>
      <w:tr w:rsidR="00120724" w:rsidRPr="00532577" w14:paraId="12A00DA1" w14:textId="77777777" w:rsidTr="00916AE2">
        <w:tc>
          <w:tcPr>
            <w:tcW w:w="2410" w:type="dxa"/>
            <w:hideMark/>
          </w:tcPr>
          <w:p w14:paraId="566E8E93"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Osigurana sredstva:</w:t>
            </w:r>
          </w:p>
        </w:tc>
        <w:tc>
          <w:tcPr>
            <w:tcW w:w="7337" w:type="dxa"/>
            <w:hideMark/>
          </w:tcPr>
          <w:p w14:paraId="6A607CC9"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130.000,00</w:t>
            </w:r>
          </w:p>
        </w:tc>
      </w:tr>
      <w:tr w:rsidR="00120724" w:rsidRPr="00532577" w14:paraId="0A4DDBA0" w14:textId="77777777" w:rsidTr="00916AE2">
        <w:tc>
          <w:tcPr>
            <w:tcW w:w="2410" w:type="dxa"/>
            <w:hideMark/>
          </w:tcPr>
          <w:p w14:paraId="21378E77"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Realizirano:</w:t>
            </w:r>
          </w:p>
        </w:tc>
        <w:tc>
          <w:tcPr>
            <w:tcW w:w="7337" w:type="dxa"/>
            <w:hideMark/>
          </w:tcPr>
          <w:p w14:paraId="6B612ED0"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0,00 (0,00%)</w:t>
            </w:r>
          </w:p>
        </w:tc>
      </w:tr>
      <w:tr w:rsidR="00120724" w:rsidRPr="00532577" w14:paraId="06747DB2" w14:textId="77777777" w:rsidTr="00916AE2">
        <w:tc>
          <w:tcPr>
            <w:tcW w:w="2410" w:type="dxa"/>
          </w:tcPr>
          <w:p w14:paraId="67EF388D" w14:textId="77777777" w:rsidR="00120724" w:rsidRPr="00532577" w:rsidRDefault="00120724" w:rsidP="00120724">
            <w:pPr>
              <w:spacing w:after="0" w:line="240" w:lineRule="auto"/>
              <w:jc w:val="right"/>
              <w:rPr>
                <w:rFonts w:eastAsia="Times New Roman" w:cstheme="minorHAnsi"/>
                <w:b/>
                <w:sz w:val="24"/>
                <w:szCs w:val="24"/>
              </w:rPr>
            </w:pPr>
          </w:p>
        </w:tc>
        <w:tc>
          <w:tcPr>
            <w:tcW w:w="7337" w:type="dxa"/>
          </w:tcPr>
          <w:p w14:paraId="5F597899" w14:textId="77777777" w:rsidR="00120724" w:rsidRPr="00532577" w:rsidRDefault="00120724" w:rsidP="00120724">
            <w:pPr>
              <w:spacing w:after="0" w:line="240" w:lineRule="auto"/>
              <w:jc w:val="both"/>
              <w:rPr>
                <w:rFonts w:eastAsia="Times New Roman" w:cstheme="minorHAnsi"/>
                <w:sz w:val="24"/>
                <w:szCs w:val="24"/>
              </w:rPr>
            </w:pPr>
          </w:p>
        </w:tc>
      </w:tr>
      <w:tr w:rsidR="00120724" w:rsidRPr="00532577" w14:paraId="4B720AA0" w14:textId="77777777" w:rsidTr="00916AE2">
        <w:tc>
          <w:tcPr>
            <w:tcW w:w="2410" w:type="dxa"/>
            <w:hideMark/>
          </w:tcPr>
          <w:p w14:paraId="3E06CFA9"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130301</w:t>
            </w:r>
          </w:p>
        </w:tc>
        <w:tc>
          <w:tcPr>
            <w:tcW w:w="7337" w:type="dxa"/>
            <w:hideMark/>
          </w:tcPr>
          <w:p w14:paraId="26595080" w14:textId="77777777" w:rsidR="00120724" w:rsidRPr="00532577" w:rsidRDefault="00120724" w:rsidP="00120724">
            <w:pPr>
              <w:spacing w:after="0" w:line="240" w:lineRule="auto"/>
              <w:jc w:val="both"/>
              <w:rPr>
                <w:rFonts w:eastAsia="Times New Roman" w:cstheme="minorHAnsi"/>
                <w:b/>
                <w:i/>
                <w:sz w:val="24"/>
                <w:szCs w:val="24"/>
              </w:rPr>
            </w:pPr>
            <w:r w:rsidRPr="00532577">
              <w:rPr>
                <w:rFonts w:eastAsia="Times New Roman" w:cstheme="minorHAnsi"/>
                <w:b/>
                <w:i/>
                <w:sz w:val="24"/>
                <w:szCs w:val="24"/>
              </w:rPr>
              <w:t>Program i plan energetske učinkovitosti u neposrednoj potrošnji energije</w:t>
            </w:r>
          </w:p>
        </w:tc>
      </w:tr>
      <w:tr w:rsidR="00120724" w:rsidRPr="00532577" w14:paraId="3A935858" w14:textId="77777777" w:rsidTr="00916AE2">
        <w:tblPrEx>
          <w:shd w:val="clear" w:color="auto" w:fill="FFFFFF"/>
        </w:tblPrEx>
        <w:tc>
          <w:tcPr>
            <w:tcW w:w="2410" w:type="dxa"/>
            <w:shd w:val="clear" w:color="auto" w:fill="FFFFFF"/>
            <w:hideMark/>
          </w:tcPr>
          <w:p w14:paraId="710E8AF1"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Cilj:</w:t>
            </w:r>
          </w:p>
        </w:tc>
        <w:tc>
          <w:tcPr>
            <w:tcW w:w="7337" w:type="dxa"/>
            <w:shd w:val="clear" w:color="auto" w:fill="FFFFFF"/>
            <w:hideMark/>
          </w:tcPr>
          <w:p w14:paraId="55F53231"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Izrada dokumenata – Godišnji plan energetske učinkovitosti za Dubrovačko-neretvansku županiju</w:t>
            </w:r>
          </w:p>
        </w:tc>
      </w:tr>
      <w:tr w:rsidR="00120724" w:rsidRPr="00532577" w14:paraId="41B45CE2" w14:textId="77777777" w:rsidTr="00916AE2">
        <w:tblPrEx>
          <w:shd w:val="clear" w:color="auto" w:fill="FFFFFF"/>
        </w:tblPrEx>
        <w:tc>
          <w:tcPr>
            <w:tcW w:w="2410" w:type="dxa"/>
            <w:shd w:val="clear" w:color="auto" w:fill="FFFFFF"/>
            <w:hideMark/>
          </w:tcPr>
          <w:p w14:paraId="41B0F9F1"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Osigurana sredstva:</w:t>
            </w:r>
          </w:p>
        </w:tc>
        <w:tc>
          <w:tcPr>
            <w:tcW w:w="7337" w:type="dxa"/>
            <w:shd w:val="clear" w:color="auto" w:fill="FFFFFF"/>
            <w:hideMark/>
          </w:tcPr>
          <w:p w14:paraId="3D716173"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100.000,00</w:t>
            </w:r>
          </w:p>
        </w:tc>
      </w:tr>
      <w:tr w:rsidR="00120724" w:rsidRPr="00532577" w14:paraId="434F3477" w14:textId="77777777" w:rsidTr="00916AE2">
        <w:tblPrEx>
          <w:shd w:val="clear" w:color="auto" w:fill="FFFFFF"/>
        </w:tblPrEx>
        <w:tc>
          <w:tcPr>
            <w:tcW w:w="2410" w:type="dxa"/>
            <w:shd w:val="clear" w:color="auto" w:fill="FFFFFF"/>
            <w:hideMark/>
          </w:tcPr>
          <w:p w14:paraId="3F5C175A"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Realizirano:</w:t>
            </w:r>
          </w:p>
        </w:tc>
        <w:tc>
          <w:tcPr>
            <w:tcW w:w="7337" w:type="dxa"/>
            <w:shd w:val="clear" w:color="auto" w:fill="FFFFFF"/>
            <w:hideMark/>
          </w:tcPr>
          <w:p w14:paraId="4AF8BBF3"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0,00 (0,00%)</w:t>
            </w:r>
          </w:p>
        </w:tc>
      </w:tr>
      <w:tr w:rsidR="00120724" w:rsidRPr="00532577" w14:paraId="4BC04ED6" w14:textId="77777777" w:rsidTr="00916AE2">
        <w:tblPrEx>
          <w:shd w:val="clear" w:color="auto" w:fill="FFFFFF"/>
        </w:tblPrEx>
        <w:tc>
          <w:tcPr>
            <w:tcW w:w="2410" w:type="dxa"/>
            <w:shd w:val="clear" w:color="auto" w:fill="FFFFFF"/>
            <w:hideMark/>
          </w:tcPr>
          <w:p w14:paraId="509C953E"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Obrazloženje:</w:t>
            </w:r>
          </w:p>
        </w:tc>
        <w:tc>
          <w:tcPr>
            <w:tcW w:w="7337" w:type="dxa"/>
            <w:shd w:val="clear" w:color="auto" w:fill="FFFFFF"/>
            <w:hideMark/>
          </w:tcPr>
          <w:p w14:paraId="22164776"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 xml:space="preserve">Obveza Županije je izrada Godišnjeg izvještaja energetske učinkovitosti za 2021 i Akcijski plan energetske učinkovitosti za područje DNŽ gdje je postupak javne nabave proveden u prvom polugodištu ali još nije ispostavljen račun za obavljene aktivnosti. </w:t>
            </w:r>
          </w:p>
        </w:tc>
      </w:tr>
      <w:tr w:rsidR="00120724" w:rsidRPr="00532577" w14:paraId="3622E8F5" w14:textId="77777777" w:rsidTr="00916AE2">
        <w:trPr>
          <w:trHeight w:val="324"/>
        </w:trPr>
        <w:tc>
          <w:tcPr>
            <w:tcW w:w="2410" w:type="dxa"/>
            <w:hideMark/>
          </w:tcPr>
          <w:p w14:paraId="2B9D40D5" w14:textId="77777777" w:rsidR="00120724" w:rsidRPr="00532577" w:rsidRDefault="00120724" w:rsidP="00120724">
            <w:pPr>
              <w:spacing w:after="0" w:line="240" w:lineRule="auto"/>
              <w:jc w:val="right"/>
              <w:rPr>
                <w:rFonts w:eastAsia="Times New Roman" w:cstheme="minorHAnsi"/>
                <w:b/>
                <w:sz w:val="24"/>
                <w:szCs w:val="24"/>
              </w:rPr>
            </w:pPr>
          </w:p>
        </w:tc>
        <w:tc>
          <w:tcPr>
            <w:tcW w:w="7337" w:type="dxa"/>
            <w:hideMark/>
          </w:tcPr>
          <w:p w14:paraId="4ACD0418" w14:textId="77777777" w:rsidR="00120724" w:rsidRPr="00532577" w:rsidRDefault="00120724" w:rsidP="00120724">
            <w:pPr>
              <w:spacing w:after="0" w:line="240" w:lineRule="auto"/>
              <w:jc w:val="both"/>
              <w:rPr>
                <w:rFonts w:eastAsia="Times New Roman" w:cstheme="minorHAnsi"/>
                <w:sz w:val="24"/>
                <w:szCs w:val="24"/>
              </w:rPr>
            </w:pPr>
          </w:p>
        </w:tc>
      </w:tr>
      <w:tr w:rsidR="00120724" w:rsidRPr="00532577" w14:paraId="4E627AF5" w14:textId="77777777" w:rsidTr="00916AE2">
        <w:tc>
          <w:tcPr>
            <w:tcW w:w="2410" w:type="dxa"/>
            <w:hideMark/>
          </w:tcPr>
          <w:p w14:paraId="744FC97B"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130302</w:t>
            </w:r>
          </w:p>
        </w:tc>
        <w:tc>
          <w:tcPr>
            <w:tcW w:w="7337" w:type="dxa"/>
            <w:hideMark/>
          </w:tcPr>
          <w:p w14:paraId="33F162A7" w14:textId="77777777" w:rsidR="00120724" w:rsidRPr="00532577" w:rsidRDefault="00120724" w:rsidP="00120724">
            <w:pPr>
              <w:spacing w:after="0" w:line="240" w:lineRule="auto"/>
              <w:jc w:val="both"/>
              <w:rPr>
                <w:rFonts w:eastAsia="Times New Roman" w:cstheme="minorHAnsi"/>
                <w:b/>
                <w:i/>
                <w:sz w:val="24"/>
                <w:szCs w:val="24"/>
              </w:rPr>
            </w:pPr>
            <w:r w:rsidRPr="00532577">
              <w:rPr>
                <w:rFonts w:eastAsia="Times New Roman" w:cstheme="minorHAnsi"/>
                <w:b/>
                <w:i/>
                <w:sz w:val="24"/>
                <w:szCs w:val="24"/>
              </w:rPr>
              <w:t xml:space="preserve">Idejni projekt plinovoda i plinofikacija DNŽ </w:t>
            </w:r>
          </w:p>
        </w:tc>
      </w:tr>
      <w:tr w:rsidR="00120724" w:rsidRPr="00532577" w14:paraId="72BF115A" w14:textId="77777777" w:rsidTr="00916AE2">
        <w:tblPrEx>
          <w:shd w:val="clear" w:color="auto" w:fill="FFFFFF"/>
        </w:tblPrEx>
        <w:tc>
          <w:tcPr>
            <w:tcW w:w="2410" w:type="dxa"/>
            <w:shd w:val="clear" w:color="auto" w:fill="FFFFFF"/>
            <w:hideMark/>
          </w:tcPr>
          <w:p w14:paraId="3313DE20"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Cilj:</w:t>
            </w:r>
          </w:p>
        </w:tc>
        <w:tc>
          <w:tcPr>
            <w:tcW w:w="7337" w:type="dxa"/>
            <w:shd w:val="clear" w:color="auto" w:fill="FFFFFF"/>
            <w:hideMark/>
          </w:tcPr>
          <w:p w14:paraId="1C3D324A"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uspostavljanje prihvatljivog energetskog sustava</w:t>
            </w:r>
          </w:p>
        </w:tc>
      </w:tr>
      <w:tr w:rsidR="00120724" w:rsidRPr="00532577" w14:paraId="7703FFBC" w14:textId="77777777" w:rsidTr="00916AE2">
        <w:tblPrEx>
          <w:shd w:val="clear" w:color="auto" w:fill="FFFFFF"/>
        </w:tblPrEx>
        <w:tc>
          <w:tcPr>
            <w:tcW w:w="2410" w:type="dxa"/>
            <w:shd w:val="clear" w:color="auto" w:fill="FFFFFF"/>
            <w:hideMark/>
          </w:tcPr>
          <w:p w14:paraId="2709AD0C"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Osigurana sredstva:</w:t>
            </w:r>
          </w:p>
        </w:tc>
        <w:tc>
          <w:tcPr>
            <w:tcW w:w="7337" w:type="dxa"/>
            <w:shd w:val="clear" w:color="auto" w:fill="FFFFFF"/>
            <w:hideMark/>
          </w:tcPr>
          <w:p w14:paraId="394068DF"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30.000,00</w:t>
            </w:r>
          </w:p>
        </w:tc>
      </w:tr>
      <w:tr w:rsidR="00120724" w:rsidRPr="00532577" w14:paraId="61D1D851" w14:textId="77777777" w:rsidTr="00916AE2">
        <w:tblPrEx>
          <w:shd w:val="clear" w:color="auto" w:fill="FFFFFF"/>
        </w:tblPrEx>
        <w:tc>
          <w:tcPr>
            <w:tcW w:w="2410" w:type="dxa"/>
            <w:shd w:val="clear" w:color="auto" w:fill="FFFFFF"/>
            <w:hideMark/>
          </w:tcPr>
          <w:p w14:paraId="6F76CF7F"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Realizirano:</w:t>
            </w:r>
          </w:p>
        </w:tc>
        <w:tc>
          <w:tcPr>
            <w:tcW w:w="7337" w:type="dxa"/>
            <w:shd w:val="clear" w:color="auto" w:fill="FFFFFF"/>
            <w:hideMark/>
          </w:tcPr>
          <w:p w14:paraId="3C03333F"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0,00 (0%)</w:t>
            </w:r>
          </w:p>
        </w:tc>
      </w:tr>
      <w:tr w:rsidR="00120724" w:rsidRPr="00532577" w14:paraId="61A93613" w14:textId="77777777" w:rsidTr="00916AE2">
        <w:tblPrEx>
          <w:shd w:val="clear" w:color="auto" w:fill="FFFFFF"/>
        </w:tblPrEx>
        <w:tc>
          <w:tcPr>
            <w:tcW w:w="2410" w:type="dxa"/>
            <w:shd w:val="clear" w:color="auto" w:fill="FFFFFF"/>
            <w:hideMark/>
          </w:tcPr>
          <w:p w14:paraId="4A6492DC"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Obrazloženje:</w:t>
            </w:r>
          </w:p>
        </w:tc>
        <w:tc>
          <w:tcPr>
            <w:tcW w:w="7337" w:type="dxa"/>
            <w:shd w:val="clear" w:color="auto" w:fill="FFFFFF"/>
            <w:hideMark/>
          </w:tcPr>
          <w:p w14:paraId="0F62F04B"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Planirani iznos nije utrošen zbog nedonošenja prostorno planske dokumentacije na temelju koje će se izdati lokacijska dozvola i izvršiti plaćanje obveza po Ugovoru s izrađivačem idejnog projekta.</w:t>
            </w:r>
          </w:p>
        </w:tc>
      </w:tr>
      <w:tr w:rsidR="00120724" w:rsidRPr="00532577" w14:paraId="307BB101" w14:textId="77777777" w:rsidTr="00916AE2">
        <w:tc>
          <w:tcPr>
            <w:tcW w:w="2410" w:type="dxa"/>
          </w:tcPr>
          <w:p w14:paraId="338C6606" w14:textId="77777777" w:rsidR="00120724" w:rsidRPr="00532577" w:rsidRDefault="00120724" w:rsidP="00120724">
            <w:pPr>
              <w:spacing w:after="0" w:line="240" w:lineRule="auto"/>
              <w:jc w:val="right"/>
              <w:rPr>
                <w:rFonts w:eastAsia="Times New Roman" w:cstheme="minorHAnsi"/>
                <w:b/>
                <w:sz w:val="24"/>
                <w:szCs w:val="24"/>
              </w:rPr>
            </w:pPr>
          </w:p>
        </w:tc>
        <w:tc>
          <w:tcPr>
            <w:tcW w:w="7337" w:type="dxa"/>
          </w:tcPr>
          <w:p w14:paraId="2C32B5F8" w14:textId="77777777" w:rsidR="00120724" w:rsidRPr="00532577" w:rsidRDefault="00120724" w:rsidP="00120724">
            <w:pPr>
              <w:spacing w:after="0" w:line="240" w:lineRule="auto"/>
              <w:jc w:val="both"/>
              <w:rPr>
                <w:rFonts w:eastAsia="Times New Roman" w:cstheme="minorHAnsi"/>
                <w:sz w:val="24"/>
                <w:szCs w:val="24"/>
              </w:rPr>
            </w:pPr>
          </w:p>
        </w:tc>
      </w:tr>
    </w:tbl>
    <w:p w14:paraId="144238E6" w14:textId="77777777" w:rsidR="00120724" w:rsidRPr="00532577" w:rsidRDefault="00120724" w:rsidP="00120724">
      <w:pPr>
        <w:spacing w:after="0" w:line="240" w:lineRule="auto"/>
        <w:rPr>
          <w:rFonts w:eastAsia="Times New Roman" w:cstheme="minorHAnsi"/>
          <w:sz w:val="24"/>
          <w:szCs w:val="24"/>
        </w:rPr>
      </w:pPr>
    </w:p>
    <w:p w14:paraId="4B8D989C" w14:textId="029156E5" w:rsidR="00120724" w:rsidRPr="00532577" w:rsidRDefault="00532577" w:rsidP="00532577">
      <w:pPr>
        <w:shd w:val="clear" w:color="auto" w:fill="D3F5F7" w:themeFill="accent3" w:themeFillTint="33"/>
        <w:spacing w:after="0" w:line="240" w:lineRule="auto"/>
        <w:rPr>
          <w:rFonts w:eastAsia="Times New Roman" w:cstheme="minorHAnsi"/>
          <w:b/>
          <w:sz w:val="24"/>
          <w:szCs w:val="24"/>
        </w:rPr>
      </w:pPr>
      <w:r w:rsidRPr="00532577">
        <w:rPr>
          <w:rFonts w:eastAsia="Times New Roman" w:cstheme="minorHAnsi"/>
          <w:b/>
          <w:sz w:val="24"/>
          <w:szCs w:val="24"/>
        </w:rPr>
        <w:t>PROGRAM 1304 – UPRAVLJANJE POMORSKIM DOBROM NA PODRUČJU DNŽ</w:t>
      </w:r>
    </w:p>
    <w:tbl>
      <w:tblPr>
        <w:tblW w:w="0" w:type="auto"/>
        <w:tblInd w:w="-459" w:type="dxa"/>
        <w:tblLook w:val="04A0" w:firstRow="1" w:lastRow="0" w:firstColumn="1" w:lastColumn="0" w:noHBand="0" w:noVBand="1"/>
      </w:tblPr>
      <w:tblGrid>
        <w:gridCol w:w="2377"/>
        <w:gridCol w:w="7154"/>
      </w:tblGrid>
      <w:tr w:rsidR="00120724" w:rsidRPr="00532577" w14:paraId="73C14526" w14:textId="77777777" w:rsidTr="00916AE2">
        <w:tc>
          <w:tcPr>
            <w:tcW w:w="2377" w:type="dxa"/>
            <w:hideMark/>
          </w:tcPr>
          <w:p w14:paraId="12247656"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Cilj:</w:t>
            </w:r>
          </w:p>
        </w:tc>
        <w:tc>
          <w:tcPr>
            <w:tcW w:w="7154" w:type="dxa"/>
            <w:hideMark/>
          </w:tcPr>
          <w:p w14:paraId="1BDC76AB"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Kvalitetno upravljanje i unapređenje pomorskog dobra na području Dubrovačko-neretvanske županije</w:t>
            </w:r>
          </w:p>
        </w:tc>
      </w:tr>
      <w:tr w:rsidR="00120724" w:rsidRPr="00532577" w14:paraId="719E6061" w14:textId="77777777" w:rsidTr="00916AE2">
        <w:tc>
          <w:tcPr>
            <w:tcW w:w="2377" w:type="dxa"/>
            <w:hideMark/>
          </w:tcPr>
          <w:p w14:paraId="5886CA80"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Nositelj aktivnosti:</w:t>
            </w:r>
          </w:p>
        </w:tc>
        <w:tc>
          <w:tcPr>
            <w:tcW w:w="7154" w:type="dxa"/>
            <w:hideMark/>
          </w:tcPr>
          <w:p w14:paraId="4613688A"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Upravni odjel za poduzetništvo, turizam i more</w:t>
            </w:r>
          </w:p>
        </w:tc>
      </w:tr>
      <w:tr w:rsidR="00120724" w:rsidRPr="00532577" w14:paraId="2545CFBE" w14:textId="77777777" w:rsidTr="00916AE2">
        <w:tc>
          <w:tcPr>
            <w:tcW w:w="2377" w:type="dxa"/>
            <w:hideMark/>
          </w:tcPr>
          <w:p w14:paraId="63E458CE"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Zakonska osnova:</w:t>
            </w:r>
          </w:p>
        </w:tc>
        <w:tc>
          <w:tcPr>
            <w:tcW w:w="7154" w:type="dxa"/>
            <w:hideMark/>
          </w:tcPr>
          <w:p w14:paraId="4A2FC282"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Zakon o pomorskom dobru i morskim lukama, Plan upravljanja pomorskim dobrom na području Dubrovačko-neretvanske županije za 2022. godinu</w:t>
            </w:r>
          </w:p>
        </w:tc>
      </w:tr>
      <w:tr w:rsidR="00120724" w:rsidRPr="00532577" w14:paraId="2F0160C3" w14:textId="77777777" w:rsidTr="00916AE2">
        <w:tc>
          <w:tcPr>
            <w:tcW w:w="2377" w:type="dxa"/>
            <w:hideMark/>
          </w:tcPr>
          <w:p w14:paraId="023F6FB0"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Osigurana sredstva:</w:t>
            </w:r>
          </w:p>
        </w:tc>
        <w:tc>
          <w:tcPr>
            <w:tcW w:w="7154" w:type="dxa"/>
            <w:hideMark/>
          </w:tcPr>
          <w:p w14:paraId="56AC673D" w14:textId="77777777" w:rsidR="00120724" w:rsidRPr="00532577" w:rsidRDefault="00120724" w:rsidP="00120724">
            <w:pPr>
              <w:spacing w:after="0" w:line="240" w:lineRule="auto"/>
              <w:rPr>
                <w:rFonts w:eastAsia="Times New Roman" w:cstheme="minorHAnsi"/>
                <w:sz w:val="24"/>
                <w:szCs w:val="24"/>
              </w:rPr>
            </w:pPr>
            <w:r w:rsidRPr="00532577">
              <w:rPr>
                <w:rFonts w:eastAsia="Times New Roman" w:cstheme="minorHAnsi"/>
                <w:sz w:val="24"/>
                <w:szCs w:val="24"/>
              </w:rPr>
              <w:t>14.979.553,00</w:t>
            </w:r>
          </w:p>
        </w:tc>
      </w:tr>
      <w:tr w:rsidR="00120724" w:rsidRPr="00532577" w14:paraId="39E2CEBB" w14:textId="77777777" w:rsidTr="00916AE2">
        <w:tc>
          <w:tcPr>
            <w:tcW w:w="2377" w:type="dxa"/>
            <w:hideMark/>
          </w:tcPr>
          <w:p w14:paraId="62E9DBE6"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Realizirano:</w:t>
            </w:r>
          </w:p>
        </w:tc>
        <w:tc>
          <w:tcPr>
            <w:tcW w:w="7154" w:type="dxa"/>
            <w:hideMark/>
          </w:tcPr>
          <w:p w14:paraId="40A5F633" w14:textId="77777777" w:rsidR="00120724" w:rsidRPr="00532577" w:rsidRDefault="00120724" w:rsidP="00120724">
            <w:pPr>
              <w:spacing w:after="0" w:line="240" w:lineRule="auto"/>
              <w:rPr>
                <w:rFonts w:eastAsia="Times New Roman" w:cstheme="minorHAnsi"/>
                <w:sz w:val="24"/>
                <w:szCs w:val="24"/>
              </w:rPr>
            </w:pPr>
            <w:r w:rsidRPr="00532577">
              <w:rPr>
                <w:rFonts w:eastAsia="Times New Roman" w:cstheme="minorHAnsi"/>
                <w:sz w:val="24"/>
                <w:szCs w:val="24"/>
              </w:rPr>
              <w:t>835.875,00 (5,58%)</w:t>
            </w:r>
          </w:p>
        </w:tc>
      </w:tr>
      <w:tr w:rsidR="00120724" w:rsidRPr="00532577" w14:paraId="64FDF488" w14:textId="77777777" w:rsidTr="00916AE2">
        <w:tc>
          <w:tcPr>
            <w:tcW w:w="2377" w:type="dxa"/>
          </w:tcPr>
          <w:p w14:paraId="4D21AB5B" w14:textId="77777777" w:rsidR="00120724" w:rsidRPr="00532577" w:rsidRDefault="00120724" w:rsidP="00120724">
            <w:pPr>
              <w:spacing w:after="0" w:line="240" w:lineRule="auto"/>
              <w:jc w:val="right"/>
              <w:rPr>
                <w:rFonts w:eastAsia="Times New Roman" w:cstheme="minorHAnsi"/>
                <w:b/>
                <w:sz w:val="24"/>
                <w:szCs w:val="24"/>
              </w:rPr>
            </w:pPr>
          </w:p>
        </w:tc>
        <w:tc>
          <w:tcPr>
            <w:tcW w:w="7154" w:type="dxa"/>
          </w:tcPr>
          <w:p w14:paraId="1FB7B095" w14:textId="77777777" w:rsidR="00120724" w:rsidRPr="00532577" w:rsidRDefault="00120724" w:rsidP="00120724">
            <w:pPr>
              <w:spacing w:after="0" w:line="240" w:lineRule="auto"/>
              <w:rPr>
                <w:rFonts w:eastAsia="Times New Roman" w:cstheme="minorHAnsi"/>
                <w:sz w:val="24"/>
                <w:szCs w:val="24"/>
              </w:rPr>
            </w:pPr>
          </w:p>
        </w:tc>
      </w:tr>
      <w:tr w:rsidR="00120724" w:rsidRPr="00532577" w14:paraId="0A1C5151" w14:textId="77777777" w:rsidTr="00916AE2">
        <w:tc>
          <w:tcPr>
            <w:tcW w:w="2377" w:type="dxa"/>
            <w:hideMark/>
          </w:tcPr>
          <w:p w14:paraId="7D9AEC48" w14:textId="1C46AB6D"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13</w:t>
            </w:r>
            <w:r w:rsidR="007870A5">
              <w:rPr>
                <w:rFonts w:eastAsia="Times New Roman" w:cstheme="minorHAnsi"/>
                <w:b/>
                <w:sz w:val="24"/>
                <w:szCs w:val="24"/>
              </w:rPr>
              <w:t>0</w:t>
            </w:r>
            <w:r w:rsidRPr="00532577">
              <w:rPr>
                <w:rFonts w:eastAsia="Times New Roman" w:cstheme="minorHAnsi"/>
                <w:b/>
                <w:sz w:val="24"/>
                <w:szCs w:val="24"/>
              </w:rPr>
              <w:t>401</w:t>
            </w:r>
          </w:p>
        </w:tc>
        <w:tc>
          <w:tcPr>
            <w:tcW w:w="7154" w:type="dxa"/>
            <w:hideMark/>
          </w:tcPr>
          <w:p w14:paraId="3B676F0E" w14:textId="77777777" w:rsidR="00120724" w:rsidRPr="00532577" w:rsidRDefault="00120724" w:rsidP="00120724">
            <w:pPr>
              <w:spacing w:after="0" w:line="240" w:lineRule="auto"/>
              <w:jc w:val="both"/>
              <w:rPr>
                <w:rFonts w:eastAsia="Times New Roman" w:cstheme="minorHAnsi"/>
                <w:b/>
                <w:i/>
                <w:sz w:val="24"/>
                <w:szCs w:val="24"/>
              </w:rPr>
            </w:pPr>
            <w:r w:rsidRPr="00532577">
              <w:rPr>
                <w:rFonts w:eastAsia="Times New Roman" w:cstheme="minorHAnsi"/>
                <w:b/>
                <w:i/>
                <w:sz w:val="24"/>
                <w:szCs w:val="24"/>
              </w:rPr>
              <w:t xml:space="preserve">Izrada prijedloga granice pomorskog dobra i njezine provedbe </w:t>
            </w:r>
          </w:p>
        </w:tc>
      </w:tr>
      <w:tr w:rsidR="00120724" w:rsidRPr="00532577" w14:paraId="53026020" w14:textId="77777777" w:rsidTr="00916AE2">
        <w:tblPrEx>
          <w:shd w:val="clear" w:color="auto" w:fill="FFFFFF"/>
        </w:tblPrEx>
        <w:tc>
          <w:tcPr>
            <w:tcW w:w="2377" w:type="dxa"/>
            <w:shd w:val="clear" w:color="auto" w:fill="FFFFFF"/>
            <w:hideMark/>
          </w:tcPr>
          <w:p w14:paraId="7B68531C"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Cilj:</w:t>
            </w:r>
          </w:p>
        </w:tc>
        <w:tc>
          <w:tcPr>
            <w:tcW w:w="7154" w:type="dxa"/>
            <w:shd w:val="clear" w:color="auto" w:fill="FFFFFF"/>
            <w:hideMark/>
          </w:tcPr>
          <w:p w14:paraId="6C494C56"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stručna obrada zahtjeva i provođenje postupka za utvrđivanje granica pomorskog dobra</w:t>
            </w:r>
          </w:p>
        </w:tc>
      </w:tr>
      <w:tr w:rsidR="00120724" w:rsidRPr="00532577" w14:paraId="576C3DF6" w14:textId="77777777" w:rsidTr="00916AE2">
        <w:tblPrEx>
          <w:shd w:val="clear" w:color="auto" w:fill="FFFFFF"/>
        </w:tblPrEx>
        <w:tc>
          <w:tcPr>
            <w:tcW w:w="2377" w:type="dxa"/>
            <w:shd w:val="clear" w:color="auto" w:fill="FFFFFF"/>
            <w:hideMark/>
          </w:tcPr>
          <w:p w14:paraId="1D2E8039"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Osigurana sredstva:</w:t>
            </w:r>
          </w:p>
        </w:tc>
        <w:tc>
          <w:tcPr>
            <w:tcW w:w="7154" w:type="dxa"/>
            <w:shd w:val="clear" w:color="auto" w:fill="FFFFFF"/>
            <w:hideMark/>
          </w:tcPr>
          <w:p w14:paraId="1BF9C0F5"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250.000,00</w:t>
            </w:r>
          </w:p>
        </w:tc>
      </w:tr>
      <w:tr w:rsidR="00120724" w:rsidRPr="00532577" w14:paraId="2D5C9CCC" w14:textId="77777777" w:rsidTr="00916AE2">
        <w:tblPrEx>
          <w:shd w:val="clear" w:color="auto" w:fill="FFFFFF"/>
        </w:tblPrEx>
        <w:tc>
          <w:tcPr>
            <w:tcW w:w="2377" w:type="dxa"/>
            <w:shd w:val="clear" w:color="auto" w:fill="FFFFFF"/>
            <w:hideMark/>
          </w:tcPr>
          <w:p w14:paraId="6E91E0BA"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Realizirano:</w:t>
            </w:r>
          </w:p>
        </w:tc>
        <w:tc>
          <w:tcPr>
            <w:tcW w:w="7154" w:type="dxa"/>
            <w:shd w:val="clear" w:color="auto" w:fill="FFFFFF"/>
            <w:hideMark/>
          </w:tcPr>
          <w:p w14:paraId="6D674205"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9.375,00 (3,75%)</w:t>
            </w:r>
          </w:p>
        </w:tc>
      </w:tr>
      <w:tr w:rsidR="00120724" w:rsidRPr="00532577" w14:paraId="1D446614" w14:textId="77777777" w:rsidTr="00916AE2">
        <w:tblPrEx>
          <w:shd w:val="clear" w:color="auto" w:fill="FFFFFF"/>
        </w:tblPrEx>
        <w:tc>
          <w:tcPr>
            <w:tcW w:w="2377" w:type="dxa"/>
            <w:shd w:val="clear" w:color="auto" w:fill="FFFFFF"/>
            <w:hideMark/>
          </w:tcPr>
          <w:p w14:paraId="54F81600"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Obrazloženje:</w:t>
            </w:r>
          </w:p>
        </w:tc>
        <w:tc>
          <w:tcPr>
            <w:tcW w:w="7154" w:type="dxa"/>
            <w:shd w:val="clear" w:color="auto" w:fill="auto"/>
            <w:hideMark/>
          </w:tcPr>
          <w:p w14:paraId="4C70DA50"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Sredstva su namijenjena za troškove izrade geodetsko-katastarskih podloga, parcelacijskih elaborata radi evidentiranja granica pomorskog dobra po Uredbama Vlade RH i Rješenjima Povjerenstva za granice pomorskog dobra pri Ministarstvu mora, prometa i infrastrukture, kao i za plaćanje naknade za rad povjerenstva za izradu prijedloga granica pomorskog dobra i povjerenstva za praćenje izvršavanja odluka i ugovora o koncesijama.</w:t>
            </w:r>
          </w:p>
          <w:p w14:paraId="20740083"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 xml:space="preserve">Sredstva se troše prema dinamici rada Upravnog odjela a dio koji se odnosi na planove Državne geodetske uprave nije utrošen s obzirom da sredstva za pomorsko dobro ovise o dinamici izrade nove katastarske izmjere a koju provodi navedena institucija. </w:t>
            </w:r>
          </w:p>
        </w:tc>
      </w:tr>
      <w:tr w:rsidR="00120724" w:rsidRPr="00532577" w14:paraId="20A64AF6" w14:textId="77777777" w:rsidTr="00916AE2">
        <w:tc>
          <w:tcPr>
            <w:tcW w:w="2377" w:type="dxa"/>
            <w:hideMark/>
          </w:tcPr>
          <w:p w14:paraId="640CC17D" w14:textId="77777777" w:rsidR="00120724" w:rsidRPr="00532577" w:rsidRDefault="00120724" w:rsidP="00120724">
            <w:pPr>
              <w:spacing w:after="0" w:line="240" w:lineRule="auto"/>
              <w:jc w:val="right"/>
              <w:rPr>
                <w:rFonts w:eastAsia="Times New Roman" w:cstheme="minorHAnsi"/>
                <w:b/>
                <w:sz w:val="24"/>
                <w:szCs w:val="24"/>
              </w:rPr>
            </w:pPr>
          </w:p>
        </w:tc>
        <w:tc>
          <w:tcPr>
            <w:tcW w:w="7154" w:type="dxa"/>
            <w:hideMark/>
          </w:tcPr>
          <w:p w14:paraId="5867C967" w14:textId="77777777" w:rsidR="00120724" w:rsidRPr="00532577" w:rsidRDefault="00120724" w:rsidP="00120724">
            <w:pPr>
              <w:spacing w:after="0" w:line="240" w:lineRule="auto"/>
              <w:jc w:val="both"/>
              <w:rPr>
                <w:rFonts w:eastAsia="Times New Roman" w:cstheme="minorHAnsi"/>
                <w:sz w:val="24"/>
                <w:szCs w:val="24"/>
              </w:rPr>
            </w:pPr>
          </w:p>
        </w:tc>
      </w:tr>
      <w:tr w:rsidR="00120724" w:rsidRPr="00532577" w14:paraId="6DD889F7" w14:textId="77777777" w:rsidTr="00916AE2">
        <w:tc>
          <w:tcPr>
            <w:tcW w:w="2377" w:type="dxa"/>
            <w:hideMark/>
          </w:tcPr>
          <w:p w14:paraId="26969157" w14:textId="1A6C6829"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1</w:t>
            </w:r>
            <w:r w:rsidR="007870A5">
              <w:rPr>
                <w:rFonts w:eastAsia="Times New Roman" w:cstheme="minorHAnsi"/>
                <w:b/>
                <w:sz w:val="24"/>
                <w:szCs w:val="24"/>
              </w:rPr>
              <w:t>30</w:t>
            </w:r>
            <w:r w:rsidRPr="00532577">
              <w:rPr>
                <w:rFonts w:eastAsia="Times New Roman" w:cstheme="minorHAnsi"/>
                <w:b/>
                <w:sz w:val="24"/>
                <w:szCs w:val="24"/>
              </w:rPr>
              <w:t>402</w:t>
            </w:r>
          </w:p>
        </w:tc>
        <w:tc>
          <w:tcPr>
            <w:tcW w:w="7154" w:type="dxa"/>
            <w:hideMark/>
          </w:tcPr>
          <w:p w14:paraId="79528580" w14:textId="77777777" w:rsidR="00120724" w:rsidRPr="00532577" w:rsidRDefault="00120724" w:rsidP="00120724">
            <w:pPr>
              <w:spacing w:after="0" w:line="240" w:lineRule="auto"/>
              <w:jc w:val="both"/>
              <w:rPr>
                <w:rFonts w:eastAsia="Times New Roman" w:cstheme="minorHAnsi"/>
                <w:b/>
                <w:i/>
                <w:sz w:val="24"/>
                <w:szCs w:val="24"/>
              </w:rPr>
            </w:pPr>
            <w:r w:rsidRPr="00532577">
              <w:rPr>
                <w:rFonts w:eastAsia="Times New Roman" w:cstheme="minorHAnsi"/>
                <w:b/>
                <w:i/>
                <w:sz w:val="24"/>
                <w:szCs w:val="24"/>
              </w:rPr>
              <w:t xml:space="preserve">Izdaci postupka koncesioniranja </w:t>
            </w:r>
          </w:p>
        </w:tc>
      </w:tr>
      <w:tr w:rsidR="00120724" w:rsidRPr="00532577" w14:paraId="146225C5" w14:textId="77777777" w:rsidTr="00916AE2">
        <w:tblPrEx>
          <w:shd w:val="clear" w:color="auto" w:fill="FFFFFF"/>
        </w:tblPrEx>
        <w:tc>
          <w:tcPr>
            <w:tcW w:w="2377" w:type="dxa"/>
            <w:shd w:val="clear" w:color="auto" w:fill="FFFFFF"/>
            <w:hideMark/>
          </w:tcPr>
          <w:p w14:paraId="2731BC59"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Cilj:</w:t>
            </w:r>
          </w:p>
        </w:tc>
        <w:tc>
          <w:tcPr>
            <w:tcW w:w="7154" w:type="dxa"/>
            <w:shd w:val="clear" w:color="auto" w:fill="FFFFFF"/>
            <w:hideMark/>
          </w:tcPr>
          <w:p w14:paraId="3A13604C"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stručno i brže provođenje postupka koncesioniranja</w:t>
            </w:r>
          </w:p>
        </w:tc>
      </w:tr>
      <w:tr w:rsidR="00120724" w:rsidRPr="00532577" w14:paraId="7AF96D5A" w14:textId="77777777" w:rsidTr="00916AE2">
        <w:tblPrEx>
          <w:shd w:val="clear" w:color="auto" w:fill="FFFFFF"/>
        </w:tblPrEx>
        <w:tc>
          <w:tcPr>
            <w:tcW w:w="2377" w:type="dxa"/>
            <w:shd w:val="clear" w:color="auto" w:fill="FFFFFF"/>
            <w:hideMark/>
          </w:tcPr>
          <w:p w14:paraId="144FA819"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Osigurana sredstva:</w:t>
            </w:r>
          </w:p>
        </w:tc>
        <w:tc>
          <w:tcPr>
            <w:tcW w:w="7154" w:type="dxa"/>
            <w:shd w:val="clear" w:color="auto" w:fill="FFFFFF"/>
            <w:hideMark/>
          </w:tcPr>
          <w:p w14:paraId="4EF07D08"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240.000,00</w:t>
            </w:r>
          </w:p>
        </w:tc>
      </w:tr>
      <w:tr w:rsidR="00120724" w:rsidRPr="00532577" w14:paraId="3019695D" w14:textId="77777777" w:rsidTr="00916AE2">
        <w:tblPrEx>
          <w:shd w:val="clear" w:color="auto" w:fill="FFFFFF"/>
        </w:tblPrEx>
        <w:tc>
          <w:tcPr>
            <w:tcW w:w="2377" w:type="dxa"/>
            <w:shd w:val="clear" w:color="auto" w:fill="FFFFFF"/>
            <w:hideMark/>
          </w:tcPr>
          <w:p w14:paraId="4DE5008B"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Realizirano:</w:t>
            </w:r>
          </w:p>
        </w:tc>
        <w:tc>
          <w:tcPr>
            <w:tcW w:w="7154" w:type="dxa"/>
            <w:shd w:val="clear" w:color="auto" w:fill="FFFFFF"/>
            <w:hideMark/>
          </w:tcPr>
          <w:p w14:paraId="6552AF3B"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19.000,00 (7,92%)</w:t>
            </w:r>
          </w:p>
        </w:tc>
      </w:tr>
      <w:tr w:rsidR="00120724" w:rsidRPr="00532577" w14:paraId="1C2DA580" w14:textId="77777777" w:rsidTr="00916AE2">
        <w:tblPrEx>
          <w:shd w:val="clear" w:color="auto" w:fill="FFFFFF"/>
        </w:tblPrEx>
        <w:tc>
          <w:tcPr>
            <w:tcW w:w="2377" w:type="dxa"/>
            <w:shd w:val="clear" w:color="auto" w:fill="FFFFFF"/>
            <w:hideMark/>
          </w:tcPr>
          <w:p w14:paraId="59EBE315"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Obrazloženje:</w:t>
            </w:r>
          </w:p>
        </w:tc>
        <w:tc>
          <w:tcPr>
            <w:tcW w:w="7154" w:type="dxa"/>
            <w:shd w:val="clear" w:color="auto" w:fill="auto"/>
            <w:hideMark/>
          </w:tcPr>
          <w:p w14:paraId="497395B6"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Upravni odjel za gospodarstvo i more provodi postupke za dodjelu koncesija na pomorskom dobru/lučkom području, slijedom iskazanog interesa potencijalnih koncesionara.</w:t>
            </w:r>
          </w:p>
          <w:p w14:paraId="72435555" w14:textId="77777777" w:rsidR="00120724" w:rsidRPr="00532577" w:rsidRDefault="00120724" w:rsidP="00120724">
            <w:pPr>
              <w:spacing w:after="0" w:line="240" w:lineRule="auto"/>
              <w:jc w:val="both"/>
              <w:rPr>
                <w:rFonts w:eastAsia="Calibri" w:cstheme="minorHAnsi"/>
                <w:sz w:val="24"/>
                <w:szCs w:val="24"/>
                <w:lang w:eastAsia="en-GB"/>
              </w:rPr>
            </w:pPr>
            <w:r w:rsidRPr="00532577">
              <w:rPr>
                <w:rFonts w:eastAsia="Calibri" w:cstheme="minorHAnsi"/>
                <w:sz w:val="24"/>
                <w:szCs w:val="24"/>
                <w:lang w:eastAsia="en-GB"/>
              </w:rPr>
              <w:t>Dubrovačko-neretvanska županija osim dodjele koncesija u skladu s  Planom upravljanja pomorskim dobrom, provoditi će postupke za dodjelu koncesija i na lokacijama za koje se iskaže interes, a koje su u skladu s politikom koncesija, provedbom pomorskog dobra, te važećom prostorno-planskom dokumentacijom.</w:t>
            </w:r>
          </w:p>
        </w:tc>
      </w:tr>
      <w:tr w:rsidR="00120724" w:rsidRPr="00532577" w14:paraId="70F091DD" w14:textId="77777777" w:rsidTr="00916AE2">
        <w:tc>
          <w:tcPr>
            <w:tcW w:w="2377" w:type="dxa"/>
            <w:hideMark/>
          </w:tcPr>
          <w:p w14:paraId="1E32F0A6" w14:textId="77777777" w:rsidR="00120724" w:rsidRPr="00532577" w:rsidRDefault="00120724" w:rsidP="00120724">
            <w:pPr>
              <w:spacing w:after="0" w:line="240" w:lineRule="auto"/>
              <w:jc w:val="right"/>
              <w:rPr>
                <w:rFonts w:eastAsia="Times New Roman" w:cstheme="minorHAnsi"/>
                <w:b/>
                <w:sz w:val="24"/>
                <w:szCs w:val="24"/>
              </w:rPr>
            </w:pPr>
          </w:p>
        </w:tc>
        <w:tc>
          <w:tcPr>
            <w:tcW w:w="7154" w:type="dxa"/>
            <w:shd w:val="clear" w:color="auto" w:fill="auto"/>
            <w:hideMark/>
          </w:tcPr>
          <w:p w14:paraId="2346DF48" w14:textId="77777777" w:rsidR="00120724" w:rsidRPr="00532577" w:rsidRDefault="00120724" w:rsidP="00120724">
            <w:pPr>
              <w:spacing w:after="0" w:line="240" w:lineRule="auto"/>
              <w:jc w:val="both"/>
              <w:rPr>
                <w:rFonts w:eastAsia="Times New Roman" w:cstheme="minorHAnsi"/>
                <w:sz w:val="24"/>
                <w:szCs w:val="24"/>
              </w:rPr>
            </w:pPr>
          </w:p>
        </w:tc>
      </w:tr>
      <w:tr w:rsidR="00120724" w:rsidRPr="00532577" w14:paraId="03745D68" w14:textId="77777777" w:rsidTr="00916AE2">
        <w:tc>
          <w:tcPr>
            <w:tcW w:w="2377" w:type="dxa"/>
            <w:hideMark/>
          </w:tcPr>
          <w:p w14:paraId="5818BAC7" w14:textId="3ADB384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1</w:t>
            </w:r>
            <w:r w:rsidR="007870A5">
              <w:rPr>
                <w:rFonts w:eastAsia="Times New Roman" w:cstheme="minorHAnsi"/>
                <w:b/>
                <w:sz w:val="24"/>
                <w:szCs w:val="24"/>
              </w:rPr>
              <w:t>30</w:t>
            </w:r>
            <w:r w:rsidRPr="00532577">
              <w:rPr>
                <w:rFonts w:eastAsia="Times New Roman" w:cstheme="minorHAnsi"/>
                <w:b/>
                <w:sz w:val="24"/>
                <w:szCs w:val="24"/>
              </w:rPr>
              <w:t>403</w:t>
            </w:r>
          </w:p>
        </w:tc>
        <w:tc>
          <w:tcPr>
            <w:tcW w:w="7154" w:type="dxa"/>
            <w:shd w:val="clear" w:color="auto" w:fill="auto"/>
            <w:hideMark/>
          </w:tcPr>
          <w:p w14:paraId="47C248EC" w14:textId="77777777" w:rsidR="00120724" w:rsidRPr="00532577" w:rsidRDefault="00120724" w:rsidP="00120724">
            <w:pPr>
              <w:spacing w:after="0" w:line="240" w:lineRule="auto"/>
              <w:jc w:val="both"/>
              <w:rPr>
                <w:rFonts w:eastAsia="Times New Roman" w:cstheme="minorHAnsi"/>
                <w:b/>
                <w:i/>
                <w:sz w:val="24"/>
                <w:szCs w:val="24"/>
              </w:rPr>
            </w:pPr>
            <w:r w:rsidRPr="00532577">
              <w:rPr>
                <w:rFonts w:eastAsia="Times New Roman" w:cstheme="minorHAnsi"/>
                <w:b/>
                <w:i/>
                <w:sz w:val="24"/>
                <w:szCs w:val="24"/>
              </w:rPr>
              <w:t xml:space="preserve">Izdaci provođenja postupka naplate naknade za korištenje pomorskog dobra  </w:t>
            </w:r>
          </w:p>
        </w:tc>
      </w:tr>
      <w:tr w:rsidR="00120724" w:rsidRPr="00532577" w14:paraId="1CA1DB98" w14:textId="77777777" w:rsidTr="00916AE2">
        <w:tblPrEx>
          <w:shd w:val="clear" w:color="auto" w:fill="FFFFFF"/>
        </w:tblPrEx>
        <w:tc>
          <w:tcPr>
            <w:tcW w:w="2377" w:type="dxa"/>
            <w:shd w:val="clear" w:color="auto" w:fill="FFFFFF"/>
            <w:hideMark/>
          </w:tcPr>
          <w:p w14:paraId="222FFFD4"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Cilj:</w:t>
            </w:r>
          </w:p>
        </w:tc>
        <w:tc>
          <w:tcPr>
            <w:tcW w:w="7154" w:type="dxa"/>
            <w:shd w:val="clear" w:color="auto" w:fill="auto"/>
            <w:hideMark/>
          </w:tcPr>
          <w:p w14:paraId="26761F77"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 xml:space="preserve">sigurnije i brže provođenje postupka naplate naknade za korištenje pomorskog dobra </w:t>
            </w:r>
          </w:p>
        </w:tc>
      </w:tr>
      <w:tr w:rsidR="00120724" w:rsidRPr="00532577" w14:paraId="69DD091F" w14:textId="77777777" w:rsidTr="00916AE2">
        <w:tblPrEx>
          <w:shd w:val="clear" w:color="auto" w:fill="FFFFFF"/>
        </w:tblPrEx>
        <w:tc>
          <w:tcPr>
            <w:tcW w:w="2377" w:type="dxa"/>
            <w:shd w:val="clear" w:color="auto" w:fill="FFFFFF"/>
            <w:hideMark/>
          </w:tcPr>
          <w:p w14:paraId="08721503"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Osigurana sredstva:</w:t>
            </w:r>
          </w:p>
        </w:tc>
        <w:tc>
          <w:tcPr>
            <w:tcW w:w="7154" w:type="dxa"/>
            <w:shd w:val="clear" w:color="auto" w:fill="auto"/>
            <w:hideMark/>
          </w:tcPr>
          <w:p w14:paraId="1B9CCFCF"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40.000,00</w:t>
            </w:r>
          </w:p>
        </w:tc>
      </w:tr>
      <w:tr w:rsidR="00120724" w:rsidRPr="00532577" w14:paraId="6B5B1DAA" w14:textId="77777777" w:rsidTr="00916AE2">
        <w:tblPrEx>
          <w:shd w:val="clear" w:color="auto" w:fill="FFFFFF"/>
        </w:tblPrEx>
        <w:tc>
          <w:tcPr>
            <w:tcW w:w="2377" w:type="dxa"/>
            <w:shd w:val="clear" w:color="auto" w:fill="FFFFFF"/>
            <w:hideMark/>
          </w:tcPr>
          <w:p w14:paraId="5FB3CAB1"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Realizirano:</w:t>
            </w:r>
          </w:p>
        </w:tc>
        <w:tc>
          <w:tcPr>
            <w:tcW w:w="7154" w:type="dxa"/>
            <w:shd w:val="clear" w:color="auto" w:fill="auto"/>
            <w:hideMark/>
          </w:tcPr>
          <w:p w14:paraId="0F73DFBD"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0,00 (0,00%)</w:t>
            </w:r>
          </w:p>
        </w:tc>
      </w:tr>
      <w:tr w:rsidR="00120724" w:rsidRPr="00532577" w14:paraId="419E98D8" w14:textId="77777777" w:rsidTr="00916AE2">
        <w:tblPrEx>
          <w:shd w:val="clear" w:color="auto" w:fill="FFFFFF"/>
        </w:tblPrEx>
        <w:tc>
          <w:tcPr>
            <w:tcW w:w="2377" w:type="dxa"/>
            <w:shd w:val="clear" w:color="auto" w:fill="FFFFFF"/>
            <w:hideMark/>
          </w:tcPr>
          <w:p w14:paraId="218DF1F4"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Obrazloženje:</w:t>
            </w:r>
          </w:p>
        </w:tc>
        <w:tc>
          <w:tcPr>
            <w:tcW w:w="7154" w:type="dxa"/>
            <w:shd w:val="clear" w:color="auto" w:fill="auto"/>
            <w:hideMark/>
          </w:tcPr>
          <w:p w14:paraId="5D87E665"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 xml:space="preserve">Zakonska obveza plaćanja ovih naknada za sve vlasnike pomorskih objekta koji plove Jadranskim morem, i za strane i za hrvatske državljane, utvrđena je Pomorskim zakonikom i Zakonom o pomorskom dobru i morskim lukama, a od 1. siječnja 2014. Naredbom o visini naknada koje plaćaju vlasnici pomorskih objekata u RH izmijenjen je način obračuna i visina naknada. Za izdavanje obračuna naknada više nije zadužena Dubrovačko-neretvanska županija, već Ministarstvo pomorstva, prometa i infrastrukture. Ali zbog dugogodišnjeg vođenja zaduženja i naplate naknade za korištenje pomorskog dobra – za vlasnike brodica, Upravni odjel za gospodarstvo i more je obvezan </w:t>
            </w:r>
            <w:r w:rsidRPr="00532577">
              <w:rPr>
                <w:rFonts w:eastAsia="Times New Roman" w:cstheme="minorHAnsi"/>
                <w:sz w:val="24"/>
                <w:szCs w:val="24"/>
              </w:rPr>
              <w:lastRenderedPageBreak/>
              <w:t>rezervirati sredstva potrebna za održavanje programa o zaduženjima iz prijašnjih godina tek naknadnih pokušaja naplata zaduženja vlasnika brodica s područja Dubrovačko-neretvanske županije po godinama prije 01.01.2014. Sredstva se ujedno troše za povrat pretplaćenih naknada za korištenje pomorskog dobra.</w:t>
            </w:r>
          </w:p>
        </w:tc>
      </w:tr>
      <w:tr w:rsidR="00120724" w:rsidRPr="00532577" w14:paraId="7E8806FB" w14:textId="77777777" w:rsidTr="00916AE2">
        <w:tc>
          <w:tcPr>
            <w:tcW w:w="2377" w:type="dxa"/>
            <w:hideMark/>
          </w:tcPr>
          <w:p w14:paraId="7C5A5C60" w14:textId="77777777" w:rsidR="00120724" w:rsidRPr="00532577" w:rsidRDefault="00120724" w:rsidP="00120724">
            <w:pPr>
              <w:spacing w:after="0" w:line="240" w:lineRule="auto"/>
              <w:jc w:val="right"/>
              <w:rPr>
                <w:rFonts w:eastAsia="Times New Roman" w:cstheme="minorHAnsi"/>
                <w:b/>
                <w:sz w:val="24"/>
                <w:szCs w:val="24"/>
              </w:rPr>
            </w:pPr>
          </w:p>
        </w:tc>
        <w:tc>
          <w:tcPr>
            <w:tcW w:w="7154" w:type="dxa"/>
            <w:hideMark/>
          </w:tcPr>
          <w:p w14:paraId="3196BAC6" w14:textId="77777777" w:rsidR="00120724" w:rsidRPr="00532577" w:rsidRDefault="00120724" w:rsidP="00120724">
            <w:pPr>
              <w:spacing w:after="0" w:line="240" w:lineRule="auto"/>
              <w:jc w:val="both"/>
              <w:rPr>
                <w:rFonts w:eastAsia="Times New Roman" w:cstheme="minorHAnsi"/>
                <w:sz w:val="24"/>
                <w:szCs w:val="24"/>
              </w:rPr>
            </w:pPr>
          </w:p>
        </w:tc>
      </w:tr>
      <w:tr w:rsidR="00120724" w:rsidRPr="00532577" w14:paraId="12062CC6" w14:textId="77777777" w:rsidTr="00916AE2">
        <w:tc>
          <w:tcPr>
            <w:tcW w:w="2377" w:type="dxa"/>
            <w:shd w:val="clear" w:color="auto" w:fill="FFFFFF"/>
            <w:hideMark/>
          </w:tcPr>
          <w:p w14:paraId="4380CF35" w14:textId="78B3BE32"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1</w:t>
            </w:r>
            <w:r w:rsidR="007870A5">
              <w:rPr>
                <w:rFonts w:eastAsia="Times New Roman" w:cstheme="minorHAnsi"/>
                <w:b/>
                <w:sz w:val="24"/>
                <w:szCs w:val="24"/>
              </w:rPr>
              <w:t>30</w:t>
            </w:r>
            <w:r w:rsidRPr="00532577">
              <w:rPr>
                <w:rFonts w:eastAsia="Times New Roman" w:cstheme="minorHAnsi"/>
                <w:b/>
                <w:sz w:val="24"/>
                <w:szCs w:val="24"/>
              </w:rPr>
              <w:t>405</w:t>
            </w:r>
          </w:p>
        </w:tc>
        <w:tc>
          <w:tcPr>
            <w:tcW w:w="7154" w:type="dxa"/>
            <w:shd w:val="clear" w:color="auto" w:fill="FFFFFF"/>
            <w:hideMark/>
          </w:tcPr>
          <w:p w14:paraId="3F9A0031"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b/>
                <w:i/>
                <w:sz w:val="24"/>
                <w:szCs w:val="24"/>
              </w:rPr>
              <w:t xml:space="preserve">Sufinanciranje projekata i aktivnosti na pomorskom dobru  </w:t>
            </w:r>
          </w:p>
        </w:tc>
      </w:tr>
      <w:tr w:rsidR="00120724" w:rsidRPr="00532577" w14:paraId="4ADFF6A0" w14:textId="77777777" w:rsidTr="00916AE2">
        <w:tblPrEx>
          <w:shd w:val="clear" w:color="auto" w:fill="FFFFFF"/>
        </w:tblPrEx>
        <w:tc>
          <w:tcPr>
            <w:tcW w:w="2377" w:type="dxa"/>
            <w:shd w:val="clear" w:color="auto" w:fill="FFFFFF"/>
            <w:hideMark/>
          </w:tcPr>
          <w:p w14:paraId="11F05AA9"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Cilj:</w:t>
            </w:r>
          </w:p>
        </w:tc>
        <w:tc>
          <w:tcPr>
            <w:tcW w:w="7154" w:type="dxa"/>
            <w:shd w:val="clear" w:color="auto" w:fill="FFFFFF"/>
            <w:hideMark/>
          </w:tcPr>
          <w:p w14:paraId="4CD2B7BF"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kvalitetnija i sigurnija uporaba pomorskog dobra, efikasno djelovanje u zaštiti mora</w:t>
            </w:r>
          </w:p>
        </w:tc>
      </w:tr>
      <w:tr w:rsidR="00120724" w:rsidRPr="00532577" w14:paraId="30B25739" w14:textId="77777777" w:rsidTr="00916AE2">
        <w:tblPrEx>
          <w:shd w:val="clear" w:color="auto" w:fill="FFFFFF"/>
        </w:tblPrEx>
        <w:tc>
          <w:tcPr>
            <w:tcW w:w="2377" w:type="dxa"/>
            <w:shd w:val="clear" w:color="auto" w:fill="FFFFFF"/>
            <w:hideMark/>
          </w:tcPr>
          <w:p w14:paraId="0D05229B"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Osigurana sredstva:</w:t>
            </w:r>
          </w:p>
        </w:tc>
        <w:tc>
          <w:tcPr>
            <w:tcW w:w="7154" w:type="dxa"/>
            <w:shd w:val="clear" w:color="auto" w:fill="FFFFFF"/>
            <w:hideMark/>
          </w:tcPr>
          <w:p w14:paraId="190D5CEB"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13.729.553,00</w:t>
            </w:r>
          </w:p>
        </w:tc>
      </w:tr>
      <w:tr w:rsidR="00120724" w:rsidRPr="00532577" w14:paraId="6EDB06DA" w14:textId="77777777" w:rsidTr="00916AE2">
        <w:tblPrEx>
          <w:shd w:val="clear" w:color="auto" w:fill="FFFFFF"/>
        </w:tblPrEx>
        <w:tc>
          <w:tcPr>
            <w:tcW w:w="2377" w:type="dxa"/>
            <w:shd w:val="clear" w:color="auto" w:fill="FFFFFF"/>
            <w:hideMark/>
          </w:tcPr>
          <w:p w14:paraId="44C8F3DB"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Realizirano:</w:t>
            </w:r>
          </w:p>
        </w:tc>
        <w:tc>
          <w:tcPr>
            <w:tcW w:w="7154" w:type="dxa"/>
            <w:shd w:val="clear" w:color="auto" w:fill="FFFFFF"/>
            <w:hideMark/>
          </w:tcPr>
          <w:p w14:paraId="6C4003B4"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800.000,00 (5,83%)</w:t>
            </w:r>
          </w:p>
        </w:tc>
      </w:tr>
      <w:tr w:rsidR="00120724" w:rsidRPr="00532577" w14:paraId="343BDDF9" w14:textId="77777777" w:rsidTr="00916AE2">
        <w:tblPrEx>
          <w:shd w:val="clear" w:color="auto" w:fill="FFFFFF"/>
        </w:tblPrEx>
        <w:tc>
          <w:tcPr>
            <w:tcW w:w="2377" w:type="dxa"/>
            <w:shd w:val="clear" w:color="auto" w:fill="FFFFFF"/>
            <w:hideMark/>
          </w:tcPr>
          <w:p w14:paraId="63A2B9C7"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Obrazloženje:</w:t>
            </w:r>
          </w:p>
        </w:tc>
        <w:tc>
          <w:tcPr>
            <w:tcW w:w="7154" w:type="dxa"/>
            <w:shd w:val="clear" w:color="auto" w:fill="auto"/>
            <w:hideMark/>
          </w:tcPr>
          <w:p w14:paraId="74BDE660"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Sredstva su planirana u skladu sa iskazanim potrebama na terenu – pomorskom dobru. Prema potrebama jedinica lokalne samouprave (gradovi i općine), nastoji se u okviru planiranih sredstava osigurati sredstva za sufinanciranje izrade idejne i izvedbene dokumentacije za sanaciju, dogradnji i izgradnju pomorskog dobra kao i za izvođenje radova radi održavanja pomorskog dobra. Kriteriji za raspodjelu sredstava su: zahtjev grada/općine; projekt na pomorskom dobru, izdana lokacijska – građevinska dozvola ukoliko je za isti zahvat potreban;  važnost projekta na općinskoj/gradskoj/županijskoj i državnoj razini; prioritet provedbe (oštećenja, elementarne nepogode, sigurnost plovidbe, sigurnost stanovništva).</w:t>
            </w:r>
          </w:p>
        </w:tc>
      </w:tr>
      <w:tr w:rsidR="00120724" w:rsidRPr="00532577" w14:paraId="0A28AD70" w14:textId="77777777" w:rsidTr="00916AE2">
        <w:tblPrEx>
          <w:shd w:val="clear" w:color="auto" w:fill="FFFFFF"/>
        </w:tblPrEx>
        <w:tc>
          <w:tcPr>
            <w:tcW w:w="2377" w:type="dxa"/>
            <w:shd w:val="clear" w:color="auto" w:fill="FFFFFF"/>
          </w:tcPr>
          <w:p w14:paraId="77BF5EEA" w14:textId="77777777" w:rsidR="00120724" w:rsidRPr="00532577" w:rsidRDefault="00120724" w:rsidP="00120724">
            <w:pPr>
              <w:spacing w:after="0" w:line="240" w:lineRule="auto"/>
              <w:jc w:val="right"/>
              <w:rPr>
                <w:rFonts w:eastAsia="Times New Roman" w:cstheme="minorHAnsi"/>
                <w:b/>
                <w:sz w:val="24"/>
                <w:szCs w:val="24"/>
              </w:rPr>
            </w:pPr>
          </w:p>
        </w:tc>
        <w:tc>
          <w:tcPr>
            <w:tcW w:w="7154" w:type="dxa"/>
            <w:shd w:val="clear" w:color="auto" w:fill="auto"/>
          </w:tcPr>
          <w:p w14:paraId="03A91F76" w14:textId="77777777" w:rsidR="00120724" w:rsidRPr="00532577" w:rsidRDefault="00120724" w:rsidP="00120724">
            <w:pPr>
              <w:spacing w:after="0" w:line="240" w:lineRule="auto"/>
              <w:jc w:val="both"/>
              <w:rPr>
                <w:rFonts w:eastAsia="Times New Roman" w:cstheme="minorHAnsi"/>
                <w:sz w:val="24"/>
                <w:szCs w:val="24"/>
              </w:rPr>
            </w:pPr>
          </w:p>
        </w:tc>
      </w:tr>
      <w:tr w:rsidR="00120724" w:rsidRPr="00532577" w14:paraId="15DF0C38" w14:textId="77777777" w:rsidTr="00916AE2">
        <w:tc>
          <w:tcPr>
            <w:tcW w:w="2377" w:type="dxa"/>
            <w:shd w:val="clear" w:color="auto" w:fill="FFFFFF"/>
            <w:hideMark/>
          </w:tcPr>
          <w:p w14:paraId="559264AC" w14:textId="49C00C3D"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1</w:t>
            </w:r>
            <w:r w:rsidR="007870A5">
              <w:rPr>
                <w:rFonts w:eastAsia="Times New Roman" w:cstheme="minorHAnsi"/>
                <w:b/>
                <w:sz w:val="24"/>
                <w:szCs w:val="24"/>
              </w:rPr>
              <w:t>30</w:t>
            </w:r>
            <w:r w:rsidRPr="00532577">
              <w:rPr>
                <w:rFonts w:eastAsia="Times New Roman" w:cstheme="minorHAnsi"/>
                <w:b/>
                <w:sz w:val="24"/>
                <w:szCs w:val="24"/>
              </w:rPr>
              <w:t>406</w:t>
            </w:r>
          </w:p>
        </w:tc>
        <w:tc>
          <w:tcPr>
            <w:tcW w:w="7154" w:type="dxa"/>
            <w:shd w:val="clear" w:color="auto" w:fill="FFFFFF"/>
            <w:hideMark/>
          </w:tcPr>
          <w:p w14:paraId="6C2D0328"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b/>
                <w:i/>
                <w:sz w:val="24"/>
                <w:szCs w:val="24"/>
              </w:rPr>
              <w:t xml:space="preserve">Projekt intermodalnog povezivanja </w:t>
            </w:r>
          </w:p>
        </w:tc>
      </w:tr>
      <w:tr w:rsidR="00120724" w:rsidRPr="00532577" w14:paraId="239BBE86" w14:textId="77777777" w:rsidTr="00916AE2">
        <w:tblPrEx>
          <w:shd w:val="clear" w:color="auto" w:fill="FFFFFF"/>
        </w:tblPrEx>
        <w:tc>
          <w:tcPr>
            <w:tcW w:w="2377" w:type="dxa"/>
            <w:shd w:val="clear" w:color="auto" w:fill="FFFFFF"/>
            <w:hideMark/>
          </w:tcPr>
          <w:p w14:paraId="28E48F65"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Cilj:</w:t>
            </w:r>
          </w:p>
        </w:tc>
        <w:tc>
          <w:tcPr>
            <w:tcW w:w="7154" w:type="dxa"/>
            <w:shd w:val="clear" w:color="auto" w:fill="FFFFFF"/>
            <w:hideMark/>
          </w:tcPr>
          <w:p w14:paraId="635DE15E"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kvalitetnija i sigurnija uporaba pomorskog dobra, efikasno djelovanje u zaštiti mora</w:t>
            </w:r>
          </w:p>
        </w:tc>
      </w:tr>
      <w:tr w:rsidR="00120724" w:rsidRPr="00532577" w14:paraId="1BA593FE" w14:textId="77777777" w:rsidTr="00916AE2">
        <w:tblPrEx>
          <w:shd w:val="clear" w:color="auto" w:fill="FFFFFF"/>
        </w:tblPrEx>
        <w:tc>
          <w:tcPr>
            <w:tcW w:w="2377" w:type="dxa"/>
            <w:shd w:val="clear" w:color="auto" w:fill="FFFFFF"/>
            <w:hideMark/>
          </w:tcPr>
          <w:p w14:paraId="28E8D952"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Osigurana sredstva:</w:t>
            </w:r>
          </w:p>
        </w:tc>
        <w:tc>
          <w:tcPr>
            <w:tcW w:w="7154" w:type="dxa"/>
            <w:shd w:val="clear" w:color="auto" w:fill="FFFFFF"/>
            <w:hideMark/>
          </w:tcPr>
          <w:p w14:paraId="07E5F2F0"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720.000,00</w:t>
            </w:r>
          </w:p>
        </w:tc>
      </w:tr>
      <w:tr w:rsidR="00120724" w:rsidRPr="00532577" w14:paraId="1EFD2119" w14:textId="77777777" w:rsidTr="00916AE2">
        <w:tblPrEx>
          <w:shd w:val="clear" w:color="auto" w:fill="FFFFFF"/>
        </w:tblPrEx>
        <w:tc>
          <w:tcPr>
            <w:tcW w:w="2377" w:type="dxa"/>
            <w:shd w:val="clear" w:color="auto" w:fill="FFFFFF"/>
            <w:hideMark/>
          </w:tcPr>
          <w:p w14:paraId="3A2B3098"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Realizirano:</w:t>
            </w:r>
          </w:p>
        </w:tc>
        <w:tc>
          <w:tcPr>
            <w:tcW w:w="7154" w:type="dxa"/>
            <w:shd w:val="clear" w:color="auto" w:fill="FFFFFF"/>
            <w:hideMark/>
          </w:tcPr>
          <w:p w14:paraId="25F40F56"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7.500,00 (1,04%)</w:t>
            </w:r>
          </w:p>
        </w:tc>
      </w:tr>
      <w:tr w:rsidR="00120724" w:rsidRPr="00532577" w14:paraId="485FEB88" w14:textId="77777777" w:rsidTr="00916AE2">
        <w:tblPrEx>
          <w:shd w:val="clear" w:color="auto" w:fill="FFFFFF"/>
        </w:tblPrEx>
        <w:tc>
          <w:tcPr>
            <w:tcW w:w="2377" w:type="dxa"/>
            <w:shd w:val="clear" w:color="auto" w:fill="FFFFFF"/>
            <w:hideMark/>
          </w:tcPr>
          <w:p w14:paraId="6FEB812A"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Obrazloženje:</w:t>
            </w:r>
          </w:p>
        </w:tc>
        <w:tc>
          <w:tcPr>
            <w:tcW w:w="7154" w:type="dxa"/>
            <w:shd w:val="clear" w:color="auto" w:fill="auto"/>
            <w:hideMark/>
          </w:tcPr>
          <w:p w14:paraId="0D74076C" w14:textId="77777777" w:rsidR="00120724"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Sredstva su planirana za financiranje aktivnosti intermodalnog povezivanja na području Dubrovačko-neretvanske županije., kroz aktivnosti i projekte povezivanja više vrsta prometa i povezanosti u našoj županiji.</w:t>
            </w:r>
          </w:p>
          <w:p w14:paraId="38C7143B" w14:textId="2532159E" w:rsidR="00111B39" w:rsidRPr="00532577" w:rsidRDefault="00111B39" w:rsidP="00120724">
            <w:pPr>
              <w:spacing w:after="0" w:line="240" w:lineRule="auto"/>
              <w:jc w:val="both"/>
              <w:rPr>
                <w:rFonts w:eastAsia="Times New Roman" w:cstheme="minorHAnsi"/>
                <w:sz w:val="24"/>
                <w:szCs w:val="24"/>
              </w:rPr>
            </w:pPr>
          </w:p>
        </w:tc>
      </w:tr>
      <w:tr w:rsidR="00120724" w:rsidRPr="00532577" w14:paraId="7B9CFB9B" w14:textId="77777777" w:rsidTr="00111B39">
        <w:tc>
          <w:tcPr>
            <w:tcW w:w="2377" w:type="dxa"/>
            <w:shd w:val="clear" w:color="auto" w:fill="D3F5F7" w:themeFill="accent3" w:themeFillTint="33"/>
          </w:tcPr>
          <w:p w14:paraId="22DBA0EA" w14:textId="6C93176E" w:rsidR="007870A5" w:rsidRPr="00532577" w:rsidRDefault="001D2132" w:rsidP="001D2132">
            <w:pPr>
              <w:spacing w:after="0" w:line="240" w:lineRule="auto"/>
              <w:rPr>
                <w:rFonts w:eastAsia="Times New Roman" w:cstheme="minorHAnsi"/>
                <w:b/>
                <w:sz w:val="24"/>
                <w:szCs w:val="24"/>
              </w:rPr>
            </w:pPr>
            <w:r>
              <w:rPr>
                <w:rFonts w:eastAsia="Times New Roman" w:cstheme="minorHAnsi"/>
                <w:b/>
                <w:sz w:val="24"/>
                <w:szCs w:val="24"/>
              </w:rPr>
              <w:t xml:space="preserve">          PROGRAM 1301 </w:t>
            </w:r>
          </w:p>
        </w:tc>
        <w:tc>
          <w:tcPr>
            <w:tcW w:w="7154" w:type="dxa"/>
            <w:shd w:val="clear" w:color="auto" w:fill="D3F5F7" w:themeFill="accent3" w:themeFillTint="33"/>
          </w:tcPr>
          <w:p w14:paraId="5EB9090C" w14:textId="3DB6E168" w:rsidR="007870A5" w:rsidRPr="00111B39" w:rsidRDefault="007870A5" w:rsidP="00120724">
            <w:pPr>
              <w:spacing w:after="0" w:line="240" w:lineRule="auto"/>
              <w:jc w:val="both"/>
              <w:rPr>
                <w:rFonts w:eastAsia="Times New Roman" w:cstheme="minorHAnsi"/>
                <w:b/>
                <w:bCs/>
                <w:sz w:val="24"/>
                <w:szCs w:val="24"/>
              </w:rPr>
            </w:pPr>
            <w:r w:rsidRPr="00111B39">
              <w:rPr>
                <w:rFonts w:eastAsia="Times New Roman" w:cstheme="minorHAnsi"/>
                <w:b/>
                <w:bCs/>
                <w:sz w:val="24"/>
                <w:szCs w:val="24"/>
              </w:rPr>
              <w:t>AKTIVNOST CENTRA ZA PODUZETNIŠTVO</w:t>
            </w:r>
          </w:p>
        </w:tc>
      </w:tr>
      <w:tr w:rsidR="00120724" w:rsidRPr="00532577" w14:paraId="695227DF" w14:textId="77777777" w:rsidTr="00916AE2">
        <w:tc>
          <w:tcPr>
            <w:tcW w:w="2377" w:type="dxa"/>
            <w:shd w:val="clear" w:color="auto" w:fill="FFFFFF"/>
          </w:tcPr>
          <w:p w14:paraId="506D58E0"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130101</w:t>
            </w:r>
          </w:p>
        </w:tc>
        <w:tc>
          <w:tcPr>
            <w:tcW w:w="7154" w:type="dxa"/>
            <w:shd w:val="clear" w:color="auto" w:fill="FFFFFF"/>
          </w:tcPr>
          <w:p w14:paraId="0DF7750D" w14:textId="147481BF" w:rsidR="00120724" w:rsidRPr="00532577" w:rsidRDefault="007870A5" w:rsidP="00120724">
            <w:pPr>
              <w:spacing w:after="0" w:line="240" w:lineRule="auto"/>
              <w:jc w:val="both"/>
              <w:rPr>
                <w:rFonts w:eastAsia="Times New Roman" w:cstheme="minorHAnsi"/>
                <w:b/>
                <w:bCs/>
                <w:sz w:val="24"/>
                <w:szCs w:val="24"/>
              </w:rPr>
            </w:pPr>
            <w:r>
              <w:rPr>
                <w:rFonts w:eastAsia="Times New Roman" w:cstheme="minorHAnsi"/>
                <w:b/>
                <w:bCs/>
                <w:sz w:val="24"/>
                <w:szCs w:val="24"/>
              </w:rPr>
              <w:t xml:space="preserve">Aktivnost </w:t>
            </w:r>
            <w:r w:rsidR="00120724" w:rsidRPr="00532577">
              <w:rPr>
                <w:rFonts w:eastAsia="Times New Roman" w:cstheme="minorHAnsi"/>
                <w:b/>
                <w:bCs/>
                <w:sz w:val="24"/>
                <w:szCs w:val="24"/>
              </w:rPr>
              <w:t>Centar za poduzetništvo i troškovi poslovanja inkubatora</w:t>
            </w:r>
          </w:p>
        </w:tc>
      </w:tr>
      <w:tr w:rsidR="00120724" w:rsidRPr="00532577" w14:paraId="641FA96B" w14:textId="77777777" w:rsidTr="00916AE2">
        <w:tc>
          <w:tcPr>
            <w:tcW w:w="2377" w:type="dxa"/>
            <w:shd w:val="clear" w:color="auto" w:fill="FFFFFF"/>
          </w:tcPr>
          <w:p w14:paraId="0FD0800A"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Cilj:</w:t>
            </w:r>
          </w:p>
        </w:tc>
        <w:tc>
          <w:tcPr>
            <w:tcW w:w="7154" w:type="dxa"/>
            <w:shd w:val="clear" w:color="auto" w:fill="FFFFFF"/>
          </w:tcPr>
          <w:p w14:paraId="4CCCB3EF"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 xml:space="preserve">jačanje malog i srednjeg poduzetništva, poticanje konkurentnosti lokalnih poduzetnika  i povećanje zaposlenosti </w:t>
            </w:r>
          </w:p>
        </w:tc>
      </w:tr>
      <w:tr w:rsidR="00120724" w:rsidRPr="00532577" w14:paraId="09EC0D9F" w14:textId="77777777" w:rsidTr="00916AE2">
        <w:tc>
          <w:tcPr>
            <w:tcW w:w="2377" w:type="dxa"/>
            <w:shd w:val="clear" w:color="auto" w:fill="FFFFFF"/>
          </w:tcPr>
          <w:p w14:paraId="2DB366A8"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Osigurana sredstva:</w:t>
            </w:r>
          </w:p>
        </w:tc>
        <w:tc>
          <w:tcPr>
            <w:tcW w:w="7154" w:type="dxa"/>
            <w:shd w:val="clear" w:color="auto" w:fill="FFFFFF"/>
          </w:tcPr>
          <w:p w14:paraId="56760D60" w14:textId="54507058"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1.0</w:t>
            </w:r>
            <w:r w:rsidR="004F1361">
              <w:rPr>
                <w:rFonts w:eastAsia="Times New Roman" w:cstheme="minorHAnsi"/>
                <w:sz w:val="24"/>
                <w:szCs w:val="24"/>
              </w:rPr>
              <w:t>1</w:t>
            </w:r>
            <w:r w:rsidRPr="00532577">
              <w:rPr>
                <w:rFonts w:eastAsia="Times New Roman" w:cstheme="minorHAnsi"/>
                <w:sz w:val="24"/>
                <w:szCs w:val="24"/>
              </w:rPr>
              <w:t>9.000,00</w:t>
            </w:r>
          </w:p>
        </w:tc>
      </w:tr>
      <w:tr w:rsidR="00120724" w:rsidRPr="00532577" w14:paraId="15ACF0DC" w14:textId="77777777" w:rsidTr="00916AE2">
        <w:tc>
          <w:tcPr>
            <w:tcW w:w="2377" w:type="dxa"/>
            <w:shd w:val="clear" w:color="auto" w:fill="FFFFFF"/>
          </w:tcPr>
          <w:p w14:paraId="3FD335E6"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Realizirano:</w:t>
            </w:r>
          </w:p>
        </w:tc>
        <w:tc>
          <w:tcPr>
            <w:tcW w:w="7154" w:type="dxa"/>
            <w:shd w:val="clear" w:color="auto" w:fill="FFFFFF"/>
          </w:tcPr>
          <w:p w14:paraId="24C787AE" w14:textId="7810C032"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378.</w:t>
            </w:r>
            <w:r w:rsidR="004F1361">
              <w:rPr>
                <w:rFonts w:eastAsia="Times New Roman" w:cstheme="minorHAnsi"/>
                <w:sz w:val="24"/>
                <w:szCs w:val="24"/>
              </w:rPr>
              <w:t>0</w:t>
            </w:r>
            <w:r w:rsidRPr="00532577">
              <w:rPr>
                <w:rFonts w:eastAsia="Times New Roman" w:cstheme="minorHAnsi"/>
                <w:sz w:val="24"/>
                <w:szCs w:val="24"/>
              </w:rPr>
              <w:t>63,78 (3</w:t>
            </w:r>
            <w:r w:rsidR="004F1361">
              <w:rPr>
                <w:rFonts w:eastAsia="Times New Roman" w:cstheme="minorHAnsi"/>
                <w:sz w:val="24"/>
                <w:szCs w:val="24"/>
              </w:rPr>
              <w:t>7</w:t>
            </w:r>
            <w:r w:rsidRPr="00532577">
              <w:rPr>
                <w:rFonts w:eastAsia="Times New Roman" w:cstheme="minorHAnsi"/>
                <w:sz w:val="24"/>
                <w:szCs w:val="24"/>
              </w:rPr>
              <w:t>,</w:t>
            </w:r>
            <w:r w:rsidR="004F1361">
              <w:rPr>
                <w:rFonts w:eastAsia="Times New Roman" w:cstheme="minorHAnsi"/>
                <w:sz w:val="24"/>
                <w:szCs w:val="24"/>
              </w:rPr>
              <w:t>10</w:t>
            </w:r>
            <w:r w:rsidRPr="00532577">
              <w:rPr>
                <w:rFonts w:eastAsia="Times New Roman" w:cstheme="minorHAnsi"/>
                <w:sz w:val="24"/>
                <w:szCs w:val="24"/>
              </w:rPr>
              <w:t>%)</w:t>
            </w:r>
          </w:p>
        </w:tc>
      </w:tr>
      <w:tr w:rsidR="00120724" w:rsidRPr="00532577" w14:paraId="36712864" w14:textId="77777777" w:rsidTr="00916AE2">
        <w:tc>
          <w:tcPr>
            <w:tcW w:w="2377" w:type="dxa"/>
            <w:shd w:val="clear" w:color="auto" w:fill="FFFFFF"/>
          </w:tcPr>
          <w:p w14:paraId="26A0E8D0"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Obrazloženje:</w:t>
            </w:r>
          </w:p>
        </w:tc>
        <w:tc>
          <w:tcPr>
            <w:tcW w:w="7154" w:type="dxa"/>
            <w:shd w:val="clear" w:color="auto" w:fill="FFFFFF"/>
          </w:tcPr>
          <w:p w14:paraId="06103295"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 xml:space="preserve">Dubrovačko-neretvanska županije je osnivač Centra za poduzetništvo d.o.o. Dubrovnik (Odluka o preuzimanju bez naknade društva – 2014.) te je time preuzelo dijelom sufinanciranje rada društva za obavljanje poslova za Županiju. Jedan od takvih poslova je vođenje Poslovnih inkubatora Dubrovnik i Ploče čije troškove poslovanja također podmiruje Županija, a u skladu sa Programom poticanja razvoja malog i srednjeg poduzetništva Dubrovačko-neretvanske županije za razdoblje </w:t>
            </w:r>
            <w:r w:rsidRPr="00532577">
              <w:rPr>
                <w:rFonts w:eastAsia="Times New Roman" w:cstheme="minorHAnsi"/>
                <w:sz w:val="24"/>
                <w:szCs w:val="24"/>
              </w:rPr>
              <w:lastRenderedPageBreak/>
              <w:t xml:space="preserve">2022. – 2024. godinu te subvencija za poduzetnike koji posluju u Inkubatoru. </w:t>
            </w:r>
          </w:p>
        </w:tc>
      </w:tr>
      <w:tr w:rsidR="00120724" w:rsidRPr="00532577" w14:paraId="663AC2AF" w14:textId="77777777" w:rsidTr="00916AE2">
        <w:tc>
          <w:tcPr>
            <w:tcW w:w="2377" w:type="dxa"/>
            <w:shd w:val="clear" w:color="auto" w:fill="FFFFFF"/>
          </w:tcPr>
          <w:p w14:paraId="2E2748E4" w14:textId="77777777" w:rsidR="00120724" w:rsidRPr="00532577" w:rsidRDefault="00120724" w:rsidP="00120724">
            <w:pPr>
              <w:spacing w:after="0" w:line="240" w:lineRule="auto"/>
              <w:jc w:val="right"/>
              <w:rPr>
                <w:rFonts w:eastAsia="Times New Roman" w:cstheme="minorHAnsi"/>
                <w:b/>
                <w:sz w:val="24"/>
                <w:szCs w:val="24"/>
              </w:rPr>
            </w:pPr>
          </w:p>
        </w:tc>
        <w:tc>
          <w:tcPr>
            <w:tcW w:w="7154" w:type="dxa"/>
            <w:shd w:val="clear" w:color="auto" w:fill="FFFFFF"/>
          </w:tcPr>
          <w:p w14:paraId="34240E06" w14:textId="77777777" w:rsidR="00120724" w:rsidRPr="00532577" w:rsidRDefault="00120724" w:rsidP="00120724">
            <w:pPr>
              <w:spacing w:after="0" w:line="240" w:lineRule="auto"/>
              <w:jc w:val="both"/>
              <w:rPr>
                <w:rFonts w:eastAsia="Times New Roman" w:cstheme="minorHAnsi"/>
                <w:sz w:val="24"/>
                <w:szCs w:val="24"/>
              </w:rPr>
            </w:pPr>
          </w:p>
        </w:tc>
      </w:tr>
      <w:tr w:rsidR="00120724" w:rsidRPr="00532577" w14:paraId="1BBD7D76" w14:textId="77777777" w:rsidTr="00916AE2">
        <w:tc>
          <w:tcPr>
            <w:tcW w:w="2377" w:type="dxa"/>
            <w:shd w:val="clear" w:color="auto" w:fill="FFFFFF"/>
          </w:tcPr>
          <w:p w14:paraId="774BB0DA"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130102</w:t>
            </w:r>
          </w:p>
        </w:tc>
        <w:tc>
          <w:tcPr>
            <w:tcW w:w="7154" w:type="dxa"/>
            <w:shd w:val="clear" w:color="auto" w:fill="FFFFFF"/>
          </w:tcPr>
          <w:p w14:paraId="2DCC9003" w14:textId="77777777" w:rsidR="00120724" w:rsidRPr="00532577" w:rsidRDefault="00120724" w:rsidP="00120724">
            <w:pPr>
              <w:spacing w:after="0" w:line="240" w:lineRule="auto"/>
              <w:jc w:val="both"/>
              <w:rPr>
                <w:rFonts w:eastAsia="Times New Roman" w:cstheme="minorHAnsi"/>
                <w:b/>
                <w:bCs/>
                <w:sz w:val="24"/>
                <w:szCs w:val="24"/>
              </w:rPr>
            </w:pPr>
            <w:r w:rsidRPr="00532577">
              <w:rPr>
                <w:rFonts w:eastAsia="Times New Roman" w:cstheme="minorHAnsi"/>
                <w:b/>
                <w:bCs/>
                <w:sz w:val="24"/>
                <w:szCs w:val="24"/>
              </w:rPr>
              <w:t>Županijski ured u Bruxellesu</w:t>
            </w:r>
          </w:p>
        </w:tc>
      </w:tr>
      <w:tr w:rsidR="00120724" w:rsidRPr="00532577" w14:paraId="1A71A717" w14:textId="77777777" w:rsidTr="00916AE2">
        <w:tc>
          <w:tcPr>
            <w:tcW w:w="2377" w:type="dxa"/>
            <w:shd w:val="clear" w:color="auto" w:fill="FFFFFF"/>
          </w:tcPr>
          <w:p w14:paraId="4F82DE73"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Cilj:</w:t>
            </w:r>
          </w:p>
        </w:tc>
        <w:tc>
          <w:tcPr>
            <w:tcW w:w="7154" w:type="dxa"/>
            <w:shd w:val="clear" w:color="auto" w:fill="FFFFFF"/>
          </w:tcPr>
          <w:p w14:paraId="6A9CBFA9"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 xml:space="preserve">poticanje konkurentnosti lokalnih poduzetnika </w:t>
            </w:r>
          </w:p>
        </w:tc>
      </w:tr>
      <w:tr w:rsidR="00120724" w:rsidRPr="00532577" w14:paraId="32737A9E" w14:textId="77777777" w:rsidTr="00916AE2">
        <w:tc>
          <w:tcPr>
            <w:tcW w:w="2377" w:type="dxa"/>
            <w:shd w:val="clear" w:color="auto" w:fill="FFFFFF"/>
          </w:tcPr>
          <w:p w14:paraId="1523D807"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Osigurana sredstva:</w:t>
            </w:r>
          </w:p>
        </w:tc>
        <w:tc>
          <w:tcPr>
            <w:tcW w:w="7154" w:type="dxa"/>
            <w:shd w:val="clear" w:color="auto" w:fill="FFFFFF"/>
          </w:tcPr>
          <w:p w14:paraId="1B2340A3"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50.000,00</w:t>
            </w:r>
          </w:p>
        </w:tc>
      </w:tr>
      <w:tr w:rsidR="00120724" w:rsidRPr="00532577" w14:paraId="68FFCD36" w14:textId="77777777" w:rsidTr="00916AE2">
        <w:tc>
          <w:tcPr>
            <w:tcW w:w="2377" w:type="dxa"/>
            <w:shd w:val="clear" w:color="auto" w:fill="FFFFFF"/>
          </w:tcPr>
          <w:p w14:paraId="1333CB3B"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Realizirano:</w:t>
            </w:r>
          </w:p>
        </w:tc>
        <w:tc>
          <w:tcPr>
            <w:tcW w:w="7154" w:type="dxa"/>
            <w:shd w:val="clear" w:color="auto" w:fill="FFFFFF"/>
          </w:tcPr>
          <w:p w14:paraId="45084304" w14:textId="77777777" w:rsidR="00120724" w:rsidRPr="00532577" w:rsidRDefault="00120724" w:rsidP="00120724">
            <w:pPr>
              <w:spacing w:after="0" w:line="240" w:lineRule="auto"/>
              <w:jc w:val="both"/>
              <w:rPr>
                <w:rFonts w:eastAsia="Times New Roman" w:cstheme="minorHAnsi"/>
                <w:sz w:val="24"/>
                <w:szCs w:val="24"/>
              </w:rPr>
            </w:pPr>
            <w:r w:rsidRPr="00532577">
              <w:rPr>
                <w:rFonts w:eastAsia="Times New Roman" w:cstheme="minorHAnsi"/>
                <w:sz w:val="24"/>
                <w:szCs w:val="24"/>
              </w:rPr>
              <w:t>0,00 (0,00%)</w:t>
            </w:r>
          </w:p>
        </w:tc>
      </w:tr>
      <w:tr w:rsidR="00120724" w:rsidRPr="00532577" w14:paraId="3CED7252" w14:textId="77777777" w:rsidTr="00916AE2">
        <w:tc>
          <w:tcPr>
            <w:tcW w:w="2377" w:type="dxa"/>
            <w:shd w:val="clear" w:color="auto" w:fill="FFFFFF"/>
          </w:tcPr>
          <w:p w14:paraId="38708BE0" w14:textId="77777777" w:rsidR="00120724" w:rsidRPr="00532577" w:rsidRDefault="00120724" w:rsidP="00120724">
            <w:pPr>
              <w:spacing w:after="0" w:line="240" w:lineRule="auto"/>
              <w:jc w:val="right"/>
              <w:rPr>
                <w:rFonts w:eastAsia="Times New Roman" w:cstheme="minorHAnsi"/>
                <w:b/>
                <w:sz w:val="24"/>
                <w:szCs w:val="24"/>
              </w:rPr>
            </w:pPr>
            <w:r w:rsidRPr="00532577">
              <w:rPr>
                <w:rFonts w:eastAsia="Times New Roman" w:cstheme="minorHAnsi"/>
                <w:b/>
                <w:sz w:val="24"/>
                <w:szCs w:val="24"/>
              </w:rPr>
              <w:t>Obrazloženje:</w:t>
            </w:r>
          </w:p>
        </w:tc>
        <w:tc>
          <w:tcPr>
            <w:tcW w:w="7154" w:type="dxa"/>
            <w:shd w:val="clear" w:color="auto" w:fill="FFFFFF"/>
          </w:tcPr>
          <w:p w14:paraId="50B2E27F" w14:textId="77777777" w:rsidR="00120724" w:rsidRPr="00532577" w:rsidRDefault="00120724" w:rsidP="00120724">
            <w:pPr>
              <w:spacing w:after="0" w:line="240" w:lineRule="auto"/>
              <w:jc w:val="both"/>
              <w:rPr>
                <w:rFonts w:eastAsia="Times New Roman" w:cstheme="minorHAnsi"/>
                <w:color w:val="000000"/>
                <w:sz w:val="24"/>
                <w:szCs w:val="24"/>
              </w:rPr>
            </w:pPr>
            <w:r w:rsidRPr="00532577">
              <w:rPr>
                <w:rFonts w:eastAsia="Times New Roman" w:cstheme="minorHAnsi"/>
                <w:color w:val="000000"/>
                <w:sz w:val="24"/>
                <w:szCs w:val="24"/>
              </w:rPr>
              <w:t>Ured DNŽ u Bruxellesu nastavio je suradnju s regionalnim predstavništvima europskih regija u Bruxellesu te EU institucijama. Posredstvom ureda razvijalo se partnerstvo unutar različitih EU programa i projekata kao što su Interreg Italija-Hrvatska, Interreg Europe, Europa za građane, Central Europe, Cosme program, Horizon 2020 i sl. Cilj rada ureda bilo je povezivanje županije sa međunarodnim organizacijama te uspostava novih odnosa i pretpostavki za suradnju.</w:t>
            </w:r>
            <w:r w:rsidRPr="00532577">
              <w:rPr>
                <w:rFonts w:eastAsia="Times New Roman" w:cstheme="minorHAnsi"/>
                <w:sz w:val="24"/>
                <w:szCs w:val="24"/>
              </w:rPr>
              <w:t xml:space="preserve"> </w:t>
            </w:r>
            <w:r w:rsidRPr="00532577">
              <w:rPr>
                <w:rFonts w:eastAsia="Times New Roman" w:cstheme="minorHAnsi"/>
                <w:color w:val="000000"/>
                <w:sz w:val="24"/>
                <w:szCs w:val="24"/>
              </w:rPr>
              <w:t xml:space="preserve">Ured je razvijao odnose na bilateralnoj razini s EU regijama, gradovima i općinama kao i drugim partnerskim državama. </w:t>
            </w:r>
          </w:p>
          <w:p w14:paraId="79A7FEF8" w14:textId="77777777" w:rsidR="00120724" w:rsidRPr="00532577" w:rsidRDefault="00120724" w:rsidP="00120724">
            <w:pPr>
              <w:spacing w:after="0" w:line="240" w:lineRule="auto"/>
              <w:jc w:val="both"/>
              <w:rPr>
                <w:rFonts w:eastAsia="Times New Roman" w:cstheme="minorHAnsi"/>
                <w:sz w:val="24"/>
                <w:szCs w:val="24"/>
              </w:rPr>
            </w:pPr>
          </w:p>
        </w:tc>
      </w:tr>
    </w:tbl>
    <w:p w14:paraId="585E6C94" w14:textId="4B747F31" w:rsidR="009B102E" w:rsidRPr="00532577" w:rsidRDefault="00C96FD0" w:rsidP="00A05A1E">
      <w:pPr>
        <w:pStyle w:val="NoSpacing"/>
        <w:shd w:val="clear" w:color="auto" w:fill="D3F5F7" w:themeFill="accent3" w:themeFillTint="33"/>
        <w:rPr>
          <w:rFonts w:asciiTheme="minorHAnsi" w:hAnsiTheme="minorHAnsi" w:cstheme="minorHAnsi"/>
          <w:b/>
          <w:sz w:val="24"/>
          <w:szCs w:val="24"/>
        </w:rPr>
      </w:pPr>
      <w:r w:rsidRPr="00532577">
        <w:rPr>
          <w:rFonts w:asciiTheme="minorHAnsi" w:hAnsiTheme="minorHAnsi" w:cstheme="minorHAnsi"/>
          <w:b/>
          <w:sz w:val="24"/>
          <w:szCs w:val="24"/>
        </w:rPr>
        <w:t>PROGRAM 1307 EU PROJEKTI UO ZA PODUZETNIŠTVO, TURIZAM I MORE</w:t>
      </w:r>
    </w:p>
    <w:p w14:paraId="39784BC6" w14:textId="77777777" w:rsidR="009B102E" w:rsidRPr="00532577" w:rsidRDefault="009B102E" w:rsidP="009B102E">
      <w:pPr>
        <w:pStyle w:val="NoSpacing"/>
        <w:rPr>
          <w:rFonts w:asciiTheme="minorHAnsi" w:hAnsiTheme="minorHAnsi" w:cstheme="minorHAnsi"/>
          <w:b/>
          <w:sz w:val="24"/>
          <w:szCs w:val="24"/>
        </w:rPr>
      </w:pPr>
    </w:p>
    <w:tbl>
      <w:tblPr>
        <w:tblW w:w="0" w:type="auto"/>
        <w:tblLook w:val="04A0" w:firstRow="1" w:lastRow="0" w:firstColumn="1" w:lastColumn="0" w:noHBand="0" w:noVBand="1"/>
      </w:tblPr>
      <w:tblGrid>
        <w:gridCol w:w="1669"/>
        <w:gridCol w:w="7403"/>
      </w:tblGrid>
      <w:tr w:rsidR="009B102E" w:rsidRPr="00532577" w14:paraId="4E96CBBA" w14:textId="77777777" w:rsidTr="00916AE2">
        <w:tc>
          <w:tcPr>
            <w:tcW w:w="1669" w:type="dxa"/>
            <w:shd w:val="clear" w:color="auto" w:fill="auto"/>
          </w:tcPr>
          <w:p w14:paraId="56FFB4E2" w14:textId="77777777" w:rsidR="009B102E" w:rsidRPr="00532577" w:rsidRDefault="009B102E" w:rsidP="00916AE2">
            <w:pPr>
              <w:pStyle w:val="NoSpacing"/>
              <w:shd w:val="clear" w:color="auto" w:fill="FFFFFF"/>
              <w:jc w:val="right"/>
              <w:rPr>
                <w:rFonts w:asciiTheme="minorHAnsi" w:hAnsiTheme="minorHAnsi" w:cstheme="minorHAnsi"/>
                <w:b/>
                <w:sz w:val="24"/>
                <w:szCs w:val="24"/>
              </w:rPr>
            </w:pPr>
            <w:r w:rsidRPr="00532577">
              <w:rPr>
                <w:rFonts w:asciiTheme="minorHAnsi" w:hAnsiTheme="minorHAnsi" w:cstheme="minorHAnsi"/>
                <w:b/>
                <w:sz w:val="24"/>
                <w:szCs w:val="24"/>
              </w:rPr>
              <w:t>K130702</w:t>
            </w:r>
          </w:p>
        </w:tc>
        <w:tc>
          <w:tcPr>
            <w:tcW w:w="7403" w:type="dxa"/>
            <w:shd w:val="clear" w:color="auto" w:fill="auto"/>
          </w:tcPr>
          <w:p w14:paraId="2ACB26A8" w14:textId="77777777" w:rsidR="009B102E" w:rsidRPr="00532577" w:rsidRDefault="009B102E" w:rsidP="00916AE2">
            <w:pPr>
              <w:pStyle w:val="NoSpacing"/>
              <w:shd w:val="clear" w:color="auto" w:fill="FFFFFF"/>
              <w:jc w:val="both"/>
              <w:rPr>
                <w:rFonts w:asciiTheme="minorHAnsi" w:hAnsiTheme="minorHAnsi" w:cstheme="minorHAnsi"/>
                <w:b/>
                <w:i/>
                <w:sz w:val="24"/>
                <w:szCs w:val="24"/>
              </w:rPr>
            </w:pPr>
            <w:r w:rsidRPr="00532577">
              <w:rPr>
                <w:rFonts w:asciiTheme="minorHAnsi" w:hAnsiTheme="minorHAnsi" w:cstheme="minorHAnsi"/>
                <w:b/>
                <w:i/>
                <w:sz w:val="24"/>
                <w:szCs w:val="24"/>
              </w:rPr>
              <w:t>INTERREG HR-ITA – Projekt MIMOSA</w:t>
            </w:r>
          </w:p>
        </w:tc>
      </w:tr>
      <w:tr w:rsidR="009B102E" w:rsidRPr="00532577" w14:paraId="0ADC6339" w14:textId="77777777" w:rsidTr="00916AE2">
        <w:tc>
          <w:tcPr>
            <w:tcW w:w="1669" w:type="dxa"/>
            <w:shd w:val="clear" w:color="auto" w:fill="auto"/>
          </w:tcPr>
          <w:p w14:paraId="0A129077" w14:textId="77777777" w:rsidR="009B102E" w:rsidRPr="00532577" w:rsidRDefault="009B102E" w:rsidP="00916AE2">
            <w:pPr>
              <w:pStyle w:val="NoSpacing"/>
              <w:shd w:val="clear" w:color="auto" w:fill="FFFFFF"/>
              <w:jc w:val="right"/>
              <w:rPr>
                <w:rFonts w:asciiTheme="minorHAnsi" w:hAnsiTheme="minorHAnsi" w:cstheme="minorHAnsi"/>
                <w:b/>
                <w:sz w:val="24"/>
                <w:szCs w:val="24"/>
              </w:rPr>
            </w:pPr>
            <w:r w:rsidRPr="00532577">
              <w:rPr>
                <w:rFonts w:asciiTheme="minorHAnsi" w:hAnsiTheme="minorHAnsi" w:cstheme="minorHAnsi"/>
                <w:b/>
                <w:sz w:val="24"/>
                <w:szCs w:val="24"/>
              </w:rPr>
              <w:t>Cilj:</w:t>
            </w:r>
          </w:p>
        </w:tc>
        <w:tc>
          <w:tcPr>
            <w:tcW w:w="7403" w:type="dxa"/>
            <w:shd w:val="clear" w:color="auto" w:fill="auto"/>
          </w:tcPr>
          <w:p w14:paraId="053CDC4F" w14:textId="77777777" w:rsidR="009B102E" w:rsidRPr="00532577" w:rsidRDefault="009B102E" w:rsidP="00916AE2">
            <w:pPr>
              <w:pStyle w:val="NoSpacing"/>
              <w:shd w:val="clear" w:color="auto" w:fill="FFFFFF"/>
              <w:jc w:val="both"/>
              <w:rPr>
                <w:rFonts w:asciiTheme="minorHAnsi" w:hAnsiTheme="minorHAnsi" w:cstheme="minorHAnsi"/>
                <w:sz w:val="24"/>
                <w:szCs w:val="24"/>
              </w:rPr>
            </w:pPr>
            <w:r w:rsidRPr="00532577">
              <w:rPr>
                <w:rFonts w:asciiTheme="minorHAnsi" w:hAnsiTheme="minorHAnsi" w:cstheme="minorHAnsi"/>
                <w:sz w:val="24"/>
                <w:szCs w:val="24"/>
              </w:rPr>
              <w:t xml:space="preserve">Poboljšanje kvalitete, sigurnosti i ekološku održivost usluga morskog i obalnog prijevoza promicanjem multimodalnosti </w:t>
            </w:r>
          </w:p>
        </w:tc>
      </w:tr>
      <w:tr w:rsidR="009B102E" w:rsidRPr="00532577" w14:paraId="097A6F2F" w14:textId="77777777" w:rsidTr="00916AE2">
        <w:tc>
          <w:tcPr>
            <w:tcW w:w="1669" w:type="dxa"/>
            <w:shd w:val="clear" w:color="auto" w:fill="auto"/>
          </w:tcPr>
          <w:p w14:paraId="43D72EBD" w14:textId="77777777" w:rsidR="009B102E" w:rsidRPr="00532577" w:rsidRDefault="009B102E" w:rsidP="00916AE2">
            <w:pPr>
              <w:pStyle w:val="NoSpacing"/>
              <w:shd w:val="clear" w:color="auto" w:fill="FFFFFF"/>
              <w:jc w:val="right"/>
              <w:rPr>
                <w:rFonts w:asciiTheme="minorHAnsi" w:hAnsiTheme="minorHAnsi" w:cstheme="minorHAnsi"/>
                <w:b/>
                <w:sz w:val="24"/>
                <w:szCs w:val="24"/>
              </w:rPr>
            </w:pPr>
            <w:r w:rsidRPr="00532577">
              <w:rPr>
                <w:rFonts w:asciiTheme="minorHAnsi" w:hAnsiTheme="minorHAnsi" w:cstheme="minorHAnsi"/>
                <w:b/>
                <w:sz w:val="24"/>
                <w:szCs w:val="24"/>
              </w:rPr>
              <w:t>Osigurana sredstva:</w:t>
            </w:r>
          </w:p>
        </w:tc>
        <w:tc>
          <w:tcPr>
            <w:tcW w:w="7403" w:type="dxa"/>
            <w:shd w:val="clear" w:color="auto" w:fill="auto"/>
          </w:tcPr>
          <w:p w14:paraId="3128E8DF" w14:textId="77777777" w:rsidR="009B102E" w:rsidRPr="00532577" w:rsidRDefault="009B102E" w:rsidP="00916AE2">
            <w:pPr>
              <w:pStyle w:val="NoSpacing"/>
              <w:shd w:val="clear" w:color="auto" w:fill="FFFFFF"/>
              <w:jc w:val="both"/>
              <w:rPr>
                <w:rFonts w:asciiTheme="minorHAnsi" w:hAnsiTheme="minorHAnsi" w:cstheme="minorHAnsi"/>
                <w:sz w:val="24"/>
                <w:szCs w:val="24"/>
              </w:rPr>
            </w:pPr>
            <w:r w:rsidRPr="00532577">
              <w:rPr>
                <w:rFonts w:asciiTheme="minorHAnsi" w:hAnsiTheme="minorHAnsi" w:cstheme="minorHAnsi"/>
                <w:sz w:val="24"/>
                <w:szCs w:val="24"/>
              </w:rPr>
              <w:t>1.3800.500,00 kn</w:t>
            </w:r>
          </w:p>
        </w:tc>
      </w:tr>
      <w:tr w:rsidR="009B102E" w:rsidRPr="00532577" w14:paraId="793E3B8F" w14:textId="77777777" w:rsidTr="00916AE2">
        <w:tc>
          <w:tcPr>
            <w:tcW w:w="1669" w:type="dxa"/>
            <w:shd w:val="clear" w:color="auto" w:fill="auto"/>
          </w:tcPr>
          <w:p w14:paraId="39080C15" w14:textId="77777777" w:rsidR="009B102E" w:rsidRPr="00532577" w:rsidRDefault="009B102E" w:rsidP="00916AE2">
            <w:pPr>
              <w:pStyle w:val="NoSpacing"/>
              <w:shd w:val="clear" w:color="auto" w:fill="FFFFFF"/>
              <w:jc w:val="right"/>
              <w:rPr>
                <w:rFonts w:asciiTheme="minorHAnsi" w:hAnsiTheme="minorHAnsi" w:cstheme="minorHAnsi"/>
                <w:b/>
                <w:sz w:val="24"/>
                <w:szCs w:val="24"/>
              </w:rPr>
            </w:pPr>
            <w:r w:rsidRPr="00532577">
              <w:rPr>
                <w:rFonts w:asciiTheme="minorHAnsi" w:hAnsiTheme="minorHAnsi" w:cstheme="minorHAnsi"/>
                <w:b/>
                <w:sz w:val="24"/>
                <w:szCs w:val="24"/>
              </w:rPr>
              <w:t>Realizirano:</w:t>
            </w:r>
          </w:p>
        </w:tc>
        <w:tc>
          <w:tcPr>
            <w:tcW w:w="7403" w:type="dxa"/>
            <w:shd w:val="clear" w:color="auto" w:fill="auto"/>
          </w:tcPr>
          <w:p w14:paraId="04C44957" w14:textId="77777777" w:rsidR="009B102E" w:rsidRPr="00532577" w:rsidRDefault="009B102E" w:rsidP="00916AE2">
            <w:pPr>
              <w:pStyle w:val="NoSpacing"/>
              <w:shd w:val="clear" w:color="auto" w:fill="FFFFFF"/>
              <w:jc w:val="both"/>
              <w:rPr>
                <w:rFonts w:asciiTheme="minorHAnsi" w:hAnsiTheme="minorHAnsi" w:cstheme="minorHAnsi"/>
                <w:sz w:val="24"/>
                <w:szCs w:val="24"/>
              </w:rPr>
            </w:pPr>
            <w:r w:rsidRPr="00532577">
              <w:rPr>
                <w:rFonts w:asciiTheme="minorHAnsi" w:hAnsiTheme="minorHAnsi" w:cstheme="minorHAnsi"/>
                <w:sz w:val="24"/>
                <w:szCs w:val="24"/>
              </w:rPr>
              <w:t>1.888.025,94 kuna (136,76%)</w:t>
            </w:r>
          </w:p>
        </w:tc>
      </w:tr>
      <w:tr w:rsidR="009B102E" w:rsidRPr="00532577" w14:paraId="2C678C3E" w14:textId="77777777" w:rsidTr="00916AE2">
        <w:tc>
          <w:tcPr>
            <w:tcW w:w="1669" w:type="dxa"/>
            <w:shd w:val="clear" w:color="auto" w:fill="auto"/>
          </w:tcPr>
          <w:p w14:paraId="637FDC8D" w14:textId="77777777" w:rsidR="009B102E" w:rsidRPr="00532577" w:rsidRDefault="009B102E" w:rsidP="00916AE2">
            <w:pPr>
              <w:pStyle w:val="NoSpacing"/>
              <w:shd w:val="clear" w:color="auto" w:fill="FFFFFF"/>
              <w:jc w:val="right"/>
              <w:rPr>
                <w:rFonts w:asciiTheme="minorHAnsi" w:hAnsiTheme="minorHAnsi" w:cstheme="minorHAnsi"/>
                <w:b/>
                <w:sz w:val="24"/>
                <w:szCs w:val="24"/>
              </w:rPr>
            </w:pPr>
            <w:r w:rsidRPr="00532577">
              <w:rPr>
                <w:rFonts w:asciiTheme="minorHAnsi" w:hAnsiTheme="minorHAnsi" w:cstheme="minorHAnsi"/>
                <w:b/>
                <w:sz w:val="24"/>
                <w:szCs w:val="24"/>
              </w:rPr>
              <w:t>Obrazloženje:</w:t>
            </w:r>
          </w:p>
        </w:tc>
        <w:tc>
          <w:tcPr>
            <w:tcW w:w="7403" w:type="dxa"/>
            <w:shd w:val="clear" w:color="auto" w:fill="auto"/>
          </w:tcPr>
          <w:p w14:paraId="3B3CF3F3" w14:textId="77777777" w:rsidR="009B102E" w:rsidRPr="00532577" w:rsidRDefault="009B102E" w:rsidP="00916AE2">
            <w:pPr>
              <w:jc w:val="both"/>
              <w:rPr>
                <w:rFonts w:cstheme="minorHAnsi"/>
                <w:bCs/>
                <w:sz w:val="24"/>
                <w:szCs w:val="24"/>
              </w:rPr>
            </w:pPr>
            <w:r w:rsidRPr="00532577">
              <w:rPr>
                <w:rFonts w:cstheme="minorHAnsi"/>
                <w:bCs/>
                <w:sz w:val="24"/>
                <w:szCs w:val="24"/>
              </w:rPr>
              <w:t>Upravni odjel je u izvještajnom razdoblju provodio i</w:t>
            </w:r>
            <w:r w:rsidRPr="00532577">
              <w:rPr>
                <w:rFonts w:cstheme="minorHAnsi"/>
                <w:b/>
                <w:bCs/>
                <w:sz w:val="24"/>
                <w:szCs w:val="24"/>
              </w:rPr>
              <w:t xml:space="preserve"> </w:t>
            </w:r>
            <w:r w:rsidRPr="00532577">
              <w:rPr>
                <w:rFonts w:cstheme="minorHAnsi"/>
                <w:bCs/>
                <w:sz w:val="24"/>
                <w:szCs w:val="24"/>
              </w:rPr>
              <w:t xml:space="preserve">Projekt MIMOSA u sklopu provedbe Programa Interreg Italija – Hrvatska, slijedom kojeg su provedene projektne aktivnosti – izrađeni dokumenti: Plan razvoja luka nautičkog turizma Dubrovačko-neretvanske županije i Operativni plan cikloturizma Dubrovačko-neretvanske županije. Postavljeno je 5 aqualiftera (lifteri za osobe s invalidnošću) na plaža Općine Orebić, Općine Konavle, Općine Dubrovačko primorje, Grada Korčule i Općine Župa dubrovačka. Izrađena je web stranice za biciklističke staze na županijskoj razini te je završeno uređenje dijela biciklističkih staza, postavljanje bike servis set-ova i uređenje ciklopointa u skladu sa smjernicama koje su proizašle iz Operativnog plana cikloturizma DNŽ. </w:t>
            </w:r>
          </w:p>
        </w:tc>
      </w:tr>
    </w:tbl>
    <w:p w14:paraId="1B7BEDA2" w14:textId="77777777" w:rsidR="009B102E" w:rsidRPr="00532577" w:rsidRDefault="009B102E" w:rsidP="009B102E">
      <w:pPr>
        <w:jc w:val="both"/>
        <w:rPr>
          <w:rFonts w:cstheme="minorHAnsi"/>
          <w:sz w:val="24"/>
          <w:szCs w:val="24"/>
        </w:rPr>
      </w:pPr>
    </w:p>
    <w:tbl>
      <w:tblPr>
        <w:tblW w:w="0" w:type="auto"/>
        <w:tblLook w:val="04A0" w:firstRow="1" w:lastRow="0" w:firstColumn="1" w:lastColumn="0" w:noHBand="0" w:noVBand="1"/>
      </w:tblPr>
      <w:tblGrid>
        <w:gridCol w:w="1669"/>
        <w:gridCol w:w="7403"/>
      </w:tblGrid>
      <w:tr w:rsidR="009B102E" w:rsidRPr="00532577" w14:paraId="300292CD" w14:textId="77777777" w:rsidTr="00916AE2">
        <w:tc>
          <w:tcPr>
            <w:tcW w:w="1669" w:type="dxa"/>
            <w:shd w:val="clear" w:color="auto" w:fill="auto"/>
          </w:tcPr>
          <w:p w14:paraId="7C5821C9" w14:textId="77777777" w:rsidR="009B102E" w:rsidRPr="00532577" w:rsidRDefault="009B102E" w:rsidP="00916AE2">
            <w:pPr>
              <w:pStyle w:val="NoSpacing"/>
              <w:shd w:val="clear" w:color="auto" w:fill="FFFFFF"/>
              <w:jc w:val="right"/>
              <w:rPr>
                <w:rFonts w:asciiTheme="minorHAnsi" w:hAnsiTheme="minorHAnsi" w:cstheme="minorHAnsi"/>
                <w:b/>
                <w:sz w:val="24"/>
                <w:szCs w:val="24"/>
              </w:rPr>
            </w:pPr>
            <w:r w:rsidRPr="00532577">
              <w:rPr>
                <w:rFonts w:asciiTheme="minorHAnsi" w:hAnsiTheme="minorHAnsi" w:cstheme="minorHAnsi"/>
                <w:b/>
                <w:sz w:val="24"/>
                <w:szCs w:val="24"/>
              </w:rPr>
              <w:t>K130704</w:t>
            </w:r>
          </w:p>
        </w:tc>
        <w:tc>
          <w:tcPr>
            <w:tcW w:w="7403" w:type="dxa"/>
            <w:shd w:val="clear" w:color="auto" w:fill="auto"/>
          </w:tcPr>
          <w:p w14:paraId="5C15163A" w14:textId="77777777" w:rsidR="009B102E" w:rsidRPr="00532577" w:rsidRDefault="009B102E" w:rsidP="00916AE2">
            <w:pPr>
              <w:pStyle w:val="NoSpacing"/>
              <w:shd w:val="clear" w:color="auto" w:fill="FFFFFF"/>
              <w:jc w:val="both"/>
              <w:rPr>
                <w:rFonts w:asciiTheme="minorHAnsi" w:hAnsiTheme="minorHAnsi" w:cstheme="minorHAnsi"/>
                <w:b/>
                <w:i/>
                <w:sz w:val="24"/>
                <w:szCs w:val="24"/>
              </w:rPr>
            </w:pPr>
            <w:r w:rsidRPr="00532577">
              <w:rPr>
                <w:rFonts w:asciiTheme="minorHAnsi" w:hAnsiTheme="minorHAnsi" w:cstheme="minorHAnsi"/>
                <w:b/>
                <w:i/>
                <w:sz w:val="24"/>
                <w:szCs w:val="24"/>
              </w:rPr>
              <w:t xml:space="preserve">INTERREG HR-ITA – Projekt ARGOS - </w:t>
            </w:r>
          </w:p>
        </w:tc>
      </w:tr>
      <w:tr w:rsidR="009B102E" w:rsidRPr="00532577" w14:paraId="38944AFE" w14:textId="77777777" w:rsidTr="00916AE2">
        <w:tc>
          <w:tcPr>
            <w:tcW w:w="1669" w:type="dxa"/>
            <w:shd w:val="clear" w:color="auto" w:fill="auto"/>
          </w:tcPr>
          <w:p w14:paraId="6DC6933E" w14:textId="77777777" w:rsidR="009B102E" w:rsidRPr="00532577" w:rsidRDefault="009B102E" w:rsidP="00916AE2">
            <w:pPr>
              <w:pStyle w:val="NoSpacing"/>
              <w:shd w:val="clear" w:color="auto" w:fill="FFFFFF"/>
              <w:jc w:val="right"/>
              <w:rPr>
                <w:rFonts w:asciiTheme="minorHAnsi" w:hAnsiTheme="minorHAnsi" w:cstheme="minorHAnsi"/>
                <w:b/>
                <w:sz w:val="24"/>
                <w:szCs w:val="24"/>
              </w:rPr>
            </w:pPr>
            <w:r w:rsidRPr="00532577">
              <w:rPr>
                <w:rFonts w:asciiTheme="minorHAnsi" w:hAnsiTheme="minorHAnsi" w:cstheme="minorHAnsi"/>
                <w:b/>
                <w:sz w:val="24"/>
                <w:szCs w:val="24"/>
              </w:rPr>
              <w:t>Cilj:</w:t>
            </w:r>
          </w:p>
        </w:tc>
        <w:tc>
          <w:tcPr>
            <w:tcW w:w="7403" w:type="dxa"/>
            <w:shd w:val="clear" w:color="auto" w:fill="auto"/>
          </w:tcPr>
          <w:p w14:paraId="760BAA61" w14:textId="77777777" w:rsidR="009B102E" w:rsidRPr="00532577" w:rsidRDefault="009B102E" w:rsidP="00916AE2">
            <w:pPr>
              <w:pStyle w:val="NoSpacing"/>
              <w:shd w:val="clear" w:color="auto" w:fill="FFFFFF"/>
              <w:jc w:val="both"/>
              <w:rPr>
                <w:rFonts w:asciiTheme="minorHAnsi" w:hAnsiTheme="minorHAnsi" w:cstheme="minorHAnsi"/>
                <w:sz w:val="24"/>
                <w:szCs w:val="24"/>
              </w:rPr>
            </w:pPr>
            <w:r w:rsidRPr="00532577">
              <w:rPr>
                <w:rFonts w:asciiTheme="minorHAnsi" w:hAnsiTheme="minorHAnsi" w:cstheme="minorHAnsi"/>
                <w:sz w:val="24"/>
                <w:szCs w:val="24"/>
              </w:rPr>
              <w:t>Doprinos zaštiti i obnovi bioraznolikosti</w:t>
            </w:r>
          </w:p>
        </w:tc>
      </w:tr>
      <w:tr w:rsidR="009B102E" w:rsidRPr="00532577" w14:paraId="20A2857C" w14:textId="77777777" w:rsidTr="00916AE2">
        <w:tc>
          <w:tcPr>
            <w:tcW w:w="1669" w:type="dxa"/>
            <w:shd w:val="clear" w:color="auto" w:fill="auto"/>
          </w:tcPr>
          <w:p w14:paraId="2C0DC093" w14:textId="77777777" w:rsidR="009B102E" w:rsidRPr="00532577" w:rsidRDefault="009B102E" w:rsidP="00916AE2">
            <w:pPr>
              <w:pStyle w:val="NoSpacing"/>
              <w:shd w:val="clear" w:color="auto" w:fill="FFFFFF"/>
              <w:jc w:val="right"/>
              <w:rPr>
                <w:rFonts w:asciiTheme="minorHAnsi" w:hAnsiTheme="minorHAnsi" w:cstheme="minorHAnsi"/>
                <w:b/>
                <w:sz w:val="24"/>
                <w:szCs w:val="24"/>
              </w:rPr>
            </w:pPr>
            <w:r w:rsidRPr="00532577">
              <w:rPr>
                <w:rFonts w:asciiTheme="minorHAnsi" w:hAnsiTheme="minorHAnsi" w:cstheme="minorHAnsi"/>
                <w:b/>
                <w:sz w:val="24"/>
                <w:szCs w:val="24"/>
              </w:rPr>
              <w:t>Osigurana sredstva:</w:t>
            </w:r>
          </w:p>
        </w:tc>
        <w:tc>
          <w:tcPr>
            <w:tcW w:w="7403" w:type="dxa"/>
            <w:shd w:val="clear" w:color="auto" w:fill="auto"/>
          </w:tcPr>
          <w:p w14:paraId="26A19A20" w14:textId="77777777" w:rsidR="009B102E" w:rsidRPr="00532577" w:rsidRDefault="009B102E" w:rsidP="00916AE2">
            <w:pPr>
              <w:pStyle w:val="NoSpacing"/>
              <w:shd w:val="clear" w:color="auto" w:fill="FFFFFF"/>
              <w:jc w:val="both"/>
              <w:rPr>
                <w:rFonts w:asciiTheme="minorHAnsi" w:hAnsiTheme="minorHAnsi" w:cstheme="minorHAnsi"/>
                <w:sz w:val="24"/>
                <w:szCs w:val="24"/>
              </w:rPr>
            </w:pPr>
            <w:r w:rsidRPr="00532577">
              <w:rPr>
                <w:rFonts w:asciiTheme="minorHAnsi" w:hAnsiTheme="minorHAnsi" w:cstheme="minorHAnsi"/>
                <w:sz w:val="24"/>
                <w:szCs w:val="24"/>
              </w:rPr>
              <w:t>2.520.060,00 kn</w:t>
            </w:r>
          </w:p>
        </w:tc>
      </w:tr>
      <w:tr w:rsidR="009B102E" w:rsidRPr="00532577" w14:paraId="5338F842" w14:textId="77777777" w:rsidTr="00916AE2">
        <w:tc>
          <w:tcPr>
            <w:tcW w:w="1669" w:type="dxa"/>
            <w:shd w:val="clear" w:color="auto" w:fill="auto"/>
          </w:tcPr>
          <w:p w14:paraId="15E7A0F2" w14:textId="77777777" w:rsidR="009B102E" w:rsidRPr="00532577" w:rsidRDefault="009B102E" w:rsidP="00916AE2">
            <w:pPr>
              <w:pStyle w:val="NoSpacing"/>
              <w:shd w:val="clear" w:color="auto" w:fill="FFFFFF"/>
              <w:jc w:val="right"/>
              <w:rPr>
                <w:rFonts w:asciiTheme="minorHAnsi" w:hAnsiTheme="minorHAnsi" w:cstheme="minorHAnsi"/>
                <w:b/>
                <w:sz w:val="24"/>
                <w:szCs w:val="24"/>
              </w:rPr>
            </w:pPr>
            <w:r w:rsidRPr="00532577">
              <w:rPr>
                <w:rFonts w:asciiTheme="minorHAnsi" w:hAnsiTheme="minorHAnsi" w:cstheme="minorHAnsi"/>
                <w:b/>
                <w:sz w:val="24"/>
                <w:szCs w:val="24"/>
              </w:rPr>
              <w:t>Realizirano:</w:t>
            </w:r>
          </w:p>
        </w:tc>
        <w:tc>
          <w:tcPr>
            <w:tcW w:w="7403" w:type="dxa"/>
            <w:shd w:val="clear" w:color="auto" w:fill="auto"/>
          </w:tcPr>
          <w:p w14:paraId="72160E8C" w14:textId="77777777" w:rsidR="009B102E" w:rsidRPr="00532577" w:rsidRDefault="009B102E" w:rsidP="00916AE2">
            <w:pPr>
              <w:pStyle w:val="NoSpacing"/>
              <w:shd w:val="clear" w:color="auto" w:fill="FFFFFF"/>
              <w:jc w:val="both"/>
              <w:rPr>
                <w:rFonts w:asciiTheme="minorHAnsi" w:hAnsiTheme="minorHAnsi" w:cstheme="minorHAnsi"/>
                <w:sz w:val="24"/>
                <w:szCs w:val="24"/>
              </w:rPr>
            </w:pPr>
            <w:r w:rsidRPr="00532577">
              <w:rPr>
                <w:rFonts w:asciiTheme="minorHAnsi" w:hAnsiTheme="minorHAnsi" w:cstheme="minorHAnsi"/>
                <w:sz w:val="24"/>
                <w:szCs w:val="24"/>
              </w:rPr>
              <w:t>137.096,78 kuna (5,44%)</w:t>
            </w:r>
          </w:p>
        </w:tc>
      </w:tr>
      <w:tr w:rsidR="009B102E" w:rsidRPr="00532577" w14:paraId="18235DCD" w14:textId="77777777" w:rsidTr="00916AE2">
        <w:tc>
          <w:tcPr>
            <w:tcW w:w="1669" w:type="dxa"/>
            <w:shd w:val="clear" w:color="auto" w:fill="auto"/>
          </w:tcPr>
          <w:p w14:paraId="4B98EF4A" w14:textId="77777777" w:rsidR="009B102E" w:rsidRPr="00532577" w:rsidRDefault="009B102E" w:rsidP="00916AE2">
            <w:pPr>
              <w:pStyle w:val="NoSpacing"/>
              <w:shd w:val="clear" w:color="auto" w:fill="FFFFFF"/>
              <w:jc w:val="right"/>
              <w:rPr>
                <w:rFonts w:asciiTheme="minorHAnsi" w:hAnsiTheme="minorHAnsi" w:cstheme="minorHAnsi"/>
                <w:b/>
                <w:sz w:val="24"/>
                <w:szCs w:val="24"/>
              </w:rPr>
            </w:pPr>
            <w:r w:rsidRPr="00532577">
              <w:rPr>
                <w:rFonts w:asciiTheme="minorHAnsi" w:hAnsiTheme="minorHAnsi" w:cstheme="minorHAnsi"/>
                <w:b/>
                <w:sz w:val="24"/>
                <w:szCs w:val="24"/>
              </w:rPr>
              <w:t>Obrazloženje:</w:t>
            </w:r>
          </w:p>
        </w:tc>
        <w:tc>
          <w:tcPr>
            <w:tcW w:w="7403" w:type="dxa"/>
            <w:shd w:val="clear" w:color="auto" w:fill="auto"/>
          </w:tcPr>
          <w:p w14:paraId="4520D8A0" w14:textId="77777777" w:rsidR="009B102E" w:rsidRPr="00532577" w:rsidRDefault="009B102E" w:rsidP="00916AE2">
            <w:pPr>
              <w:jc w:val="both"/>
              <w:rPr>
                <w:rFonts w:cstheme="minorHAnsi"/>
                <w:bCs/>
                <w:sz w:val="24"/>
                <w:szCs w:val="24"/>
              </w:rPr>
            </w:pPr>
            <w:r w:rsidRPr="00532577">
              <w:rPr>
                <w:rFonts w:cstheme="minorHAnsi"/>
                <w:bCs/>
                <w:sz w:val="24"/>
                <w:szCs w:val="24"/>
              </w:rPr>
              <w:t xml:space="preserve">U provedbi Projekt ARGOS te se radilo na  pripremi materijala i dokumentacije za provedbu projekta, održavani su sastanci projektnog tima, obavljene komunikacije s dionicima projekta i projektnim </w:t>
            </w:r>
            <w:r w:rsidRPr="00532577">
              <w:rPr>
                <w:rFonts w:cstheme="minorHAnsi"/>
                <w:bCs/>
                <w:sz w:val="24"/>
                <w:szCs w:val="24"/>
              </w:rPr>
              <w:lastRenderedPageBreak/>
              <w:t xml:space="preserve">partnerima. Potpisan je Sporazum o suradnji na projektu sa Sveučilištem u Dubrovniku. Zbog specifičnih okolnosti održano je četiri virtualna sastanka projektnih partnera vezano za usklađenje i provedbu projekta s Voditeljima projekta. Proveden je postupak javne nabave i izabrano stručno tijelo za praćenje projekta te su imenovani članovi koji predstavljaju Županiju u Adriatic Advisory Commitiee te tri postupka javne nabave za izradu znanstvenih elaborata i stručnih studija u okviru projekta. Potpisan je ugovor o provedbi investicije – Uređenje i opremanje mrijestilišta na Bistrini gdje se završetak radova i instaliranje opreme u listopadu 2022. godine. </w:t>
            </w:r>
          </w:p>
        </w:tc>
      </w:tr>
      <w:tr w:rsidR="009B102E" w:rsidRPr="00532577" w14:paraId="23BE3FAF" w14:textId="77777777" w:rsidTr="00916AE2">
        <w:tc>
          <w:tcPr>
            <w:tcW w:w="1669" w:type="dxa"/>
            <w:shd w:val="clear" w:color="auto" w:fill="auto"/>
          </w:tcPr>
          <w:p w14:paraId="1FD235A0" w14:textId="77777777" w:rsidR="009B102E" w:rsidRPr="00532577" w:rsidRDefault="009B102E" w:rsidP="00916AE2">
            <w:pPr>
              <w:pStyle w:val="NoSpacing"/>
              <w:shd w:val="clear" w:color="auto" w:fill="FFFFFF"/>
              <w:jc w:val="right"/>
              <w:rPr>
                <w:rFonts w:asciiTheme="minorHAnsi" w:hAnsiTheme="minorHAnsi" w:cstheme="minorHAnsi"/>
                <w:b/>
                <w:sz w:val="24"/>
                <w:szCs w:val="24"/>
              </w:rPr>
            </w:pPr>
          </w:p>
        </w:tc>
        <w:tc>
          <w:tcPr>
            <w:tcW w:w="7403" w:type="dxa"/>
            <w:shd w:val="clear" w:color="auto" w:fill="auto"/>
          </w:tcPr>
          <w:p w14:paraId="5E5FFEC9" w14:textId="77777777" w:rsidR="009B102E" w:rsidRPr="00532577" w:rsidRDefault="009B102E" w:rsidP="00916AE2">
            <w:pPr>
              <w:pStyle w:val="NoSpacing"/>
              <w:shd w:val="clear" w:color="auto" w:fill="FFFFFF"/>
              <w:jc w:val="both"/>
              <w:rPr>
                <w:rFonts w:asciiTheme="minorHAnsi" w:hAnsiTheme="minorHAnsi" w:cstheme="minorHAnsi"/>
                <w:sz w:val="24"/>
                <w:szCs w:val="24"/>
              </w:rPr>
            </w:pPr>
          </w:p>
        </w:tc>
      </w:tr>
      <w:tr w:rsidR="009B102E" w:rsidRPr="00532577" w14:paraId="6D9BC820" w14:textId="77777777" w:rsidTr="00916AE2">
        <w:tc>
          <w:tcPr>
            <w:tcW w:w="1669" w:type="dxa"/>
            <w:shd w:val="clear" w:color="auto" w:fill="auto"/>
          </w:tcPr>
          <w:p w14:paraId="549DEE2C" w14:textId="77777777" w:rsidR="009B102E" w:rsidRPr="00532577" w:rsidRDefault="009B102E" w:rsidP="00916AE2">
            <w:pPr>
              <w:pStyle w:val="NoSpacing"/>
              <w:shd w:val="clear" w:color="auto" w:fill="FFFFFF"/>
              <w:jc w:val="right"/>
              <w:rPr>
                <w:rFonts w:asciiTheme="minorHAnsi" w:hAnsiTheme="minorHAnsi" w:cstheme="minorHAnsi"/>
                <w:b/>
                <w:sz w:val="24"/>
                <w:szCs w:val="24"/>
              </w:rPr>
            </w:pPr>
            <w:r w:rsidRPr="00532577">
              <w:rPr>
                <w:rFonts w:asciiTheme="minorHAnsi" w:hAnsiTheme="minorHAnsi" w:cstheme="minorHAnsi"/>
                <w:b/>
                <w:sz w:val="24"/>
                <w:szCs w:val="24"/>
              </w:rPr>
              <w:t>T130706</w:t>
            </w:r>
          </w:p>
        </w:tc>
        <w:tc>
          <w:tcPr>
            <w:tcW w:w="7403" w:type="dxa"/>
            <w:shd w:val="clear" w:color="auto" w:fill="auto"/>
          </w:tcPr>
          <w:p w14:paraId="49C6E068" w14:textId="77777777" w:rsidR="009B102E" w:rsidRPr="00532577" w:rsidRDefault="009B102E" w:rsidP="00916AE2">
            <w:pPr>
              <w:pStyle w:val="NoSpacing"/>
              <w:shd w:val="clear" w:color="auto" w:fill="FFFFFF"/>
              <w:jc w:val="both"/>
              <w:rPr>
                <w:rFonts w:asciiTheme="minorHAnsi" w:hAnsiTheme="minorHAnsi" w:cstheme="minorHAnsi"/>
                <w:b/>
                <w:i/>
                <w:sz w:val="24"/>
                <w:szCs w:val="24"/>
              </w:rPr>
            </w:pPr>
            <w:r w:rsidRPr="00532577">
              <w:rPr>
                <w:rFonts w:asciiTheme="minorHAnsi" w:hAnsiTheme="minorHAnsi" w:cstheme="minorHAnsi"/>
                <w:b/>
                <w:i/>
                <w:sz w:val="24"/>
                <w:szCs w:val="24"/>
              </w:rPr>
              <w:t xml:space="preserve">INTERREG MED - Projekt ALTER ECO PLUS </w:t>
            </w:r>
          </w:p>
        </w:tc>
      </w:tr>
      <w:tr w:rsidR="009B102E" w:rsidRPr="00532577" w14:paraId="7EAFED2B" w14:textId="77777777" w:rsidTr="00916AE2">
        <w:tc>
          <w:tcPr>
            <w:tcW w:w="1669" w:type="dxa"/>
            <w:shd w:val="clear" w:color="auto" w:fill="auto"/>
          </w:tcPr>
          <w:p w14:paraId="0C59655F" w14:textId="77777777" w:rsidR="009B102E" w:rsidRPr="00532577" w:rsidRDefault="009B102E" w:rsidP="00916AE2">
            <w:pPr>
              <w:pStyle w:val="NoSpacing"/>
              <w:shd w:val="clear" w:color="auto" w:fill="FFFFFF"/>
              <w:jc w:val="right"/>
              <w:rPr>
                <w:rFonts w:asciiTheme="minorHAnsi" w:hAnsiTheme="minorHAnsi" w:cstheme="minorHAnsi"/>
                <w:b/>
                <w:sz w:val="24"/>
                <w:szCs w:val="24"/>
              </w:rPr>
            </w:pPr>
            <w:r w:rsidRPr="00532577">
              <w:rPr>
                <w:rFonts w:asciiTheme="minorHAnsi" w:hAnsiTheme="minorHAnsi" w:cstheme="minorHAnsi"/>
                <w:b/>
                <w:sz w:val="24"/>
                <w:szCs w:val="24"/>
              </w:rPr>
              <w:t>Cilj:</w:t>
            </w:r>
          </w:p>
        </w:tc>
        <w:tc>
          <w:tcPr>
            <w:tcW w:w="7403" w:type="dxa"/>
            <w:shd w:val="clear" w:color="auto" w:fill="auto"/>
          </w:tcPr>
          <w:p w14:paraId="5C9296CC" w14:textId="77777777" w:rsidR="009B102E" w:rsidRPr="00532577" w:rsidRDefault="009B102E" w:rsidP="00916AE2">
            <w:pPr>
              <w:pStyle w:val="NoSpacing"/>
              <w:shd w:val="clear" w:color="auto" w:fill="FFFFFF"/>
              <w:jc w:val="both"/>
              <w:rPr>
                <w:rFonts w:asciiTheme="minorHAnsi" w:hAnsiTheme="minorHAnsi" w:cstheme="minorHAnsi"/>
                <w:sz w:val="24"/>
                <w:szCs w:val="24"/>
              </w:rPr>
            </w:pPr>
            <w:r w:rsidRPr="00532577">
              <w:rPr>
                <w:rFonts w:asciiTheme="minorHAnsi" w:hAnsiTheme="minorHAnsi" w:cstheme="minorHAnsi"/>
                <w:sz w:val="24"/>
                <w:szCs w:val="24"/>
              </w:rPr>
              <w:t>Poboljšanje kvalitete turističkog sadržaja i prometa</w:t>
            </w:r>
          </w:p>
        </w:tc>
      </w:tr>
      <w:tr w:rsidR="009B102E" w:rsidRPr="00532577" w14:paraId="037FFDF1" w14:textId="77777777" w:rsidTr="00916AE2">
        <w:tc>
          <w:tcPr>
            <w:tcW w:w="1669" w:type="dxa"/>
            <w:shd w:val="clear" w:color="auto" w:fill="auto"/>
          </w:tcPr>
          <w:p w14:paraId="3E2A7B63" w14:textId="77777777" w:rsidR="009B102E" w:rsidRPr="00532577" w:rsidRDefault="009B102E" w:rsidP="00916AE2">
            <w:pPr>
              <w:pStyle w:val="NoSpacing"/>
              <w:shd w:val="clear" w:color="auto" w:fill="FFFFFF"/>
              <w:jc w:val="right"/>
              <w:rPr>
                <w:rFonts w:asciiTheme="minorHAnsi" w:hAnsiTheme="minorHAnsi" w:cstheme="minorHAnsi"/>
                <w:b/>
                <w:sz w:val="24"/>
                <w:szCs w:val="24"/>
              </w:rPr>
            </w:pPr>
            <w:r w:rsidRPr="00532577">
              <w:rPr>
                <w:rFonts w:asciiTheme="minorHAnsi" w:hAnsiTheme="minorHAnsi" w:cstheme="minorHAnsi"/>
                <w:b/>
                <w:sz w:val="24"/>
                <w:szCs w:val="24"/>
              </w:rPr>
              <w:t>Osigurana sredstva:</w:t>
            </w:r>
          </w:p>
        </w:tc>
        <w:tc>
          <w:tcPr>
            <w:tcW w:w="7403" w:type="dxa"/>
            <w:shd w:val="clear" w:color="auto" w:fill="auto"/>
          </w:tcPr>
          <w:p w14:paraId="7ECC6D09" w14:textId="77777777" w:rsidR="009B102E" w:rsidRPr="00532577" w:rsidRDefault="009B102E" w:rsidP="00916AE2">
            <w:pPr>
              <w:pStyle w:val="NoSpacing"/>
              <w:shd w:val="clear" w:color="auto" w:fill="FFFFFF"/>
              <w:jc w:val="both"/>
              <w:rPr>
                <w:rFonts w:asciiTheme="minorHAnsi" w:hAnsiTheme="minorHAnsi" w:cstheme="minorHAnsi"/>
                <w:sz w:val="24"/>
                <w:szCs w:val="24"/>
              </w:rPr>
            </w:pPr>
            <w:r w:rsidRPr="00532577">
              <w:rPr>
                <w:rFonts w:asciiTheme="minorHAnsi" w:hAnsiTheme="minorHAnsi" w:cstheme="minorHAnsi"/>
                <w:sz w:val="24"/>
                <w:szCs w:val="24"/>
              </w:rPr>
              <w:t>275.887,00 kn</w:t>
            </w:r>
          </w:p>
        </w:tc>
      </w:tr>
      <w:tr w:rsidR="009B102E" w:rsidRPr="00532577" w14:paraId="5B726EFC" w14:textId="77777777" w:rsidTr="00916AE2">
        <w:tc>
          <w:tcPr>
            <w:tcW w:w="1669" w:type="dxa"/>
            <w:shd w:val="clear" w:color="auto" w:fill="auto"/>
          </w:tcPr>
          <w:p w14:paraId="603DA9D7" w14:textId="77777777" w:rsidR="009B102E" w:rsidRPr="00532577" w:rsidRDefault="009B102E" w:rsidP="00916AE2">
            <w:pPr>
              <w:pStyle w:val="NoSpacing"/>
              <w:shd w:val="clear" w:color="auto" w:fill="FFFFFF"/>
              <w:jc w:val="right"/>
              <w:rPr>
                <w:rFonts w:asciiTheme="minorHAnsi" w:hAnsiTheme="minorHAnsi" w:cstheme="minorHAnsi"/>
                <w:b/>
                <w:sz w:val="24"/>
                <w:szCs w:val="24"/>
              </w:rPr>
            </w:pPr>
            <w:r w:rsidRPr="00532577">
              <w:rPr>
                <w:rFonts w:asciiTheme="minorHAnsi" w:hAnsiTheme="minorHAnsi" w:cstheme="minorHAnsi"/>
                <w:b/>
                <w:sz w:val="24"/>
                <w:szCs w:val="24"/>
              </w:rPr>
              <w:t>Realizirano:</w:t>
            </w:r>
          </w:p>
        </w:tc>
        <w:tc>
          <w:tcPr>
            <w:tcW w:w="7403" w:type="dxa"/>
            <w:shd w:val="clear" w:color="auto" w:fill="auto"/>
          </w:tcPr>
          <w:p w14:paraId="38A98C26" w14:textId="77777777" w:rsidR="009B102E" w:rsidRPr="00532577" w:rsidRDefault="009B102E" w:rsidP="00916AE2">
            <w:pPr>
              <w:pStyle w:val="NoSpacing"/>
              <w:shd w:val="clear" w:color="auto" w:fill="FFFFFF"/>
              <w:jc w:val="both"/>
              <w:rPr>
                <w:rFonts w:asciiTheme="minorHAnsi" w:hAnsiTheme="minorHAnsi" w:cstheme="minorHAnsi"/>
                <w:sz w:val="24"/>
                <w:szCs w:val="24"/>
              </w:rPr>
            </w:pPr>
            <w:r w:rsidRPr="00532577">
              <w:rPr>
                <w:rFonts w:asciiTheme="minorHAnsi" w:hAnsiTheme="minorHAnsi" w:cstheme="minorHAnsi"/>
                <w:sz w:val="24"/>
                <w:szCs w:val="24"/>
              </w:rPr>
              <w:t>205.272,42 kuna (74,40%)</w:t>
            </w:r>
          </w:p>
        </w:tc>
      </w:tr>
      <w:tr w:rsidR="009B102E" w:rsidRPr="00532577" w14:paraId="6C97DDB1" w14:textId="77777777" w:rsidTr="00916AE2">
        <w:tc>
          <w:tcPr>
            <w:tcW w:w="1669" w:type="dxa"/>
            <w:shd w:val="clear" w:color="auto" w:fill="auto"/>
          </w:tcPr>
          <w:p w14:paraId="5018A9F0" w14:textId="77777777" w:rsidR="009B102E" w:rsidRPr="00532577" w:rsidRDefault="009B102E" w:rsidP="00916AE2">
            <w:pPr>
              <w:pStyle w:val="NoSpacing"/>
              <w:shd w:val="clear" w:color="auto" w:fill="FFFFFF"/>
              <w:jc w:val="right"/>
              <w:rPr>
                <w:rFonts w:asciiTheme="minorHAnsi" w:hAnsiTheme="minorHAnsi" w:cstheme="minorHAnsi"/>
                <w:b/>
                <w:sz w:val="24"/>
                <w:szCs w:val="24"/>
              </w:rPr>
            </w:pPr>
            <w:r w:rsidRPr="00532577">
              <w:rPr>
                <w:rFonts w:asciiTheme="minorHAnsi" w:hAnsiTheme="minorHAnsi" w:cstheme="minorHAnsi"/>
                <w:b/>
                <w:sz w:val="24"/>
                <w:szCs w:val="24"/>
              </w:rPr>
              <w:t>Obrazloženje:</w:t>
            </w:r>
          </w:p>
        </w:tc>
        <w:tc>
          <w:tcPr>
            <w:tcW w:w="7403" w:type="dxa"/>
            <w:shd w:val="clear" w:color="auto" w:fill="auto"/>
          </w:tcPr>
          <w:p w14:paraId="5D3C47B5" w14:textId="77777777" w:rsidR="009B102E" w:rsidRPr="00532577" w:rsidRDefault="009B102E" w:rsidP="00916AE2">
            <w:pPr>
              <w:jc w:val="both"/>
              <w:rPr>
                <w:rFonts w:cstheme="minorHAnsi"/>
                <w:sz w:val="24"/>
                <w:szCs w:val="24"/>
              </w:rPr>
            </w:pPr>
            <w:r w:rsidRPr="00532577">
              <w:rPr>
                <w:rFonts w:cstheme="minorHAnsi"/>
                <w:bCs/>
                <w:sz w:val="24"/>
                <w:szCs w:val="24"/>
              </w:rPr>
              <w:t>U Projektu ALTER ECO PLUS</w:t>
            </w:r>
            <w:r w:rsidRPr="00532577">
              <w:rPr>
                <w:rFonts w:cstheme="minorHAnsi"/>
                <w:b/>
                <w:bCs/>
                <w:sz w:val="24"/>
                <w:szCs w:val="24"/>
              </w:rPr>
              <w:t xml:space="preserve"> </w:t>
            </w:r>
            <w:r w:rsidRPr="00532577">
              <w:rPr>
                <w:rFonts w:cstheme="minorHAnsi"/>
                <w:bCs/>
                <w:sz w:val="24"/>
                <w:szCs w:val="24"/>
              </w:rPr>
              <w:t xml:space="preserve">te se radilo na pripremi dokumentacije za provedbu projekta, održavani su sastanci projektnog tima, obavljene komunikacije s dionicima projekta i projektnim partnerima. Zbog virusa COVID-19 svi sastanci su se održali online. Proveden je postupak javne nabave za vanjskog stručnog suradnika te je izabran „SUSTAINABLE SOLUTIONS gospodarsko interesno udruženje. Kroz projekt ALTER ECO PLUS se kreirao alat za mjerenje i praćenje lokalnog kapaciteta turističke nosivosti. Cilj ovakve aktivnosti je stvaranje alternativne turističke strategije u svrhu poboljšanja i razvoja lokalnog održivog turizma, uz istovremeno zadržavanje i promicanje mediteranskog identiteta. Ukupna vrijednost projekta ALTER ECO PLUS je 350.000,00 € dok vrijednost ulaganja na području Dubrovačko-neretvanske županije iznosi 56.000,00 €. </w:t>
            </w:r>
            <w:r w:rsidRPr="00532577">
              <w:rPr>
                <w:rFonts w:cstheme="minorHAnsi"/>
                <w:sz w:val="24"/>
                <w:szCs w:val="24"/>
              </w:rPr>
              <w:t xml:space="preserve">Projekt je završio 30. lipnja 2022. godine. </w:t>
            </w:r>
          </w:p>
        </w:tc>
      </w:tr>
    </w:tbl>
    <w:p w14:paraId="4A5CD170" w14:textId="77777777" w:rsidR="005E0E93" w:rsidRPr="00532577" w:rsidRDefault="005E0E93" w:rsidP="00120724">
      <w:pPr>
        <w:spacing w:after="0" w:line="240" w:lineRule="auto"/>
        <w:rPr>
          <w:rFonts w:eastAsia="Calibri" w:cstheme="minorHAnsi"/>
          <w:bCs/>
          <w:sz w:val="24"/>
          <w:szCs w:val="24"/>
          <w:lang w:eastAsia="en-GB"/>
        </w:rPr>
      </w:pPr>
    </w:p>
    <w:p w14:paraId="5E50BF55" w14:textId="77777777" w:rsidR="00120724" w:rsidRPr="00532577" w:rsidRDefault="00120724" w:rsidP="00120724">
      <w:pPr>
        <w:spacing w:after="0" w:line="240" w:lineRule="auto"/>
        <w:rPr>
          <w:rFonts w:eastAsia="Calibri" w:cstheme="minorHAnsi"/>
          <w:b/>
          <w:i/>
          <w:color w:val="000000"/>
          <w:sz w:val="24"/>
          <w:szCs w:val="24"/>
          <w:lang w:eastAsia="en-GB"/>
        </w:rPr>
      </w:pPr>
      <w:r w:rsidRPr="00532577">
        <w:rPr>
          <w:rFonts w:eastAsia="Calibri" w:cstheme="minorHAnsi"/>
          <w:b/>
          <w:i/>
          <w:sz w:val="24"/>
          <w:szCs w:val="24"/>
          <w:lang w:eastAsia="en-GB"/>
        </w:rPr>
        <w:t xml:space="preserve">GLAVA 10302 </w:t>
      </w:r>
      <w:r w:rsidRPr="00532577">
        <w:rPr>
          <w:rFonts w:eastAsia="Calibri" w:cstheme="minorHAnsi"/>
          <w:b/>
          <w:i/>
          <w:color w:val="000000"/>
          <w:sz w:val="24"/>
          <w:szCs w:val="24"/>
          <w:lang w:eastAsia="en-GB"/>
        </w:rPr>
        <w:t>REGIONALNA AGENCIJA DNŽ - DUNEA</w:t>
      </w:r>
    </w:p>
    <w:p w14:paraId="5AC9167D" w14:textId="77777777" w:rsidR="00120724" w:rsidRPr="00532577" w:rsidRDefault="00120724" w:rsidP="00120724">
      <w:pPr>
        <w:spacing w:after="0" w:line="240" w:lineRule="auto"/>
        <w:rPr>
          <w:rFonts w:eastAsia="Calibri" w:cstheme="minorHAnsi"/>
          <w:b/>
          <w:i/>
          <w:sz w:val="24"/>
          <w:szCs w:val="24"/>
          <w:lang w:eastAsia="en-GB"/>
        </w:rPr>
      </w:pPr>
    </w:p>
    <w:p w14:paraId="6F70A7DA" w14:textId="77777777" w:rsidR="00120724" w:rsidRPr="00532577" w:rsidRDefault="00120724" w:rsidP="00372DEE">
      <w:pPr>
        <w:shd w:val="clear" w:color="auto" w:fill="D3F5F7" w:themeFill="accent3" w:themeFillTint="33"/>
        <w:spacing w:after="0" w:line="240" w:lineRule="auto"/>
        <w:jc w:val="both"/>
        <w:rPr>
          <w:rFonts w:eastAsia="Calibri" w:cstheme="minorHAnsi"/>
          <w:b/>
          <w:i/>
          <w:sz w:val="24"/>
          <w:szCs w:val="24"/>
          <w:lang w:eastAsia="en-GB"/>
        </w:rPr>
      </w:pPr>
      <w:r w:rsidRPr="00532577">
        <w:rPr>
          <w:rFonts w:eastAsia="Calibri" w:cstheme="minorHAnsi"/>
          <w:b/>
          <w:i/>
          <w:sz w:val="24"/>
          <w:szCs w:val="24"/>
          <w:lang w:eastAsia="en-GB"/>
        </w:rPr>
        <w:t xml:space="preserve">PROGRAM 1308: REDOVNA DJELATNOST DUNEA </w:t>
      </w:r>
    </w:p>
    <w:p w14:paraId="4FE44C5B" w14:textId="77777777" w:rsidR="00120724" w:rsidRPr="00532577" w:rsidRDefault="00120724" w:rsidP="00372DEE">
      <w:pPr>
        <w:shd w:val="clear" w:color="auto" w:fill="D3F5F7" w:themeFill="accent3" w:themeFillTint="33"/>
        <w:spacing w:after="0" w:line="240" w:lineRule="auto"/>
        <w:jc w:val="both"/>
        <w:rPr>
          <w:rFonts w:eastAsia="Calibri" w:cstheme="minorHAnsi"/>
          <w:b/>
          <w:bCs/>
          <w:i/>
          <w:iCs/>
          <w:sz w:val="24"/>
          <w:szCs w:val="24"/>
          <w:lang w:eastAsia="en-GB"/>
        </w:rPr>
      </w:pPr>
      <w:r w:rsidRPr="00532577">
        <w:rPr>
          <w:rFonts w:eastAsia="Calibri" w:cstheme="minorHAnsi"/>
          <w:b/>
          <w:bCs/>
          <w:i/>
          <w:iCs/>
          <w:sz w:val="24"/>
          <w:szCs w:val="24"/>
          <w:lang w:eastAsia="en-GB"/>
        </w:rPr>
        <w:t>PROGRAM 1309: EU PROJEKTI – DUNEA</w:t>
      </w:r>
    </w:p>
    <w:p w14:paraId="535D76BA" w14:textId="77777777" w:rsidR="00120724" w:rsidRPr="00532577" w:rsidRDefault="00120724" w:rsidP="00120724">
      <w:pPr>
        <w:spacing w:after="0" w:line="240" w:lineRule="auto"/>
        <w:jc w:val="both"/>
        <w:rPr>
          <w:rFonts w:eastAsia="Calibri" w:cstheme="minorHAnsi"/>
          <w:color w:val="201F1E"/>
          <w:sz w:val="24"/>
          <w:szCs w:val="24"/>
          <w:lang w:eastAsia="en-GB"/>
        </w:rPr>
      </w:pPr>
    </w:p>
    <w:p w14:paraId="43A0AB7D" w14:textId="77777777" w:rsidR="00120724" w:rsidRPr="00532577" w:rsidRDefault="00120724" w:rsidP="00120724">
      <w:pPr>
        <w:spacing w:after="0" w:line="240" w:lineRule="auto"/>
        <w:jc w:val="both"/>
        <w:rPr>
          <w:rFonts w:eastAsia="Calibri" w:cstheme="minorHAnsi"/>
          <w:color w:val="201F1E"/>
          <w:sz w:val="24"/>
          <w:szCs w:val="24"/>
          <w:lang w:eastAsia="en-GB"/>
        </w:rPr>
      </w:pPr>
    </w:p>
    <w:tbl>
      <w:tblPr>
        <w:tblW w:w="9521"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30"/>
        <w:gridCol w:w="3402"/>
        <w:gridCol w:w="1276"/>
        <w:gridCol w:w="283"/>
        <w:gridCol w:w="2830"/>
      </w:tblGrid>
      <w:tr w:rsidR="00120724" w:rsidRPr="00532577" w14:paraId="4A092EFE" w14:textId="77777777" w:rsidTr="00506DD7">
        <w:tc>
          <w:tcPr>
            <w:tcW w:w="1730" w:type="dxa"/>
            <w:shd w:val="clear" w:color="auto" w:fill="FFFFFF" w:themeFill="background1"/>
          </w:tcPr>
          <w:p w14:paraId="05DFC629" w14:textId="77777777" w:rsidR="00120724" w:rsidRPr="00532577" w:rsidRDefault="00120724" w:rsidP="00120724">
            <w:pPr>
              <w:spacing w:after="0" w:line="240" w:lineRule="auto"/>
              <w:jc w:val="right"/>
              <w:rPr>
                <w:rFonts w:eastAsia="Calibri" w:cstheme="minorHAnsi"/>
                <w:b/>
                <w:i/>
                <w:sz w:val="24"/>
                <w:szCs w:val="24"/>
                <w:u w:val="single"/>
                <w:lang w:eastAsia="en-GB"/>
              </w:rPr>
            </w:pPr>
            <w:r w:rsidRPr="00532577">
              <w:rPr>
                <w:rFonts w:eastAsia="Calibri" w:cstheme="minorHAnsi"/>
                <w:b/>
                <w:i/>
                <w:sz w:val="24"/>
                <w:szCs w:val="24"/>
                <w:u w:val="single"/>
                <w:lang w:eastAsia="en-GB"/>
              </w:rPr>
              <w:t>Aktivnost A130801</w:t>
            </w:r>
          </w:p>
        </w:tc>
        <w:tc>
          <w:tcPr>
            <w:tcW w:w="7791" w:type="dxa"/>
            <w:gridSpan w:val="4"/>
            <w:shd w:val="clear" w:color="auto" w:fill="FFFFFF" w:themeFill="background1"/>
          </w:tcPr>
          <w:p w14:paraId="74C1CE03" w14:textId="77777777" w:rsidR="00120724" w:rsidRPr="00532577" w:rsidRDefault="00120724" w:rsidP="00120724">
            <w:pPr>
              <w:spacing w:after="0" w:line="240" w:lineRule="auto"/>
              <w:jc w:val="both"/>
              <w:rPr>
                <w:rFonts w:eastAsia="Calibri" w:cstheme="minorHAnsi"/>
                <w:b/>
                <w:i/>
                <w:sz w:val="24"/>
                <w:szCs w:val="24"/>
                <w:u w:val="single"/>
                <w:lang w:eastAsia="en-GB"/>
              </w:rPr>
            </w:pPr>
            <w:r w:rsidRPr="00532577">
              <w:rPr>
                <w:rFonts w:eastAsia="Calibri" w:cstheme="minorHAnsi"/>
                <w:b/>
                <w:bCs/>
                <w:color w:val="000000"/>
                <w:sz w:val="24"/>
                <w:szCs w:val="24"/>
                <w:u w:val="single"/>
                <w:shd w:val="clear" w:color="auto" w:fill="D9D9D9"/>
                <w:lang w:eastAsia="en-GB"/>
              </w:rPr>
              <w:t>Redovni rashodi JU, koordinacija regionalnoga razvoja</w:t>
            </w:r>
            <w:r w:rsidRPr="00532577">
              <w:rPr>
                <w:rFonts w:eastAsia="Calibri" w:cstheme="minorHAnsi"/>
                <w:b/>
                <w:bCs/>
                <w:color w:val="000000"/>
                <w:sz w:val="24"/>
                <w:szCs w:val="24"/>
                <w:shd w:val="clear" w:color="auto" w:fill="D9D9D9"/>
                <w:lang w:eastAsia="en-GB"/>
              </w:rPr>
              <w:t> </w:t>
            </w:r>
          </w:p>
        </w:tc>
      </w:tr>
      <w:tr w:rsidR="00120724" w:rsidRPr="00532577" w14:paraId="08CBAA5C" w14:textId="77777777" w:rsidTr="00916AE2">
        <w:tc>
          <w:tcPr>
            <w:tcW w:w="1730" w:type="dxa"/>
            <w:shd w:val="clear" w:color="auto" w:fill="auto"/>
          </w:tcPr>
          <w:p w14:paraId="5D5CA14F" w14:textId="77777777" w:rsidR="00120724" w:rsidRPr="00532577" w:rsidRDefault="00120724" w:rsidP="00120724">
            <w:pPr>
              <w:spacing w:after="0" w:line="240" w:lineRule="auto"/>
              <w:jc w:val="right"/>
              <w:rPr>
                <w:rFonts w:eastAsia="Calibri" w:cstheme="minorHAnsi"/>
                <w:b/>
                <w:sz w:val="24"/>
                <w:szCs w:val="24"/>
                <w:lang w:eastAsia="en-GB"/>
              </w:rPr>
            </w:pPr>
            <w:r w:rsidRPr="00532577">
              <w:rPr>
                <w:rFonts w:eastAsia="Calibri" w:cstheme="minorHAnsi"/>
                <w:b/>
                <w:sz w:val="24"/>
                <w:szCs w:val="24"/>
                <w:lang w:eastAsia="en-GB"/>
              </w:rPr>
              <w:t>Obrazloženje:</w:t>
            </w:r>
          </w:p>
        </w:tc>
        <w:tc>
          <w:tcPr>
            <w:tcW w:w="7791" w:type="dxa"/>
            <w:gridSpan w:val="4"/>
            <w:shd w:val="clear" w:color="auto" w:fill="auto"/>
          </w:tcPr>
          <w:p w14:paraId="45A54823" w14:textId="77777777" w:rsidR="00120724" w:rsidRPr="00532577" w:rsidRDefault="00120724" w:rsidP="00120724">
            <w:pPr>
              <w:shd w:val="clear" w:color="auto" w:fill="FFFFFF" w:themeFill="background1"/>
              <w:spacing w:after="0" w:line="276" w:lineRule="auto"/>
              <w:jc w:val="both"/>
              <w:rPr>
                <w:rFonts w:eastAsiaTheme="minorEastAsia" w:cstheme="minorHAnsi"/>
                <w:sz w:val="24"/>
                <w:szCs w:val="24"/>
                <w:lang w:eastAsia="en-GB"/>
              </w:rPr>
            </w:pPr>
          </w:p>
          <w:p w14:paraId="70CD4AE4" w14:textId="77777777" w:rsidR="00120724" w:rsidRPr="00532577" w:rsidRDefault="00120724" w:rsidP="00120724">
            <w:pPr>
              <w:shd w:val="clear" w:color="auto" w:fill="FFFFFF" w:themeFill="background1"/>
              <w:spacing w:after="0" w:line="276" w:lineRule="auto"/>
              <w:jc w:val="both"/>
              <w:rPr>
                <w:rFonts w:eastAsiaTheme="minorEastAsia" w:cstheme="minorHAnsi"/>
                <w:sz w:val="24"/>
                <w:szCs w:val="24"/>
                <w:lang w:eastAsia="en-GB"/>
              </w:rPr>
            </w:pPr>
            <w:r w:rsidRPr="00532577">
              <w:rPr>
                <w:rFonts w:eastAsiaTheme="minorEastAsia" w:cstheme="minorHAnsi"/>
                <w:sz w:val="24"/>
                <w:szCs w:val="24"/>
                <w:lang w:eastAsia="en-GB"/>
              </w:rPr>
              <w:t xml:space="preserve">DUNEA je Zakonom o regionalnom razvoju definirana kao Regionalni koordinator i kao takva obavezna je provoditi Zakonom propisane javne ovlasti te aktivnosti od javnog interesa. U sklopu procesu akreditacije potvrđena je ujedno i sposobnost DUNEA-e za obavljanje predmetnih poslova regionalnog </w:t>
            </w:r>
            <w:r w:rsidRPr="00532577">
              <w:rPr>
                <w:rFonts w:eastAsiaTheme="minorEastAsia" w:cstheme="minorHAnsi"/>
                <w:sz w:val="24"/>
                <w:szCs w:val="24"/>
                <w:lang w:eastAsia="en-GB"/>
              </w:rPr>
              <w:lastRenderedPageBreak/>
              <w:t xml:space="preserve">koordinatora, kao i za aktivnosti decentraliziranih funkcija upravljanja EU fondovima za višegodišnji financijski okvir 2021-2017 (u nastavku: VFO 2021-2027). </w:t>
            </w:r>
          </w:p>
          <w:p w14:paraId="0EBF076A" w14:textId="77777777" w:rsidR="00120724" w:rsidRPr="00532577" w:rsidRDefault="00120724" w:rsidP="00120724">
            <w:pPr>
              <w:shd w:val="clear" w:color="auto" w:fill="FFFFFF" w:themeFill="background1"/>
              <w:spacing w:after="0" w:line="276" w:lineRule="auto"/>
              <w:jc w:val="both"/>
              <w:rPr>
                <w:rFonts w:eastAsiaTheme="minorEastAsia" w:cstheme="minorHAnsi"/>
                <w:sz w:val="24"/>
                <w:szCs w:val="24"/>
                <w:lang w:eastAsia="en-GB"/>
              </w:rPr>
            </w:pPr>
            <w:r w:rsidRPr="00532577">
              <w:rPr>
                <w:rFonts w:eastAsiaTheme="minorEastAsia" w:cstheme="minorHAnsi"/>
                <w:sz w:val="24"/>
                <w:szCs w:val="24"/>
                <w:lang w:eastAsia="en-GB"/>
              </w:rPr>
              <w:t>Koordinacija razvojnih aktivnosti i projekata koje se provode na području Dubrovačko-neretvanske županije čini jednu od najvažnijih aktivnosti ka sustavnom ostvarenju razvojnih ciljeva, koje su definirane Planom razvoja Dubrovačko-neretvanske županije do 2027. Također, jedno od najvažnijih uloga DUNEA-e je ujedno i praćenje izvršenja identificiranih mjera u samom Planu, kao i monitoring te verifikacija cjelokupnog dokumenta. Isto tako, putem pripreme i provedbe vlastitih EU projekata i DUNEA kao takva izravno doprinosi izravno ispunjenju predviđenih mjera. Sve navedene aktivnosti/ovlasti aktivno provode odjeli za pripremu i provedbu strateških dokumenata i programa te za pripremu i provedbu EU projekata, uz aktivnu podršku Ureda ravnatelja (što podrazumijeva izvršenje svih potrebitih horizontalnih poslova pritom).</w:t>
            </w:r>
          </w:p>
          <w:p w14:paraId="518C2747" w14:textId="77777777" w:rsidR="00120724" w:rsidRPr="00532577" w:rsidRDefault="00120724" w:rsidP="00120724">
            <w:pPr>
              <w:shd w:val="clear" w:color="auto" w:fill="FFFFFF" w:themeFill="background1"/>
              <w:spacing w:after="0" w:line="276" w:lineRule="auto"/>
              <w:jc w:val="both"/>
              <w:rPr>
                <w:rFonts w:eastAsia="Calibri" w:cstheme="minorHAnsi"/>
                <w:sz w:val="24"/>
                <w:szCs w:val="24"/>
                <w:lang w:eastAsia="en-GB"/>
              </w:rPr>
            </w:pPr>
          </w:p>
        </w:tc>
      </w:tr>
      <w:tr w:rsidR="00120724" w:rsidRPr="00532577" w14:paraId="7F474B6D" w14:textId="77777777" w:rsidTr="00916AE2">
        <w:tc>
          <w:tcPr>
            <w:tcW w:w="1730" w:type="dxa"/>
            <w:shd w:val="clear" w:color="auto" w:fill="auto"/>
          </w:tcPr>
          <w:p w14:paraId="08533D8D" w14:textId="77777777" w:rsidR="00120724" w:rsidRPr="00532577" w:rsidRDefault="00120724" w:rsidP="00120724">
            <w:pPr>
              <w:spacing w:after="0" w:line="240" w:lineRule="auto"/>
              <w:jc w:val="right"/>
              <w:rPr>
                <w:rFonts w:eastAsia="Calibri" w:cstheme="minorHAnsi"/>
                <w:b/>
                <w:sz w:val="24"/>
                <w:szCs w:val="24"/>
                <w:lang w:eastAsia="en-GB"/>
              </w:rPr>
            </w:pPr>
            <w:r w:rsidRPr="00532577">
              <w:rPr>
                <w:rFonts w:eastAsia="Calibri" w:cstheme="minorHAnsi"/>
                <w:b/>
                <w:sz w:val="24"/>
                <w:szCs w:val="24"/>
                <w:lang w:eastAsia="en-GB"/>
              </w:rPr>
              <w:lastRenderedPageBreak/>
              <w:t>Nositelj aktivnosti:</w:t>
            </w:r>
          </w:p>
        </w:tc>
        <w:tc>
          <w:tcPr>
            <w:tcW w:w="7791" w:type="dxa"/>
            <w:gridSpan w:val="4"/>
            <w:shd w:val="clear" w:color="auto" w:fill="auto"/>
          </w:tcPr>
          <w:p w14:paraId="7C6D118D" w14:textId="77777777" w:rsidR="00120724" w:rsidRPr="00532577" w:rsidRDefault="00120724" w:rsidP="00120724">
            <w:pPr>
              <w:spacing w:after="0" w:line="240" w:lineRule="auto"/>
              <w:jc w:val="both"/>
              <w:rPr>
                <w:rFonts w:eastAsia="Calibri" w:cstheme="minorHAnsi"/>
                <w:sz w:val="24"/>
                <w:szCs w:val="24"/>
                <w:lang w:eastAsia="en-GB"/>
              </w:rPr>
            </w:pPr>
            <w:r w:rsidRPr="00532577">
              <w:rPr>
                <w:rFonts w:eastAsia="Calibri" w:cstheme="minorHAnsi"/>
                <w:sz w:val="24"/>
                <w:szCs w:val="24"/>
                <w:lang w:eastAsia="en-GB"/>
              </w:rPr>
              <w:t>Regionalna razvojna agencija Dubrovačko-neretvanske županije DUNEA</w:t>
            </w:r>
          </w:p>
        </w:tc>
      </w:tr>
      <w:tr w:rsidR="00120724" w:rsidRPr="00532577" w14:paraId="3346B91F" w14:textId="77777777" w:rsidTr="00916AE2">
        <w:tc>
          <w:tcPr>
            <w:tcW w:w="1730" w:type="dxa"/>
            <w:shd w:val="clear" w:color="auto" w:fill="FFFFFF" w:themeFill="background1"/>
          </w:tcPr>
          <w:p w14:paraId="6D258284" w14:textId="77777777" w:rsidR="00120724" w:rsidRPr="00532577" w:rsidRDefault="00120724" w:rsidP="00120724">
            <w:pPr>
              <w:spacing w:after="0" w:line="240" w:lineRule="auto"/>
              <w:jc w:val="right"/>
              <w:rPr>
                <w:rFonts w:eastAsia="Calibri" w:cstheme="minorHAnsi"/>
                <w:b/>
                <w:i/>
                <w:sz w:val="24"/>
                <w:szCs w:val="24"/>
                <w:lang w:eastAsia="en-GB"/>
              </w:rPr>
            </w:pPr>
            <w:r w:rsidRPr="00532577">
              <w:rPr>
                <w:rFonts w:eastAsia="Calibri" w:cstheme="minorHAnsi"/>
                <w:b/>
                <w:i/>
                <w:sz w:val="24"/>
                <w:szCs w:val="24"/>
                <w:lang w:eastAsia="en-GB"/>
              </w:rPr>
              <w:t>Planirana sredstva:</w:t>
            </w:r>
          </w:p>
        </w:tc>
        <w:tc>
          <w:tcPr>
            <w:tcW w:w="3402" w:type="dxa"/>
            <w:shd w:val="clear" w:color="auto" w:fill="FFFFFF" w:themeFill="background1"/>
          </w:tcPr>
          <w:p w14:paraId="530CEDC6" w14:textId="77777777" w:rsidR="00120724" w:rsidRPr="00532577" w:rsidRDefault="00120724" w:rsidP="00120724">
            <w:pPr>
              <w:spacing w:after="0" w:line="240" w:lineRule="auto"/>
              <w:jc w:val="both"/>
              <w:rPr>
                <w:rFonts w:eastAsia="Calibri" w:cstheme="minorHAnsi"/>
                <w:i/>
                <w:sz w:val="24"/>
                <w:szCs w:val="24"/>
                <w:lang w:eastAsia="en-GB"/>
              </w:rPr>
            </w:pPr>
            <w:r w:rsidRPr="00532577">
              <w:rPr>
                <w:rFonts w:eastAsia="Calibri" w:cstheme="minorHAnsi"/>
                <w:i/>
                <w:sz w:val="24"/>
                <w:szCs w:val="24"/>
                <w:lang w:eastAsia="en-GB"/>
              </w:rPr>
              <w:t>564.430,00 kn</w:t>
            </w:r>
          </w:p>
        </w:tc>
        <w:tc>
          <w:tcPr>
            <w:tcW w:w="1276" w:type="dxa"/>
            <w:shd w:val="clear" w:color="auto" w:fill="FFFFFF" w:themeFill="background1"/>
          </w:tcPr>
          <w:p w14:paraId="320AAD75" w14:textId="77777777" w:rsidR="00120724" w:rsidRPr="00532577" w:rsidRDefault="00120724" w:rsidP="00120724">
            <w:pPr>
              <w:spacing w:after="0" w:line="240" w:lineRule="auto"/>
              <w:jc w:val="right"/>
              <w:rPr>
                <w:rFonts w:eastAsia="Calibri" w:cstheme="minorHAnsi"/>
                <w:b/>
                <w:i/>
                <w:sz w:val="24"/>
                <w:szCs w:val="24"/>
                <w:lang w:eastAsia="en-GB"/>
              </w:rPr>
            </w:pPr>
            <w:r w:rsidRPr="00532577">
              <w:rPr>
                <w:rFonts w:eastAsia="Calibri" w:cstheme="minorHAnsi"/>
                <w:b/>
                <w:i/>
                <w:sz w:val="24"/>
                <w:szCs w:val="24"/>
                <w:lang w:eastAsia="en-GB"/>
              </w:rPr>
              <w:t>Planirana sredstva:</w:t>
            </w:r>
          </w:p>
        </w:tc>
        <w:tc>
          <w:tcPr>
            <w:tcW w:w="3113" w:type="dxa"/>
            <w:gridSpan w:val="2"/>
            <w:shd w:val="clear" w:color="auto" w:fill="FFFFFF" w:themeFill="background1"/>
          </w:tcPr>
          <w:p w14:paraId="5EAD23E4" w14:textId="77777777" w:rsidR="00120724" w:rsidRPr="00532577" w:rsidRDefault="00120724" w:rsidP="00120724">
            <w:pPr>
              <w:spacing w:after="0" w:line="240" w:lineRule="auto"/>
              <w:jc w:val="both"/>
              <w:rPr>
                <w:rFonts w:eastAsia="Calibri" w:cstheme="minorHAnsi"/>
                <w:i/>
                <w:sz w:val="24"/>
                <w:szCs w:val="24"/>
                <w:lang w:eastAsia="en-GB"/>
              </w:rPr>
            </w:pPr>
            <w:r w:rsidRPr="00532577">
              <w:rPr>
                <w:rFonts w:eastAsia="Calibri" w:cstheme="minorHAnsi"/>
                <w:i/>
                <w:sz w:val="24"/>
                <w:szCs w:val="24"/>
                <w:lang w:eastAsia="en-GB"/>
              </w:rPr>
              <w:t xml:space="preserve">601.150,00 kn </w:t>
            </w:r>
          </w:p>
        </w:tc>
      </w:tr>
      <w:tr w:rsidR="00120724" w:rsidRPr="00532577" w14:paraId="234E637F" w14:textId="77777777" w:rsidTr="00916AE2">
        <w:tc>
          <w:tcPr>
            <w:tcW w:w="1730" w:type="dxa"/>
            <w:shd w:val="clear" w:color="auto" w:fill="FFFFFF" w:themeFill="background1"/>
          </w:tcPr>
          <w:p w14:paraId="3B38A531" w14:textId="77777777" w:rsidR="00120724" w:rsidRPr="00532577" w:rsidRDefault="00120724" w:rsidP="00120724">
            <w:pPr>
              <w:spacing w:after="0" w:line="240" w:lineRule="auto"/>
              <w:jc w:val="right"/>
              <w:rPr>
                <w:rFonts w:eastAsia="Calibri" w:cstheme="minorHAnsi"/>
                <w:b/>
                <w:i/>
                <w:sz w:val="24"/>
                <w:szCs w:val="24"/>
                <w:lang w:eastAsia="en-GB"/>
              </w:rPr>
            </w:pPr>
            <w:r w:rsidRPr="00532577">
              <w:rPr>
                <w:rFonts w:eastAsia="Calibri" w:cstheme="minorHAnsi"/>
                <w:b/>
                <w:i/>
                <w:sz w:val="24"/>
                <w:szCs w:val="24"/>
                <w:lang w:eastAsia="en-GB"/>
              </w:rPr>
              <w:t>Izvršenje 2021.:</w:t>
            </w:r>
          </w:p>
        </w:tc>
        <w:tc>
          <w:tcPr>
            <w:tcW w:w="3402" w:type="dxa"/>
            <w:shd w:val="clear" w:color="auto" w:fill="FFFFFF" w:themeFill="background1"/>
          </w:tcPr>
          <w:p w14:paraId="072614DB" w14:textId="77777777" w:rsidR="00120724" w:rsidRPr="00532577" w:rsidRDefault="00120724" w:rsidP="00120724">
            <w:pPr>
              <w:spacing w:after="0" w:line="240" w:lineRule="auto"/>
              <w:jc w:val="both"/>
              <w:rPr>
                <w:rFonts w:eastAsia="Calibri" w:cstheme="minorHAnsi"/>
                <w:i/>
                <w:sz w:val="24"/>
                <w:szCs w:val="24"/>
                <w:lang w:eastAsia="en-GB"/>
              </w:rPr>
            </w:pPr>
            <w:r w:rsidRPr="00532577">
              <w:rPr>
                <w:rFonts w:eastAsia="Calibri" w:cstheme="minorHAnsi"/>
                <w:i/>
                <w:sz w:val="24"/>
                <w:szCs w:val="24"/>
                <w:lang w:eastAsia="en-GB"/>
              </w:rPr>
              <w:t>94.895,04 kn</w:t>
            </w:r>
          </w:p>
        </w:tc>
        <w:tc>
          <w:tcPr>
            <w:tcW w:w="1276" w:type="dxa"/>
            <w:shd w:val="clear" w:color="auto" w:fill="FFFFFF" w:themeFill="background1"/>
          </w:tcPr>
          <w:p w14:paraId="5AFAD70B" w14:textId="77777777" w:rsidR="00120724" w:rsidRPr="00532577" w:rsidRDefault="00120724" w:rsidP="00120724">
            <w:pPr>
              <w:spacing w:after="0" w:line="240" w:lineRule="auto"/>
              <w:jc w:val="right"/>
              <w:rPr>
                <w:rFonts w:eastAsia="Calibri" w:cstheme="minorHAnsi"/>
                <w:b/>
                <w:i/>
                <w:sz w:val="24"/>
                <w:szCs w:val="24"/>
                <w:lang w:eastAsia="en-GB"/>
              </w:rPr>
            </w:pPr>
            <w:r w:rsidRPr="00532577">
              <w:rPr>
                <w:rFonts w:eastAsia="Calibri" w:cstheme="minorHAnsi"/>
                <w:b/>
                <w:i/>
                <w:sz w:val="24"/>
                <w:szCs w:val="24"/>
                <w:lang w:eastAsia="en-GB"/>
              </w:rPr>
              <w:t>Izvršenje 2022.:</w:t>
            </w:r>
          </w:p>
        </w:tc>
        <w:tc>
          <w:tcPr>
            <w:tcW w:w="3113" w:type="dxa"/>
            <w:gridSpan w:val="2"/>
            <w:shd w:val="clear" w:color="auto" w:fill="FFFFFF" w:themeFill="background1"/>
          </w:tcPr>
          <w:p w14:paraId="6418B7C1" w14:textId="77777777" w:rsidR="00120724" w:rsidRPr="00532577" w:rsidRDefault="00120724" w:rsidP="00120724">
            <w:pPr>
              <w:spacing w:after="0" w:line="240" w:lineRule="auto"/>
              <w:jc w:val="both"/>
              <w:rPr>
                <w:rFonts w:eastAsia="Calibri" w:cstheme="minorHAnsi"/>
                <w:i/>
                <w:sz w:val="24"/>
                <w:szCs w:val="24"/>
                <w:lang w:eastAsia="en-GB"/>
              </w:rPr>
            </w:pPr>
            <w:r w:rsidRPr="00532577">
              <w:rPr>
                <w:rFonts w:eastAsia="Calibri" w:cstheme="minorHAnsi"/>
                <w:i/>
                <w:sz w:val="24"/>
                <w:szCs w:val="24"/>
                <w:lang w:eastAsia="en-GB"/>
              </w:rPr>
              <w:t>97.354.87 kn</w:t>
            </w:r>
          </w:p>
        </w:tc>
      </w:tr>
      <w:tr w:rsidR="00120724" w:rsidRPr="00532577" w14:paraId="7E7FC2C3" w14:textId="77777777" w:rsidTr="00916AE2">
        <w:tc>
          <w:tcPr>
            <w:tcW w:w="1730" w:type="dxa"/>
            <w:shd w:val="clear" w:color="auto" w:fill="FFFFFF" w:themeFill="background1"/>
          </w:tcPr>
          <w:p w14:paraId="114BC6B2" w14:textId="77777777" w:rsidR="00120724" w:rsidRPr="00532577" w:rsidRDefault="00120724" w:rsidP="00120724">
            <w:pPr>
              <w:spacing w:after="0" w:line="240" w:lineRule="auto"/>
              <w:jc w:val="right"/>
              <w:rPr>
                <w:rFonts w:eastAsia="Calibri" w:cstheme="minorHAnsi"/>
                <w:b/>
                <w:i/>
                <w:sz w:val="24"/>
                <w:szCs w:val="24"/>
                <w:lang w:eastAsia="en-GB"/>
              </w:rPr>
            </w:pPr>
            <w:r w:rsidRPr="00532577">
              <w:rPr>
                <w:rFonts w:eastAsia="Calibri" w:cstheme="minorHAnsi"/>
                <w:b/>
                <w:i/>
                <w:sz w:val="24"/>
                <w:szCs w:val="24"/>
                <w:lang w:eastAsia="en-GB"/>
              </w:rPr>
              <w:t>Indeks:</w:t>
            </w:r>
          </w:p>
        </w:tc>
        <w:tc>
          <w:tcPr>
            <w:tcW w:w="3402" w:type="dxa"/>
            <w:shd w:val="clear" w:color="auto" w:fill="FFFFFF" w:themeFill="background1"/>
          </w:tcPr>
          <w:p w14:paraId="2312600D" w14:textId="77777777" w:rsidR="00120724" w:rsidRPr="00532577" w:rsidRDefault="00120724" w:rsidP="00120724">
            <w:pPr>
              <w:spacing w:after="0" w:line="240" w:lineRule="auto"/>
              <w:jc w:val="both"/>
              <w:rPr>
                <w:rFonts w:eastAsia="Calibri" w:cstheme="minorHAnsi"/>
                <w:i/>
                <w:sz w:val="24"/>
                <w:szCs w:val="24"/>
                <w:lang w:eastAsia="en-GB"/>
              </w:rPr>
            </w:pPr>
            <w:r w:rsidRPr="00532577">
              <w:rPr>
                <w:rFonts w:eastAsia="Calibri" w:cstheme="minorHAnsi"/>
                <w:i/>
                <w:sz w:val="24"/>
                <w:szCs w:val="24"/>
                <w:lang w:eastAsia="en-GB"/>
              </w:rPr>
              <w:t>16,81 %</w:t>
            </w:r>
          </w:p>
        </w:tc>
        <w:tc>
          <w:tcPr>
            <w:tcW w:w="1276" w:type="dxa"/>
            <w:shd w:val="clear" w:color="auto" w:fill="FFFFFF" w:themeFill="background1"/>
          </w:tcPr>
          <w:p w14:paraId="12FB8DD8" w14:textId="77777777" w:rsidR="00120724" w:rsidRPr="00532577" w:rsidRDefault="00120724" w:rsidP="00120724">
            <w:pPr>
              <w:spacing w:after="0" w:line="240" w:lineRule="auto"/>
              <w:jc w:val="right"/>
              <w:rPr>
                <w:rFonts w:eastAsia="Calibri" w:cstheme="minorHAnsi"/>
                <w:b/>
                <w:i/>
                <w:sz w:val="24"/>
                <w:szCs w:val="24"/>
                <w:lang w:eastAsia="en-GB"/>
              </w:rPr>
            </w:pPr>
            <w:r w:rsidRPr="00532577">
              <w:rPr>
                <w:rFonts w:eastAsia="Calibri" w:cstheme="minorHAnsi"/>
                <w:b/>
                <w:i/>
                <w:sz w:val="24"/>
                <w:szCs w:val="24"/>
                <w:lang w:eastAsia="en-GB"/>
              </w:rPr>
              <w:t>Indeks:</w:t>
            </w:r>
          </w:p>
        </w:tc>
        <w:tc>
          <w:tcPr>
            <w:tcW w:w="3113" w:type="dxa"/>
            <w:gridSpan w:val="2"/>
            <w:shd w:val="clear" w:color="auto" w:fill="FFFFFF" w:themeFill="background1"/>
          </w:tcPr>
          <w:p w14:paraId="577D5702" w14:textId="77777777" w:rsidR="00120724" w:rsidRPr="00532577" w:rsidRDefault="00120724" w:rsidP="00120724">
            <w:pPr>
              <w:spacing w:after="0" w:line="240" w:lineRule="auto"/>
              <w:jc w:val="both"/>
              <w:rPr>
                <w:rFonts w:eastAsia="Calibri" w:cstheme="minorHAnsi"/>
                <w:i/>
                <w:sz w:val="24"/>
                <w:szCs w:val="24"/>
                <w:lang w:eastAsia="en-GB"/>
              </w:rPr>
            </w:pPr>
            <w:r w:rsidRPr="00532577">
              <w:rPr>
                <w:rFonts w:eastAsia="Calibri" w:cstheme="minorHAnsi"/>
                <w:i/>
                <w:sz w:val="24"/>
                <w:szCs w:val="24"/>
                <w:lang w:eastAsia="en-GB"/>
              </w:rPr>
              <w:t>16,19 %</w:t>
            </w:r>
          </w:p>
        </w:tc>
      </w:tr>
      <w:tr w:rsidR="00120724" w:rsidRPr="00532577" w14:paraId="29330E6B" w14:textId="77777777" w:rsidTr="00506DD7">
        <w:tc>
          <w:tcPr>
            <w:tcW w:w="1730" w:type="dxa"/>
            <w:shd w:val="clear" w:color="auto" w:fill="FFFFFF" w:themeFill="background1"/>
          </w:tcPr>
          <w:p w14:paraId="065FA748" w14:textId="77777777" w:rsidR="00120724" w:rsidRPr="00532577" w:rsidRDefault="00120724" w:rsidP="00120724">
            <w:pPr>
              <w:spacing w:after="0" w:line="240" w:lineRule="auto"/>
              <w:jc w:val="right"/>
              <w:rPr>
                <w:rFonts w:eastAsia="Calibri" w:cstheme="minorHAnsi"/>
                <w:b/>
                <w:sz w:val="24"/>
                <w:szCs w:val="24"/>
                <w:lang w:eastAsia="en-GB"/>
              </w:rPr>
            </w:pPr>
            <w:r w:rsidRPr="00532577">
              <w:rPr>
                <w:rFonts w:eastAsia="Calibri" w:cstheme="minorHAnsi"/>
                <w:b/>
                <w:i/>
                <w:sz w:val="24"/>
                <w:szCs w:val="24"/>
                <w:u w:val="single"/>
                <w:lang w:eastAsia="en-GB"/>
              </w:rPr>
              <w:t>Tekući projekt</w:t>
            </w:r>
            <w:r w:rsidRPr="00532577">
              <w:rPr>
                <w:rFonts w:eastAsia="Calibri" w:cstheme="minorHAnsi"/>
                <w:b/>
                <w:sz w:val="24"/>
                <w:szCs w:val="24"/>
                <w:u w:val="single"/>
                <w:lang w:eastAsia="en-GB"/>
              </w:rPr>
              <w:t xml:space="preserve"> T130902</w:t>
            </w:r>
          </w:p>
        </w:tc>
        <w:tc>
          <w:tcPr>
            <w:tcW w:w="7791" w:type="dxa"/>
            <w:gridSpan w:val="4"/>
            <w:shd w:val="clear" w:color="auto" w:fill="FFFFFF" w:themeFill="background1"/>
          </w:tcPr>
          <w:p w14:paraId="1EA13320" w14:textId="77777777" w:rsidR="00120724" w:rsidRPr="00532577" w:rsidRDefault="00120724" w:rsidP="00120724">
            <w:pPr>
              <w:spacing w:after="0" w:line="240" w:lineRule="auto"/>
              <w:jc w:val="both"/>
              <w:rPr>
                <w:rFonts w:eastAsia="Calibri" w:cstheme="minorHAnsi"/>
                <w:b/>
                <w:sz w:val="24"/>
                <w:szCs w:val="24"/>
                <w:u w:val="single"/>
                <w:lang w:eastAsia="en-GB"/>
              </w:rPr>
            </w:pPr>
            <w:r w:rsidRPr="00532577">
              <w:rPr>
                <w:rFonts w:eastAsia="Calibri" w:cstheme="minorHAnsi"/>
                <w:b/>
                <w:sz w:val="24"/>
                <w:szCs w:val="24"/>
                <w:u w:val="single"/>
                <w:lang w:eastAsia="en-GB"/>
              </w:rPr>
              <w:t>MONITORIS3- Razmjena iskustava nadzornih mehanizama, indikatora i metodologija usmjerenih ka unapređenju realizacije instrumenata u okvirima strategija pametnih specijalizacija u regijama</w:t>
            </w:r>
          </w:p>
        </w:tc>
      </w:tr>
      <w:tr w:rsidR="00120724" w:rsidRPr="00532577" w14:paraId="3CCDAE01" w14:textId="77777777" w:rsidTr="00916AE2">
        <w:tc>
          <w:tcPr>
            <w:tcW w:w="1730" w:type="dxa"/>
            <w:shd w:val="clear" w:color="auto" w:fill="FFFFFF" w:themeFill="background1"/>
          </w:tcPr>
          <w:p w14:paraId="26BCF6C4" w14:textId="77777777" w:rsidR="00120724" w:rsidRPr="00532577" w:rsidRDefault="00120724" w:rsidP="00120724">
            <w:pPr>
              <w:spacing w:after="0" w:line="240" w:lineRule="auto"/>
              <w:jc w:val="right"/>
              <w:rPr>
                <w:rFonts w:eastAsia="Calibri" w:cstheme="minorHAnsi"/>
                <w:b/>
                <w:sz w:val="24"/>
                <w:szCs w:val="24"/>
                <w:lang w:eastAsia="en-GB"/>
              </w:rPr>
            </w:pPr>
            <w:r w:rsidRPr="00532577">
              <w:rPr>
                <w:rFonts w:eastAsia="Calibri" w:cstheme="minorHAnsi"/>
                <w:b/>
                <w:sz w:val="24"/>
                <w:szCs w:val="24"/>
                <w:lang w:eastAsia="en-GB"/>
              </w:rPr>
              <w:t>Obrazloženje:</w:t>
            </w:r>
          </w:p>
        </w:tc>
        <w:tc>
          <w:tcPr>
            <w:tcW w:w="7791" w:type="dxa"/>
            <w:gridSpan w:val="4"/>
            <w:shd w:val="clear" w:color="auto" w:fill="FFFFFF" w:themeFill="background1"/>
          </w:tcPr>
          <w:p w14:paraId="3A537327" w14:textId="77777777" w:rsidR="00120724" w:rsidRPr="00532577" w:rsidRDefault="00120724" w:rsidP="00120724">
            <w:pPr>
              <w:spacing w:after="0" w:line="276" w:lineRule="auto"/>
              <w:jc w:val="both"/>
              <w:rPr>
                <w:rFonts w:eastAsia="Calibri" w:cstheme="minorHAnsi"/>
                <w:sz w:val="24"/>
                <w:szCs w:val="24"/>
                <w:lang w:eastAsia="en-GB"/>
              </w:rPr>
            </w:pPr>
          </w:p>
          <w:p w14:paraId="2E75709E" w14:textId="77777777" w:rsidR="00120724" w:rsidRPr="00532577" w:rsidRDefault="00120724" w:rsidP="00120724">
            <w:pPr>
              <w:spacing w:after="0" w:line="276" w:lineRule="auto"/>
              <w:jc w:val="both"/>
              <w:rPr>
                <w:rFonts w:eastAsia="Calibri" w:cstheme="minorHAnsi"/>
                <w:sz w:val="24"/>
                <w:szCs w:val="24"/>
                <w:lang w:eastAsia="en-GB"/>
              </w:rPr>
            </w:pPr>
            <w:r w:rsidRPr="00532577">
              <w:rPr>
                <w:rFonts w:eastAsia="Calibri" w:cstheme="minorHAnsi"/>
                <w:sz w:val="24"/>
                <w:szCs w:val="24"/>
                <w:lang w:eastAsia="en-GB"/>
              </w:rPr>
              <w:t>Projekt MONITORIS3, koji se provodi od 2017. godine s ciljem poboljšanja sustava praćenja Strategije pametne specijalizacije. Projektnim  partnerima odobrene su i dodatne aktivnosti u odnosu na COVID-19 krizu i nove mogućnosti financiranja projekata (kao što su REACT-EU i Mehanizam za oporavak i otpornost).</w:t>
            </w:r>
          </w:p>
          <w:p w14:paraId="6A6E21E1" w14:textId="77777777" w:rsidR="00120724" w:rsidRPr="00532577" w:rsidRDefault="00120724" w:rsidP="00120724">
            <w:pPr>
              <w:spacing w:after="0" w:line="276" w:lineRule="auto"/>
              <w:jc w:val="both"/>
              <w:rPr>
                <w:rFonts w:eastAsia="Calibri" w:cstheme="minorHAnsi"/>
                <w:sz w:val="24"/>
                <w:szCs w:val="24"/>
                <w:lang w:eastAsia="en-GB"/>
              </w:rPr>
            </w:pPr>
            <w:r w:rsidRPr="00532577">
              <w:rPr>
                <w:rFonts w:eastAsia="Calibri" w:cstheme="minorHAnsi"/>
                <w:sz w:val="24"/>
                <w:szCs w:val="24"/>
                <w:lang w:eastAsia="en-GB"/>
              </w:rPr>
              <w:t>Posljedice COVID-19 krize promijenile su socioekonomski kontekst društva, a europske regije odgovarale su na krizu novim mehanizmima tj. financijskim instrumentima. Kako bi smanjile negativan utjecaj COVID-19 krize na svoje gospodarstvo, Regije Galicija (Španjolska) i Veneto (Italija) kreirali su pozive za podnošenje projektnih prijedloga koji se odnose na bespovratna sredstva za projekte istraživanja i razvoja usmjerenih na digitalnu tranziciju malih i srednjih poduzeća u razdoblju 2021.-2023. kao i zajedničke projekte istraživanja i razvoja 2021.-2022. koji se odnose na borbu protiv izvanredne situacije COVID-19.</w:t>
            </w:r>
          </w:p>
          <w:p w14:paraId="1E16B5B1" w14:textId="77777777" w:rsidR="00120724" w:rsidRPr="00532577" w:rsidRDefault="00120724" w:rsidP="00120724">
            <w:pPr>
              <w:spacing w:after="0" w:line="276" w:lineRule="auto"/>
              <w:jc w:val="both"/>
              <w:rPr>
                <w:rFonts w:eastAsia="Calibri" w:cstheme="minorHAnsi"/>
                <w:sz w:val="24"/>
                <w:szCs w:val="24"/>
                <w:lang w:eastAsia="en-GB"/>
              </w:rPr>
            </w:pPr>
            <w:r w:rsidRPr="00532577">
              <w:rPr>
                <w:rFonts w:eastAsia="Calibri" w:cstheme="minorHAnsi"/>
                <w:sz w:val="24"/>
                <w:szCs w:val="24"/>
                <w:lang w:eastAsia="en-GB"/>
              </w:rPr>
              <w:lastRenderedPageBreak/>
              <w:t>Regija Nordland (Norveška) i Regionalna agencija DUNEA fokusirale su se na strateške dokumente. DUNEA tako prati Strateški okvir Centra za kompetencije za turizam i ugostiteljstvo za poticanje suradnje i kreiranje novih zajedničkih IRI (istraživanje &amp; razvoj &amp; inovacije) projekata u turizmu dok Regija Nordland prati Pomorsku strategiju 2021.-2025..</w:t>
            </w:r>
          </w:p>
          <w:p w14:paraId="684511ED" w14:textId="77777777" w:rsidR="00120724" w:rsidRPr="00532577" w:rsidRDefault="00120724" w:rsidP="00120724">
            <w:pPr>
              <w:spacing w:after="0" w:line="276" w:lineRule="auto"/>
              <w:jc w:val="both"/>
              <w:rPr>
                <w:rFonts w:eastAsia="Calibri" w:cstheme="minorHAnsi"/>
                <w:sz w:val="24"/>
                <w:szCs w:val="24"/>
                <w:lang w:eastAsia="en-GB"/>
              </w:rPr>
            </w:pPr>
          </w:p>
        </w:tc>
      </w:tr>
      <w:tr w:rsidR="00120724" w:rsidRPr="00532577" w14:paraId="660F112E" w14:textId="77777777" w:rsidTr="00916AE2">
        <w:tc>
          <w:tcPr>
            <w:tcW w:w="1730" w:type="dxa"/>
            <w:shd w:val="clear" w:color="auto" w:fill="FFFFFF" w:themeFill="background1"/>
          </w:tcPr>
          <w:p w14:paraId="39992E56" w14:textId="77777777" w:rsidR="00120724" w:rsidRPr="00532577" w:rsidRDefault="00120724" w:rsidP="00120724">
            <w:pPr>
              <w:spacing w:after="0" w:line="240" w:lineRule="auto"/>
              <w:jc w:val="right"/>
              <w:rPr>
                <w:rFonts w:eastAsia="Calibri" w:cstheme="minorHAnsi"/>
                <w:b/>
                <w:sz w:val="24"/>
                <w:szCs w:val="24"/>
                <w:lang w:eastAsia="en-GB"/>
              </w:rPr>
            </w:pPr>
            <w:r w:rsidRPr="00532577">
              <w:rPr>
                <w:rFonts w:eastAsia="Calibri" w:cstheme="minorHAnsi"/>
                <w:b/>
                <w:sz w:val="24"/>
                <w:szCs w:val="24"/>
                <w:lang w:eastAsia="en-GB"/>
              </w:rPr>
              <w:lastRenderedPageBreak/>
              <w:t>Nositelj aktivnosti:</w:t>
            </w:r>
          </w:p>
        </w:tc>
        <w:tc>
          <w:tcPr>
            <w:tcW w:w="7791" w:type="dxa"/>
            <w:gridSpan w:val="4"/>
            <w:shd w:val="clear" w:color="auto" w:fill="FFFFFF" w:themeFill="background1"/>
          </w:tcPr>
          <w:p w14:paraId="44936824" w14:textId="77777777" w:rsidR="00120724" w:rsidRPr="00532577" w:rsidRDefault="00120724" w:rsidP="00120724">
            <w:pPr>
              <w:spacing w:after="0" w:line="240" w:lineRule="auto"/>
              <w:jc w:val="both"/>
              <w:rPr>
                <w:rFonts w:eastAsia="Calibri" w:cstheme="minorHAnsi"/>
                <w:sz w:val="24"/>
                <w:szCs w:val="24"/>
                <w:lang w:eastAsia="en-GB"/>
              </w:rPr>
            </w:pPr>
            <w:r w:rsidRPr="00532577">
              <w:rPr>
                <w:rFonts w:eastAsia="Calibri" w:cstheme="minorHAnsi"/>
                <w:sz w:val="24"/>
                <w:szCs w:val="24"/>
                <w:lang w:eastAsia="en-GB"/>
              </w:rPr>
              <w:t>Regionalna razvojna agencija Dubrovačko-neretvanske županije DUNEA</w:t>
            </w:r>
          </w:p>
        </w:tc>
      </w:tr>
      <w:tr w:rsidR="00120724" w:rsidRPr="00532577" w14:paraId="5C5A9287" w14:textId="77777777" w:rsidTr="00916AE2">
        <w:tc>
          <w:tcPr>
            <w:tcW w:w="1730" w:type="dxa"/>
            <w:shd w:val="clear" w:color="auto" w:fill="FFFFFF" w:themeFill="background1"/>
          </w:tcPr>
          <w:p w14:paraId="6B130553" w14:textId="77777777" w:rsidR="00120724" w:rsidRPr="00532577" w:rsidRDefault="00120724" w:rsidP="00120724">
            <w:pPr>
              <w:spacing w:after="0" w:line="240" w:lineRule="auto"/>
              <w:jc w:val="right"/>
              <w:rPr>
                <w:rFonts w:eastAsia="Calibri" w:cstheme="minorHAnsi"/>
                <w:b/>
                <w:i/>
                <w:sz w:val="24"/>
                <w:szCs w:val="24"/>
                <w:lang w:eastAsia="en-GB"/>
              </w:rPr>
            </w:pPr>
            <w:r w:rsidRPr="00532577">
              <w:rPr>
                <w:rFonts w:eastAsia="Calibri" w:cstheme="minorHAnsi"/>
                <w:b/>
                <w:i/>
                <w:sz w:val="24"/>
                <w:szCs w:val="24"/>
                <w:lang w:eastAsia="en-GB"/>
              </w:rPr>
              <w:t>Planirana sredstva:</w:t>
            </w:r>
          </w:p>
        </w:tc>
        <w:tc>
          <w:tcPr>
            <w:tcW w:w="3402" w:type="dxa"/>
            <w:shd w:val="clear" w:color="auto" w:fill="FFFFFF" w:themeFill="background1"/>
          </w:tcPr>
          <w:p w14:paraId="53C02568" w14:textId="77777777" w:rsidR="00120724" w:rsidRPr="00532577" w:rsidRDefault="00120724" w:rsidP="00120724">
            <w:pPr>
              <w:spacing w:after="0" w:line="240" w:lineRule="auto"/>
              <w:jc w:val="both"/>
              <w:rPr>
                <w:rFonts w:eastAsia="Calibri" w:cstheme="minorHAnsi"/>
                <w:i/>
                <w:sz w:val="24"/>
                <w:szCs w:val="24"/>
                <w:lang w:eastAsia="en-GB"/>
              </w:rPr>
            </w:pPr>
            <w:r w:rsidRPr="00532577">
              <w:rPr>
                <w:rFonts w:eastAsia="Calibri" w:cstheme="minorHAnsi"/>
                <w:i/>
                <w:sz w:val="24"/>
                <w:szCs w:val="24"/>
                <w:lang w:eastAsia="en-GB"/>
              </w:rPr>
              <w:t>131.430,00 kn</w:t>
            </w:r>
          </w:p>
        </w:tc>
        <w:tc>
          <w:tcPr>
            <w:tcW w:w="1276" w:type="dxa"/>
            <w:shd w:val="clear" w:color="auto" w:fill="FFFFFF" w:themeFill="background1"/>
          </w:tcPr>
          <w:p w14:paraId="0D67E21F" w14:textId="77777777" w:rsidR="00120724" w:rsidRPr="00532577" w:rsidRDefault="00120724" w:rsidP="00120724">
            <w:pPr>
              <w:spacing w:after="0" w:line="240" w:lineRule="auto"/>
              <w:jc w:val="right"/>
              <w:rPr>
                <w:rFonts w:eastAsia="Calibri" w:cstheme="minorHAnsi"/>
                <w:b/>
                <w:i/>
                <w:sz w:val="24"/>
                <w:szCs w:val="24"/>
                <w:lang w:eastAsia="en-GB"/>
              </w:rPr>
            </w:pPr>
            <w:r w:rsidRPr="00532577">
              <w:rPr>
                <w:rFonts w:eastAsia="Calibri" w:cstheme="minorHAnsi"/>
                <w:b/>
                <w:i/>
                <w:sz w:val="24"/>
                <w:szCs w:val="24"/>
                <w:lang w:eastAsia="en-GB"/>
              </w:rPr>
              <w:t>Planirana sredstva:</w:t>
            </w:r>
          </w:p>
        </w:tc>
        <w:tc>
          <w:tcPr>
            <w:tcW w:w="3113" w:type="dxa"/>
            <w:gridSpan w:val="2"/>
            <w:shd w:val="clear" w:color="auto" w:fill="FFFFFF" w:themeFill="background1"/>
          </w:tcPr>
          <w:p w14:paraId="655A82D8" w14:textId="77777777" w:rsidR="00120724" w:rsidRPr="00532577" w:rsidRDefault="00120724" w:rsidP="00120724">
            <w:pPr>
              <w:spacing w:after="0" w:line="240" w:lineRule="auto"/>
              <w:jc w:val="both"/>
              <w:rPr>
                <w:rFonts w:eastAsia="Calibri" w:cstheme="minorHAnsi"/>
                <w:i/>
                <w:sz w:val="24"/>
                <w:szCs w:val="24"/>
                <w:lang w:eastAsia="en-GB"/>
              </w:rPr>
            </w:pPr>
            <w:r w:rsidRPr="00532577">
              <w:rPr>
                <w:rFonts w:eastAsia="Calibri" w:cstheme="minorHAnsi"/>
                <w:i/>
                <w:sz w:val="24"/>
                <w:szCs w:val="24"/>
                <w:lang w:eastAsia="en-GB"/>
              </w:rPr>
              <w:t>176.450,00 kn</w:t>
            </w:r>
          </w:p>
        </w:tc>
      </w:tr>
      <w:tr w:rsidR="00120724" w:rsidRPr="00532577" w14:paraId="25802DEA" w14:textId="77777777" w:rsidTr="00916AE2">
        <w:tc>
          <w:tcPr>
            <w:tcW w:w="1730" w:type="dxa"/>
            <w:shd w:val="clear" w:color="auto" w:fill="FFFFFF" w:themeFill="background1"/>
          </w:tcPr>
          <w:p w14:paraId="19B41AC3" w14:textId="77777777" w:rsidR="00120724" w:rsidRPr="00532577" w:rsidRDefault="00120724" w:rsidP="00120724">
            <w:pPr>
              <w:spacing w:after="0" w:line="240" w:lineRule="auto"/>
              <w:jc w:val="right"/>
              <w:rPr>
                <w:rFonts w:eastAsia="Calibri" w:cstheme="minorHAnsi"/>
                <w:b/>
                <w:i/>
                <w:sz w:val="24"/>
                <w:szCs w:val="24"/>
                <w:lang w:eastAsia="en-GB"/>
              </w:rPr>
            </w:pPr>
            <w:r w:rsidRPr="00532577">
              <w:rPr>
                <w:rFonts w:eastAsia="Calibri" w:cstheme="minorHAnsi"/>
                <w:b/>
                <w:i/>
                <w:sz w:val="24"/>
                <w:szCs w:val="24"/>
                <w:lang w:eastAsia="en-GB"/>
              </w:rPr>
              <w:t>Izvršenje 2021.:</w:t>
            </w:r>
          </w:p>
        </w:tc>
        <w:tc>
          <w:tcPr>
            <w:tcW w:w="3402" w:type="dxa"/>
            <w:shd w:val="clear" w:color="auto" w:fill="FFFFFF" w:themeFill="background1"/>
          </w:tcPr>
          <w:p w14:paraId="2D737CE3" w14:textId="77777777" w:rsidR="00120724" w:rsidRPr="00532577" w:rsidRDefault="00120724" w:rsidP="00120724">
            <w:pPr>
              <w:spacing w:after="0" w:line="240" w:lineRule="auto"/>
              <w:jc w:val="both"/>
              <w:rPr>
                <w:rFonts w:eastAsia="Calibri" w:cstheme="minorHAnsi"/>
                <w:i/>
                <w:sz w:val="24"/>
                <w:szCs w:val="24"/>
                <w:lang w:eastAsia="en-GB"/>
              </w:rPr>
            </w:pPr>
            <w:r w:rsidRPr="00532577">
              <w:rPr>
                <w:rFonts w:eastAsia="Calibri" w:cstheme="minorHAnsi"/>
                <w:i/>
                <w:sz w:val="24"/>
                <w:szCs w:val="24"/>
                <w:lang w:eastAsia="en-GB"/>
              </w:rPr>
              <w:t>57.212,93 kn</w:t>
            </w:r>
          </w:p>
        </w:tc>
        <w:tc>
          <w:tcPr>
            <w:tcW w:w="1276" w:type="dxa"/>
            <w:shd w:val="clear" w:color="auto" w:fill="FFFFFF" w:themeFill="background1"/>
          </w:tcPr>
          <w:p w14:paraId="428AE655" w14:textId="77777777" w:rsidR="00120724" w:rsidRPr="00532577" w:rsidRDefault="00120724" w:rsidP="00120724">
            <w:pPr>
              <w:spacing w:after="0" w:line="240" w:lineRule="auto"/>
              <w:jc w:val="right"/>
              <w:rPr>
                <w:rFonts w:eastAsia="Calibri" w:cstheme="minorHAnsi"/>
                <w:b/>
                <w:i/>
                <w:sz w:val="24"/>
                <w:szCs w:val="24"/>
                <w:lang w:eastAsia="en-GB"/>
              </w:rPr>
            </w:pPr>
            <w:r w:rsidRPr="00532577">
              <w:rPr>
                <w:rFonts w:eastAsia="Calibri" w:cstheme="minorHAnsi"/>
                <w:b/>
                <w:i/>
                <w:sz w:val="24"/>
                <w:szCs w:val="24"/>
                <w:lang w:eastAsia="en-GB"/>
              </w:rPr>
              <w:t>Izvršenje 2022.:</w:t>
            </w:r>
          </w:p>
        </w:tc>
        <w:tc>
          <w:tcPr>
            <w:tcW w:w="3113" w:type="dxa"/>
            <w:gridSpan w:val="2"/>
            <w:shd w:val="clear" w:color="auto" w:fill="FFFFFF" w:themeFill="background1"/>
          </w:tcPr>
          <w:p w14:paraId="65B32ADC" w14:textId="77777777" w:rsidR="00120724" w:rsidRPr="00532577" w:rsidRDefault="00120724" w:rsidP="00120724">
            <w:pPr>
              <w:spacing w:after="0" w:line="240" w:lineRule="auto"/>
              <w:jc w:val="both"/>
              <w:rPr>
                <w:rFonts w:eastAsia="Calibri" w:cstheme="minorHAnsi"/>
                <w:i/>
                <w:iCs/>
                <w:sz w:val="24"/>
                <w:szCs w:val="24"/>
                <w:lang w:eastAsia="en-GB"/>
              </w:rPr>
            </w:pPr>
            <w:r w:rsidRPr="00532577">
              <w:rPr>
                <w:rFonts w:eastAsia="Calibri" w:cstheme="minorHAnsi"/>
                <w:i/>
                <w:iCs/>
                <w:sz w:val="24"/>
                <w:szCs w:val="24"/>
                <w:lang w:eastAsia="en-GB"/>
              </w:rPr>
              <w:t>118.839,25 kn</w:t>
            </w:r>
          </w:p>
        </w:tc>
      </w:tr>
      <w:tr w:rsidR="00120724" w:rsidRPr="00532577" w14:paraId="4864AAE1" w14:textId="77777777" w:rsidTr="00916AE2">
        <w:tc>
          <w:tcPr>
            <w:tcW w:w="1730" w:type="dxa"/>
            <w:shd w:val="clear" w:color="auto" w:fill="FFFFFF" w:themeFill="background1"/>
          </w:tcPr>
          <w:p w14:paraId="416E2461" w14:textId="77777777" w:rsidR="00120724" w:rsidRPr="00532577" w:rsidRDefault="00120724" w:rsidP="00120724">
            <w:pPr>
              <w:spacing w:after="0" w:line="240" w:lineRule="auto"/>
              <w:jc w:val="right"/>
              <w:rPr>
                <w:rFonts w:eastAsia="Calibri" w:cstheme="minorHAnsi"/>
                <w:b/>
                <w:i/>
                <w:sz w:val="24"/>
                <w:szCs w:val="24"/>
                <w:lang w:eastAsia="en-GB"/>
              </w:rPr>
            </w:pPr>
            <w:r w:rsidRPr="00532577">
              <w:rPr>
                <w:rFonts w:eastAsia="Calibri" w:cstheme="minorHAnsi"/>
                <w:b/>
                <w:i/>
                <w:sz w:val="24"/>
                <w:szCs w:val="24"/>
                <w:lang w:eastAsia="en-GB"/>
              </w:rPr>
              <w:t>Indeks:</w:t>
            </w:r>
          </w:p>
        </w:tc>
        <w:tc>
          <w:tcPr>
            <w:tcW w:w="3402" w:type="dxa"/>
            <w:shd w:val="clear" w:color="auto" w:fill="FFFFFF" w:themeFill="background1"/>
          </w:tcPr>
          <w:p w14:paraId="397663D2" w14:textId="77777777" w:rsidR="00120724" w:rsidRPr="00532577" w:rsidRDefault="00120724" w:rsidP="00120724">
            <w:pPr>
              <w:spacing w:after="0" w:line="240" w:lineRule="auto"/>
              <w:jc w:val="both"/>
              <w:rPr>
                <w:rFonts w:eastAsia="Calibri" w:cstheme="minorHAnsi"/>
                <w:i/>
                <w:sz w:val="24"/>
                <w:szCs w:val="24"/>
                <w:lang w:eastAsia="en-GB"/>
              </w:rPr>
            </w:pPr>
            <w:r w:rsidRPr="00532577">
              <w:rPr>
                <w:rFonts w:eastAsia="Calibri" w:cstheme="minorHAnsi"/>
                <w:i/>
                <w:sz w:val="24"/>
                <w:szCs w:val="24"/>
                <w:lang w:eastAsia="en-GB"/>
              </w:rPr>
              <w:t>43,53 %</w:t>
            </w:r>
          </w:p>
        </w:tc>
        <w:tc>
          <w:tcPr>
            <w:tcW w:w="1276" w:type="dxa"/>
            <w:shd w:val="clear" w:color="auto" w:fill="FFFFFF" w:themeFill="background1"/>
          </w:tcPr>
          <w:p w14:paraId="0DE04D2D" w14:textId="77777777" w:rsidR="00120724" w:rsidRPr="00532577" w:rsidRDefault="00120724" w:rsidP="00120724">
            <w:pPr>
              <w:spacing w:after="0" w:line="240" w:lineRule="auto"/>
              <w:jc w:val="right"/>
              <w:rPr>
                <w:rFonts w:eastAsia="Calibri" w:cstheme="minorHAnsi"/>
                <w:b/>
                <w:i/>
                <w:sz w:val="24"/>
                <w:szCs w:val="24"/>
                <w:lang w:eastAsia="en-GB"/>
              </w:rPr>
            </w:pPr>
            <w:r w:rsidRPr="00532577">
              <w:rPr>
                <w:rFonts w:eastAsia="Calibri" w:cstheme="minorHAnsi"/>
                <w:b/>
                <w:i/>
                <w:sz w:val="24"/>
                <w:szCs w:val="24"/>
                <w:lang w:eastAsia="en-GB"/>
              </w:rPr>
              <w:t>Indeks:</w:t>
            </w:r>
          </w:p>
        </w:tc>
        <w:tc>
          <w:tcPr>
            <w:tcW w:w="3113" w:type="dxa"/>
            <w:gridSpan w:val="2"/>
            <w:shd w:val="clear" w:color="auto" w:fill="FFFFFF" w:themeFill="background1"/>
          </w:tcPr>
          <w:p w14:paraId="70FD81AD" w14:textId="77777777" w:rsidR="00120724" w:rsidRPr="00532577" w:rsidRDefault="00120724" w:rsidP="00120724">
            <w:pPr>
              <w:spacing w:after="0" w:line="240" w:lineRule="auto"/>
              <w:jc w:val="both"/>
              <w:rPr>
                <w:rFonts w:eastAsia="Calibri" w:cstheme="minorHAnsi"/>
                <w:i/>
                <w:sz w:val="24"/>
                <w:szCs w:val="24"/>
                <w:lang w:eastAsia="en-GB"/>
              </w:rPr>
            </w:pPr>
            <w:r w:rsidRPr="00532577">
              <w:rPr>
                <w:rFonts w:eastAsia="Calibri" w:cstheme="minorHAnsi"/>
                <w:i/>
                <w:sz w:val="24"/>
                <w:szCs w:val="24"/>
                <w:lang w:eastAsia="en-GB"/>
              </w:rPr>
              <w:t>67,35 %</w:t>
            </w:r>
          </w:p>
        </w:tc>
      </w:tr>
      <w:tr w:rsidR="00120724" w:rsidRPr="00532577" w14:paraId="34FA6B65" w14:textId="77777777" w:rsidTr="00506DD7">
        <w:tc>
          <w:tcPr>
            <w:tcW w:w="1730" w:type="dxa"/>
            <w:shd w:val="clear" w:color="auto" w:fill="FFFFFF" w:themeFill="background1"/>
          </w:tcPr>
          <w:p w14:paraId="58FC5C45" w14:textId="77777777" w:rsidR="00120724" w:rsidRPr="00532577" w:rsidRDefault="00120724" w:rsidP="00120724">
            <w:pPr>
              <w:spacing w:after="0" w:line="240" w:lineRule="auto"/>
              <w:jc w:val="right"/>
              <w:rPr>
                <w:rFonts w:eastAsia="Calibri" w:cstheme="minorHAnsi"/>
                <w:b/>
                <w:sz w:val="24"/>
                <w:szCs w:val="24"/>
                <w:lang w:eastAsia="en-GB"/>
              </w:rPr>
            </w:pPr>
            <w:r w:rsidRPr="00532577">
              <w:rPr>
                <w:rFonts w:eastAsia="Calibri" w:cstheme="minorHAnsi"/>
                <w:b/>
                <w:i/>
                <w:sz w:val="24"/>
                <w:szCs w:val="24"/>
                <w:u w:val="single"/>
                <w:lang w:eastAsia="en-GB"/>
              </w:rPr>
              <w:t>Tekući projekt</w:t>
            </w:r>
            <w:r w:rsidRPr="00532577">
              <w:rPr>
                <w:rFonts w:eastAsia="Calibri" w:cstheme="minorHAnsi"/>
                <w:b/>
                <w:sz w:val="24"/>
                <w:szCs w:val="24"/>
                <w:u w:val="single"/>
                <w:lang w:eastAsia="en-GB"/>
              </w:rPr>
              <w:t xml:space="preserve"> T130903</w:t>
            </w:r>
          </w:p>
        </w:tc>
        <w:tc>
          <w:tcPr>
            <w:tcW w:w="7791" w:type="dxa"/>
            <w:gridSpan w:val="4"/>
            <w:shd w:val="clear" w:color="auto" w:fill="FFFFFF" w:themeFill="background1"/>
          </w:tcPr>
          <w:p w14:paraId="646C976F" w14:textId="77777777" w:rsidR="00120724" w:rsidRPr="00532577" w:rsidRDefault="00120724" w:rsidP="00120724">
            <w:pPr>
              <w:spacing w:after="0" w:line="240" w:lineRule="auto"/>
              <w:jc w:val="both"/>
              <w:rPr>
                <w:rFonts w:eastAsia="Calibri" w:cstheme="minorHAnsi"/>
                <w:b/>
                <w:bCs/>
                <w:sz w:val="24"/>
                <w:szCs w:val="24"/>
                <w:lang w:eastAsia="en-GB"/>
              </w:rPr>
            </w:pPr>
            <w:bookmarkStart w:id="6" w:name="_heading=h.30j0zll"/>
            <w:bookmarkEnd w:id="6"/>
            <w:r w:rsidRPr="00532577">
              <w:rPr>
                <w:rFonts w:eastAsia="Calibri" w:cstheme="minorHAnsi"/>
                <w:b/>
                <w:bCs/>
                <w:sz w:val="24"/>
                <w:szCs w:val="24"/>
                <w:lang w:eastAsia="en-GB"/>
              </w:rPr>
              <w:t>Znanjem do EU fondova</w:t>
            </w:r>
          </w:p>
        </w:tc>
      </w:tr>
      <w:tr w:rsidR="00120724" w:rsidRPr="00532577" w14:paraId="2AE297CB" w14:textId="77777777" w:rsidTr="00916AE2">
        <w:tc>
          <w:tcPr>
            <w:tcW w:w="1730" w:type="dxa"/>
            <w:shd w:val="clear" w:color="auto" w:fill="FFFFFF" w:themeFill="background1"/>
          </w:tcPr>
          <w:p w14:paraId="05F6D504" w14:textId="77777777" w:rsidR="00120724" w:rsidRPr="00532577" w:rsidRDefault="00120724" w:rsidP="00120724">
            <w:pPr>
              <w:spacing w:after="0" w:line="240" w:lineRule="auto"/>
              <w:jc w:val="right"/>
              <w:rPr>
                <w:rFonts w:eastAsia="Calibri" w:cstheme="minorHAnsi"/>
                <w:sz w:val="24"/>
                <w:szCs w:val="24"/>
                <w:lang w:eastAsia="en-GB"/>
              </w:rPr>
            </w:pPr>
            <w:r w:rsidRPr="00532577">
              <w:rPr>
                <w:rFonts w:eastAsia="Calibri" w:cstheme="minorHAnsi"/>
                <w:sz w:val="24"/>
                <w:szCs w:val="24"/>
                <w:lang w:eastAsia="en-GB"/>
              </w:rPr>
              <w:t>Obrazloženje:</w:t>
            </w:r>
          </w:p>
        </w:tc>
        <w:tc>
          <w:tcPr>
            <w:tcW w:w="7791" w:type="dxa"/>
            <w:gridSpan w:val="4"/>
            <w:shd w:val="clear" w:color="auto" w:fill="FFFFFF" w:themeFill="background1"/>
          </w:tcPr>
          <w:p w14:paraId="6956AD54" w14:textId="77777777" w:rsidR="00120724" w:rsidRPr="00532577" w:rsidRDefault="00120724" w:rsidP="00120724">
            <w:pPr>
              <w:spacing w:after="0" w:line="276" w:lineRule="auto"/>
              <w:jc w:val="both"/>
              <w:rPr>
                <w:rFonts w:eastAsia="Calibri" w:cstheme="minorHAnsi"/>
                <w:sz w:val="24"/>
                <w:szCs w:val="24"/>
                <w:lang w:eastAsia="en-GB"/>
              </w:rPr>
            </w:pPr>
          </w:p>
          <w:p w14:paraId="3D44562B" w14:textId="77777777" w:rsidR="00120724" w:rsidRPr="00532577" w:rsidRDefault="00120724" w:rsidP="00120724">
            <w:pPr>
              <w:spacing w:after="0" w:line="276" w:lineRule="auto"/>
              <w:jc w:val="both"/>
              <w:rPr>
                <w:rFonts w:eastAsia="Calibri" w:cstheme="minorHAnsi"/>
                <w:sz w:val="24"/>
                <w:szCs w:val="24"/>
                <w:lang w:eastAsia="en-GB"/>
              </w:rPr>
            </w:pPr>
            <w:r w:rsidRPr="00532577">
              <w:rPr>
                <w:rFonts w:eastAsia="Calibri" w:cstheme="minorHAnsi"/>
                <w:sz w:val="24"/>
                <w:szCs w:val="24"/>
                <w:lang w:eastAsia="en-GB"/>
              </w:rPr>
              <w:t>Projektom „Znanjem do EU fondova“ Regionalna agencija DUNEA pruža potporu jedinicama lokalne i područne samouprave i ostalim javno-pravnim tijelima s područja Dubrovačko-neretvanske županije u pripremi i provedbi projekata sufinanciranih iz EU fondova.</w:t>
            </w:r>
          </w:p>
          <w:p w14:paraId="01AA839F" w14:textId="77777777" w:rsidR="00120724" w:rsidRPr="00532577" w:rsidRDefault="00120724" w:rsidP="00120724">
            <w:pPr>
              <w:spacing w:after="0" w:line="276" w:lineRule="auto"/>
              <w:jc w:val="both"/>
              <w:rPr>
                <w:rFonts w:eastAsia="Calibri" w:cstheme="minorHAnsi"/>
                <w:sz w:val="24"/>
                <w:szCs w:val="24"/>
                <w:lang w:eastAsia="en-GB"/>
              </w:rPr>
            </w:pPr>
            <w:r w:rsidRPr="00532577">
              <w:rPr>
                <w:rFonts w:eastAsia="Calibri" w:cstheme="minorHAnsi"/>
                <w:sz w:val="24"/>
                <w:szCs w:val="24"/>
                <w:lang w:eastAsia="en-GB"/>
              </w:rPr>
              <w:t xml:space="preserve">Tijekom ovog polugodišnjeg razdoblja pružena je stručna pomoć u pripremi i provedbi EU projekata za ukupno 19 javnopravnih tijela s područja DNŽ od čega se 3 JP tijela odnose na razvojne projekte koji su planirani GPR-om i to: Dubrovačko-neretvanska županija, Centar za poduzetništvo d.o.o. kao i Javna ustanova za upravljanje zaštićenim dijelovima prirode Dubrovačko-neretvanske županije; za javnopravna tijela s kojima je ranije evidentirana suradnja kroz druge razvojne projekte: Općina Lumbarda, Općina Lastovo, Općina Trpanj, Općina Janjina, Općina Vela Luka, Općina Dubrovačko primorje, Općina Župa dubrovačka, Općina Zažablje, Prirodoslovni muzej Metković, Opća bolnica Dubrovnik, Turistička zajednica Općine Dubrovačko primorje, kao i za nove korisnike: Grad Dubrovnik, Specijalnu bolnicu za medicinsku rehabilitaciju Kalos, Općinu Kula Norinska, Općinu Konavle i Općinu Smokvica. Dodatno, potpisani su Sporazumi o suradnji u pripremi i provedbi 7 dodatnih projekata, i to za postojeće korisnike: OB Dubrovnik, Općinu Dubrovačko primorje i Općinu Župa dubrovačka, kao i za nove korisnike: Specijalnu bolnicu Kalos, Grad Dubrovnik, Općinu Kula Norinska i Općinu Konavle.  </w:t>
            </w:r>
          </w:p>
          <w:p w14:paraId="05880FA1" w14:textId="77777777" w:rsidR="00120724" w:rsidRPr="00532577" w:rsidRDefault="00120724" w:rsidP="00120724">
            <w:pPr>
              <w:spacing w:after="0" w:line="276" w:lineRule="auto"/>
              <w:jc w:val="both"/>
              <w:rPr>
                <w:rFonts w:eastAsia="Calibri" w:cstheme="minorHAnsi"/>
                <w:sz w:val="24"/>
                <w:szCs w:val="24"/>
                <w:lang w:eastAsia="en-GB"/>
              </w:rPr>
            </w:pPr>
            <w:r w:rsidRPr="00532577">
              <w:rPr>
                <w:rFonts w:eastAsia="Calibri" w:cstheme="minorHAnsi"/>
                <w:sz w:val="24"/>
                <w:szCs w:val="24"/>
                <w:lang w:eastAsia="en-GB"/>
              </w:rPr>
              <w:t xml:space="preserve">U sklopu provedbe projekta Znanjem do EU fondova provodi se i niz aktivnosti vezanih uz strateško planiranje: aktivnosti vezane uz Provedbeni program Dubrovačko-neretvanske županije do 2025. godine, Provedbeni programi Općina Župa dubrovačka, Smokvica i Vela Luka; Integrirani teritorijalni program za otoke 2021.-2027., te Strategija razvoja urbanog područja Dubrovnik. </w:t>
            </w:r>
          </w:p>
          <w:p w14:paraId="4FCC550D" w14:textId="77777777" w:rsidR="00120724" w:rsidRPr="00532577" w:rsidRDefault="00120724" w:rsidP="00120724">
            <w:pPr>
              <w:spacing w:after="0" w:line="276" w:lineRule="auto"/>
              <w:jc w:val="both"/>
              <w:rPr>
                <w:rFonts w:eastAsia="Calibri" w:cstheme="minorHAnsi"/>
                <w:sz w:val="24"/>
                <w:szCs w:val="24"/>
                <w:lang w:eastAsia="en-GB"/>
              </w:rPr>
            </w:pPr>
            <w:r w:rsidRPr="00532577">
              <w:rPr>
                <w:rFonts w:eastAsia="Calibri" w:cstheme="minorHAnsi"/>
                <w:sz w:val="24"/>
                <w:szCs w:val="24"/>
                <w:lang w:eastAsia="en-GB"/>
              </w:rPr>
              <w:lastRenderedPageBreak/>
              <w:t xml:space="preserve">Tijekom I. polovice 2022. godine održana je informativna online radionica “Predstavljanje Programa transnacionalne suradnje Interreg Central Europe 2021-2027". Cilj događaja bio je pružiti osnovne informacije o Programu te o Prvom pozivu za dostavu projektnih prijedloga u sklopu navedenog programa.  Također, organizirana je i obrazovna aktivnost “Otporni turizam koji radi za nas” u hotelu Valamar Lacroma u Dubrovniku. Zainteresirani predstavnici javnopravnih tijela s područja DNŽ imali su priliku educirati se o ulozi turizma u provođenju Europskog zelenog plana s posebnim naglaskom na kratke lance opskrbe, a kako bi se stvorili preduvjeti za razvoj projektnih ideja u smjeru otpornog turizma u službi lokalne i regionalne zajednice. Nadalje, redovito su objavljivana priopćenja za javnost na web stranicama Agencije u svrhu informiranja potencijalnih korisnika EU fondova, kao i promidžbene aktivnosti u vidu informiranja putem web stranica i ugovorenih tiskanih medija. </w:t>
            </w:r>
          </w:p>
          <w:p w14:paraId="6CE7C215" w14:textId="77777777" w:rsidR="00120724" w:rsidRPr="00532577" w:rsidRDefault="00120724" w:rsidP="00120724">
            <w:pPr>
              <w:spacing w:after="0" w:line="276" w:lineRule="auto"/>
              <w:jc w:val="both"/>
              <w:rPr>
                <w:rFonts w:eastAsia="Calibri" w:cstheme="minorHAnsi"/>
                <w:sz w:val="24"/>
                <w:szCs w:val="24"/>
                <w:lang w:eastAsia="en-GB"/>
              </w:rPr>
            </w:pPr>
            <w:r w:rsidRPr="00532577">
              <w:rPr>
                <w:rFonts w:eastAsia="Calibri" w:cstheme="minorHAnsi"/>
                <w:sz w:val="24"/>
                <w:szCs w:val="24"/>
                <w:lang w:eastAsia="en-GB"/>
              </w:rPr>
              <w:t>U okviru aktivnosti pripreme ZNS-a svi zaposlenici Agencije kontinuirano su pripremali svoje obrasce o izvršenim aktivnostima u dijelu provedbe projekta, zajedno s popratnom dokumentacijom, a sukladno planiranom fondu sati na mjesečnoj razini. Pripremljeni su i predani ZNS br. 10 i 11, te su se pripremali obrasci i sati za ZNS br. 12.</w:t>
            </w:r>
          </w:p>
          <w:p w14:paraId="120D7F8A" w14:textId="77777777" w:rsidR="00120724" w:rsidRPr="00532577" w:rsidRDefault="00120724" w:rsidP="00120724">
            <w:pPr>
              <w:spacing w:after="0" w:line="276" w:lineRule="auto"/>
              <w:jc w:val="both"/>
              <w:rPr>
                <w:rFonts w:eastAsia="Calibri" w:cstheme="minorHAnsi"/>
                <w:sz w:val="24"/>
                <w:szCs w:val="24"/>
                <w:lang w:eastAsia="en-GB"/>
              </w:rPr>
            </w:pPr>
            <w:r w:rsidRPr="00532577">
              <w:rPr>
                <w:rFonts w:eastAsia="Calibri" w:cstheme="minorHAnsi"/>
                <w:sz w:val="24"/>
                <w:szCs w:val="24"/>
                <w:lang w:eastAsia="en-GB"/>
              </w:rPr>
              <w:t xml:space="preserve"> </w:t>
            </w:r>
          </w:p>
        </w:tc>
      </w:tr>
      <w:tr w:rsidR="00120724" w:rsidRPr="00532577" w14:paraId="0D17E68F" w14:textId="77777777" w:rsidTr="00916AE2">
        <w:tc>
          <w:tcPr>
            <w:tcW w:w="1730" w:type="dxa"/>
            <w:shd w:val="clear" w:color="auto" w:fill="FFFFFF" w:themeFill="background1"/>
          </w:tcPr>
          <w:p w14:paraId="51E6053C" w14:textId="77777777" w:rsidR="00120724" w:rsidRPr="00532577" w:rsidRDefault="00120724" w:rsidP="00120724">
            <w:pPr>
              <w:spacing w:after="0" w:line="240" w:lineRule="auto"/>
              <w:jc w:val="right"/>
              <w:rPr>
                <w:rFonts w:eastAsia="Calibri" w:cstheme="minorHAnsi"/>
                <w:b/>
                <w:sz w:val="24"/>
                <w:szCs w:val="24"/>
                <w:lang w:eastAsia="en-GB"/>
              </w:rPr>
            </w:pPr>
            <w:r w:rsidRPr="00532577">
              <w:rPr>
                <w:rFonts w:eastAsia="Calibri" w:cstheme="minorHAnsi"/>
                <w:b/>
                <w:sz w:val="24"/>
                <w:szCs w:val="24"/>
                <w:lang w:eastAsia="en-GB"/>
              </w:rPr>
              <w:lastRenderedPageBreak/>
              <w:t>Nositelj aktivnosti:</w:t>
            </w:r>
          </w:p>
        </w:tc>
        <w:tc>
          <w:tcPr>
            <w:tcW w:w="7791" w:type="dxa"/>
            <w:gridSpan w:val="4"/>
            <w:shd w:val="clear" w:color="auto" w:fill="FFFFFF" w:themeFill="background1"/>
          </w:tcPr>
          <w:p w14:paraId="0063BB5F" w14:textId="77777777" w:rsidR="00120724" w:rsidRPr="00532577" w:rsidRDefault="00120724" w:rsidP="00120724">
            <w:pPr>
              <w:spacing w:after="0" w:line="240" w:lineRule="auto"/>
              <w:jc w:val="both"/>
              <w:rPr>
                <w:rFonts w:eastAsia="Calibri" w:cstheme="minorHAnsi"/>
                <w:sz w:val="24"/>
                <w:szCs w:val="24"/>
                <w:lang w:eastAsia="en-GB"/>
              </w:rPr>
            </w:pPr>
            <w:r w:rsidRPr="00532577">
              <w:rPr>
                <w:rFonts w:eastAsia="Calibri" w:cstheme="minorHAnsi"/>
                <w:sz w:val="24"/>
                <w:szCs w:val="24"/>
                <w:lang w:eastAsia="en-GB"/>
              </w:rPr>
              <w:t>Regionalna razvojna agencija Dubrovačko-neretvanske županije DUNEA</w:t>
            </w:r>
          </w:p>
        </w:tc>
      </w:tr>
      <w:tr w:rsidR="00120724" w:rsidRPr="00532577" w14:paraId="60FDCBF9" w14:textId="77777777" w:rsidTr="00916AE2">
        <w:tc>
          <w:tcPr>
            <w:tcW w:w="1730" w:type="dxa"/>
            <w:shd w:val="clear" w:color="auto" w:fill="FFFFFF" w:themeFill="background1"/>
          </w:tcPr>
          <w:p w14:paraId="68F4B485" w14:textId="77777777" w:rsidR="00120724" w:rsidRPr="00532577" w:rsidRDefault="00120724" w:rsidP="00120724">
            <w:pPr>
              <w:spacing w:after="0" w:line="240" w:lineRule="auto"/>
              <w:jc w:val="right"/>
              <w:rPr>
                <w:rFonts w:eastAsia="Calibri" w:cstheme="minorHAnsi"/>
                <w:b/>
                <w:i/>
                <w:sz w:val="24"/>
                <w:szCs w:val="24"/>
                <w:lang w:eastAsia="en-GB"/>
              </w:rPr>
            </w:pPr>
            <w:r w:rsidRPr="00532577">
              <w:rPr>
                <w:rFonts w:eastAsia="Calibri" w:cstheme="minorHAnsi"/>
                <w:b/>
                <w:i/>
                <w:sz w:val="24"/>
                <w:szCs w:val="24"/>
                <w:lang w:eastAsia="en-GB"/>
              </w:rPr>
              <w:t>Planirana sredstva:</w:t>
            </w:r>
          </w:p>
        </w:tc>
        <w:tc>
          <w:tcPr>
            <w:tcW w:w="3402" w:type="dxa"/>
            <w:shd w:val="clear" w:color="auto" w:fill="FFFFFF" w:themeFill="background1"/>
          </w:tcPr>
          <w:p w14:paraId="0EBE3FDB" w14:textId="77777777" w:rsidR="00120724" w:rsidRPr="00532577" w:rsidRDefault="00120724" w:rsidP="00120724">
            <w:pPr>
              <w:spacing w:after="0" w:line="240" w:lineRule="auto"/>
              <w:jc w:val="both"/>
              <w:rPr>
                <w:rFonts w:eastAsia="Calibri" w:cstheme="minorHAnsi"/>
                <w:i/>
                <w:sz w:val="24"/>
                <w:szCs w:val="24"/>
                <w:lang w:eastAsia="en-GB"/>
              </w:rPr>
            </w:pPr>
            <w:r w:rsidRPr="00532577">
              <w:rPr>
                <w:rFonts w:eastAsia="Calibri" w:cstheme="minorHAnsi"/>
                <w:i/>
                <w:sz w:val="24"/>
                <w:szCs w:val="24"/>
                <w:lang w:eastAsia="en-GB"/>
              </w:rPr>
              <w:t>3.743.500,00</w:t>
            </w:r>
          </w:p>
        </w:tc>
        <w:tc>
          <w:tcPr>
            <w:tcW w:w="1276" w:type="dxa"/>
            <w:shd w:val="clear" w:color="auto" w:fill="FFFFFF" w:themeFill="background1"/>
          </w:tcPr>
          <w:p w14:paraId="33A46E2E" w14:textId="77777777" w:rsidR="00120724" w:rsidRPr="00532577" w:rsidRDefault="00120724" w:rsidP="00120724">
            <w:pPr>
              <w:spacing w:after="0" w:line="240" w:lineRule="auto"/>
              <w:jc w:val="right"/>
              <w:rPr>
                <w:rFonts w:eastAsia="Calibri" w:cstheme="minorHAnsi"/>
                <w:b/>
                <w:i/>
                <w:sz w:val="24"/>
                <w:szCs w:val="24"/>
                <w:lang w:eastAsia="en-GB"/>
              </w:rPr>
            </w:pPr>
            <w:r w:rsidRPr="00532577">
              <w:rPr>
                <w:rFonts w:eastAsia="Calibri" w:cstheme="minorHAnsi"/>
                <w:b/>
                <w:i/>
                <w:sz w:val="24"/>
                <w:szCs w:val="24"/>
                <w:lang w:eastAsia="en-GB"/>
              </w:rPr>
              <w:t>Planirana sredstva:</w:t>
            </w:r>
          </w:p>
        </w:tc>
        <w:tc>
          <w:tcPr>
            <w:tcW w:w="3113" w:type="dxa"/>
            <w:gridSpan w:val="2"/>
            <w:shd w:val="clear" w:color="auto" w:fill="FFFFFF" w:themeFill="background1"/>
          </w:tcPr>
          <w:p w14:paraId="4623A856" w14:textId="77777777" w:rsidR="00120724" w:rsidRPr="00532577" w:rsidRDefault="00120724" w:rsidP="00120724">
            <w:pPr>
              <w:spacing w:after="0" w:line="240" w:lineRule="auto"/>
              <w:jc w:val="both"/>
              <w:rPr>
                <w:rFonts w:eastAsia="Calibri" w:cstheme="minorHAnsi"/>
                <w:i/>
                <w:sz w:val="24"/>
                <w:szCs w:val="24"/>
                <w:lang w:eastAsia="en-GB"/>
              </w:rPr>
            </w:pPr>
            <w:r w:rsidRPr="00532577">
              <w:rPr>
                <w:rFonts w:eastAsia="Calibri" w:cstheme="minorHAnsi"/>
                <w:i/>
                <w:sz w:val="24"/>
                <w:szCs w:val="24"/>
                <w:lang w:eastAsia="en-GB"/>
              </w:rPr>
              <w:t>4.834.416,00 kn</w:t>
            </w:r>
          </w:p>
        </w:tc>
      </w:tr>
      <w:tr w:rsidR="00120724" w:rsidRPr="00532577" w14:paraId="530CE0D6" w14:textId="77777777" w:rsidTr="00916AE2">
        <w:tc>
          <w:tcPr>
            <w:tcW w:w="1730" w:type="dxa"/>
            <w:shd w:val="clear" w:color="auto" w:fill="FFFFFF" w:themeFill="background1"/>
          </w:tcPr>
          <w:p w14:paraId="0386FC68" w14:textId="77777777" w:rsidR="00120724" w:rsidRPr="00532577" w:rsidRDefault="00120724" w:rsidP="00120724">
            <w:pPr>
              <w:spacing w:after="0" w:line="240" w:lineRule="auto"/>
              <w:jc w:val="right"/>
              <w:rPr>
                <w:rFonts w:eastAsia="Calibri" w:cstheme="minorHAnsi"/>
                <w:b/>
                <w:i/>
                <w:sz w:val="24"/>
                <w:szCs w:val="24"/>
                <w:lang w:eastAsia="en-GB"/>
              </w:rPr>
            </w:pPr>
            <w:r w:rsidRPr="00532577">
              <w:rPr>
                <w:rFonts w:eastAsia="Calibri" w:cstheme="minorHAnsi"/>
                <w:b/>
                <w:i/>
                <w:sz w:val="24"/>
                <w:szCs w:val="24"/>
                <w:lang w:eastAsia="en-GB"/>
              </w:rPr>
              <w:t>Izvršenje 2021.:</w:t>
            </w:r>
          </w:p>
        </w:tc>
        <w:tc>
          <w:tcPr>
            <w:tcW w:w="3402" w:type="dxa"/>
            <w:shd w:val="clear" w:color="auto" w:fill="FFFFFF" w:themeFill="background1"/>
          </w:tcPr>
          <w:p w14:paraId="6C8DD94D" w14:textId="77777777" w:rsidR="00120724" w:rsidRPr="00532577" w:rsidRDefault="00120724" w:rsidP="00120724">
            <w:pPr>
              <w:spacing w:after="0" w:line="240" w:lineRule="auto"/>
              <w:jc w:val="both"/>
              <w:rPr>
                <w:rFonts w:eastAsia="Calibri" w:cstheme="minorHAnsi"/>
                <w:i/>
                <w:sz w:val="24"/>
                <w:szCs w:val="24"/>
                <w:lang w:eastAsia="en-GB"/>
              </w:rPr>
            </w:pPr>
            <w:r w:rsidRPr="00532577">
              <w:rPr>
                <w:rFonts w:eastAsia="Calibri" w:cstheme="minorHAnsi"/>
                <w:i/>
                <w:sz w:val="24"/>
                <w:szCs w:val="24"/>
                <w:lang w:eastAsia="en-GB"/>
              </w:rPr>
              <w:t>1.418.282,50</w:t>
            </w:r>
          </w:p>
        </w:tc>
        <w:tc>
          <w:tcPr>
            <w:tcW w:w="1276" w:type="dxa"/>
            <w:shd w:val="clear" w:color="auto" w:fill="FFFFFF" w:themeFill="background1"/>
          </w:tcPr>
          <w:p w14:paraId="18D64FAB" w14:textId="77777777" w:rsidR="00120724" w:rsidRPr="00532577" w:rsidRDefault="00120724" w:rsidP="00120724">
            <w:pPr>
              <w:spacing w:after="0" w:line="240" w:lineRule="auto"/>
              <w:jc w:val="right"/>
              <w:rPr>
                <w:rFonts w:eastAsia="Calibri" w:cstheme="minorHAnsi"/>
                <w:b/>
                <w:i/>
                <w:sz w:val="24"/>
                <w:szCs w:val="24"/>
                <w:lang w:eastAsia="en-GB"/>
              </w:rPr>
            </w:pPr>
            <w:r w:rsidRPr="00532577">
              <w:rPr>
                <w:rFonts w:eastAsia="Calibri" w:cstheme="minorHAnsi"/>
                <w:b/>
                <w:i/>
                <w:sz w:val="24"/>
                <w:szCs w:val="24"/>
                <w:lang w:eastAsia="en-GB"/>
              </w:rPr>
              <w:t>Izvršenje 2022.:</w:t>
            </w:r>
          </w:p>
        </w:tc>
        <w:tc>
          <w:tcPr>
            <w:tcW w:w="3113" w:type="dxa"/>
            <w:gridSpan w:val="2"/>
            <w:shd w:val="clear" w:color="auto" w:fill="FFFFFF" w:themeFill="background1"/>
          </w:tcPr>
          <w:p w14:paraId="70BB0DCA" w14:textId="77777777" w:rsidR="00120724" w:rsidRPr="00532577" w:rsidRDefault="00120724" w:rsidP="00120724">
            <w:pPr>
              <w:spacing w:after="0" w:line="240" w:lineRule="auto"/>
              <w:jc w:val="both"/>
              <w:rPr>
                <w:rFonts w:eastAsia="Calibri" w:cstheme="minorHAnsi"/>
                <w:i/>
                <w:sz w:val="24"/>
                <w:szCs w:val="24"/>
                <w:lang w:eastAsia="en-GB"/>
              </w:rPr>
            </w:pPr>
            <w:r w:rsidRPr="00532577">
              <w:rPr>
                <w:rFonts w:eastAsia="Calibri" w:cstheme="minorHAnsi"/>
                <w:i/>
                <w:sz w:val="24"/>
                <w:szCs w:val="24"/>
                <w:lang w:eastAsia="en-GB"/>
              </w:rPr>
              <w:t>1.725.751,01 kn</w:t>
            </w:r>
          </w:p>
        </w:tc>
      </w:tr>
      <w:tr w:rsidR="00120724" w:rsidRPr="00532577" w14:paraId="31FC9AA0" w14:textId="77777777" w:rsidTr="00916AE2">
        <w:tc>
          <w:tcPr>
            <w:tcW w:w="1730" w:type="dxa"/>
            <w:shd w:val="clear" w:color="auto" w:fill="FFFFFF" w:themeFill="background1"/>
          </w:tcPr>
          <w:p w14:paraId="301A65A8" w14:textId="77777777" w:rsidR="00120724" w:rsidRPr="00532577" w:rsidRDefault="00120724" w:rsidP="00120724">
            <w:pPr>
              <w:spacing w:after="0" w:line="240" w:lineRule="auto"/>
              <w:jc w:val="right"/>
              <w:rPr>
                <w:rFonts w:eastAsia="Calibri" w:cstheme="minorHAnsi"/>
                <w:b/>
                <w:i/>
                <w:sz w:val="24"/>
                <w:szCs w:val="24"/>
                <w:lang w:eastAsia="en-GB"/>
              </w:rPr>
            </w:pPr>
            <w:r w:rsidRPr="00532577">
              <w:rPr>
                <w:rFonts w:eastAsia="Calibri" w:cstheme="minorHAnsi"/>
                <w:b/>
                <w:i/>
                <w:sz w:val="24"/>
                <w:szCs w:val="24"/>
                <w:lang w:eastAsia="en-GB"/>
              </w:rPr>
              <w:t>Indeks:</w:t>
            </w:r>
          </w:p>
        </w:tc>
        <w:tc>
          <w:tcPr>
            <w:tcW w:w="3402" w:type="dxa"/>
            <w:shd w:val="clear" w:color="auto" w:fill="FFFFFF" w:themeFill="background1"/>
          </w:tcPr>
          <w:p w14:paraId="7FBAB7CB" w14:textId="77777777" w:rsidR="00120724" w:rsidRPr="00532577" w:rsidRDefault="00120724" w:rsidP="00120724">
            <w:pPr>
              <w:spacing w:after="0" w:line="240" w:lineRule="auto"/>
              <w:jc w:val="both"/>
              <w:rPr>
                <w:rFonts w:eastAsia="Calibri" w:cstheme="minorHAnsi"/>
                <w:i/>
                <w:sz w:val="24"/>
                <w:szCs w:val="24"/>
                <w:lang w:eastAsia="en-GB"/>
              </w:rPr>
            </w:pPr>
            <w:r w:rsidRPr="00532577">
              <w:rPr>
                <w:rFonts w:eastAsia="Calibri" w:cstheme="minorHAnsi"/>
                <w:i/>
                <w:sz w:val="24"/>
                <w:szCs w:val="24"/>
                <w:lang w:eastAsia="en-GB"/>
              </w:rPr>
              <w:t>37,89 %</w:t>
            </w:r>
          </w:p>
        </w:tc>
        <w:tc>
          <w:tcPr>
            <w:tcW w:w="1276" w:type="dxa"/>
            <w:shd w:val="clear" w:color="auto" w:fill="FFFFFF" w:themeFill="background1"/>
          </w:tcPr>
          <w:p w14:paraId="3929D7D0" w14:textId="77777777" w:rsidR="00120724" w:rsidRPr="00532577" w:rsidRDefault="00120724" w:rsidP="00120724">
            <w:pPr>
              <w:spacing w:after="0" w:line="240" w:lineRule="auto"/>
              <w:jc w:val="right"/>
              <w:rPr>
                <w:rFonts w:eastAsia="Calibri" w:cstheme="minorHAnsi"/>
                <w:b/>
                <w:i/>
                <w:sz w:val="24"/>
                <w:szCs w:val="24"/>
                <w:lang w:eastAsia="en-GB"/>
              </w:rPr>
            </w:pPr>
            <w:r w:rsidRPr="00532577">
              <w:rPr>
                <w:rFonts w:eastAsia="Calibri" w:cstheme="minorHAnsi"/>
                <w:b/>
                <w:i/>
                <w:sz w:val="24"/>
                <w:szCs w:val="24"/>
                <w:lang w:eastAsia="en-GB"/>
              </w:rPr>
              <w:t>Indeks:</w:t>
            </w:r>
          </w:p>
        </w:tc>
        <w:tc>
          <w:tcPr>
            <w:tcW w:w="3113" w:type="dxa"/>
            <w:gridSpan w:val="2"/>
            <w:shd w:val="clear" w:color="auto" w:fill="FFFFFF" w:themeFill="background1"/>
          </w:tcPr>
          <w:p w14:paraId="15492427" w14:textId="77777777" w:rsidR="00120724" w:rsidRPr="00532577" w:rsidRDefault="00120724" w:rsidP="00120724">
            <w:pPr>
              <w:spacing w:after="0" w:line="240" w:lineRule="auto"/>
              <w:jc w:val="both"/>
              <w:rPr>
                <w:rFonts w:eastAsia="Calibri" w:cstheme="minorHAnsi"/>
                <w:i/>
                <w:sz w:val="24"/>
                <w:szCs w:val="24"/>
                <w:lang w:eastAsia="en-GB"/>
              </w:rPr>
            </w:pPr>
            <w:r w:rsidRPr="00532577">
              <w:rPr>
                <w:rFonts w:eastAsia="Calibri" w:cstheme="minorHAnsi"/>
                <w:i/>
                <w:sz w:val="24"/>
                <w:szCs w:val="24"/>
                <w:lang w:eastAsia="en-GB"/>
              </w:rPr>
              <w:t>35,70 %</w:t>
            </w:r>
          </w:p>
        </w:tc>
      </w:tr>
      <w:tr w:rsidR="00120724" w:rsidRPr="00532577" w14:paraId="20DB443D" w14:textId="77777777" w:rsidTr="00506DD7">
        <w:tc>
          <w:tcPr>
            <w:tcW w:w="1730" w:type="dxa"/>
            <w:shd w:val="clear" w:color="auto" w:fill="FFFFFF" w:themeFill="background1"/>
          </w:tcPr>
          <w:p w14:paraId="42C4B747" w14:textId="77777777" w:rsidR="00120724" w:rsidRPr="00532577" w:rsidRDefault="00120724" w:rsidP="00120724">
            <w:pPr>
              <w:spacing w:after="0" w:line="240" w:lineRule="auto"/>
              <w:jc w:val="right"/>
              <w:rPr>
                <w:rFonts w:eastAsia="Calibri" w:cstheme="minorHAnsi"/>
                <w:b/>
                <w:sz w:val="24"/>
                <w:szCs w:val="24"/>
                <w:lang w:eastAsia="en-GB"/>
              </w:rPr>
            </w:pPr>
            <w:r w:rsidRPr="00532577">
              <w:rPr>
                <w:rFonts w:eastAsia="Calibri" w:cstheme="minorHAnsi"/>
                <w:b/>
                <w:i/>
                <w:sz w:val="24"/>
                <w:szCs w:val="24"/>
                <w:u w:val="single"/>
                <w:lang w:eastAsia="en-GB"/>
              </w:rPr>
              <w:t>Tekući projekt</w:t>
            </w:r>
            <w:r w:rsidRPr="00532577">
              <w:rPr>
                <w:rFonts w:eastAsia="Calibri" w:cstheme="minorHAnsi"/>
                <w:b/>
                <w:sz w:val="24"/>
                <w:szCs w:val="24"/>
                <w:u w:val="single"/>
                <w:lang w:eastAsia="en-GB"/>
              </w:rPr>
              <w:t xml:space="preserve"> T130904</w:t>
            </w:r>
          </w:p>
        </w:tc>
        <w:tc>
          <w:tcPr>
            <w:tcW w:w="7791" w:type="dxa"/>
            <w:gridSpan w:val="4"/>
            <w:shd w:val="clear" w:color="auto" w:fill="FFFFFF" w:themeFill="background1"/>
          </w:tcPr>
          <w:p w14:paraId="0FB7FFC1" w14:textId="77777777" w:rsidR="00120724" w:rsidRPr="00532577" w:rsidRDefault="00120724" w:rsidP="00120724">
            <w:pPr>
              <w:spacing w:after="0" w:line="240" w:lineRule="auto"/>
              <w:jc w:val="both"/>
              <w:rPr>
                <w:rFonts w:eastAsia="Calibri" w:cstheme="minorHAnsi"/>
                <w:b/>
                <w:sz w:val="24"/>
                <w:szCs w:val="24"/>
                <w:u w:val="single"/>
                <w:lang w:eastAsia="en-GB"/>
              </w:rPr>
            </w:pPr>
            <w:r w:rsidRPr="00532577">
              <w:rPr>
                <w:rFonts w:eastAsia="Calibri" w:cstheme="minorHAnsi"/>
                <w:b/>
                <w:sz w:val="24"/>
                <w:szCs w:val="24"/>
                <w:u w:val="single"/>
                <w:lang w:eastAsia="en-GB"/>
              </w:rPr>
              <w:t>MoST - Monitoring prodora slane vode u obalne vodonosnike i testiranje pilot projekata za prevenciju prodora soli</w:t>
            </w:r>
          </w:p>
        </w:tc>
      </w:tr>
      <w:tr w:rsidR="00120724" w:rsidRPr="00532577" w14:paraId="2352301B" w14:textId="77777777" w:rsidTr="00916AE2">
        <w:tc>
          <w:tcPr>
            <w:tcW w:w="1730" w:type="dxa"/>
            <w:shd w:val="clear" w:color="auto" w:fill="FFFFFF" w:themeFill="background1"/>
          </w:tcPr>
          <w:p w14:paraId="16D5A9AF" w14:textId="77777777" w:rsidR="00120724" w:rsidRPr="00532577" w:rsidRDefault="00120724" w:rsidP="00120724">
            <w:pPr>
              <w:spacing w:after="0" w:line="240" w:lineRule="auto"/>
              <w:jc w:val="right"/>
              <w:rPr>
                <w:rFonts w:eastAsia="Calibri" w:cstheme="minorHAnsi"/>
                <w:b/>
                <w:sz w:val="24"/>
                <w:szCs w:val="24"/>
                <w:lang w:eastAsia="en-GB"/>
              </w:rPr>
            </w:pPr>
            <w:r w:rsidRPr="00532577">
              <w:rPr>
                <w:rFonts w:eastAsia="Calibri" w:cstheme="minorHAnsi"/>
                <w:b/>
                <w:sz w:val="24"/>
                <w:szCs w:val="24"/>
                <w:lang w:eastAsia="en-GB"/>
              </w:rPr>
              <w:t>Obrazloženje:</w:t>
            </w:r>
          </w:p>
        </w:tc>
        <w:tc>
          <w:tcPr>
            <w:tcW w:w="7791" w:type="dxa"/>
            <w:gridSpan w:val="4"/>
            <w:shd w:val="clear" w:color="auto" w:fill="FFFFFF" w:themeFill="background1"/>
          </w:tcPr>
          <w:p w14:paraId="1DDB6A08" w14:textId="77777777" w:rsidR="00120724" w:rsidRPr="00532577" w:rsidRDefault="00120724" w:rsidP="00120724">
            <w:pPr>
              <w:spacing w:after="0" w:line="276" w:lineRule="auto"/>
              <w:jc w:val="both"/>
              <w:rPr>
                <w:rFonts w:eastAsiaTheme="minorEastAsia" w:cstheme="minorHAnsi"/>
                <w:sz w:val="24"/>
                <w:szCs w:val="24"/>
                <w:lang w:eastAsia="en-GB"/>
              </w:rPr>
            </w:pPr>
          </w:p>
          <w:p w14:paraId="057F6504" w14:textId="77777777" w:rsidR="00120724" w:rsidRPr="00532577" w:rsidRDefault="00120724" w:rsidP="00120724">
            <w:pPr>
              <w:spacing w:after="0" w:line="276" w:lineRule="auto"/>
              <w:jc w:val="both"/>
              <w:rPr>
                <w:rFonts w:eastAsia="Calibri" w:cstheme="minorHAnsi"/>
                <w:sz w:val="24"/>
                <w:szCs w:val="24"/>
                <w:lang w:eastAsia="en-GB"/>
              </w:rPr>
            </w:pPr>
            <w:r w:rsidRPr="00532577">
              <w:rPr>
                <w:rFonts w:eastAsia="Calibri" w:cstheme="minorHAnsi"/>
                <w:sz w:val="24"/>
                <w:szCs w:val="24"/>
                <w:lang w:eastAsia="en-GB"/>
              </w:rPr>
              <w:t xml:space="preserve">Glavni cilj  projekta MoST je monitoring prodora slane vode u vodonosnicima u regijama na obali jadranskog mora u Italiji (donji tok rijeke Po) i Hrvatskoj (donji tok rijeke Neretve na potezu od Opuzena nizvodno) kako bi se procijenile i predložile/testirale odgovarajuće protumjere. Riječ je o dva fundamentalno različita obalna vodonosnika od kojih je svaki procesno uvjetovan geografskim lokacijama. Osim toga, projektom se očekuje poboljšati kapacitete u rješavanju ugroženosti od kontaminacije slanom vodom i očuvati strateške resurse pitke vode u obalnim područjima na transnacionalnoj razini.  </w:t>
            </w:r>
          </w:p>
          <w:p w14:paraId="0352EF19" w14:textId="77777777" w:rsidR="00120724" w:rsidRPr="00532577" w:rsidRDefault="00120724" w:rsidP="00120724">
            <w:pPr>
              <w:spacing w:after="0" w:line="276" w:lineRule="auto"/>
              <w:jc w:val="both"/>
              <w:rPr>
                <w:rFonts w:eastAsia="Calibri" w:cstheme="minorHAnsi"/>
                <w:sz w:val="24"/>
                <w:szCs w:val="24"/>
                <w:lang w:eastAsia="en-GB"/>
              </w:rPr>
            </w:pPr>
            <w:r w:rsidRPr="00532577">
              <w:rPr>
                <w:rFonts w:eastAsia="Calibri" w:cstheme="minorHAnsi"/>
                <w:sz w:val="24"/>
                <w:szCs w:val="24"/>
                <w:lang w:eastAsia="en-GB"/>
              </w:rPr>
              <w:t xml:space="preserve">U prvoj polovici 2022. godine odrađene su sljedeće aktivnosti: </w:t>
            </w:r>
          </w:p>
          <w:p w14:paraId="1FAB3EBE" w14:textId="77777777" w:rsidR="00120724" w:rsidRPr="00532577" w:rsidRDefault="00120724" w:rsidP="00120724">
            <w:pPr>
              <w:spacing w:after="0" w:line="276" w:lineRule="auto"/>
              <w:jc w:val="both"/>
              <w:rPr>
                <w:rFonts w:eastAsiaTheme="minorEastAsia" w:cstheme="minorHAnsi"/>
                <w:sz w:val="24"/>
                <w:szCs w:val="24"/>
                <w:lang w:eastAsia="en-GB"/>
              </w:rPr>
            </w:pPr>
            <w:r w:rsidRPr="00532577">
              <w:rPr>
                <w:rFonts w:eastAsiaTheme="minorEastAsia" w:cstheme="minorHAnsi"/>
                <w:sz w:val="24"/>
                <w:szCs w:val="24"/>
                <w:lang w:eastAsia="en-GB"/>
              </w:rPr>
              <w:t xml:space="preserve">Kontinuirano smo radili na  administrativnom i financijskom praćenju projekta. Organizirali smo  predstavljanje projekta MoST u prostorijama grada Opuzena (18.03.2022) te smo nakon toga odradili interni radni sastanak sa partnerima iz Splita na temu finalnog eventa u Dubrovniku i putovanja u Italiju u lipnju. U </w:t>
            </w:r>
            <w:r w:rsidRPr="00532577">
              <w:rPr>
                <w:rFonts w:eastAsiaTheme="minorEastAsia" w:cstheme="minorHAnsi"/>
                <w:sz w:val="24"/>
                <w:szCs w:val="24"/>
                <w:lang w:eastAsia="en-GB"/>
              </w:rPr>
              <w:lastRenderedPageBreak/>
              <w:t xml:space="preserve">svibnju u suradnji s FGAG-om smo organizirali snimanje video materijala za završni projektni video u Opuzenu na pilot području s poljoprivrednicima. Od ugovorenog vanjskog stručnjaka E.C.H.R smo dobili cjelokupan dokument (hrv. i eng. verzija) </w:t>
            </w:r>
            <w:r w:rsidRPr="00532577">
              <w:rPr>
                <w:rFonts w:eastAsia="Open Sans" w:cstheme="minorHAnsi"/>
                <w:sz w:val="24"/>
                <w:szCs w:val="24"/>
                <w:lang w:eastAsia="en-GB"/>
              </w:rPr>
              <w:t>''</w:t>
            </w:r>
            <w:r w:rsidRPr="00532577">
              <w:rPr>
                <w:rFonts w:eastAsiaTheme="minorEastAsia" w:cstheme="minorHAnsi"/>
                <w:sz w:val="24"/>
                <w:szCs w:val="24"/>
                <w:lang w:eastAsia="en-GB"/>
              </w:rPr>
              <w:t>Plan prilagodbe od štetnog djelovanja morske vode u dolini Neretve“, koji sadržava izrađene smjernice za aktivnosti povezane s ublažavanjem prodora slane vode</w:t>
            </w:r>
            <w:r w:rsidRPr="00532577">
              <w:rPr>
                <w:rFonts w:eastAsia="Open Sans" w:cstheme="minorHAnsi"/>
                <w:sz w:val="24"/>
                <w:szCs w:val="24"/>
                <w:lang w:eastAsia="en-GB"/>
              </w:rPr>
              <w:t>.</w:t>
            </w:r>
            <w:r w:rsidRPr="00532577">
              <w:rPr>
                <w:rFonts w:eastAsiaTheme="minorEastAsia" w:cstheme="minorHAnsi"/>
                <w:sz w:val="24"/>
                <w:szCs w:val="24"/>
                <w:lang w:eastAsia="en-GB"/>
              </w:rPr>
              <w:t xml:space="preserve"> U suradnji s FGAG-om organizirali smo trodnevno događanje od 13.06 do 15.06, organizirana je završna konferencija projekta MoST koja se održala u Dubrovniku i Metkoviću te smo svim dionicima projekta predstavili rezultate projekta i daljnje perspektive. Održana je završna konferencija u Veneciji, gdje su sudjelovali predstavnici DUNEA-e, te su predstavljeni rezultati projekta s obje strane projektnih partnera. Tijekom svih šest mjeseci održavali su se online sastanci sa partnerima i vanjskim stručnjacima kako bi se iskordinirale sve projektne aktivnosti i izrada planiranog dokumenta. Sve bitne vijesti o projektu smo objavljivali u ugovorenim medijima (Dubrovački vjesnik i Metković net) i na stranici DUNEA-e.</w:t>
            </w:r>
          </w:p>
          <w:p w14:paraId="0792BC65" w14:textId="77777777" w:rsidR="00120724" w:rsidRPr="00532577" w:rsidRDefault="00120724" w:rsidP="00120724">
            <w:pPr>
              <w:spacing w:after="0" w:line="276" w:lineRule="auto"/>
              <w:jc w:val="both"/>
              <w:rPr>
                <w:rFonts w:eastAsia="Calibri" w:cstheme="minorHAnsi"/>
                <w:sz w:val="24"/>
                <w:szCs w:val="24"/>
                <w:lang w:eastAsia="en-GB"/>
              </w:rPr>
            </w:pPr>
          </w:p>
        </w:tc>
      </w:tr>
      <w:tr w:rsidR="00120724" w:rsidRPr="00532577" w14:paraId="445CC428" w14:textId="77777777" w:rsidTr="00916AE2">
        <w:tc>
          <w:tcPr>
            <w:tcW w:w="1730" w:type="dxa"/>
            <w:shd w:val="clear" w:color="auto" w:fill="FFFFFF" w:themeFill="background1"/>
          </w:tcPr>
          <w:p w14:paraId="230C453E" w14:textId="77777777" w:rsidR="00120724" w:rsidRPr="00532577" w:rsidRDefault="00120724" w:rsidP="00120724">
            <w:pPr>
              <w:spacing w:after="0" w:line="240" w:lineRule="auto"/>
              <w:jc w:val="right"/>
              <w:rPr>
                <w:rFonts w:eastAsia="Calibri" w:cstheme="minorHAnsi"/>
                <w:b/>
                <w:sz w:val="24"/>
                <w:szCs w:val="24"/>
                <w:lang w:eastAsia="en-GB"/>
              </w:rPr>
            </w:pPr>
            <w:r w:rsidRPr="00532577">
              <w:rPr>
                <w:rFonts w:eastAsia="Calibri" w:cstheme="minorHAnsi"/>
                <w:b/>
                <w:sz w:val="24"/>
                <w:szCs w:val="24"/>
                <w:lang w:eastAsia="en-GB"/>
              </w:rPr>
              <w:lastRenderedPageBreak/>
              <w:t>Nositelj aktivnosti:</w:t>
            </w:r>
          </w:p>
        </w:tc>
        <w:tc>
          <w:tcPr>
            <w:tcW w:w="7791" w:type="dxa"/>
            <w:gridSpan w:val="4"/>
            <w:shd w:val="clear" w:color="auto" w:fill="FFFFFF" w:themeFill="background1"/>
          </w:tcPr>
          <w:p w14:paraId="28C90F4D" w14:textId="77777777" w:rsidR="00120724" w:rsidRPr="00532577" w:rsidRDefault="00120724" w:rsidP="00120724">
            <w:pPr>
              <w:spacing w:after="0" w:line="240" w:lineRule="auto"/>
              <w:jc w:val="both"/>
              <w:rPr>
                <w:rFonts w:eastAsia="Calibri" w:cstheme="minorHAnsi"/>
                <w:sz w:val="24"/>
                <w:szCs w:val="24"/>
                <w:lang w:eastAsia="en-GB"/>
              </w:rPr>
            </w:pPr>
            <w:r w:rsidRPr="00532577">
              <w:rPr>
                <w:rFonts w:eastAsia="Calibri" w:cstheme="minorHAnsi"/>
                <w:sz w:val="24"/>
                <w:szCs w:val="24"/>
                <w:lang w:eastAsia="en-GB"/>
              </w:rPr>
              <w:t>Regionalna razvojna agencija Dubrovačko-neretvanske županije DUNEA</w:t>
            </w:r>
          </w:p>
        </w:tc>
      </w:tr>
      <w:tr w:rsidR="00120724" w:rsidRPr="00532577" w14:paraId="6A4E1C19" w14:textId="77777777" w:rsidTr="00916AE2">
        <w:tc>
          <w:tcPr>
            <w:tcW w:w="1730" w:type="dxa"/>
            <w:shd w:val="clear" w:color="auto" w:fill="FFFFFF" w:themeFill="background1"/>
          </w:tcPr>
          <w:p w14:paraId="35DDFB70" w14:textId="77777777" w:rsidR="00120724" w:rsidRPr="00532577" w:rsidRDefault="00120724" w:rsidP="00120724">
            <w:pPr>
              <w:spacing w:after="0" w:line="240" w:lineRule="auto"/>
              <w:jc w:val="right"/>
              <w:rPr>
                <w:rFonts w:eastAsia="Calibri" w:cstheme="minorHAnsi"/>
                <w:b/>
                <w:i/>
                <w:sz w:val="24"/>
                <w:szCs w:val="24"/>
                <w:lang w:eastAsia="en-GB"/>
              </w:rPr>
            </w:pPr>
            <w:r w:rsidRPr="00532577">
              <w:rPr>
                <w:rFonts w:eastAsia="Calibri" w:cstheme="minorHAnsi"/>
                <w:b/>
                <w:i/>
                <w:sz w:val="24"/>
                <w:szCs w:val="24"/>
                <w:lang w:eastAsia="en-GB"/>
              </w:rPr>
              <w:t>Planirana sredstva:</w:t>
            </w:r>
          </w:p>
        </w:tc>
        <w:tc>
          <w:tcPr>
            <w:tcW w:w="3402" w:type="dxa"/>
            <w:shd w:val="clear" w:color="auto" w:fill="FFFFFF" w:themeFill="background1"/>
          </w:tcPr>
          <w:p w14:paraId="2003C76A" w14:textId="77777777" w:rsidR="00120724" w:rsidRPr="00532577" w:rsidRDefault="00120724" w:rsidP="00120724">
            <w:pPr>
              <w:spacing w:after="0" w:line="240" w:lineRule="auto"/>
              <w:jc w:val="both"/>
              <w:rPr>
                <w:rFonts w:eastAsia="Calibri" w:cstheme="minorHAnsi"/>
                <w:i/>
                <w:sz w:val="24"/>
                <w:szCs w:val="24"/>
                <w:lang w:eastAsia="en-GB"/>
              </w:rPr>
            </w:pPr>
            <w:r w:rsidRPr="00532577">
              <w:rPr>
                <w:rFonts w:eastAsia="Calibri" w:cstheme="minorHAnsi"/>
                <w:i/>
                <w:sz w:val="24"/>
                <w:szCs w:val="24"/>
                <w:lang w:eastAsia="en-GB"/>
              </w:rPr>
              <w:t>548.780,00 kn</w:t>
            </w:r>
          </w:p>
        </w:tc>
        <w:tc>
          <w:tcPr>
            <w:tcW w:w="1276" w:type="dxa"/>
            <w:shd w:val="clear" w:color="auto" w:fill="FFFFFF" w:themeFill="background1"/>
          </w:tcPr>
          <w:p w14:paraId="4C05EB2C" w14:textId="77777777" w:rsidR="00120724" w:rsidRPr="00532577" w:rsidRDefault="00120724" w:rsidP="00120724">
            <w:pPr>
              <w:spacing w:after="0" w:line="240" w:lineRule="auto"/>
              <w:jc w:val="right"/>
              <w:rPr>
                <w:rFonts w:eastAsia="Calibri" w:cstheme="minorHAnsi"/>
                <w:b/>
                <w:i/>
                <w:sz w:val="24"/>
                <w:szCs w:val="24"/>
                <w:lang w:eastAsia="en-GB"/>
              </w:rPr>
            </w:pPr>
            <w:r w:rsidRPr="00532577">
              <w:rPr>
                <w:rFonts w:eastAsia="Calibri" w:cstheme="minorHAnsi"/>
                <w:b/>
                <w:i/>
                <w:sz w:val="24"/>
                <w:szCs w:val="24"/>
                <w:lang w:eastAsia="en-GB"/>
              </w:rPr>
              <w:t>Planirana sredstva:</w:t>
            </w:r>
          </w:p>
        </w:tc>
        <w:tc>
          <w:tcPr>
            <w:tcW w:w="3113" w:type="dxa"/>
            <w:gridSpan w:val="2"/>
            <w:shd w:val="clear" w:color="auto" w:fill="FFFFFF" w:themeFill="background1"/>
          </w:tcPr>
          <w:p w14:paraId="1A1BE3A2" w14:textId="77777777" w:rsidR="00120724" w:rsidRPr="00532577" w:rsidRDefault="00120724" w:rsidP="00120724">
            <w:pPr>
              <w:spacing w:after="0" w:line="240" w:lineRule="auto"/>
              <w:jc w:val="both"/>
              <w:rPr>
                <w:rFonts w:eastAsia="Calibri" w:cstheme="minorHAnsi"/>
                <w:i/>
                <w:sz w:val="24"/>
                <w:szCs w:val="24"/>
                <w:lang w:eastAsia="en-GB"/>
              </w:rPr>
            </w:pPr>
            <w:r w:rsidRPr="00532577">
              <w:rPr>
                <w:rFonts w:eastAsia="Calibri" w:cstheme="minorHAnsi"/>
                <w:i/>
                <w:sz w:val="24"/>
                <w:szCs w:val="24"/>
                <w:lang w:eastAsia="en-GB"/>
              </w:rPr>
              <w:t>367.977,00 kn</w:t>
            </w:r>
          </w:p>
          <w:p w14:paraId="3AF87FDD" w14:textId="77777777" w:rsidR="00120724" w:rsidRPr="00532577" w:rsidRDefault="00120724" w:rsidP="00120724">
            <w:pPr>
              <w:spacing w:after="0" w:line="240" w:lineRule="auto"/>
              <w:jc w:val="both"/>
              <w:rPr>
                <w:rFonts w:eastAsia="Calibri" w:cstheme="minorHAnsi"/>
                <w:i/>
                <w:sz w:val="24"/>
                <w:szCs w:val="24"/>
                <w:lang w:eastAsia="en-GB"/>
              </w:rPr>
            </w:pPr>
          </w:p>
        </w:tc>
      </w:tr>
      <w:tr w:rsidR="00120724" w:rsidRPr="00532577" w14:paraId="608AD75B" w14:textId="77777777" w:rsidTr="00916AE2">
        <w:tc>
          <w:tcPr>
            <w:tcW w:w="1730" w:type="dxa"/>
            <w:shd w:val="clear" w:color="auto" w:fill="FFFFFF" w:themeFill="background1"/>
          </w:tcPr>
          <w:p w14:paraId="5198CA9D" w14:textId="77777777" w:rsidR="00120724" w:rsidRPr="00532577" w:rsidRDefault="00120724" w:rsidP="00120724">
            <w:pPr>
              <w:spacing w:after="0" w:line="240" w:lineRule="auto"/>
              <w:jc w:val="right"/>
              <w:rPr>
                <w:rFonts w:eastAsia="Calibri" w:cstheme="minorHAnsi"/>
                <w:b/>
                <w:i/>
                <w:sz w:val="24"/>
                <w:szCs w:val="24"/>
                <w:lang w:eastAsia="en-GB"/>
              </w:rPr>
            </w:pPr>
            <w:r w:rsidRPr="00532577">
              <w:rPr>
                <w:rFonts w:eastAsia="Calibri" w:cstheme="minorHAnsi"/>
                <w:b/>
                <w:i/>
                <w:sz w:val="24"/>
                <w:szCs w:val="24"/>
                <w:lang w:eastAsia="en-GB"/>
              </w:rPr>
              <w:t>Izvršenje 2021.:</w:t>
            </w:r>
          </w:p>
        </w:tc>
        <w:tc>
          <w:tcPr>
            <w:tcW w:w="3402" w:type="dxa"/>
            <w:shd w:val="clear" w:color="auto" w:fill="FFFFFF" w:themeFill="background1"/>
          </w:tcPr>
          <w:p w14:paraId="6DA1D993" w14:textId="77777777" w:rsidR="00120724" w:rsidRPr="00532577" w:rsidRDefault="00120724" w:rsidP="00120724">
            <w:pPr>
              <w:spacing w:after="0" w:line="240" w:lineRule="auto"/>
              <w:jc w:val="both"/>
              <w:rPr>
                <w:rFonts w:eastAsia="Calibri" w:cstheme="minorHAnsi"/>
                <w:i/>
                <w:sz w:val="24"/>
                <w:szCs w:val="24"/>
                <w:lang w:eastAsia="en-GB"/>
              </w:rPr>
            </w:pPr>
            <w:r w:rsidRPr="00532577">
              <w:rPr>
                <w:rFonts w:eastAsia="Calibri" w:cstheme="minorHAnsi"/>
                <w:i/>
                <w:sz w:val="24"/>
                <w:szCs w:val="24"/>
                <w:lang w:eastAsia="en-GB"/>
              </w:rPr>
              <w:t>138.059,06 kn</w:t>
            </w:r>
          </w:p>
        </w:tc>
        <w:tc>
          <w:tcPr>
            <w:tcW w:w="1276" w:type="dxa"/>
            <w:shd w:val="clear" w:color="auto" w:fill="FFFFFF" w:themeFill="background1"/>
          </w:tcPr>
          <w:p w14:paraId="7524D5DC" w14:textId="77777777" w:rsidR="00120724" w:rsidRPr="00532577" w:rsidRDefault="00120724" w:rsidP="00120724">
            <w:pPr>
              <w:spacing w:after="0" w:line="240" w:lineRule="auto"/>
              <w:jc w:val="right"/>
              <w:rPr>
                <w:rFonts w:eastAsia="Calibri" w:cstheme="minorHAnsi"/>
                <w:b/>
                <w:i/>
                <w:sz w:val="24"/>
                <w:szCs w:val="24"/>
                <w:lang w:eastAsia="en-GB"/>
              </w:rPr>
            </w:pPr>
            <w:r w:rsidRPr="00532577">
              <w:rPr>
                <w:rFonts w:eastAsia="Calibri" w:cstheme="minorHAnsi"/>
                <w:b/>
                <w:i/>
                <w:sz w:val="24"/>
                <w:szCs w:val="24"/>
                <w:lang w:eastAsia="en-GB"/>
              </w:rPr>
              <w:t>Izvršenje 2022.:</w:t>
            </w:r>
          </w:p>
        </w:tc>
        <w:tc>
          <w:tcPr>
            <w:tcW w:w="3113" w:type="dxa"/>
            <w:gridSpan w:val="2"/>
            <w:shd w:val="clear" w:color="auto" w:fill="FFFFFF" w:themeFill="background1"/>
          </w:tcPr>
          <w:p w14:paraId="212D43B2" w14:textId="77777777" w:rsidR="00120724" w:rsidRPr="00532577" w:rsidRDefault="00120724" w:rsidP="00120724">
            <w:pPr>
              <w:spacing w:after="0" w:line="240" w:lineRule="auto"/>
              <w:jc w:val="both"/>
              <w:rPr>
                <w:rFonts w:eastAsia="Calibri" w:cstheme="minorHAnsi"/>
                <w:i/>
                <w:sz w:val="24"/>
                <w:szCs w:val="24"/>
                <w:lang w:eastAsia="en-GB"/>
              </w:rPr>
            </w:pPr>
            <w:r w:rsidRPr="00532577">
              <w:rPr>
                <w:rFonts w:eastAsia="Calibri" w:cstheme="minorHAnsi"/>
                <w:i/>
                <w:sz w:val="24"/>
                <w:szCs w:val="24"/>
                <w:lang w:eastAsia="en-GB"/>
              </w:rPr>
              <w:t>275.034.69 kn</w:t>
            </w:r>
          </w:p>
        </w:tc>
      </w:tr>
      <w:tr w:rsidR="00120724" w:rsidRPr="00532577" w14:paraId="5682531A" w14:textId="77777777" w:rsidTr="00916AE2">
        <w:tc>
          <w:tcPr>
            <w:tcW w:w="1730" w:type="dxa"/>
            <w:shd w:val="clear" w:color="auto" w:fill="FFFFFF" w:themeFill="background1"/>
          </w:tcPr>
          <w:p w14:paraId="4974BA24" w14:textId="77777777" w:rsidR="00120724" w:rsidRPr="00532577" w:rsidRDefault="00120724" w:rsidP="00120724">
            <w:pPr>
              <w:spacing w:after="0" w:line="240" w:lineRule="auto"/>
              <w:jc w:val="right"/>
              <w:rPr>
                <w:rFonts w:eastAsia="Calibri" w:cstheme="minorHAnsi"/>
                <w:b/>
                <w:i/>
                <w:sz w:val="24"/>
                <w:szCs w:val="24"/>
                <w:lang w:eastAsia="en-GB"/>
              </w:rPr>
            </w:pPr>
            <w:r w:rsidRPr="00532577">
              <w:rPr>
                <w:rFonts w:eastAsia="Calibri" w:cstheme="minorHAnsi"/>
                <w:b/>
                <w:i/>
                <w:sz w:val="24"/>
                <w:szCs w:val="24"/>
                <w:lang w:eastAsia="en-GB"/>
              </w:rPr>
              <w:t>Indeks:</w:t>
            </w:r>
          </w:p>
        </w:tc>
        <w:tc>
          <w:tcPr>
            <w:tcW w:w="3402" w:type="dxa"/>
            <w:shd w:val="clear" w:color="auto" w:fill="FFFFFF" w:themeFill="background1"/>
          </w:tcPr>
          <w:p w14:paraId="1E15C921" w14:textId="77777777" w:rsidR="00120724" w:rsidRPr="00532577" w:rsidRDefault="00120724" w:rsidP="00120724">
            <w:pPr>
              <w:spacing w:after="0" w:line="240" w:lineRule="auto"/>
              <w:jc w:val="both"/>
              <w:rPr>
                <w:rFonts w:eastAsia="Calibri" w:cstheme="minorHAnsi"/>
                <w:i/>
                <w:sz w:val="24"/>
                <w:szCs w:val="24"/>
                <w:lang w:eastAsia="en-GB"/>
              </w:rPr>
            </w:pPr>
            <w:r w:rsidRPr="00532577">
              <w:rPr>
                <w:rFonts w:eastAsia="Calibri" w:cstheme="minorHAnsi"/>
                <w:i/>
                <w:sz w:val="24"/>
                <w:szCs w:val="24"/>
                <w:lang w:eastAsia="en-GB"/>
              </w:rPr>
              <w:t>25,16 %</w:t>
            </w:r>
          </w:p>
        </w:tc>
        <w:tc>
          <w:tcPr>
            <w:tcW w:w="1276" w:type="dxa"/>
            <w:shd w:val="clear" w:color="auto" w:fill="FFFFFF" w:themeFill="background1"/>
          </w:tcPr>
          <w:p w14:paraId="44D1A67E" w14:textId="77777777" w:rsidR="00120724" w:rsidRPr="00532577" w:rsidRDefault="00120724" w:rsidP="00120724">
            <w:pPr>
              <w:spacing w:after="0" w:line="240" w:lineRule="auto"/>
              <w:jc w:val="right"/>
              <w:rPr>
                <w:rFonts w:eastAsia="Calibri" w:cstheme="minorHAnsi"/>
                <w:b/>
                <w:i/>
                <w:sz w:val="24"/>
                <w:szCs w:val="24"/>
                <w:lang w:eastAsia="en-GB"/>
              </w:rPr>
            </w:pPr>
            <w:r w:rsidRPr="00532577">
              <w:rPr>
                <w:rFonts w:eastAsia="Calibri" w:cstheme="minorHAnsi"/>
                <w:b/>
                <w:i/>
                <w:sz w:val="24"/>
                <w:szCs w:val="24"/>
                <w:lang w:eastAsia="en-GB"/>
              </w:rPr>
              <w:t>Indeks:</w:t>
            </w:r>
          </w:p>
        </w:tc>
        <w:tc>
          <w:tcPr>
            <w:tcW w:w="3113" w:type="dxa"/>
            <w:gridSpan w:val="2"/>
            <w:shd w:val="clear" w:color="auto" w:fill="FFFFFF" w:themeFill="background1"/>
          </w:tcPr>
          <w:p w14:paraId="39ED0FC2" w14:textId="77777777" w:rsidR="00120724" w:rsidRPr="00532577" w:rsidRDefault="00120724" w:rsidP="00120724">
            <w:pPr>
              <w:spacing w:after="0" w:line="240" w:lineRule="auto"/>
              <w:jc w:val="both"/>
              <w:rPr>
                <w:rFonts w:eastAsia="Calibri" w:cstheme="minorHAnsi"/>
                <w:i/>
                <w:sz w:val="24"/>
                <w:szCs w:val="24"/>
                <w:lang w:eastAsia="en-GB"/>
              </w:rPr>
            </w:pPr>
            <w:r w:rsidRPr="00532577">
              <w:rPr>
                <w:rFonts w:eastAsia="Calibri" w:cstheme="minorHAnsi"/>
                <w:i/>
                <w:sz w:val="24"/>
                <w:szCs w:val="24"/>
                <w:lang w:eastAsia="en-GB"/>
              </w:rPr>
              <w:t>74,74 %</w:t>
            </w:r>
          </w:p>
        </w:tc>
      </w:tr>
      <w:tr w:rsidR="00120724" w:rsidRPr="00532577" w14:paraId="235C4F22" w14:textId="77777777" w:rsidTr="00506DD7">
        <w:tc>
          <w:tcPr>
            <w:tcW w:w="1730" w:type="dxa"/>
            <w:shd w:val="clear" w:color="auto" w:fill="FFFFFF" w:themeFill="background1"/>
          </w:tcPr>
          <w:p w14:paraId="60BAED2D" w14:textId="77777777" w:rsidR="00120724" w:rsidRPr="00532577" w:rsidRDefault="00120724" w:rsidP="00120724">
            <w:pPr>
              <w:spacing w:after="0" w:line="240" w:lineRule="auto"/>
              <w:jc w:val="right"/>
              <w:rPr>
                <w:rFonts w:eastAsia="Calibri" w:cstheme="minorHAnsi"/>
                <w:b/>
                <w:sz w:val="24"/>
                <w:szCs w:val="24"/>
                <w:lang w:eastAsia="en-GB"/>
              </w:rPr>
            </w:pPr>
            <w:r w:rsidRPr="00532577">
              <w:rPr>
                <w:rFonts w:eastAsia="Calibri" w:cstheme="minorHAnsi"/>
                <w:b/>
                <w:i/>
                <w:sz w:val="24"/>
                <w:szCs w:val="24"/>
                <w:u w:val="single"/>
                <w:lang w:eastAsia="en-GB"/>
              </w:rPr>
              <w:t xml:space="preserve">Tekući projekt </w:t>
            </w:r>
            <w:r w:rsidRPr="00532577">
              <w:rPr>
                <w:rFonts w:eastAsia="Calibri" w:cstheme="minorHAnsi"/>
                <w:b/>
                <w:sz w:val="24"/>
                <w:szCs w:val="24"/>
                <w:lang w:eastAsia="en-GB"/>
              </w:rPr>
              <w:t>T130905</w:t>
            </w:r>
          </w:p>
        </w:tc>
        <w:tc>
          <w:tcPr>
            <w:tcW w:w="7791" w:type="dxa"/>
            <w:gridSpan w:val="4"/>
            <w:shd w:val="clear" w:color="auto" w:fill="FFFFFF" w:themeFill="background1"/>
          </w:tcPr>
          <w:p w14:paraId="7E29C44A" w14:textId="77777777" w:rsidR="00120724" w:rsidRPr="00532577" w:rsidRDefault="00120724" w:rsidP="00120724">
            <w:pPr>
              <w:spacing w:after="0" w:line="240" w:lineRule="auto"/>
              <w:jc w:val="both"/>
              <w:rPr>
                <w:rFonts w:eastAsia="Calibri" w:cstheme="minorHAnsi"/>
                <w:b/>
                <w:sz w:val="24"/>
                <w:szCs w:val="24"/>
                <w:u w:val="single"/>
                <w:lang w:eastAsia="en-GB"/>
              </w:rPr>
            </w:pPr>
            <w:r w:rsidRPr="00532577">
              <w:rPr>
                <w:rFonts w:eastAsia="Calibri" w:cstheme="minorHAnsi"/>
                <w:b/>
                <w:sz w:val="24"/>
                <w:szCs w:val="24"/>
                <w:u w:val="single"/>
                <w:lang w:eastAsia="en-GB"/>
              </w:rPr>
              <w:t>CreaTourES - Promoting Creative Tourism through new Experiential and Sustainable routes</w:t>
            </w:r>
          </w:p>
        </w:tc>
      </w:tr>
      <w:tr w:rsidR="00120724" w:rsidRPr="00532577" w14:paraId="54537288" w14:textId="77777777" w:rsidTr="00916AE2">
        <w:tc>
          <w:tcPr>
            <w:tcW w:w="1730" w:type="dxa"/>
            <w:shd w:val="clear" w:color="auto" w:fill="FFFFFF" w:themeFill="background1"/>
          </w:tcPr>
          <w:p w14:paraId="275495C2" w14:textId="77777777" w:rsidR="00120724" w:rsidRPr="00532577" w:rsidRDefault="00120724" w:rsidP="00120724">
            <w:pPr>
              <w:spacing w:after="0" w:line="240" w:lineRule="auto"/>
              <w:jc w:val="right"/>
              <w:rPr>
                <w:rFonts w:eastAsia="Calibri" w:cstheme="minorHAnsi"/>
                <w:b/>
                <w:sz w:val="24"/>
                <w:szCs w:val="24"/>
                <w:lang w:eastAsia="en-GB"/>
              </w:rPr>
            </w:pPr>
            <w:r w:rsidRPr="00532577">
              <w:rPr>
                <w:rFonts w:eastAsia="Calibri" w:cstheme="minorHAnsi"/>
                <w:b/>
                <w:sz w:val="24"/>
                <w:szCs w:val="24"/>
                <w:lang w:eastAsia="en-GB"/>
              </w:rPr>
              <w:t>Obrazloženje:</w:t>
            </w:r>
          </w:p>
        </w:tc>
        <w:tc>
          <w:tcPr>
            <w:tcW w:w="7791" w:type="dxa"/>
            <w:gridSpan w:val="4"/>
            <w:shd w:val="clear" w:color="auto" w:fill="FFFFFF" w:themeFill="background1"/>
          </w:tcPr>
          <w:p w14:paraId="7301F51C" w14:textId="77777777" w:rsidR="00120724" w:rsidRPr="00532577" w:rsidRDefault="00120724" w:rsidP="00120724">
            <w:pPr>
              <w:spacing w:after="0" w:line="276" w:lineRule="auto"/>
              <w:jc w:val="both"/>
              <w:rPr>
                <w:rFonts w:eastAsia="Calibri" w:cstheme="minorHAnsi"/>
                <w:sz w:val="24"/>
                <w:szCs w:val="24"/>
                <w:lang w:eastAsia="en-GB"/>
              </w:rPr>
            </w:pPr>
          </w:p>
          <w:p w14:paraId="2D2537DF" w14:textId="77777777" w:rsidR="00120724" w:rsidRPr="00532577" w:rsidRDefault="00120724" w:rsidP="00120724">
            <w:pPr>
              <w:shd w:val="clear" w:color="auto" w:fill="FFFFFF"/>
              <w:spacing w:after="0" w:line="276" w:lineRule="auto"/>
              <w:jc w:val="both"/>
              <w:rPr>
                <w:rFonts w:eastAsia="Times New Roman" w:cstheme="minorHAnsi"/>
                <w:sz w:val="24"/>
                <w:szCs w:val="24"/>
                <w:lang w:val="en-GB" w:eastAsia="en-GB"/>
              </w:rPr>
            </w:pPr>
            <w:proofErr w:type="spellStart"/>
            <w:r w:rsidRPr="00532577">
              <w:rPr>
                <w:rFonts w:eastAsia="Times New Roman" w:cstheme="minorHAnsi"/>
                <w:sz w:val="24"/>
                <w:szCs w:val="24"/>
                <w:lang w:val="en-GB" w:eastAsia="en-GB"/>
              </w:rPr>
              <w:t>Projekt</w:t>
            </w:r>
            <w:proofErr w:type="spellEnd"/>
            <w:r w:rsidRPr="00532577">
              <w:rPr>
                <w:rFonts w:eastAsia="Times New Roman" w:cstheme="minorHAnsi"/>
                <w:sz w:val="24"/>
                <w:szCs w:val="24"/>
                <w:lang w:val="en-GB" w:eastAsia="en-GB"/>
              </w:rPr>
              <w:t xml:space="preserve"> CREATURES </w:t>
            </w:r>
            <w:proofErr w:type="spellStart"/>
            <w:r w:rsidRPr="00532577">
              <w:rPr>
                <w:rFonts w:eastAsia="Times New Roman" w:cstheme="minorHAnsi"/>
                <w:sz w:val="24"/>
                <w:szCs w:val="24"/>
                <w:lang w:val="en-GB" w:eastAsia="en-GB"/>
              </w:rPr>
              <w:t>osmišljen</w:t>
            </w:r>
            <w:proofErr w:type="spellEnd"/>
            <w:r w:rsidRPr="00532577">
              <w:rPr>
                <w:rFonts w:eastAsia="Times New Roman" w:cstheme="minorHAnsi"/>
                <w:sz w:val="24"/>
                <w:szCs w:val="24"/>
                <w:lang w:val="en-GB" w:eastAsia="en-GB"/>
              </w:rPr>
              <w:t xml:space="preserve"> je s </w:t>
            </w:r>
            <w:proofErr w:type="spellStart"/>
            <w:r w:rsidRPr="00532577">
              <w:rPr>
                <w:rFonts w:eastAsia="Times New Roman" w:cstheme="minorHAnsi"/>
                <w:sz w:val="24"/>
                <w:szCs w:val="24"/>
                <w:lang w:val="en-GB" w:eastAsia="en-GB"/>
              </w:rPr>
              <w:t>ciljem</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jačanja</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veze</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poduzetnika</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posebno</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mikro</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malih</w:t>
            </w:r>
            <w:proofErr w:type="spellEnd"/>
            <w:r w:rsidRPr="00532577">
              <w:rPr>
                <w:rFonts w:eastAsia="Times New Roman" w:cstheme="minorHAnsi"/>
                <w:sz w:val="24"/>
                <w:szCs w:val="24"/>
                <w:lang w:val="en-GB" w:eastAsia="en-GB"/>
              </w:rPr>
              <w:t xml:space="preserve"> i </w:t>
            </w:r>
            <w:proofErr w:type="spellStart"/>
            <w:r w:rsidRPr="00532577">
              <w:rPr>
                <w:rFonts w:eastAsia="Times New Roman" w:cstheme="minorHAnsi"/>
                <w:sz w:val="24"/>
                <w:szCs w:val="24"/>
                <w:lang w:val="en-GB" w:eastAsia="en-GB"/>
              </w:rPr>
              <w:t>srednjih</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poduzetnika</w:t>
            </w:r>
            <w:proofErr w:type="spellEnd"/>
            <w:r w:rsidRPr="00532577">
              <w:rPr>
                <w:rFonts w:eastAsia="Times New Roman" w:cstheme="minorHAnsi"/>
                <w:sz w:val="24"/>
                <w:szCs w:val="24"/>
                <w:lang w:val="en-GB" w:eastAsia="en-GB"/>
              </w:rPr>
              <w:t xml:space="preserve"> i start-</w:t>
            </w:r>
            <w:proofErr w:type="spellStart"/>
            <w:r w:rsidRPr="00532577">
              <w:rPr>
                <w:rFonts w:eastAsia="Times New Roman" w:cstheme="minorHAnsi"/>
                <w:sz w:val="24"/>
                <w:szCs w:val="24"/>
                <w:lang w:val="en-GB" w:eastAsia="en-GB"/>
              </w:rPr>
              <w:t>upova</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koji</w:t>
            </w:r>
            <w:proofErr w:type="spellEnd"/>
            <w:r w:rsidRPr="00532577">
              <w:rPr>
                <w:rFonts w:eastAsia="Times New Roman" w:cstheme="minorHAnsi"/>
                <w:sz w:val="24"/>
                <w:szCs w:val="24"/>
                <w:lang w:val="en-GB" w:eastAsia="en-GB"/>
              </w:rPr>
              <w:t xml:space="preserve"> se </w:t>
            </w:r>
            <w:proofErr w:type="spellStart"/>
            <w:r w:rsidRPr="00532577">
              <w:rPr>
                <w:rFonts w:eastAsia="Times New Roman" w:cstheme="minorHAnsi"/>
                <w:sz w:val="24"/>
                <w:szCs w:val="24"/>
                <w:lang w:val="en-GB" w:eastAsia="en-GB"/>
              </w:rPr>
              <w:t>bave</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kreativnim</w:t>
            </w:r>
            <w:proofErr w:type="spellEnd"/>
            <w:r w:rsidRPr="00532577">
              <w:rPr>
                <w:rFonts w:eastAsia="Times New Roman" w:cstheme="minorHAnsi"/>
                <w:sz w:val="24"/>
                <w:szCs w:val="24"/>
                <w:lang w:val="en-GB" w:eastAsia="en-GB"/>
              </w:rPr>
              <w:t xml:space="preserve"> i </w:t>
            </w:r>
            <w:proofErr w:type="spellStart"/>
            <w:r w:rsidRPr="00532577">
              <w:rPr>
                <w:rFonts w:eastAsia="Times New Roman" w:cstheme="minorHAnsi"/>
                <w:sz w:val="24"/>
                <w:szCs w:val="24"/>
                <w:lang w:val="en-GB" w:eastAsia="en-GB"/>
              </w:rPr>
              <w:t>kulturnim</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industrijama</w:t>
            </w:r>
            <w:proofErr w:type="spellEnd"/>
            <w:r w:rsidRPr="00532577">
              <w:rPr>
                <w:rFonts w:eastAsia="Times New Roman" w:cstheme="minorHAnsi"/>
                <w:sz w:val="24"/>
                <w:szCs w:val="24"/>
                <w:lang w:val="en-GB" w:eastAsia="en-GB"/>
              </w:rPr>
              <w:t xml:space="preserve"> i </w:t>
            </w:r>
            <w:proofErr w:type="spellStart"/>
            <w:r w:rsidRPr="00532577">
              <w:rPr>
                <w:rFonts w:eastAsia="Times New Roman" w:cstheme="minorHAnsi"/>
                <w:sz w:val="24"/>
                <w:szCs w:val="24"/>
                <w:lang w:val="en-GB" w:eastAsia="en-GB"/>
              </w:rPr>
              <w:t>sektora</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očuvanja</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kulturne</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baštine</w:t>
            </w:r>
            <w:proofErr w:type="spellEnd"/>
            <w:r w:rsidRPr="00532577">
              <w:rPr>
                <w:rFonts w:eastAsia="Times New Roman" w:cstheme="minorHAnsi"/>
                <w:sz w:val="24"/>
                <w:szCs w:val="24"/>
                <w:lang w:val="en-GB" w:eastAsia="en-GB"/>
              </w:rPr>
              <w:t xml:space="preserve"> i </w:t>
            </w:r>
            <w:proofErr w:type="spellStart"/>
            <w:r w:rsidRPr="00532577">
              <w:rPr>
                <w:rFonts w:eastAsia="Times New Roman" w:cstheme="minorHAnsi"/>
                <w:sz w:val="24"/>
                <w:szCs w:val="24"/>
                <w:lang w:val="en-GB" w:eastAsia="en-GB"/>
              </w:rPr>
              <w:t>održivog</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turizma</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unapređenja</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strategije</w:t>
            </w:r>
            <w:proofErr w:type="spellEnd"/>
            <w:r w:rsidRPr="00532577">
              <w:rPr>
                <w:rFonts w:eastAsia="Times New Roman" w:cstheme="minorHAnsi"/>
                <w:sz w:val="24"/>
                <w:szCs w:val="24"/>
                <w:lang w:val="en-GB" w:eastAsia="en-GB"/>
              </w:rPr>
              <w:t xml:space="preserve"> i </w:t>
            </w:r>
            <w:proofErr w:type="spellStart"/>
            <w:r w:rsidRPr="00532577">
              <w:rPr>
                <w:rFonts w:eastAsia="Times New Roman" w:cstheme="minorHAnsi"/>
                <w:sz w:val="24"/>
                <w:szCs w:val="24"/>
                <w:lang w:val="en-GB" w:eastAsia="en-GB"/>
              </w:rPr>
              <w:t>politike</w:t>
            </w:r>
            <w:proofErr w:type="spellEnd"/>
            <w:r w:rsidRPr="00532577">
              <w:rPr>
                <w:rFonts w:eastAsia="Times New Roman" w:cstheme="minorHAnsi"/>
                <w:sz w:val="24"/>
                <w:szCs w:val="24"/>
                <w:lang w:val="en-GB" w:eastAsia="en-GB"/>
              </w:rPr>
              <w:t xml:space="preserve"> za </w:t>
            </w:r>
            <w:proofErr w:type="spellStart"/>
            <w:r w:rsidRPr="00532577">
              <w:rPr>
                <w:rFonts w:eastAsia="Times New Roman" w:cstheme="minorHAnsi"/>
                <w:sz w:val="24"/>
                <w:szCs w:val="24"/>
                <w:lang w:val="en-GB" w:eastAsia="en-GB"/>
              </w:rPr>
              <w:t>podršku</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kreativnim</w:t>
            </w:r>
            <w:proofErr w:type="spellEnd"/>
            <w:r w:rsidRPr="00532577">
              <w:rPr>
                <w:rFonts w:eastAsia="Times New Roman" w:cstheme="minorHAnsi"/>
                <w:sz w:val="24"/>
                <w:szCs w:val="24"/>
                <w:lang w:val="en-GB" w:eastAsia="en-GB"/>
              </w:rPr>
              <w:t xml:space="preserve"> i </w:t>
            </w:r>
            <w:proofErr w:type="spellStart"/>
            <w:r w:rsidRPr="00532577">
              <w:rPr>
                <w:rFonts w:eastAsia="Times New Roman" w:cstheme="minorHAnsi"/>
                <w:sz w:val="24"/>
                <w:szCs w:val="24"/>
                <w:lang w:val="en-GB" w:eastAsia="en-GB"/>
              </w:rPr>
              <w:t>kulturnim</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industrijama</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kulturnoj</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baštini</w:t>
            </w:r>
            <w:proofErr w:type="spellEnd"/>
            <w:r w:rsidRPr="00532577">
              <w:rPr>
                <w:rFonts w:eastAsia="Times New Roman" w:cstheme="minorHAnsi"/>
                <w:sz w:val="24"/>
                <w:szCs w:val="24"/>
                <w:lang w:val="en-GB" w:eastAsia="en-GB"/>
              </w:rPr>
              <w:t xml:space="preserve"> i </w:t>
            </w:r>
            <w:proofErr w:type="spellStart"/>
            <w:r w:rsidRPr="00532577">
              <w:rPr>
                <w:rFonts w:eastAsia="Times New Roman" w:cstheme="minorHAnsi"/>
                <w:sz w:val="24"/>
                <w:szCs w:val="24"/>
                <w:lang w:val="en-GB" w:eastAsia="en-GB"/>
              </w:rPr>
              <w:t>održivom</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turizmu</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diversifikacije</w:t>
            </w:r>
            <w:proofErr w:type="spellEnd"/>
            <w:r w:rsidRPr="00532577">
              <w:rPr>
                <w:rFonts w:eastAsia="Times New Roman" w:cstheme="minorHAnsi"/>
                <w:sz w:val="24"/>
                <w:szCs w:val="24"/>
                <w:lang w:val="en-GB" w:eastAsia="en-GB"/>
              </w:rPr>
              <w:t xml:space="preserve"> i </w:t>
            </w:r>
            <w:proofErr w:type="spellStart"/>
            <w:r w:rsidRPr="00532577">
              <w:rPr>
                <w:rFonts w:eastAsia="Times New Roman" w:cstheme="minorHAnsi"/>
                <w:sz w:val="24"/>
                <w:szCs w:val="24"/>
                <w:lang w:val="en-GB" w:eastAsia="en-GB"/>
              </w:rPr>
              <w:t>uvođenja</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inovacija</w:t>
            </w:r>
            <w:proofErr w:type="spellEnd"/>
            <w:r w:rsidRPr="00532577">
              <w:rPr>
                <w:rFonts w:eastAsia="Times New Roman" w:cstheme="minorHAnsi"/>
                <w:sz w:val="24"/>
                <w:szCs w:val="24"/>
                <w:lang w:val="en-GB" w:eastAsia="en-GB"/>
              </w:rPr>
              <w:t xml:space="preserve"> u </w:t>
            </w:r>
            <w:proofErr w:type="spellStart"/>
            <w:r w:rsidRPr="00532577">
              <w:rPr>
                <w:rFonts w:eastAsia="Times New Roman" w:cstheme="minorHAnsi"/>
                <w:sz w:val="24"/>
                <w:szCs w:val="24"/>
                <w:lang w:val="en-GB" w:eastAsia="en-GB"/>
              </w:rPr>
              <w:t>održivu</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turističku</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ponudu</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na</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području</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programa</w:t>
            </w:r>
            <w:proofErr w:type="spellEnd"/>
            <w:r w:rsidRPr="00532577">
              <w:rPr>
                <w:rFonts w:eastAsia="Times New Roman" w:cstheme="minorHAnsi"/>
                <w:sz w:val="24"/>
                <w:szCs w:val="24"/>
                <w:lang w:val="en-GB" w:eastAsia="en-GB"/>
              </w:rPr>
              <w:t xml:space="preserve"> ADRION. U </w:t>
            </w:r>
            <w:proofErr w:type="spellStart"/>
            <w:r w:rsidRPr="00532577">
              <w:rPr>
                <w:rFonts w:eastAsia="Times New Roman" w:cstheme="minorHAnsi"/>
                <w:sz w:val="24"/>
                <w:szCs w:val="24"/>
                <w:lang w:val="en-GB" w:eastAsia="en-GB"/>
              </w:rPr>
              <w:t>sklopu</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projekta</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će</w:t>
            </w:r>
            <w:proofErr w:type="spellEnd"/>
            <w:r w:rsidRPr="00532577">
              <w:rPr>
                <w:rFonts w:eastAsia="Times New Roman" w:cstheme="minorHAnsi"/>
                <w:sz w:val="24"/>
                <w:szCs w:val="24"/>
                <w:lang w:val="en-GB" w:eastAsia="en-GB"/>
              </w:rPr>
              <w:t xml:space="preserve"> se </w:t>
            </w:r>
            <w:proofErr w:type="spellStart"/>
            <w:r w:rsidRPr="00532577">
              <w:rPr>
                <w:rFonts w:eastAsia="Times New Roman" w:cstheme="minorHAnsi"/>
                <w:sz w:val="24"/>
                <w:szCs w:val="24"/>
                <w:lang w:val="en-GB" w:eastAsia="en-GB"/>
              </w:rPr>
              <w:t>izraditi</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preporuke</w:t>
            </w:r>
            <w:proofErr w:type="spellEnd"/>
            <w:r w:rsidRPr="00532577">
              <w:rPr>
                <w:rFonts w:eastAsia="Times New Roman" w:cstheme="minorHAnsi"/>
                <w:sz w:val="24"/>
                <w:szCs w:val="24"/>
                <w:lang w:val="en-GB" w:eastAsia="en-GB"/>
              </w:rPr>
              <w:t xml:space="preserve"> za </w:t>
            </w:r>
            <w:proofErr w:type="spellStart"/>
            <w:r w:rsidRPr="00532577">
              <w:rPr>
                <w:rFonts w:eastAsia="Times New Roman" w:cstheme="minorHAnsi"/>
                <w:sz w:val="24"/>
                <w:szCs w:val="24"/>
                <w:lang w:val="en-GB" w:eastAsia="en-GB"/>
              </w:rPr>
              <w:t>unapređenje</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politika</w:t>
            </w:r>
            <w:proofErr w:type="spellEnd"/>
            <w:r w:rsidRPr="00532577">
              <w:rPr>
                <w:rFonts w:eastAsia="Times New Roman" w:cstheme="minorHAnsi"/>
                <w:sz w:val="24"/>
                <w:szCs w:val="24"/>
                <w:lang w:val="en-GB" w:eastAsia="en-GB"/>
              </w:rPr>
              <w:t xml:space="preserve"> za </w:t>
            </w:r>
            <w:proofErr w:type="spellStart"/>
            <w:r w:rsidRPr="00532577">
              <w:rPr>
                <w:rFonts w:eastAsia="Times New Roman" w:cstheme="minorHAnsi"/>
                <w:sz w:val="24"/>
                <w:szCs w:val="24"/>
                <w:lang w:val="en-GB" w:eastAsia="en-GB"/>
              </w:rPr>
              <w:t>jačanje</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veze</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kreativnih</w:t>
            </w:r>
            <w:proofErr w:type="spellEnd"/>
            <w:r w:rsidRPr="00532577">
              <w:rPr>
                <w:rFonts w:eastAsia="Times New Roman" w:cstheme="minorHAnsi"/>
                <w:sz w:val="24"/>
                <w:szCs w:val="24"/>
                <w:lang w:val="en-GB" w:eastAsia="en-GB"/>
              </w:rPr>
              <w:t xml:space="preserve"> i </w:t>
            </w:r>
            <w:proofErr w:type="spellStart"/>
            <w:r w:rsidRPr="00532577">
              <w:rPr>
                <w:rFonts w:eastAsia="Times New Roman" w:cstheme="minorHAnsi"/>
                <w:sz w:val="24"/>
                <w:szCs w:val="24"/>
                <w:lang w:val="en-GB" w:eastAsia="en-GB"/>
              </w:rPr>
              <w:t>kulturnih</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industrija</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poduzetnika</w:t>
            </w:r>
            <w:proofErr w:type="spellEnd"/>
            <w:r w:rsidRPr="00532577">
              <w:rPr>
                <w:rFonts w:eastAsia="Times New Roman" w:cstheme="minorHAnsi"/>
                <w:sz w:val="24"/>
                <w:szCs w:val="24"/>
                <w:lang w:val="en-GB" w:eastAsia="en-GB"/>
              </w:rPr>
              <w:t xml:space="preserve"> i </w:t>
            </w:r>
            <w:proofErr w:type="spellStart"/>
            <w:r w:rsidRPr="00532577">
              <w:rPr>
                <w:rFonts w:eastAsia="Times New Roman" w:cstheme="minorHAnsi"/>
                <w:sz w:val="24"/>
                <w:szCs w:val="24"/>
                <w:lang w:val="en-GB" w:eastAsia="en-GB"/>
              </w:rPr>
              <w:t>očuvanja</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kulturne</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baštine</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na</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županijskoj</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nacionalnoj</w:t>
            </w:r>
            <w:proofErr w:type="spellEnd"/>
            <w:r w:rsidRPr="00532577">
              <w:rPr>
                <w:rFonts w:eastAsia="Times New Roman" w:cstheme="minorHAnsi"/>
                <w:sz w:val="24"/>
                <w:szCs w:val="24"/>
                <w:lang w:val="en-GB" w:eastAsia="en-GB"/>
              </w:rPr>
              <w:t xml:space="preserve"> i </w:t>
            </w:r>
            <w:proofErr w:type="spellStart"/>
            <w:r w:rsidRPr="00532577">
              <w:rPr>
                <w:rFonts w:eastAsia="Times New Roman" w:cstheme="minorHAnsi"/>
                <w:sz w:val="24"/>
                <w:szCs w:val="24"/>
                <w:lang w:val="en-GB" w:eastAsia="en-GB"/>
              </w:rPr>
              <w:t>nadnacionalnoj</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razini</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Prijedlozi</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politika</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će</w:t>
            </w:r>
            <w:proofErr w:type="spellEnd"/>
            <w:r w:rsidRPr="00532577">
              <w:rPr>
                <w:rFonts w:eastAsia="Times New Roman" w:cstheme="minorHAnsi"/>
                <w:sz w:val="24"/>
                <w:szCs w:val="24"/>
                <w:lang w:val="en-GB" w:eastAsia="en-GB"/>
              </w:rPr>
              <w:t xml:space="preserve"> se </w:t>
            </w:r>
            <w:proofErr w:type="spellStart"/>
            <w:r w:rsidRPr="00532577">
              <w:rPr>
                <w:rFonts w:eastAsia="Times New Roman" w:cstheme="minorHAnsi"/>
                <w:sz w:val="24"/>
                <w:szCs w:val="24"/>
                <w:lang w:val="en-GB" w:eastAsia="en-GB"/>
              </w:rPr>
              <w:t>primijeniti</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akcijskim</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planom</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na</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lokalnoj</w:t>
            </w:r>
            <w:proofErr w:type="spellEnd"/>
            <w:r w:rsidRPr="00532577">
              <w:rPr>
                <w:rFonts w:eastAsia="Times New Roman" w:cstheme="minorHAnsi"/>
                <w:sz w:val="24"/>
                <w:szCs w:val="24"/>
                <w:lang w:val="en-GB" w:eastAsia="en-GB"/>
              </w:rPr>
              <w:t xml:space="preserve"> </w:t>
            </w:r>
            <w:proofErr w:type="spellStart"/>
            <w:r w:rsidRPr="00532577">
              <w:rPr>
                <w:rFonts w:eastAsia="Times New Roman" w:cstheme="minorHAnsi"/>
                <w:sz w:val="24"/>
                <w:szCs w:val="24"/>
                <w:lang w:val="en-GB" w:eastAsia="en-GB"/>
              </w:rPr>
              <w:t>razini</w:t>
            </w:r>
            <w:proofErr w:type="spellEnd"/>
            <w:r w:rsidRPr="00532577">
              <w:rPr>
                <w:rFonts w:eastAsia="Times New Roman" w:cstheme="minorHAnsi"/>
                <w:sz w:val="24"/>
                <w:szCs w:val="24"/>
                <w:lang w:val="en-GB" w:eastAsia="en-GB"/>
              </w:rPr>
              <w:t>.</w:t>
            </w:r>
          </w:p>
          <w:p w14:paraId="07DD33DE" w14:textId="77777777" w:rsidR="00120724" w:rsidRPr="00532577" w:rsidRDefault="00120724" w:rsidP="00120724">
            <w:pPr>
              <w:spacing w:after="0" w:line="276" w:lineRule="auto"/>
              <w:jc w:val="both"/>
              <w:rPr>
                <w:rFonts w:eastAsia="Calibri" w:cstheme="minorHAnsi"/>
                <w:sz w:val="24"/>
                <w:szCs w:val="24"/>
                <w:lang w:eastAsia="en-GB"/>
              </w:rPr>
            </w:pPr>
            <w:r w:rsidRPr="00532577">
              <w:rPr>
                <w:rFonts w:eastAsia="Calibri" w:cstheme="minorHAnsi"/>
                <w:sz w:val="24"/>
                <w:szCs w:val="24"/>
                <w:lang w:eastAsia="en-GB"/>
              </w:rPr>
              <w:t xml:space="preserve">U prvoj polovici godine, DUNEA se fokusirala na Tehnički paket #2 Podizanje kompetencija  donositelja odluka te alata vezanih za kreativne i kulturne industrije (KKI) te Tehnički paket #3 Pilot akcije kroz koje se napravio redizajn dvije kreativne rute. Do promjene je doveo zaključak nakon novog istraživanja tržišta da je budžet nedostatan za pokrivanje cijele Županije te je odlučeno da </w:t>
            </w:r>
            <w:r w:rsidRPr="00532577">
              <w:rPr>
                <w:rFonts w:eastAsia="Calibri" w:cstheme="minorHAnsi"/>
                <w:sz w:val="24"/>
                <w:szCs w:val="24"/>
                <w:lang w:eastAsia="en-GB"/>
              </w:rPr>
              <w:lastRenderedPageBreak/>
              <w:t>je fokus Dubrovačko primorje i poluotok Pelješac. Novi dokument “Podrška za trening, edukaciju i korištenje inovativnih tehnologija” je kreiran kao annex Preporukama politika u cilju podizanja svijesti o važnosti kulturnih i kreativnih politika za dugoročni održivi razvoj KKI u Adrion regiji. T1.6.2 Finalni izvještaj o implementaciji Akceleracijskog plana za poduzetnike (JAP) je pripremljen i predan čime je izvršena aktivnost T1.6. Implementacija JAP-a.</w:t>
            </w:r>
          </w:p>
          <w:p w14:paraId="4C1B748F" w14:textId="77777777" w:rsidR="00120724" w:rsidRPr="00532577" w:rsidRDefault="00120724" w:rsidP="00120724">
            <w:pPr>
              <w:spacing w:after="0" w:line="276" w:lineRule="auto"/>
              <w:jc w:val="both"/>
              <w:rPr>
                <w:rFonts w:eastAsia="Calibri" w:cstheme="minorHAnsi"/>
                <w:sz w:val="24"/>
                <w:szCs w:val="24"/>
                <w:lang w:eastAsia="en-GB"/>
              </w:rPr>
            </w:pPr>
          </w:p>
        </w:tc>
      </w:tr>
      <w:tr w:rsidR="00120724" w:rsidRPr="00532577" w14:paraId="205658CC" w14:textId="77777777" w:rsidTr="00916AE2">
        <w:tc>
          <w:tcPr>
            <w:tcW w:w="1730" w:type="dxa"/>
            <w:shd w:val="clear" w:color="auto" w:fill="FFFFFF" w:themeFill="background1"/>
          </w:tcPr>
          <w:p w14:paraId="205DAA6B" w14:textId="77777777" w:rsidR="00120724" w:rsidRPr="00532577" w:rsidRDefault="00120724" w:rsidP="00120724">
            <w:pPr>
              <w:spacing w:after="0" w:line="240" w:lineRule="auto"/>
              <w:jc w:val="right"/>
              <w:rPr>
                <w:rFonts w:eastAsia="Calibri" w:cstheme="minorHAnsi"/>
                <w:b/>
                <w:sz w:val="24"/>
                <w:szCs w:val="24"/>
                <w:lang w:eastAsia="en-GB"/>
              </w:rPr>
            </w:pPr>
            <w:r w:rsidRPr="00532577">
              <w:rPr>
                <w:rFonts w:eastAsia="Calibri" w:cstheme="minorHAnsi"/>
                <w:b/>
                <w:sz w:val="24"/>
                <w:szCs w:val="24"/>
                <w:lang w:eastAsia="en-GB"/>
              </w:rPr>
              <w:lastRenderedPageBreak/>
              <w:t>Nositelj aktivnosti:</w:t>
            </w:r>
          </w:p>
        </w:tc>
        <w:tc>
          <w:tcPr>
            <w:tcW w:w="7791" w:type="dxa"/>
            <w:gridSpan w:val="4"/>
            <w:shd w:val="clear" w:color="auto" w:fill="FFFFFF" w:themeFill="background1"/>
          </w:tcPr>
          <w:p w14:paraId="445F8AA3" w14:textId="77777777" w:rsidR="00120724" w:rsidRPr="00532577" w:rsidRDefault="00120724" w:rsidP="00120724">
            <w:pPr>
              <w:spacing w:after="0" w:line="240" w:lineRule="auto"/>
              <w:jc w:val="both"/>
              <w:rPr>
                <w:rFonts w:eastAsia="Calibri" w:cstheme="minorHAnsi"/>
                <w:sz w:val="24"/>
                <w:szCs w:val="24"/>
                <w:lang w:eastAsia="en-GB"/>
              </w:rPr>
            </w:pPr>
            <w:r w:rsidRPr="00532577">
              <w:rPr>
                <w:rFonts w:eastAsia="Calibri" w:cstheme="minorHAnsi"/>
                <w:sz w:val="24"/>
                <w:szCs w:val="24"/>
                <w:lang w:eastAsia="en-GB"/>
              </w:rPr>
              <w:t>Regionalna razvojna agencija Dubrovačko-neretvanske županije DUNEA</w:t>
            </w:r>
          </w:p>
        </w:tc>
      </w:tr>
      <w:tr w:rsidR="00120724" w:rsidRPr="00532577" w14:paraId="5956C86B" w14:textId="77777777" w:rsidTr="00916AE2">
        <w:tc>
          <w:tcPr>
            <w:tcW w:w="1730" w:type="dxa"/>
            <w:shd w:val="clear" w:color="auto" w:fill="FFFFFF" w:themeFill="background1"/>
          </w:tcPr>
          <w:p w14:paraId="2B994BD3" w14:textId="77777777" w:rsidR="00120724" w:rsidRPr="00532577" w:rsidRDefault="00120724" w:rsidP="00120724">
            <w:pPr>
              <w:spacing w:after="0" w:line="240" w:lineRule="auto"/>
              <w:jc w:val="right"/>
              <w:rPr>
                <w:rFonts w:eastAsia="Calibri" w:cstheme="minorHAnsi"/>
                <w:b/>
                <w:i/>
                <w:sz w:val="24"/>
                <w:szCs w:val="24"/>
                <w:lang w:eastAsia="en-GB"/>
              </w:rPr>
            </w:pPr>
            <w:r w:rsidRPr="00532577">
              <w:rPr>
                <w:rFonts w:eastAsia="Calibri" w:cstheme="minorHAnsi"/>
                <w:b/>
                <w:i/>
                <w:sz w:val="24"/>
                <w:szCs w:val="24"/>
                <w:lang w:eastAsia="en-GB"/>
              </w:rPr>
              <w:t>Planirana sredstva:</w:t>
            </w:r>
          </w:p>
        </w:tc>
        <w:tc>
          <w:tcPr>
            <w:tcW w:w="3402" w:type="dxa"/>
            <w:shd w:val="clear" w:color="auto" w:fill="FFFFFF" w:themeFill="background1"/>
          </w:tcPr>
          <w:p w14:paraId="32FE9C98" w14:textId="77777777" w:rsidR="00120724" w:rsidRPr="00532577" w:rsidRDefault="00120724" w:rsidP="00120724">
            <w:pPr>
              <w:spacing w:after="0" w:line="240" w:lineRule="auto"/>
              <w:jc w:val="both"/>
              <w:rPr>
                <w:rFonts w:eastAsia="Calibri" w:cstheme="minorHAnsi"/>
                <w:i/>
                <w:sz w:val="24"/>
                <w:szCs w:val="24"/>
                <w:lang w:eastAsia="en-GB"/>
              </w:rPr>
            </w:pPr>
            <w:r w:rsidRPr="00532577">
              <w:rPr>
                <w:rFonts w:eastAsia="Calibri" w:cstheme="minorHAnsi"/>
                <w:i/>
                <w:sz w:val="24"/>
                <w:szCs w:val="24"/>
                <w:lang w:eastAsia="en-GB"/>
              </w:rPr>
              <w:t>561.850,00 kn</w:t>
            </w:r>
          </w:p>
        </w:tc>
        <w:tc>
          <w:tcPr>
            <w:tcW w:w="1276" w:type="dxa"/>
            <w:shd w:val="clear" w:color="auto" w:fill="FFFFFF" w:themeFill="background1"/>
          </w:tcPr>
          <w:p w14:paraId="6CCA3CDF" w14:textId="77777777" w:rsidR="00120724" w:rsidRPr="00532577" w:rsidRDefault="00120724" w:rsidP="00120724">
            <w:pPr>
              <w:spacing w:after="0" w:line="240" w:lineRule="auto"/>
              <w:jc w:val="right"/>
              <w:rPr>
                <w:rFonts w:eastAsia="Calibri" w:cstheme="minorHAnsi"/>
                <w:b/>
                <w:i/>
                <w:sz w:val="24"/>
                <w:szCs w:val="24"/>
                <w:lang w:eastAsia="en-GB"/>
              </w:rPr>
            </w:pPr>
            <w:r w:rsidRPr="00532577">
              <w:rPr>
                <w:rFonts w:eastAsia="Calibri" w:cstheme="minorHAnsi"/>
                <w:b/>
                <w:i/>
                <w:sz w:val="24"/>
                <w:szCs w:val="24"/>
                <w:lang w:eastAsia="en-GB"/>
              </w:rPr>
              <w:t>Planirana sredstva:</w:t>
            </w:r>
          </w:p>
        </w:tc>
        <w:tc>
          <w:tcPr>
            <w:tcW w:w="3113" w:type="dxa"/>
            <w:gridSpan w:val="2"/>
            <w:shd w:val="clear" w:color="auto" w:fill="FFFFFF" w:themeFill="background1"/>
          </w:tcPr>
          <w:p w14:paraId="258E260F" w14:textId="77777777" w:rsidR="00120724" w:rsidRPr="00532577" w:rsidRDefault="00120724" w:rsidP="00120724">
            <w:pPr>
              <w:spacing w:after="0" w:line="240" w:lineRule="auto"/>
              <w:jc w:val="both"/>
              <w:rPr>
                <w:rFonts w:eastAsia="Calibri" w:cstheme="minorHAnsi"/>
                <w:i/>
                <w:sz w:val="24"/>
                <w:szCs w:val="24"/>
                <w:lang w:eastAsia="en-GB"/>
              </w:rPr>
            </w:pPr>
            <w:r w:rsidRPr="00532577">
              <w:rPr>
                <w:rFonts w:eastAsia="Calibri" w:cstheme="minorHAnsi"/>
                <w:i/>
                <w:sz w:val="24"/>
                <w:szCs w:val="24"/>
                <w:lang w:eastAsia="en-GB"/>
              </w:rPr>
              <w:t>867.220,00 kn</w:t>
            </w:r>
          </w:p>
        </w:tc>
      </w:tr>
      <w:tr w:rsidR="00120724" w:rsidRPr="00120724" w14:paraId="4CA928F3" w14:textId="77777777" w:rsidTr="00916AE2">
        <w:tc>
          <w:tcPr>
            <w:tcW w:w="1730" w:type="dxa"/>
            <w:shd w:val="clear" w:color="auto" w:fill="FFFFFF" w:themeFill="background1"/>
          </w:tcPr>
          <w:p w14:paraId="715388D6"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Izvršenje 2021.:</w:t>
            </w:r>
          </w:p>
        </w:tc>
        <w:tc>
          <w:tcPr>
            <w:tcW w:w="3402" w:type="dxa"/>
            <w:shd w:val="clear" w:color="auto" w:fill="FFFFFF" w:themeFill="background1"/>
          </w:tcPr>
          <w:p w14:paraId="2CB55D06"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129.331,48 kn</w:t>
            </w:r>
          </w:p>
        </w:tc>
        <w:tc>
          <w:tcPr>
            <w:tcW w:w="1276" w:type="dxa"/>
            <w:shd w:val="clear" w:color="auto" w:fill="FFFFFF" w:themeFill="background1"/>
          </w:tcPr>
          <w:p w14:paraId="44BE7C95"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Izvršenje 2022.:</w:t>
            </w:r>
          </w:p>
        </w:tc>
        <w:tc>
          <w:tcPr>
            <w:tcW w:w="3113" w:type="dxa"/>
            <w:gridSpan w:val="2"/>
            <w:shd w:val="clear" w:color="auto" w:fill="FFFFFF" w:themeFill="background1"/>
          </w:tcPr>
          <w:p w14:paraId="5ABE2BF4"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129.571,85 kn</w:t>
            </w:r>
          </w:p>
        </w:tc>
      </w:tr>
      <w:tr w:rsidR="00120724" w:rsidRPr="00120724" w14:paraId="6D2FD494" w14:textId="77777777" w:rsidTr="00916AE2">
        <w:tc>
          <w:tcPr>
            <w:tcW w:w="1730" w:type="dxa"/>
            <w:shd w:val="clear" w:color="auto" w:fill="FFFFFF" w:themeFill="background1"/>
          </w:tcPr>
          <w:p w14:paraId="1094CF0B"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Indeks:</w:t>
            </w:r>
          </w:p>
        </w:tc>
        <w:tc>
          <w:tcPr>
            <w:tcW w:w="3402" w:type="dxa"/>
            <w:shd w:val="clear" w:color="auto" w:fill="FFFFFF" w:themeFill="background1"/>
          </w:tcPr>
          <w:p w14:paraId="37D78787"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23,02 %</w:t>
            </w:r>
          </w:p>
        </w:tc>
        <w:tc>
          <w:tcPr>
            <w:tcW w:w="1276" w:type="dxa"/>
            <w:shd w:val="clear" w:color="auto" w:fill="FFFFFF" w:themeFill="background1"/>
          </w:tcPr>
          <w:p w14:paraId="6277182A"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Indeks:</w:t>
            </w:r>
          </w:p>
        </w:tc>
        <w:tc>
          <w:tcPr>
            <w:tcW w:w="3113" w:type="dxa"/>
            <w:gridSpan w:val="2"/>
            <w:shd w:val="clear" w:color="auto" w:fill="FFFFFF" w:themeFill="background1"/>
          </w:tcPr>
          <w:p w14:paraId="0DE6E019"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14,94 %</w:t>
            </w:r>
          </w:p>
        </w:tc>
      </w:tr>
      <w:tr w:rsidR="00120724" w:rsidRPr="00120724" w14:paraId="6D8865BC" w14:textId="77777777" w:rsidTr="00506DD7">
        <w:tc>
          <w:tcPr>
            <w:tcW w:w="1730" w:type="dxa"/>
            <w:shd w:val="clear" w:color="auto" w:fill="FFFFFF" w:themeFill="background1"/>
          </w:tcPr>
          <w:p w14:paraId="5EFB2621" w14:textId="77777777" w:rsidR="00120724" w:rsidRPr="00120724" w:rsidRDefault="00120724" w:rsidP="00120724">
            <w:pPr>
              <w:spacing w:after="0" w:line="240" w:lineRule="auto"/>
              <w:jc w:val="right"/>
              <w:rPr>
                <w:rFonts w:ascii="Times New Roman" w:eastAsia="Calibri" w:hAnsi="Times New Roman" w:cs="Times New Roman"/>
                <w:b/>
                <w:sz w:val="24"/>
                <w:szCs w:val="24"/>
                <w:lang w:eastAsia="en-GB"/>
              </w:rPr>
            </w:pPr>
            <w:r w:rsidRPr="00120724">
              <w:rPr>
                <w:rFonts w:ascii="Times New Roman" w:eastAsia="Calibri" w:hAnsi="Times New Roman" w:cs="Times New Roman"/>
                <w:b/>
                <w:i/>
                <w:sz w:val="24"/>
                <w:szCs w:val="24"/>
                <w:u w:val="single"/>
                <w:lang w:eastAsia="en-GB"/>
              </w:rPr>
              <w:t>Tekući projekt</w:t>
            </w:r>
            <w:r w:rsidRPr="00120724">
              <w:rPr>
                <w:rFonts w:ascii="Times New Roman" w:eastAsia="Calibri" w:hAnsi="Times New Roman" w:cs="Times New Roman"/>
                <w:b/>
                <w:sz w:val="24"/>
                <w:szCs w:val="24"/>
                <w:lang w:eastAsia="en-GB"/>
              </w:rPr>
              <w:t xml:space="preserve"> T130906</w:t>
            </w:r>
          </w:p>
        </w:tc>
        <w:tc>
          <w:tcPr>
            <w:tcW w:w="7791" w:type="dxa"/>
            <w:gridSpan w:val="4"/>
            <w:shd w:val="clear" w:color="auto" w:fill="FFFFFF" w:themeFill="background1"/>
          </w:tcPr>
          <w:p w14:paraId="63F29D46" w14:textId="77777777" w:rsidR="00120724" w:rsidRPr="00120724" w:rsidRDefault="00120724" w:rsidP="00120724">
            <w:pPr>
              <w:spacing w:after="0" w:line="240" w:lineRule="auto"/>
              <w:jc w:val="both"/>
              <w:rPr>
                <w:rFonts w:ascii="Times New Roman" w:eastAsia="Calibri" w:hAnsi="Times New Roman" w:cs="Times New Roman"/>
                <w:b/>
                <w:sz w:val="24"/>
                <w:szCs w:val="24"/>
                <w:u w:val="single"/>
                <w:lang w:eastAsia="en-GB"/>
              </w:rPr>
            </w:pPr>
            <w:r w:rsidRPr="00120724">
              <w:rPr>
                <w:rFonts w:ascii="Times New Roman" w:eastAsia="Calibri" w:hAnsi="Times New Roman" w:cs="Times New Roman"/>
                <w:b/>
                <w:sz w:val="24"/>
                <w:szCs w:val="24"/>
                <w:u w:val="single"/>
                <w:lang w:eastAsia="en-GB"/>
              </w:rPr>
              <w:t>MARLESS - MARine Litter cross-border awarenESS and innovation actions</w:t>
            </w:r>
          </w:p>
        </w:tc>
      </w:tr>
      <w:tr w:rsidR="00120724" w:rsidRPr="00120724" w14:paraId="4BC121A1" w14:textId="77777777" w:rsidTr="00916AE2">
        <w:tc>
          <w:tcPr>
            <w:tcW w:w="1730" w:type="dxa"/>
            <w:shd w:val="clear" w:color="auto" w:fill="FFFFFF" w:themeFill="background1"/>
          </w:tcPr>
          <w:p w14:paraId="24B3DF4D" w14:textId="77777777" w:rsidR="00120724" w:rsidRPr="00120724" w:rsidRDefault="00120724" w:rsidP="00120724">
            <w:pPr>
              <w:spacing w:after="0" w:line="240" w:lineRule="auto"/>
              <w:jc w:val="right"/>
              <w:rPr>
                <w:rFonts w:ascii="Times New Roman" w:eastAsia="Calibri" w:hAnsi="Times New Roman" w:cs="Times New Roman"/>
                <w:b/>
                <w:sz w:val="24"/>
                <w:szCs w:val="24"/>
                <w:lang w:eastAsia="en-GB"/>
              </w:rPr>
            </w:pPr>
            <w:r w:rsidRPr="00120724">
              <w:rPr>
                <w:rFonts w:ascii="Times New Roman" w:eastAsia="Calibri" w:hAnsi="Times New Roman" w:cs="Times New Roman"/>
                <w:b/>
                <w:sz w:val="24"/>
                <w:szCs w:val="24"/>
                <w:lang w:eastAsia="en-GB"/>
              </w:rPr>
              <w:t>Obrazloženje:</w:t>
            </w:r>
          </w:p>
        </w:tc>
        <w:tc>
          <w:tcPr>
            <w:tcW w:w="7791" w:type="dxa"/>
            <w:gridSpan w:val="4"/>
            <w:shd w:val="clear" w:color="auto" w:fill="FFFFFF" w:themeFill="background1"/>
          </w:tcPr>
          <w:p w14:paraId="238A4625" w14:textId="77777777" w:rsidR="00120724" w:rsidRPr="00120724" w:rsidRDefault="00120724" w:rsidP="00120724">
            <w:pPr>
              <w:spacing w:after="0" w:line="276" w:lineRule="auto"/>
              <w:jc w:val="both"/>
              <w:rPr>
                <w:rFonts w:ascii="Times New Roman" w:eastAsia="Calibri" w:hAnsi="Times New Roman" w:cs="Times New Roman"/>
                <w:sz w:val="24"/>
                <w:szCs w:val="24"/>
                <w:lang w:val="hr-BA" w:eastAsia="en-GB"/>
              </w:rPr>
            </w:pPr>
          </w:p>
          <w:p w14:paraId="0AB1C3A0" w14:textId="77777777" w:rsidR="00120724" w:rsidRPr="00120724" w:rsidRDefault="00120724" w:rsidP="00120724">
            <w:pPr>
              <w:spacing w:after="0" w:line="276" w:lineRule="auto"/>
              <w:jc w:val="both"/>
              <w:rPr>
                <w:rFonts w:ascii="Times New Roman" w:eastAsia="Calibri" w:hAnsi="Times New Roman" w:cs="Times New Roman"/>
                <w:sz w:val="24"/>
                <w:szCs w:val="24"/>
                <w:lang w:val="hr-BA" w:eastAsia="en-GB"/>
              </w:rPr>
            </w:pPr>
            <w:r w:rsidRPr="00120724">
              <w:rPr>
                <w:rFonts w:ascii="Times New Roman" w:eastAsia="Calibri" w:hAnsi="Times New Roman" w:cs="Times New Roman"/>
                <w:sz w:val="24"/>
                <w:szCs w:val="24"/>
                <w:lang w:val="hr-BA" w:eastAsia="en-GB"/>
              </w:rPr>
              <w:t xml:space="preserve">Regionalna agencija DUNEA je za područje Dubrovačko-neretvanske županije partner 1.522.893,74 kuna vrijednog projekta MARLESS financiranog iz programa INTERREG Italija-Hrvatska. Kroz ovu sinergijsku akciju iz sektora zaštite okoliša sa strateškim ciljem smanjenja problema otpada u moru, među mnogobrojnim aktivnostima integriranog prekograničnog upravljanja obalnim i morskim otpadom tokom cijelog njegovog životnog ciklusa, planira se također u suradnji sa Sveučilištem u Dubrovniku razviti inovativne informatičke tehnologije interdisciplinarnog znanstvenog pristupa projektiranja, konstruiranja, upravljanja i primjene robota sa ciljem prikupljanja plutajućeg otpada s površine mora u dubrovačkom akvatoriju. </w:t>
            </w:r>
          </w:p>
          <w:p w14:paraId="60AA7DDB" w14:textId="77777777" w:rsidR="00120724" w:rsidRPr="00120724" w:rsidRDefault="00120724" w:rsidP="00120724">
            <w:pPr>
              <w:spacing w:after="0" w:line="276" w:lineRule="auto"/>
              <w:jc w:val="both"/>
              <w:rPr>
                <w:rFonts w:ascii="Times New Roman" w:eastAsia="Verdana" w:hAnsi="Times New Roman" w:cs="Times New Roman"/>
                <w:color w:val="000000" w:themeColor="text1"/>
                <w:sz w:val="24"/>
                <w:szCs w:val="24"/>
                <w:lang w:val="hr-BA" w:eastAsia="en-GB"/>
              </w:rPr>
            </w:pPr>
            <w:r w:rsidRPr="00120724">
              <w:rPr>
                <w:rFonts w:ascii="Times New Roman" w:eastAsia="Calibri" w:hAnsi="Times New Roman" w:cs="Times New Roman"/>
                <w:sz w:val="24"/>
                <w:szCs w:val="24"/>
                <w:lang w:val="hr-BA" w:eastAsia="en-GB"/>
              </w:rPr>
              <w:t>Regionalna agencija DUNEA provodi aktivnosti podizanja razine svijesti za područje DNŽ i koordinirati s ostalim partnerima međunarodnu razmjenu znanja i suradnju, sa zaključcima koji se mogu uklopiti u europske legislative za problem otpada u moru. Projekt je radi situacije s korona virusom, počeo s provedbom 01.06.2020. Kroz predmetni period odvija se kontinuirano administrativno i financijsko upravljanje projektom; održavana komunikacija s vodećim partnerom, koordinatorima radnih paketa i ostalima; uspješno je uspostavljena Zajednica za prakse. Na Bistrini je u travnju održano drugo Plavo događanje u suradnji sa Sveučilištem u Dubrovniku, gdje su predstavljeni MARLESS i SeaClear projekti.</w:t>
            </w:r>
            <w:r w:rsidRPr="00120724">
              <w:rPr>
                <w:rFonts w:ascii="Times New Roman" w:eastAsia="Verdana" w:hAnsi="Times New Roman" w:cs="Times New Roman"/>
                <w:color w:val="000000" w:themeColor="text1"/>
                <w:sz w:val="24"/>
                <w:szCs w:val="24"/>
                <w:lang w:val="hr-BA" w:eastAsia="en-GB"/>
              </w:rPr>
              <w:t xml:space="preserve"> Plavo događanje je trodnevni događanja InnovaMare projekta uz kratku radionicu inovativnih rješenja robotike za problem otpada u moru. Za projekt MARLESS ovo je </w:t>
            </w:r>
            <w:r w:rsidRPr="00120724">
              <w:rPr>
                <w:rFonts w:ascii="Times New Roman" w:eastAsia="Calibri" w:hAnsi="Times New Roman" w:cs="Times New Roman"/>
                <w:color w:val="000000" w:themeColor="text1"/>
                <w:sz w:val="24"/>
                <w:szCs w:val="24"/>
                <w:lang w:val="hr-BA" w:eastAsia="en-GB"/>
              </w:rPr>
              <w:t xml:space="preserve">drugi Regionalni info dan, </w:t>
            </w:r>
            <w:r w:rsidRPr="00120724">
              <w:rPr>
                <w:rFonts w:ascii="Times New Roman" w:eastAsia="Verdana" w:hAnsi="Times New Roman" w:cs="Times New Roman"/>
                <w:color w:val="000000" w:themeColor="text1"/>
                <w:sz w:val="24"/>
                <w:szCs w:val="24"/>
                <w:lang w:val="hr-BA" w:eastAsia="en-GB"/>
              </w:rPr>
              <w:t xml:space="preserve">dok InnovaMare održava </w:t>
            </w:r>
            <w:r w:rsidRPr="00120724">
              <w:rPr>
                <w:rFonts w:ascii="Times New Roman" w:eastAsia="Calibri" w:hAnsi="Times New Roman" w:cs="Times New Roman"/>
                <w:color w:val="000000" w:themeColor="text1"/>
                <w:sz w:val="24"/>
                <w:szCs w:val="24"/>
                <w:lang w:val="hr-BA" w:eastAsia="en-GB"/>
              </w:rPr>
              <w:t>prvi Roadshow event.</w:t>
            </w:r>
            <w:r w:rsidRPr="00120724">
              <w:rPr>
                <w:rFonts w:ascii="Times New Roman" w:eastAsia="Calibri" w:hAnsi="Times New Roman" w:cs="Times New Roman"/>
                <w:sz w:val="24"/>
                <w:szCs w:val="24"/>
                <w:lang w:val="hr-BA" w:eastAsia="en-GB"/>
              </w:rPr>
              <w:t xml:space="preserve"> </w:t>
            </w:r>
            <w:r w:rsidRPr="00120724">
              <w:rPr>
                <w:rFonts w:ascii="Times New Roman" w:eastAsia="Calibri" w:hAnsi="Times New Roman" w:cs="Times New Roman"/>
                <w:sz w:val="24"/>
                <w:szCs w:val="24"/>
                <w:lang w:eastAsia="en-GB"/>
              </w:rPr>
              <w:br/>
            </w:r>
            <w:r w:rsidRPr="00120724">
              <w:rPr>
                <w:rFonts w:ascii="Times New Roman" w:eastAsia="Calibri" w:hAnsi="Times New Roman" w:cs="Times New Roman"/>
                <w:sz w:val="24"/>
                <w:szCs w:val="24"/>
                <w:lang w:val="hr-BA" w:eastAsia="en-GB"/>
              </w:rPr>
              <w:t xml:space="preserve">Uspješno je završena izrada kratkog video uratka, a isti je objavljen na DUNEA-inoj web stranici i poslan projektnom timu. DUNEA je sudjelovala na partnerskom sastanku u Riminiju. Pripremljena su dva interna projektna izvještaja na tromjesečnoj osnovi i ista su predana vodećem partneru. Četvrto </w:t>
            </w:r>
            <w:r w:rsidRPr="00120724">
              <w:rPr>
                <w:rFonts w:ascii="Times New Roman" w:eastAsia="Calibri" w:hAnsi="Times New Roman" w:cs="Times New Roman"/>
                <w:sz w:val="24"/>
                <w:szCs w:val="24"/>
                <w:lang w:val="hr-BA" w:eastAsia="en-GB"/>
              </w:rPr>
              <w:lastRenderedPageBreak/>
              <w:t>izvješće o napretku je pripremljeno i dostavljeno. U lipnju je održana i čistka morskog podneblja koja je održana na Bistrini. Provedena je nabava promo materijala. DUNEA je sudjelovala kao panelist i na Greencajt festivalu u lipnju u Zagrebu gdje su se predstavili rezultati i aktivnosti MARLESS projekta. DUNEA je na završnoj konferenciji COASTING PLUS projekta predstavila rezultate i aktivnosti smog projekta.</w:t>
            </w:r>
          </w:p>
          <w:p w14:paraId="07AB2543" w14:textId="77777777" w:rsidR="00120724" w:rsidRPr="00120724" w:rsidRDefault="00120724" w:rsidP="00120724">
            <w:pPr>
              <w:spacing w:after="0" w:line="276" w:lineRule="auto"/>
              <w:jc w:val="both"/>
              <w:rPr>
                <w:rFonts w:ascii="Times New Roman" w:eastAsia="Calibri" w:hAnsi="Times New Roman" w:cs="Times New Roman"/>
                <w:sz w:val="24"/>
                <w:szCs w:val="24"/>
                <w:lang w:val="hr-BA" w:eastAsia="en-GB"/>
              </w:rPr>
            </w:pPr>
          </w:p>
        </w:tc>
      </w:tr>
      <w:tr w:rsidR="00120724" w:rsidRPr="00120724" w14:paraId="5B5249FE" w14:textId="77777777" w:rsidTr="00916AE2">
        <w:tc>
          <w:tcPr>
            <w:tcW w:w="1730" w:type="dxa"/>
            <w:shd w:val="clear" w:color="auto" w:fill="FFFFFF" w:themeFill="background1"/>
          </w:tcPr>
          <w:p w14:paraId="4B33F05C" w14:textId="77777777" w:rsidR="00120724" w:rsidRPr="00120724" w:rsidRDefault="00120724" w:rsidP="00120724">
            <w:pPr>
              <w:spacing w:after="0" w:line="240" w:lineRule="auto"/>
              <w:jc w:val="right"/>
              <w:rPr>
                <w:rFonts w:ascii="Times New Roman" w:eastAsia="Calibri" w:hAnsi="Times New Roman" w:cs="Times New Roman"/>
                <w:b/>
                <w:sz w:val="24"/>
                <w:szCs w:val="24"/>
                <w:lang w:eastAsia="en-GB"/>
              </w:rPr>
            </w:pPr>
            <w:r w:rsidRPr="00120724">
              <w:rPr>
                <w:rFonts w:ascii="Times New Roman" w:eastAsia="Calibri" w:hAnsi="Times New Roman" w:cs="Times New Roman"/>
                <w:b/>
                <w:sz w:val="24"/>
                <w:szCs w:val="24"/>
                <w:lang w:eastAsia="en-GB"/>
              </w:rPr>
              <w:lastRenderedPageBreak/>
              <w:t>Nositelj aktivnosti:</w:t>
            </w:r>
          </w:p>
        </w:tc>
        <w:tc>
          <w:tcPr>
            <w:tcW w:w="7791" w:type="dxa"/>
            <w:gridSpan w:val="4"/>
            <w:shd w:val="clear" w:color="auto" w:fill="FFFFFF" w:themeFill="background1"/>
          </w:tcPr>
          <w:p w14:paraId="2298CF38" w14:textId="77777777" w:rsidR="00120724" w:rsidRPr="00120724" w:rsidRDefault="00120724" w:rsidP="00120724">
            <w:pPr>
              <w:spacing w:after="0" w:line="240" w:lineRule="auto"/>
              <w:jc w:val="both"/>
              <w:rPr>
                <w:rFonts w:ascii="Times New Roman" w:eastAsia="Calibri" w:hAnsi="Times New Roman" w:cs="Times New Roman"/>
                <w:sz w:val="24"/>
                <w:szCs w:val="24"/>
                <w:lang w:eastAsia="en-GB"/>
              </w:rPr>
            </w:pPr>
            <w:r w:rsidRPr="00120724">
              <w:rPr>
                <w:rFonts w:ascii="Times New Roman" w:eastAsia="Calibri" w:hAnsi="Times New Roman" w:cs="Times New Roman"/>
                <w:sz w:val="24"/>
                <w:szCs w:val="24"/>
                <w:lang w:eastAsia="en-GB"/>
              </w:rPr>
              <w:t>Regionalna razvojna agencija Dubrovačko-neretvanske županije DUNEA</w:t>
            </w:r>
          </w:p>
        </w:tc>
      </w:tr>
      <w:tr w:rsidR="00120724" w:rsidRPr="00120724" w14:paraId="55BBBF80" w14:textId="77777777" w:rsidTr="00916AE2">
        <w:tc>
          <w:tcPr>
            <w:tcW w:w="1730" w:type="dxa"/>
            <w:shd w:val="clear" w:color="auto" w:fill="FFFFFF" w:themeFill="background1"/>
          </w:tcPr>
          <w:p w14:paraId="7EED8D61"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Planirana sredstva:</w:t>
            </w:r>
          </w:p>
        </w:tc>
        <w:tc>
          <w:tcPr>
            <w:tcW w:w="3402" w:type="dxa"/>
            <w:shd w:val="clear" w:color="auto" w:fill="FFFFFF" w:themeFill="background1"/>
          </w:tcPr>
          <w:p w14:paraId="7A55C8F5"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415.200,00 kn</w:t>
            </w:r>
          </w:p>
          <w:p w14:paraId="480B4F9F"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p>
        </w:tc>
        <w:tc>
          <w:tcPr>
            <w:tcW w:w="1276" w:type="dxa"/>
            <w:shd w:val="clear" w:color="auto" w:fill="FFFFFF" w:themeFill="background1"/>
          </w:tcPr>
          <w:p w14:paraId="74FA60E6"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Planirana sredstva:</w:t>
            </w:r>
          </w:p>
        </w:tc>
        <w:tc>
          <w:tcPr>
            <w:tcW w:w="3113" w:type="dxa"/>
            <w:gridSpan w:val="2"/>
            <w:shd w:val="clear" w:color="auto" w:fill="FFFFFF" w:themeFill="background1"/>
          </w:tcPr>
          <w:p w14:paraId="4464451A"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859.151,00 kn</w:t>
            </w:r>
          </w:p>
        </w:tc>
      </w:tr>
      <w:tr w:rsidR="00120724" w:rsidRPr="00120724" w14:paraId="6A54D99E" w14:textId="77777777" w:rsidTr="00916AE2">
        <w:tc>
          <w:tcPr>
            <w:tcW w:w="1730" w:type="dxa"/>
            <w:shd w:val="clear" w:color="auto" w:fill="FFFFFF" w:themeFill="background1"/>
          </w:tcPr>
          <w:p w14:paraId="1EAE6F2A"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Izvršenje 2021.:</w:t>
            </w:r>
          </w:p>
        </w:tc>
        <w:tc>
          <w:tcPr>
            <w:tcW w:w="3402" w:type="dxa"/>
            <w:shd w:val="clear" w:color="auto" w:fill="FFFFFF" w:themeFill="background1"/>
          </w:tcPr>
          <w:p w14:paraId="24EB53AF"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97.419,30 kn</w:t>
            </w:r>
          </w:p>
        </w:tc>
        <w:tc>
          <w:tcPr>
            <w:tcW w:w="1276" w:type="dxa"/>
            <w:shd w:val="clear" w:color="auto" w:fill="FFFFFF" w:themeFill="background1"/>
          </w:tcPr>
          <w:p w14:paraId="72F6279A"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Izvršenje 2022.:</w:t>
            </w:r>
          </w:p>
        </w:tc>
        <w:tc>
          <w:tcPr>
            <w:tcW w:w="3113" w:type="dxa"/>
            <w:gridSpan w:val="2"/>
            <w:shd w:val="clear" w:color="auto" w:fill="FFFFFF" w:themeFill="background1"/>
          </w:tcPr>
          <w:p w14:paraId="685A46A3"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234.559,80 kn</w:t>
            </w:r>
          </w:p>
        </w:tc>
      </w:tr>
      <w:tr w:rsidR="00120724" w:rsidRPr="00120724" w14:paraId="23316550" w14:textId="77777777" w:rsidTr="00916AE2">
        <w:tc>
          <w:tcPr>
            <w:tcW w:w="1730" w:type="dxa"/>
            <w:shd w:val="clear" w:color="auto" w:fill="FFFFFF" w:themeFill="background1"/>
          </w:tcPr>
          <w:p w14:paraId="542D6CA5"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Indeks:</w:t>
            </w:r>
          </w:p>
        </w:tc>
        <w:tc>
          <w:tcPr>
            <w:tcW w:w="3402" w:type="dxa"/>
            <w:shd w:val="clear" w:color="auto" w:fill="FFFFFF" w:themeFill="background1"/>
          </w:tcPr>
          <w:p w14:paraId="6DADE582"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23,46 %</w:t>
            </w:r>
          </w:p>
        </w:tc>
        <w:tc>
          <w:tcPr>
            <w:tcW w:w="1276" w:type="dxa"/>
            <w:shd w:val="clear" w:color="auto" w:fill="FFFFFF" w:themeFill="background1"/>
          </w:tcPr>
          <w:p w14:paraId="434A97D3"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Indeks:</w:t>
            </w:r>
          </w:p>
        </w:tc>
        <w:tc>
          <w:tcPr>
            <w:tcW w:w="3113" w:type="dxa"/>
            <w:gridSpan w:val="2"/>
            <w:shd w:val="clear" w:color="auto" w:fill="FFFFFF" w:themeFill="background1"/>
          </w:tcPr>
          <w:p w14:paraId="1FAF4D33"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27,30 %</w:t>
            </w:r>
          </w:p>
        </w:tc>
      </w:tr>
      <w:tr w:rsidR="00120724" w:rsidRPr="00120724" w14:paraId="5B087F91" w14:textId="77777777" w:rsidTr="00506DD7">
        <w:tc>
          <w:tcPr>
            <w:tcW w:w="1730" w:type="dxa"/>
            <w:shd w:val="clear" w:color="auto" w:fill="FFFFFF" w:themeFill="background1"/>
          </w:tcPr>
          <w:p w14:paraId="390861FD" w14:textId="77777777" w:rsidR="00120724" w:rsidRPr="00120724" w:rsidRDefault="00120724" w:rsidP="00120724">
            <w:pPr>
              <w:spacing w:after="0" w:line="240" w:lineRule="auto"/>
              <w:jc w:val="right"/>
              <w:rPr>
                <w:rFonts w:ascii="Times New Roman" w:eastAsia="Calibri" w:hAnsi="Times New Roman" w:cs="Times New Roman"/>
                <w:b/>
                <w:sz w:val="24"/>
                <w:szCs w:val="24"/>
                <w:lang w:eastAsia="en-GB"/>
              </w:rPr>
            </w:pPr>
            <w:r w:rsidRPr="00120724">
              <w:rPr>
                <w:rFonts w:ascii="Times New Roman" w:eastAsia="Calibri" w:hAnsi="Times New Roman" w:cs="Times New Roman"/>
                <w:b/>
                <w:i/>
                <w:sz w:val="24"/>
                <w:szCs w:val="24"/>
                <w:u w:val="single"/>
                <w:lang w:eastAsia="en-GB"/>
              </w:rPr>
              <w:t>Tekući projekt</w:t>
            </w:r>
            <w:r w:rsidRPr="00120724">
              <w:rPr>
                <w:rFonts w:ascii="Times New Roman" w:eastAsia="Calibri" w:hAnsi="Times New Roman" w:cs="Times New Roman"/>
                <w:b/>
                <w:sz w:val="24"/>
                <w:szCs w:val="24"/>
                <w:lang w:eastAsia="en-GB"/>
              </w:rPr>
              <w:t xml:space="preserve"> T130907</w:t>
            </w:r>
          </w:p>
        </w:tc>
        <w:tc>
          <w:tcPr>
            <w:tcW w:w="7791" w:type="dxa"/>
            <w:gridSpan w:val="4"/>
            <w:shd w:val="clear" w:color="auto" w:fill="FFFFFF" w:themeFill="background1"/>
          </w:tcPr>
          <w:p w14:paraId="11A3FC08" w14:textId="77777777" w:rsidR="00120724" w:rsidRPr="00120724" w:rsidRDefault="00120724" w:rsidP="00120724">
            <w:pPr>
              <w:spacing w:after="0" w:line="240" w:lineRule="auto"/>
              <w:jc w:val="both"/>
              <w:rPr>
                <w:rFonts w:ascii="Times New Roman" w:eastAsia="Calibri" w:hAnsi="Times New Roman" w:cs="Times New Roman"/>
                <w:b/>
                <w:sz w:val="24"/>
                <w:szCs w:val="24"/>
                <w:u w:val="single"/>
                <w:lang w:eastAsia="en-GB"/>
              </w:rPr>
            </w:pPr>
            <w:r w:rsidRPr="00120724">
              <w:rPr>
                <w:rFonts w:ascii="Times New Roman" w:eastAsia="Calibri" w:hAnsi="Times New Roman" w:cs="Times New Roman"/>
                <w:b/>
                <w:sz w:val="24"/>
                <w:szCs w:val="24"/>
                <w:u w:val="single"/>
                <w:lang w:eastAsia="en-GB"/>
              </w:rPr>
              <w:t xml:space="preserve">SeaClear - “Search, Identification and Collection of Marine Litter with Autonomous Robot“ </w:t>
            </w:r>
          </w:p>
        </w:tc>
      </w:tr>
      <w:tr w:rsidR="00120724" w:rsidRPr="00120724" w14:paraId="71558747" w14:textId="77777777" w:rsidTr="00916AE2">
        <w:tc>
          <w:tcPr>
            <w:tcW w:w="1730" w:type="dxa"/>
            <w:shd w:val="clear" w:color="auto" w:fill="FFFFFF" w:themeFill="background1"/>
          </w:tcPr>
          <w:p w14:paraId="7012D482" w14:textId="77777777" w:rsidR="00120724" w:rsidRPr="00120724" w:rsidRDefault="00120724" w:rsidP="00120724">
            <w:pPr>
              <w:spacing w:after="0" w:line="240" w:lineRule="auto"/>
              <w:jc w:val="right"/>
              <w:rPr>
                <w:rFonts w:ascii="Times New Roman" w:eastAsia="Calibri" w:hAnsi="Times New Roman" w:cs="Times New Roman"/>
                <w:b/>
                <w:sz w:val="24"/>
                <w:szCs w:val="24"/>
                <w:lang w:eastAsia="en-GB"/>
              </w:rPr>
            </w:pPr>
            <w:r w:rsidRPr="00120724">
              <w:rPr>
                <w:rFonts w:ascii="Times New Roman" w:eastAsia="Calibri" w:hAnsi="Times New Roman" w:cs="Times New Roman"/>
                <w:b/>
                <w:sz w:val="24"/>
                <w:szCs w:val="24"/>
                <w:lang w:eastAsia="en-GB"/>
              </w:rPr>
              <w:t>Obrazloženje:</w:t>
            </w:r>
          </w:p>
        </w:tc>
        <w:tc>
          <w:tcPr>
            <w:tcW w:w="7791" w:type="dxa"/>
            <w:gridSpan w:val="4"/>
            <w:shd w:val="clear" w:color="auto" w:fill="FFFFFF" w:themeFill="background1"/>
          </w:tcPr>
          <w:p w14:paraId="1D6F8294" w14:textId="77777777" w:rsidR="00120724" w:rsidRPr="00120724" w:rsidRDefault="00120724" w:rsidP="00120724">
            <w:pPr>
              <w:spacing w:after="0" w:line="276" w:lineRule="auto"/>
              <w:jc w:val="both"/>
              <w:rPr>
                <w:rFonts w:ascii="Times New Roman" w:eastAsiaTheme="minorEastAsia" w:hAnsi="Times New Roman" w:cs="Times New Roman"/>
                <w:sz w:val="24"/>
                <w:szCs w:val="24"/>
                <w:lang w:eastAsia="en-GB"/>
              </w:rPr>
            </w:pPr>
          </w:p>
          <w:p w14:paraId="59F12B46" w14:textId="77777777" w:rsidR="00120724" w:rsidRPr="00120724" w:rsidRDefault="00120724" w:rsidP="00120724">
            <w:pPr>
              <w:spacing w:after="0" w:line="276" w:lineRule="auto"/>
              <w:jc w:val="both"/>
              <w:rPr>
                <w:rFonts w:ascii="Times New Roman" w:eastAsiaTheme="minorEastAsia" w:hAnsi="Times New Roman" w:cs="Times New Roman"/>
                <w:sz w:val="24"/>
                <w:szCs w:val="24"/>
                <w:lang w:eastAsia="en-GB"/>
              </w:rPr>
            </w:pPr>
            <w:r w:rsidRPr="00120724">
              <w:rPr>
                <w:rFonts w:ascii="Times New Roman" w:eastAsiaTheme="minorEastAsia" w:hAnsi="Times New Roman" w:cs="Times New Roman"/>
                <w:sz w:val="24"/>
                <w:szCs w:val="24"/>
                <w:lang w:eastAsia="en-GB"/>
              </w:rPr>
              <w:t xml:space="preserve">Projekt, punog naziva SeaClear financiran je u stopostotnom iznosu iz Europske unije iz programa HORIZON 2020, kroz koji je za područje Dubrovačko-neretvanske županije osigurano više od šest milijuna kuna, a uz lokaciju u Malostonskom zaljevu, pilot područje je i podmorje oko Lokruma. Jedini hrvatski partneri su Regionalna agencija DUNEA i UNIDU. Kroz SeaClear će se razviti prvi sustav bespilotnih podvodnih i površinskih plovila za pronalaženje i prikupljanje otpada s morskog dna i iz vodenog stupca. </w:t>
            </w:r>
          </w:p>
          <w:p w14:paraId="14160F86" w14:textId="77777777" w:rsidR="00120724" w:rsidRPr="00120724" w:rsidRDefault="00120724" w:rsidP="00120724">
            <w:pPr>
              <w:spacing w:after="0" w:line="276" w:lineRule="auto"/>
              <w:jc w:val="both"/>
              <w:rPr>
                <w:rFonts w:ascii="Times New Roman" w:eastAsiaTheme="minorEastAsia" w:hAnsi="Times New Roman" w:cs="Times New Roman"/>
                <w:sz w:val="24"/>
                <w:szCs w:val="24"/>
                <w:lang w:val="hr-BA" w:eastAsia="en-GB"/>
              </w:rPr>
            </w:pPr>
            <w:r w:rsidRPr="00120724">
              <w:rPr>
                <w:rFonts w:ascii="Times New Roman" w:eastAsiaTheme="minorEastAsia" w:hAnsi="Times New Roman" w:cs="Times New Roman"/>
                <w:sz w:val="24"/>
                <w:szCs w:val="24"/>
                <w:lang w:eastAsia="en-GB"/>
              </w:rPr>
              <w:t>K</w:t>
            </w:r>
            <w:r w:rsidRPr="00120724">
              <w:rPr>
                <w:rFonts w:ascii="Times New Roman" w:eastAsiaTheme="minorEastAsia" w:hAnsi="Times New Roman" w:cs="Times New Roman"/>
                <w:sz w:val="24"/>
                <w:szCs w:val="24"/>
                <w:lang w:val="hr-BA" w:eastAsia="en-GB"/>
              </w:rPr>
              <w:t>roz predmetni period odvijalo se kontinuirano administrativno i financijsko upravljanje projektom; održavana komunikacija s vodećim partnerom, koordinatorima radnih paketa i ostalima; uspješno je uspostavljena Zajednica za prakse za problem otpada u moru DNŽ u suradnji s MARLESS projektom i održano je drugo Plavo događanje koje je</w:t>
            </w:r>
            <w:r w:rsidRPr="00120724">
              <w:rPr>
                <w:rFonts w:ascii="Times New Roman" w:eastAsia="Verdana" w:hAnsi="Times New Roman" w:cs="Times New Roman"/>
                <w:color w:val="000000" w:themeColor="text1"/>
                <w:sz w:val="24"/>
                <w:szCs w:val="24"/>
                <w:lang w:val="hr-BA" w:eastAsia="en-GB"/>
              </w:rPr>
              <w:t xml:space="preserve"> dio je trodnevnog događanja InnovaMare projekta uz kratku radionicu inovativnih rješenja robotike za problem otpada u moru, za projekt SeaClear riječ je o </w:t>
            </w:r>
            <w:r w:rsidRPr="00120724">
              <w:rPr>
                <w:rFonts w:ascii="Times New Roman" w:eastAsia="Calibri" w:hAnsi="Times New Roman" w:cs="Times New Roman"/>
                <w:color w:val="000000" w:themeColor="text1"/>
                <w:sz w:val="24"/>
                <w:szCs w:val="24"/>
                <w:lang w:val="hr-BA" w:eastAsia="en-GB"/>
              </w:rPr>
              <w:t>Koordinacijskom događaju Zajednice prakse.</w:t>
            </w:r>
            <w:r w:rsidRPr="00120724">
              <w:rPr>
                <w:rFonts w:ascii="Times New Roman" w:eastAsiaTheme="minorEastAsia" w:hAnsi="Times New Roman" w:cs="Times New Roman"/>
                <w:sz w:val="24"/>
                <w:szCs w:val="24"/>
                <w:lang w:val="hr-BA" w:eastAsia="en-GB"/>
              </w:rPr>
              <w:t xml:space="preserve"> </w:t>
            </w:r>
          </w:p>
          <w:p w14:paraId="2D5E3B28" w14:textId="77777777" w:rsidR="00120724" w:rsidRPr="00120724" w:rsidRDefault="00120724" w:rsidP="00120724">
            <w:pPr>
              <w:spacing w:after="0" w:line="276" w:lineRule="auto"/>
              <w:jc w:val="both"/>
              <w:rPr>
                <w:rFonts w:ascii="Times New Roman" w:eastAsiaTheme="minorEastAsia" w:hAnsi="Times New Roman" w:cs="Times New Roman"/>
                <w:sz w:val="24"/>
                <w:szCs w:val="24"/>
                <w:lang w:val="hr-BA" w:eastAsia="en-GB"/>
              </w:rPr>
            </w:pPr>
            <w:r w:rsidRPr="00120724">
              <w:rPr>
                <w:rFonts w:ascii="Times New Roman" w:eastAsiaTheme="minorEastAsia" w:hAnsi="Times New Roman" w:cs="Times New Roman"/>
                <w:sz w:val="24"/>
                <w:szCs w:val="24"/>
                <w:lang w:val="hr-BA" w:eastAsia="en-GB"/>
              </w:rPr>
              <w:t xml:space="preserve">DUNEA je sudjelovala na redovnim online sastancima (svaki mjesec) i na jednom sastanku uživo u Hamburgu u svibnju, na kojem je sudjelovao partnerski konzorcij. </w:t>
            </w:r>
          </w:p>
          <w:p w14:paraId="13103F35" w14:textId="77777777" w:rsidR="00120724" w:rsidRPr="00120724" w:rsidRDefault="00120724" w:rsidP="00120724">
            <w:pPr>
              <w:spacing w:after="0" w:line="276" w:lineRule="auto"/>
              <w:jc w:val="both"/>
              <w:rPr>
                <w:rFonts w:ascii="Times New Roman" w:eastAsia="Calibri" w:hAnsi="Times New Roman" w:cs="Times New Roman"/>
                <w:sz w:val="24"/>
                <w:szCs w:val="24"/>
                <w:lang w:eastAsia="en-GB"/>
              </w:rPr>
            </w:pPr>
          </w:p>
        </w:tc>
      </w:tr>
      <w:tr w:rsidR="00120724" w:rsidRPr="00120724" w14:paraId="6E3A191C" w14:textId="77777777" w:rsidTr="00916AE2">
        <w:tc>
          <w:tcPr>
            <w:tcW w:w="1730" w:type="dxa"/>
            <w:shd w:val="clear" w:color="auto" w:fill="FFFFFF" w:themeFill="background1"/>
          </w:tcPr>
          <w:p w14:paraId="7933A361" w14:textId="77777777" w:rsidR="00120724" w:rsidRPr="00120724" w:rsidRDefault="00120724" w:rsidP="00120724">
            <w:pPr>
              <w:spacing w:after="0" w:line="240" w:lineRule="auto"/>
              <w:jc w:val="right"/>
              <w:rPr>
                <w:rFonts w:ascii="Times New Roman" w:eastAsia="Calibri" w:hAnsi="Times New Roman" w:cs="Times New Roman"/>
                <w:b/>
                <w:sz w:val="24"/>
                <w:szCs w:val="24"/>
                <w:lang w:eastAsia="en-GB"/>
              </w:rPr>
            </w:pPr>
            <w:r w:rsidRPr="00120724">
              <w:rPr>
                <w:rFonts w:ascii="Times New Roman" w:eastAsia="Calibri" w:hAnsi="Times New Roman" w:cs="Times New Roman"/>
                <w:b/>
                <w:sz w:val="24"/>
                <w:szCs w:val="24"/>
                <w:lang w:eastAsia="en-GB"/>
              </w:rPr>
              <w:t>Nositelj aktivnosti:</w:t>
            </w:r>
          </w:p>
        </w:tc>
        <w:tc>
          <w:tcPr>
            <w:tcW w:w="7791" w:type="dxa"/>
            <w:gridSpan w:val="4"/>
            <w:shd w:val="clear" w:color="auto" w:fill="FFFFFF" w:themeFill="background1"/>
          </w:tcPr>
          <w:p w14:paraId="4D0FB25B" w14:textId="77777777" w:rsidR="00120724" w:rsidRPr="00120724" w:rsidRDefault="00120724" w:rsidP="00120724">
            <w:pPr>
              <w:spacing w:after="0" w:line="240" w:lineRule="auto"/>
              <w:jc w:val="both"/>
              <w:rPr>
                <w:rFonts w:ascii="Times New Roman" w:eastAsia="Calibri" w:hAnsi="Times New Roman" w:cs="Times New Roman"/>
                <w:sz w:val="24"/>
                <w:szCs w:val="24"/>
                <w:lang w:eastAsia="en-GB"/>
              </w:rPr>
            </w:pPr>
            <w:r w:rsidRPr="00120724">
              <w:rPr>
                <w:rFonts w:ascii="Times New Roman" w:eastAsia="Calibri" w:hAnsi="Times New Roman" w:cs="Times New Roman"/>
                <w:sz w:val="24"/>
                <w:szCs w:val="24"/>
                <w:lang w:eastAsia="en-GB"/>
              </w:rPr>
              <w:t>Regionalna razvojna agencija Dubrovačko-neretvanske županije DUNEA</w:t>
            </w:r>
          </w:p>
        </w:tc>
      </w:tr>
      <w:tr w:rsidR="00120724" w:rsidRPr="00120724" w14:paraId="712F698D" w14:textId="77777777" w:rsidTr="00916AE2">
        <w:tc>
          <w:tcPr>
            <w:tcW w:w="1730" w:type="dxa"/>
            <w:shd w:val="clear" w:color="auto" w:fill="FFFFFF" w:themeFill="background1"/>
          </w:tcPr>
          <w:p w14:paraId="45E22F06"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Planirana sredstva:</w:t>
            </w:r>
          </w:p>
        </w:tc>
        <w:tc>
          <w:tcPr>
            <w:tcW w:w="3402" w:type="dxa"/>
            <w:shd w:val="clear" w:color="auto" w:fill="FFFFFF" w:themeFill="background1"/>
          </w:tcPr>
          <w:p w14:paraId="1132C9BB"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294.000,00 kn</w:t>
            </w:r>
          </w:p>
        </w:tc>
        <w:tc>
          <w:tcPr>
            <w:tcW w:w="1276" w:type="dxa"/>
            <w:shd w:val="clear" w:color="auto" w:fill="FFFFFF" w:themeFill="background1"/>
          </w:tcPr>
          <w:p w14:paraId="6471C886"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Planirana sredstva:</w:t>
            </w:r>
          </w:p>
        </w:tc>
        <w:tc>
          <w:tcPr>
            <w:tcW w:w="3113" w:type="dxa"/>
            <w:gridSpan w:val="2"/>
            <w:shd w:val="clear" w:color="auto" w:fill="FFFFFF" w:themeFill="background1"/>
          </w:tcPr>
          <w:p w14:paraId="7C26A25B"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286.250,00 kn</w:t>
            </w:r>
          </w:p>
        </w:tc>
      </w:tr>
      <w:tr w:rsidR="00120724" w:rsidRPr="00120724" w14:paraId="4F17B3D7" w14:textId="77777777" w:rsidTr="00916AE2">
        <w:tc>
          <w:tcPr>
            <w:tcW w:w="1730" w:type="dxa"/>
            <w:shd w:val="clear" w:color="auto" w:fill="FFFFFF" w:themeFill="background1"/>
          </w:tcPr>
          <w:p w14:paraId="42F14706"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Izvršenje 2021.:</w:t>
            </w:r>
          </w:p>
        </w:tc>
        <w:tc>
          <w:tcPr>
            <w:tcW w:w="3402" w:type="dxa"/>
            <w:shd w:val="clear" w:color="auto" w:fill="FFFFFF" w:themeFill="background1"/>
          </w:tcPr>
          <w:p w14:paraId="3D3E944F"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82.530,60 kn</w:t>
            </w:r>
          </w:p>
        </w:tc>
        <w:tc>
          <w:tcPr>
            <w:tcW w:w="1276" w:type="dxa"/>
            <w:shd w:val="clear" w:color="auto" w:fill="FFFFFF" w:themeFill="background1"/>
          </w:tcPr>
          <w:p w14:paraId="24CC8074"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Izvršenje 2022.:</w:t>
            </w:r>
          </w:p>
        </w:tc>
        <w:tc>
          <w:tcPr>
            <w:tcW w:w="3113" w:type="dxa"/>
            <w:gridSpan w:val="2"/>
            <w:shd w:val="clear" w:color="auto" w:fill="FFFFFF" w:themeFill="background1"/>
          </w:tcPr>
          <w:p w14:paraId="5468AF3E"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119.932,37 kn</w:t>
            </w:r>
          </w:p>
        </w:tc>
      </w:tr>
      <w:tr w:rsidR="00120724" w:rsidRPr="00120724" w14:paraId="7468B97F" w14:textId="77777777" w:rsidTr="00916AE2">
        <w:tc>
          <w:tcPr>
            <w:tcW w:w="1730" w:type="dxa"/>
            <w:shd w:val="clear" w:color="auto" w:fill="FFFFFF" w:themeFill="background1"/>
          </w:tcPr>
          <w:p w14:paraId="5B5B2289"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Indeks:</w:t>
            </w:r>
          </w:p>
        </w:tc>
        <w:tc>
          <w:tcPr>
            <w:tcW w:w="3402" w:type="dxa"/>
            <w:shd w:val="clear" w:color="auto" w:fill="FFFFFF" w:themeFill="background1"/>
          </w:tcPr>
          <w:p w14:paraId="5248BD08"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28,07 %</w:t>
            </w:r>
          </w:p>
        </w:tc>
        <w:tc>
          <w:tcPr>
            <w:tcW w:w="1276" w:type="dxa"/>
            <w:shd w:val="clear" w:color="auto" w:fill="FFFFFF" w:themeFill="background1"/>
          </w:tcPr>
          <w:p w14:paraId="4B88BEE3"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Indeks:</w:t>
            </w:r>
          </w:p>
        </w:tc>
        <w:tc>
          <w:tcPr>
            <w:tcW w:w="3113" w:type="dxa"/>
            <w:gridSpan w:val="2"/>
            <w:shd w:val="clear" w:color="auto" w:fill="FFFFFF" w:themeFill="background1"/>
          </w:tcPr>
          <w:p w14:paraId="580FE248"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41,90 %</w:t>
            </w:r>
          </w:p>
        </w:tc>
      </w:tr>
      <w:tr w:rsidR="00120724" w:rsidRPr="00120724" w14:paraId="37F81D3B" w14:textId="77777777" w:rsidTr="00506DD7">
        <w:tc>
          <w:tcPr>
            <w:tcW w:w="1730" w:type="dxa"/>
            <w:shd w:val="clear" w:color="auto" w:fill="FFFFFF" w:themeFill="background1"/>
          </w:tcPr>
          <w:p w14:paraId="70A13911" w14:textId="77777777" w:rsidR="00120724" w:rsidRPr="00120724" w:rsidRDefault="00120724" w:rsidP="00120724">
            <w:pPr>
              <w:spacing w:after="0" w:line="240" w:lineRule="auto"/>
              <w:jc w:val="right"/>
              <w:rPr>
                <w:rFonts w:ascii="Times New Roman" w:eastAsia="Calibri" w:hAnsi="Times New Roman" w:cs="Times New Roman"/>
                <w:b/>
                <w:sz w:val="24"/>
                <w:szCs w:val="24"/>
                <w:lang w:eastAsia="en-GB"/>
              </w:rPr>
            </w:pPr>
            <w:bookmarkStart w:id="7" w:name="_heading=h.1fob9te" w:colFirst="0" w:colLast="0"/>
            <w:bookmarkEnd w:id="7"/>
            <w:r w:rsidRPr="00120724">
              <w:rPr>
                <w:rFonts w:ascii="Times New Roman" w:eastAsia="Calibri" w:hAnsi="Times New Roman" w:cs="Times New Roman"/>
                <w:b/>
                <w:i/>
                <w:sz w:val="24"/>
                <w:szCs w:val="24"/>
                <w:u w:val="single"/>
                <w:lang w:eastAsia="en-GB"/>
              </w:rPr>
              <w:t>Tekući projekt</w:t>
            </w:r>
            <w:r w:rsidRPr="00120724">
              <w:rPr>
                <w:rFonts w:ascii="Times New Roman" w:eastAsia="Calibri" w:hAnsi="Times New Roman" w:cs="Times New Roman"/>
                <w:b/>
                <w:sz w:val="24"/>
                <w:szCs w:val="24"/>
                <w:lang w:eastAsia="en-GB"/>
              </w:rPr>
              <w:t xml:space="preserve"> T130908</w:t>
            </w:r>
          </w:p>
        </w:tc>
        <w:tc>
          <w:tcPr>
            <w:tcW w:w="7791" w:type="dxa"/>
            <w:gridSpan w:val="4"/>
            <w:shd w:val="clear" w:color="auto" w:fill="FFFFFF" w:themeFill="background1"/>
          </w:tcPr>
          <w:p w14:paraId="74172BCC" w14:textId="77777777" w:rsidR="00120724" w:rsidRPr="00120724" w:rsidRDefault="00120724" w:rsidP="00120724">
            <w:pPr>
              <w:spacing w:after="0" w:line="240" w:lineRule="auto"/>
              <w:jc w:val="both"/>
              <w:rPr>
                <w:rFonts w:ascii="Times New Roman" w:eastAsia="Calibri" w:hAnsi="Times New Roman" w:cs="Times New Roman"/>
                <w:b/>
                <w:sz w:val="24"/>
                <w:szCs w:val="24"/>
                <w:u w:val="single"/>
                <w:lang w:eastAsia="en-GB"/>
              </w:rPr>
            </w:pPr>
            <w:r w:rsidRPr="00120724">
              <w:rPr>
                <w:rFonts w:ascii="Times New Roman" w:eastAsia="Calibri" w:hAnsi="Times New Roman" w:cs="Times New Roman"/>
                <w:b/>
                <w:sz w:val="24"/>
                <w:szCs w:val="24"/>
                <w:u w:val="single"/>
                <w:lang w:eastAsia="en-GB"/>
              </w:rPr>
              <w:t>WINTER MED - „Winter Islands Network for all year round Tourism ExpeRience in the MEDiterranean</w:t>
            </w:r>
          </w:p>
        </w:tc>
      </w:tr>
      <w:tr w:rsidR="00120724" w:rsidRPr="00120724" w14:paraId="6A7BF1EF" w14:textId="77777777" w:rsidTr="00916AE2">
        <w:tc>
          <w:tcPr>
            <w:tcW w:w="1730" w:type="dxa"/>
            <w:shd w:val="clear" w:color="auto" w:fill="FFFFFF" w:themeFill="background1"/>
          </w:tcPr>
          <w:p w14:paraId="44863E78" w14:textId="77777777" w:rsidR="00120724" w:rsidRPr="00120724" w:rsidRDefault="00120724" w:rsidP="00120724">
            <w:pPr>
              <w:spacing w:after="0" w:line="240" w:lineRule="auto"/>
              <w:jc w:val="right"/>
              <w:rPr>
                <w:rFonts w:ascii="Times New Roman" w:eastAsia="Calibri" w:hAnsi="Times New Roman" w:cs="Times New Roman"/>
                <w:b/>
                <w:sz w:val="24"/>
                <w:szCs w:val="24"/>
                <w:lang w:eastAsia="en-GB"/>
              </w:rPr>
            </w:pPr>
            <w:r w:rsidRPr="00120724">
              <w:rPr>
                <w:rFonts w:ascii="Times New Roman" w:eastAsia="Calibri" w:hAnsi="Times New Roman" w:cs="Times New Roman"/>
                <w:b/>
                <w:sz w:val="24"/>
                <w:szCs w:val="24"/>
                <w:lang w:eastAsia="en-GB"/>
              </w:rPr>
              <w:t>Obrazloženje:</w:t>
            </w:r>
          </w:p>
        </w:tc>
        <w:tc>
          <w:tcPr>
            <w:tcW w:w="7791" w:type="dxa"/>
            <w:gridSpan w:val="4"/>
            <w:shd w:val="clear" w:color="auto" w:fill="FFFFFF" w:themeFill="background1"/>
          </w:tcPr>
          <w:p w14:paraId="6D1759DB" w14:textId="77777777" w:rsidR="00120724" w:rsidRPr="00120724" w:rsidRDefault="00120724" w:rsidP="00120724">
            <w:pPr>
              <w:spacing w:after="0" w:line="276" w:lineRule="auto"/>
              <w:jc w:val="both"/>
              <w:rPr>
                <w:rFonts w:ascii="Times New Roman" w:eastAsia="Calibri" w:hAnsi="Times New Roman" w:cs="Times New Roman"/>
                <w:sz w:val="24"/>
                <w:szCs w:val="24"/>
                <w:lang w:eastAsia="en-GB"/>
              </w:rPr>
            </w:pPr>
          </w:p>
          <w:p w14:paraId="33DF25B7" w14:textId="77777777" w:rsidR="00120724" w:rsidRPr="00120724" w:rsidRDefault="00120724" w:rsidP="00120724">
            <w:pPr>
              <w:spacing w:after="0" w:line="276" w:lineRule="auto"/>
              <w:jc w:val="both"/>
              <w:rPr>
                <w:rFonts w:ascii="Times New Roman" w:eastAsia="Calibri" w:hAnsi="Times New Roman" w:cs="Times New Roman"/>
                <w:sz w:val="24"/>
                <w:szCs w:val="24"/>
                <w:shd w:val="clear" w:color="auto" w:fill="FFFFFF"/>
                <w:lang w:eastAsia="en-GB"/>
              </w:rPr>
            </w:pPr>
            <w:r w:rsidRPr="00120724">
              <w:rPr>
                <w:rFonts w:ascii="Times New Roman" w:eastAsia="Calibri" w:hAnsi="Times New Roman" w:cs="Times New Roman"/>
                <w:sz w:val="24"/>
                <w:szCs w:val="24"/>
                <w:shd w:val="clear" w:color="auto" w:fill="FFFFFF"/>
                <w:lang w:eastAsia="en-GB"/>
              </w:rPr>
              <w:lastRenderedPageBreak/>
              <w:t xml:space="preserve">Razvoj održivog i odgovornog cjelogodišnjeg turizma na mediteranskim otocima uz istodobno očuvanje i valorizaciju kulturne i prirodne baštine glavni je cilj projekta WINTER MED. </w:t>
            </w:r>
          </w:p>
          <w:p w14:paraId="12B69A66" w14:textId="77777777" w:rsidR="00120724" w:rsidRPr="00120724" w:rsidRDefault="00120724" w:rsidP="00120724">
            <w:pPr>
              <w:spacing w:after="0" w:line="276" w:lineRule="auto"/>
              <w:jc w:val="both"/>
              <w:rPr>
                <w:rFonts w:ascii="Times New Roman" w:eastAsia="Calibri" w:hAnsi="Times New Roman" w:cs="Times New Roman"/>
                <w:sz w:val="24"/>
                <w:szCs w:val="24"/>
                <w:lang w:eastAsia="en-GB"/>
              </w:rPr>
            </w:pPr>
            <w:r w:rsidRPr="00120724">
              <w:rPr>
                <w:rFonts w:ascii="Times New Roman" w:eastAsia="Calibri" w:hAnsi="Times New Roman" w:cs="Times New Roman"/>
                <w:sz w:val="24"/>
                <w:szCs w:val="24"/>
                <w:lang w:eastAsia="en-GB"/>
              </w:rPr>
              <w:t>Tijekom prve polovine 2022. godine projektni tim kontinuirano je komunicirao sa projektnim konzorcijem i vodećim parterom s ciljem koordinacije projektnih aktivnosti i pravovremenog izvršavanja obveza određenih prijavnim obrascem. Održan je jedan partnerski sastanak, te niz bilateralnih sastanka između DUNEA projektnog tima i vodećeg partnera. Sudjelovali smo na završnoj konferenciji projekta na internacionalnoj razini. U sklopu provedbe radnog paketa 1, pripremljen je i podnesen financijski izvještaj i izvještaj o napretku, te je započeto s pripremom završnog financijskog izvještaja i izvještaja o svim aktivnostima projekta. Sukladno provedenim projektnim aktivnostima promoviran je projekt putem radija Korčula i internet stranice Regionalne agencije DUNEA. Održano je pet radio emisija u kojima je projekt promoviran, ukazano je na njegovu važnost i benefite koje će projekt donijeti, te je emitirano više od 30 obavijesti o projektu</w:t>
            </w:r>
          </w:p>
          <w:p w14:paraId="024E0863" w14:textId="77777777" w:rsidR="00120724" w:rsidRPr="00120724" w:rsidRDefault="00120724" w:rsidP="00120724">
            <w:pPr>
              <w:spacing w:after="0" w:line="276" w:lineRule="auto"/>
              <w:jc w:val="both"/>
              <w:rPr>
                <w:rFonts w:ascii="Times New Roman" w:eastAsia="Calibri" w:hAnsi="Times New Roman" w:cs="Times New Roman"/>
                <w:sz w:val="24"/>
                <w:szCs w:val="24"/>
                <w:lang w:eastAsia="en-GB"/>
              </w:rPr>
            </w:pPr>
            <w:r w:rsidRPr="00120724">
              <w:rPr>
                <w:rFonts w:ascii="Times New Roman" w:eastAsia="Calibri" w:hAnsi="Times New Roman" w:cs="Times New Roman"/>
                <w:color w:val="242424"/>
                <w:sz w:val="24"/>
                <w:szCs w:val="24"/>
                <w:shd w:val="clear" w:color="auto" w:fill="FFFFFF"/>
                <w:lang w:eastAsia="en-GB"/>
              </w:rPr>
              <w:t>Tijekom ovog polugodišnjeg razdoblja izrađen je elaborat integralne zaštite i revitalizacije povijesnih naselja u krajolicima otoka Korčule i Mljeta i uručen načelnicima i gradonačelnicima općina s područja Korčule i Mljeta. Napomenimo kako je riječ o: gradonačelnici Grada Korčule Niki Silić Maroević, načelnicama Općine Lumbarda Mariji Klisuri i Općine Vela Luka Katarini Gugić, te načelnicima Općine Mljet Đivu Marketu, načelniku Općine Lumbarda Kuzmi Tomašiću, te načelniku Općine Blato Anti Šeparoviću. Elaborat je izrađen u svrhu zaštite - kako cjelokupnog obalnog i otočkog krajolika, tako i vrijednih urbanih i ruralnih krajolika na otocima Dubrovačko-neretvanske županije, a sve u svrhu produljenja turističke sezone i obogaćivanja turističke ponude na navedenim područjima, a kao dio kapitalizacije projekta "WINTER MED".</w:t>
            </w:r>
            <w:r w:rsidRPr="00120724">
              <w:rPr>
                <w:rFonts w:ascii="Times New Roman" w:eastAsia="Calibri" w:hAnsi="Times New Roman" w:cs="Times New Roman"/>
                <w:sz w:val="24"/>
                <w:szCs w:val="24"/>
                <w:lang w:eastAsia="en-GB"/>
              </w:rPr>
              <w:t xml:space="preserve">U sklopu radnog paketa kapitalizacije održane su tri radionice za lokalno stanovništvo, jedna radionica za donositelje odluka na lokalnoj razini, te završna konferencija projekta u Studentskom centru u Dubrovniku. </w:t>
            </w:r>
          </w:p>
          <w:p w14:paraId="06A45C77" w14:textId="77777777" w:rsidR="00120724" w:rsidRPr="00120724" w:rsidRDefault="00120724" w:rsidP="00120724">
            <w:pPr>
              <w:spacing w:after="0" w:line="276" w:lineRule="auto"/>
              <w:jc w:val="both"/>
              <w:rPr>
                <w:rFonts w:ascii="Times New Roman" w:eastAsia="Calibri" w:hAnsi="Times New Roman" w:cs="Times New Roman"/>
                <w:sz w:val="24"/>
                <w:szCs w:val="24"/>
                <w:lang w:eastAsia="en-GB"/>
              </w:rPr>
            </w:pPr>
          </w:p>
        </w:tc>
      </w:tr>
      <w:tr w:rsidR="00120724" w:rsidRPr="00120724" w14:paraId="2594EEE1" w14:textId="77777777" w:rsidTr="00916AE2">
        <w:tc>
          <w:tcPr>
            <w:tcW w:w="1730" w:type="dxa"/>
            <w:shd w:val="clear" w:color="auto" w:fill="FFFFFF" w:themeFill="background1"/>
          </w:tcPr>
          <w:p w14:paraId="2FFD5135" w14:textId="77777777" w:rsidR="00120724" w:rsidRPr="00120724" w:rsidRDefault="00120724" w:rsidP="00120724">
            <w:pPr>
              <w:spacing w:after="0" w:line="240" w:lineRule="auto"/>
              <w:jc w:val="right"/>
              <w:rPr>
                <w:rFonts w:ascii="Times New Roman" w:eastAsia="Calibri" w:hAnsi="Times New Roman" w:cs="Times New Roman"/>
                <w:b/>
                <w:sz w:val="24"/>
                <w:szCs w:val="24"/>
                <w:lang w:eastAsia="en-GB"/>
              </w:rPr>
            </w:pPr>
            <w:r w:rsidRPr="00120724">
              <w:rPr>
                <w:rFonts w:ascii="Times New Roman" w:eastAsia="Calibri" w:hAnsi="Times New Roman" w:cs="Times New Roman"/>
                <w:b/>
                <w:sz w:val="24"/>
                <w:szCs w:val="24"/>
                <w:lang w:eastAsia="en-GB"/>
              </w:rPr>
              <w:lastRenderedPageBreak/>
              <w:t>Nositelj aktivnosti:</w:t>
            </w:r>
          </w:p>
        </w:tc>
        <w:tc>
          <w:tcPr>
            <w:tcW w:w="7791" w:type="dxa"/>
            <w:gridSpan w:val="4"/>
            <w:shd w:val="clear" w:color="auto" w:fill="FFFFFF" w:themeFill="background1"/>
          </w:tcPr>
          <w:p w14:paraId="24211E52" w14:textId="77777777" w:rsidR="00120724" w:rsidRPr="00120724" w:rsidRDefault="00120724" w:rsidP="00120724">
            <w:pPr>
              <w:spacing w:after="0" w:line="240" w:lineRule="auto"/>
              <w:jc w:val="both"/>
              <w:rPr>
                <w:rFonts w:ascii="Times New Roman" w:eastAsia="Calibri" w:hAnsi="Times New Roman" w:cs="Times New Roman"/>
                <w:sz w:val="24"/>
                <w:szCs w:val="24"/>
                <w:lang w:eastAsia="en-GB"/>
              </w:rPr>
            </w:pPr>
            <w:r w:rsidRPr="00120724">
              <w:rPr>
                <w:rFonts w:ascii="Times New Roman" w:eastAsia="Calibri" w:hAnsi="Times New Roman" w:cs="Times New Roman"/>
                <w:sz w:val="24"/>
                <w:szCs w:val="24"/>
                <w:lang w:eastAsia="en-GB"/>
              </w:rPr>
              <w:t>Regionalna razvojna agencija Dubrovačko-neretvanske županije DUNEA</w:t>
            </w:r>
          </w:p>
        </w:tc>
      </w:tr>
      <w:tr w:rsidR="00120724" w:rsidRPr="00120724" w14:paraId="113DAD54" w14:textId="77777777" w:rsidTr="00916AE2">
        <w:tc>
          <w:tcPr>
            <w:tcW w:w="1730" w:type="dxa"/>
            <w:shd w:val="clear" w:color="auto" w:fill="FFFFFF" w:themeFill="background1"/>
          </w:tcPr>
          <w:p w14:paraId="5D9D0554" w14:textId="77777777" w:rsidR="00120724" w:rsidRPr="00120724" w:rsidRDefault="00120724" w:rsidP="00120724">
            <w:pPr>
              <w:spacing w:after="0" w:line="240" w:lineRule="auto"/>
              <w:jc w:val="right"/>
              <w:rPr>
                <w:rFonts w:ascii="Times New Roman" w:eastAsia="Calibri" w:hAnsi="Times New Roman" w:cs="Times New Roman"/>
                <w:b/>
                <w:bCs/>
                <w:i/>
                <w:iCs/>
                <w:sz w:val="24"/>
                <w:szCs w:val="24"/>
                <w:lang w:eastAsia="en-GB"/>
              </w:rPr>
            </w:pPr>
            <w:r w:rsidRPr="00120724">
              <w:rPr>
                <w:rFonts w:ascii="Times New Roman" w:eastAsia="Calibri" w:hAnsi="Times New Roman" w:cs="Times New Roman"/>
                <w:b/>
                <w:bCs/>
                <w:i/>
                <w:iCs/>
                <w:sz w:val="24"/>
                <w:szCs w:val="24"/>
                <w:lang w:eastAsia="en-GB"/>
              </w:rPr>
              <w:t>Planirana sredstva:</w:t>
            </w:r>
          </w:p>
        </w:tc>
        <w:tc>
          <w:tcPr>
            <w:tcW w:w="3402" w:type="dxa"/>
            <w:shd w:val="clear" w:color="auto" w:fill="FFFFFF" w:themeFill="background1"/>
          </w:tcPr>
          <w:p w14:paraId="6BE24E51"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sz w:val="24"/>
                <w:szCs w:val="24"/>
                <w:lang w:eastAsia="en-GB"/>
              </w:rPr>
              <w:t>727.600,00 kn</w:t>
            </w:r>
          </w:p>
        </w:tc>
        <w:tc>
          <w:tcPr>
            <w:tcW w:w="1276" w:type="dxa"/>
            <w:shd w:val="clear" w:color="auto" w:fill="FFFFFF" w:themeFill="background1"/>
          </w:tcPr>
          <w:p w14:paraId="63E35B5B"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Planirana sredstva:</w:t>
            </w:r>
          </w:p>
        </w:tc>
        <w:tc>
          <w:tcPr>
            <w:tcW w:w="3113" w:type="dxa"/>
            <w:gridSpan w:val="2"/>
            <w:shd w:val="clear" w:color="auto" w:fill="FFFFFF" w:themeFill="background1"/>
          </w:tcPr>
          <w:p w14:paraId="24349B7C"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577.190,00 kn</w:t>
            </w:r>
          </w:p>
        </w:tc>
      </w:tr>
      <w:tr w:rsidR="00120724" w:rsidRPr="00120724" w14:paraId="5DF9B1D5" w14:textId="77777777" w:rsidTr="00916AE2">
        <w:tc>
          <w:tcPr>
            <w:tcW w:w="1730" w:type="dxa"/>
            <w:shd w:val="clear" w:color="auto" w:fill="FFFFFF" w:themeFill="background1"/>
          </w:tcPr>
          <w:p w14:paraId="062F3BB9" w14:textId="77777777" w:rsidR="00120724" w:rsidRPr="00120724" w:rsidRDefault="00120724" w:rsidP="00120724">
            <w:pPr>
              <w:spacing w:after="0" w:line="240" w:lineRule="auto"/>
              <w:jc w:val="right"/>
              <w:rPr>
                <w:rFonts w:ascii="Times New Roman" w:eastAsia="Calibri" w:hAnsi="Times New Roman" w:cs="Times New Roman"/>
                <w:b/>
                <w:bCs/>
                <w:i/>
                <w:iCs/>
                <w:sz w:val="24"/>
                <w:szCs w:val="24"/>
                <w:lang w:eastAsia="en-GB"/>
              </w:rPr>
            </w:pPr>
            <w:r w:rsidRPr="00120724">
              <w:rPr>
                <w:rFonts w:ascii="Times New Roman" w:eastAsia="Calibri" w:hAnsi="Times New Roman" w:cs="Times New Roman"/>
                <w:b/>
                <w:bCs/>
                <w:i/>
                <w:iCs/>
                <w:sz w:val="24"/>
                <w:szCs w:val="24"/>
                <w:lang w:eastAsia="en-GB"/>
              </w:rPr>
              <w:t>Izvršenje 2021.:</w:t>
            </w:r>
          </w:p>
        </w:tc>
        <w:tc>
          <w:tcPr>
            <w:tcW w:w="3402" w:type="dxa"/>
            <w:shd w:val="clear" w:color="auto" w:fill="FFFFFF" w:themeFill="background1"/>
          </w:tcPr>
          <w:p w14:paraId="5D12D144"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sz w:val="24"/>
                <w:szCs w:val="24"/>
                <w:lang w:eastAsia="en-GB"/>
              </w:rPr>
              <w:t>56.604,64 kn</w:t>
            </w:r>
          </w:p>
        </w:tc>
        <w:tc>
          <w:tcPr>
            <w:tcW w:w="1276" w:type="dxa"/>
            <w:shd w:val="clear" w:color="auto" w:fill="FFFFFF" w:themeFill="background1"/>
          </w:tcPr>
          <w:p w14:paraId="35F30C39"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Izvršenje 2022.:</w:t>
            </w:r>
          </w:p>
        </w:tc>
        <w:tc>
          <w:tcPr>
            <w:tcW w:w="3113" w:type="dxa"/>
            <w:gridSpan w:val="2"/>
            <w:shd w:val="clear" w:color="auto" w:fill="FFFFFF" w:themeFill="background1"/>
          </w:tcPr>
          <w:p w14:paraId="4828BD79"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440.680,42 kn</w:t>
            </w:r>
          </w:p>
        </w:tc>
      </w:tr>
      <w:tr w:rsidR="00120724" w:rsidRPr="00120724" w14:paraId="36A8CF96" w14:textId="77777777" w:rsidTr="00916AE2">
        <w:tc>
          <w:tcPr>
            <w:tcW w:w="1730" w:type="dxa"/>
            <w:shd w:val="clear" w:color="auto" w:fill="FFFFFF" w:themeFill="background1"/>
          </w:tcPr>
          <w:p w14:paraId="4F282147" w14:textId="77777777" w:rsidR="00120724" w:rsidRPr="00120724" w:rsidRDefault="00120724" w:rsidP="00120724">
            <w:pPr>
              <w:spacing w:after="0" w:line="240" w:lineRule="auto"/>
              <w:jc w:val="right"/>
              <w:rPr>
                <w:rFonts w:ascii="Times New Roman" w:eastAsia="Calibri" w:hAnsi="Times New Roman" w:cs="Times New Roman"/>
                <w:b/>
                <w:bCs/>
                <w:i/>
                <w:iCs/>
                <w:sz w:val="24"/>
                <w:szCs w:val="24"/>
                <w:lang w:eastAsia="en-GB"/>
              </w:rPr>
            </w:pPr>
            <w:r w:rsidRPr="00120724">
              <w:rPr>
                <w:rFonts w:ascii="Times New Roman" w:eastAsia="Calibri" w:hAnsi="Times New Roman" w:cs="Times New Roman"/>
                <w:b/>
                <w:bCs/>
                <w:i/>
                <w:iCs/>
                <w:sz w:val="24"/>
                <w:szCs w:val="24"/>
                <w:lang w:eastAsia="en-GB"/>
              </w:rPr>
              <w:t>Indeks:</w:t>
            </w:r>
          </w:p>
        </w:tc>
        <w:tc>
          <w:tcPr>
            <w:tcW w:w="3402" w:type="dxa"/>
            <w:shd w:val="clear" w:color="auto" w:fill="FFFFFF" w:themeFill="background1"/>
          </w:tcPr>
          <w:p w14:paraId="51918605"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sz w:val="24"/>
                <w:szCs w:val="24"/>
                <w:lang w:eastAsia="en-GB"/>
              </w:rPr>
              <w:t>7,78 %</w:t>
            </w:r>
          </w:p>
        </w:tc>
        <w:tc>
          <w:tcPr>
            <w:tcW w:w="1276" w:type="dxa"/>
            <w:shd w:val="clear" w:color="auto" w:fill="FFFFFF" w:themeFill="background1"/>
          </w:tcPr>
          <w:p w14:paraId="56CF56DD"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Indeks:</w:t>
            </w:r>
          </w:p>
        </w:tc>
        <w:tc>
          <w:tcPr>
            <w:tcW w:w="3113" w:type="dxa"/>
            <w:gridSpan w:val="2"/>
            <w:shd w:val="clear" w:color="auto" w:fill="FFFFFF" w:themeFill="background1"/>
          </w:tcPr>
          <w:p w14:paraId="6B444F73"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76,35 %</w:t>
            </w:r>
          </w:p>
        </w:tc>
      </w:tr>
      <w:tr w:rsidR="00120724" w:rsidRPr="00120724" w14:paraId="3927B98B" w14:textId="77777777" w:rsidTr="00506DD7">
        <w:tc>
          <w:tcPr>
            <w:tcW w:w="1730" w:type="dxa"/>
            <w:shd w:val="clear" w:color="auto" w:fill="FFFFFF" w:themeFill="background1"/>
          </w:tcPr>
          <w:p w14:paraId="05307B0C" w14:textId="77777777" w:rsidR="00120724" w:rsidRPr="00120724" w:rsidRDefault="00120724" w:rsidP="00120724">
            <w:pPr>
              <w:spacing w:after="0" w:line="240" w:lineRule="auto"/>
              <w:jc w:val="right"/>
              <w:rPr>
                <w:rFonts w:ascii="Times New Roman" w:eastAsia="Calibri" w:hAnsi="Times New Roman" w:cs="Times New Roman"/>
                <w:b/>
                <w:sz w:val="24"/>
                <w:szCs w:val="24"/>
                <w:lang w:eastAsia="en-GB"/>
              </w:rPr>
            </w:pPr>
            <w:bookmarkStart w:id="8" w:name="_heading=h.3znysh7" w:colFirst="0" w:colLast="0"/>
            <w:bookmarkEnd w:id="8"/>
            <w:r w:rsidRPr="00120724">
              <w:rPr>
                <w:rFonts w:ascii="Times New Roman" w:eastAsia="Calibri" w:hAnsi="Times New Roman" w:cs="Times New Roman"/>
                <w:b/>
                <w:i/>
                <w:sz w:val="24"/>
                <w:szCs w:val="24"/>
                <w:u w:val="single"/>
                <w:lang w:eastAsia="en-GB"/>
              </w:rPr>
              <w:t xml:space="preserve">Tekući projekt </w:t>
            </w:r>
            <w:r w:rsidRPr="00120724">
              <w:rPr>
                <w:rFonts w:ascii="Times New Roman" w:eastAsia="Calibri" w:hAnsi="Times New Roman" w:cs="Times New Roman"/>
                <w:b/>
                <w:sz w:val="24"/>
                <w:szCs w:val="24"/>
                <w:lang w:eastAsia="en-GB"/>
              </w:rPr>
              <w:t>T130909</w:t>
            </w:r>
          </w:p>
        </w:tc>
        <w:tc>
          <w:tcPr>
            <w:tcW w:w="7791" w:type="dxa"/>
            <w:gridSpan w:val="4"/>
            <w:shd w:val="clear" w:color="auto" w:fill="FFFFFF" w:themeFill="background1"/>
          </w:tcPr>
          <w:p w14:paraId="2FED2EC3" w14:textId="77777777" w:rsidR="00120724" w:rsidRPr="00120724" w:rsidRDefault="00120724" w:rsidP="00120724">
            <w:pPr>
              <w:spacing w:after="0" w:line="240" w:lineRule="auto"/>
              <w:jc w:val="both"/>
              <w:rPr>
                <w:rFonts w:ascii="Times New Roman" w:eastAsia="Calibri" w:hAnsi="Times New Roman" w:cs="Times New Roman"/>
                <w:b/>
                <w:sz w:val="24"/>
                <w:szCs w:val="24"/>
                <w:u w:val="single"/>
                <w:lang w:eastAsia="en-GB"/>
              </w:rPr>
            </w:pPr>
            <w:r w:rsidRPr="00120724">
              <w:rPr>
                <w:rFonts w:ascii="Times New Roman" w:eastAsia="Calibri" w:hAnsi="Times New Roman" w:cs="Times New Roman"/>
                <w:b/>
                <w:sz w:val="24"/>
                <w:szCs w:val="24"/>
                <w:lang w:eastAsia="en-GB"/>
              </w:rPr>
              <w:t>BLUEFASMA - Empowering innovation capacity of SMEs maritime clusters and networks in MED islands and coastal areas to support blue circular economy growth in fishing/aquaculture</w:t>
            </w:r>
          </w:p>
        </w:tc>
      </w:tr>
      <w:tr w:rsidR="00120724" w:rsidRPr="00120724" w14:paraId="3A094D1B" w14:textId="77777777" w:rsidTr="00916AE2">
        <w:tc>
          <w:tcPr>
            <w:tcW w:w="1730" w:type="dxa"/>
            <w:shd w:val="clear" w:color="auto" w:fill="FFFFFF" w:themeFill="background1"/>
          </w:tcPr>
          <w:p w14:paraId="4405E702" w14:textId="77777777" w:rsidR="00120724" w:rsidRPr="00120724" w:rsidRDefault="00120724" w:rsidP="00120724">
            <w:pPr>
              <w:spacing w:after="0" w:line="240" w:lineRule="auto"/>
              <w:jc w:val="right"/>
              <w:rPr>
                <w:rFonts w:ascii="Times New Roman" w:eastAsia="Calibri" w:hAnsi="Times New Roman" w:cs="Times New Roman"/>
                <w:b/>
                <w:sz w:val="24"/>
                <w:szCs w:val="24"/>
                <w:lang w:eastAsia="en-GB"/>
              </w:rPr>
            </w:pPr>
            <w:r w:rsidRPr="00120724">
              <w:rPr>
                <w:rFonts w:ascii="Times New Roman" w:eastAsia="Calibri" w:hAnsi="Times New Roman" w:cs="Times New Roman"/>
                <w:b/>
                <w:sz w:val="24"/>
                <w:szCs w:val="24"/>
                <w:lang w:eastAsia="en-GB"/>
              </w:rPr>
              <w:t>Obrazloženje:</w:t>
            </w:r>
          </w:p>
        </w:tc>
        <w:tc>
          <w:tcPr>
            <w:tcW w:w="7791" w:type="dxa"/>
            <w:gridSpan w:val="4"/>
            <w:shd w:val="clear" w:color="auto" w:fill="FFFFFF" w:themeFill="background1"/>
          </w:tcPr>
          <w:p w14:paraId="317C0594" w14:textId="77777777" w:rsidR="00120724" w:rsidRPr="00120724" w:rsidRDefault="00120724" w:rsidP="00120724">
            <w:pPr>
              <w:spacing w:after="0" w:line="276" w:lineRule="auto"/>
              <w:jc w:val="both"/>
              <w:rPr>
                <w:rFonts w:ascii="Times New Roman" w:eastAsia="Calibri" w:hAnsi="Times New Roman" w:cs="Times New Roman"/>
                <w:sz w:val="24"/>
                <w:szCs w:val="24"/>
                <w:lang w:eastAsia="en-GB"/>
              </w:rPr>
            </w:pPr>
          </w:p>
          <w:p w14:paraId="7DEECE09" w14:textId="77777777" w:rsidR="00120724" w:rsidRPr="00120724" w:rsidRDefault="00120724" w:rsidP="00120724">
            <w:pPr>
              <w:spacing w:after="0" w:line="276" w:lineRule="auto"/>
              <w:jc w:val="both"/>
              <w:rPr>
                <w:rFonts w:ascii="Times New Roman" w:eastAsia="Calibri" w:hAnsi="Times New Roman" w:cs="Times New Roman"/>
                <w:sz w:val="24"/>
                <w:szCs w:val="24"/>
                <w:lang w:eastAsia="en-GB"/>
              </w:rPr>
            </w:pPr>
            <w:r w:rsidRPr="00120724">
              <w:rPr>
                <w:rFonts w:ascii="Times New Roman" w:eastAsia="Calibri" w:hAnsi="Times New Roman" w:cs="Times New Roman"/>
                <w:sz w:val="24"/>
                <w:szCs w:val="24"/>
                <w:lang w:eastAsia="en-GB"/>
              </w:rPr>
              <w:t xml:space="preserve">BLUEFASMA integrira i provodi principe kružnog gospodarstva u ključne sektore plavog rasta, ribarstvu i akvakulturi kako bi na novi način pogodovali </w:t>
            </w:r>
            <w:r w:rsidRPr="00120724">
              <w:rPr>
                <w:rFonts w:ascii="Times New Roman" w:eastAsia="Calibri" w:hAnsi="Times New Roman" w:cs="Times New Roman"/>
                <w:sz w:val="24"/>
                <w:szCs w:val="24"/>
                <w:lang w:eastAsia="en-GB"/>
              </w:rPr>
              <w:lastRenderedPageBreak/>
              <w:t>izoliranim obalnim područjima Sredozemlja. Projektni tim rješava transnacionalni izazov kontinuiranog iscrpljivanja prirodnih resursa i ispod-prosječnu razvijenost principa kružnog gospodarstva u ribolovu i akvakulturi na Sredozemlju. Njegov je ukupni cilj osnaživanje inovacijskih kapaciteta MSP-a i pomorskih klastera kako bi se potaknuo rast plavog kružnog gospodarstva u otočnim obalnim područjima.</w:t>
            </w:r>
          </w:p>
          <w:p w14:paraId="4D633637" w14:textId="77777777" w:rsidR="00120724" w:rsidRPr="00120724" w:rsidRDefault="00120724" w:rsidP="00120724">
            <w:pPr>
              <w:spacing w:after="0" w:line="276" w:lineRule="auto"/>
              <w:jc w:val="both"/>
              <w:rPr>
                <w:rFonts w:ascii="Times New Roman" w:eastAsia="Calibri" w:hAnsi="Times New Roman" w:cs="Times New Roman"/>
                <w:sz w:val="24"/>
                <w:szCs w:val="24"/>
                <w:lang w:eastAsia="en-GB"/>
              </w:rPr>
            </w:pPr>
            <w:r w:rsidRPr="00120724">
              <w:rPr>
                <w:rFonts w:ascii="Times New Roman" w:eastAsia="Calibri" w:hAnsi="Times New Roman" w:cs="Times New Roman"/>
                <w:sz w:val="24"/>
                <w:szCs w:val="24"/>
                <w:lang w:eastAsia="en-GB"/>
              </w:rPr>
              <w:t>Tijekom prvih pola godine Ustanova je odradila završne projektne aktivnosti. U sklopu radnog paketa 1, poslano je izvješće za izvještajno razdoblje, organiziran je partnerski sastanak u Dubrovniku te su djelatnici sudjelovali na partnerskom sastanku u Kotoru. U sklopu radnog paketa 2 tiskana je projekta fascikla i „Finalna knjiga“ te su izvršene preostale stavke iz ugovora o promociji projekta na lokalnom web portalu. U sklopu radnog paketa 5 projektni tim sudjelovao je u radu tematske radne grupe, zajedno s predstavnicima Sveučilišta u Dubrovniku. Projektni tim sudjelovao je na online sastancima radne skupine i na sastancima održanima u Budvi i Dubrovniku, u sklopu partnerskog sastanka. Kao rezultat rada te skupine nastali su dokumenti „Preporuke politikama“ i „White paper“ koji su uspješno prezentirani na kapitalizacijskom događanju koji je održan 6. lipnja u Studentskom centru. Na tom događanju potpisani su i Bluefasma sporazumi s FLAG-ovima na području DNŽ, ali i pismo namjere sa Županijom. Na kapitalizacijskom događanju predstavljen je i multimedijski promotivni materijal koji će se koristiti za daljnju promociju projekta i kružne ekonomije.</w:t>
            </w:r>
          </w:p>
          <w:p w14:paraId="7223BB10" w14:textId="77777777" w:rsidR="00120724" w:rsidRPr="00120724" w:rsidRDefault="00120724" w:rsidP="00120724">
            <w:pPr>
              <w:spacing w:after="0" w:line="276" w:lineRule="auto"/>
              <w:jc w:val="both"/>
              <w:rPr>
                <w:rFonts w:ascii="Times New Roman" w:eastAsia="Calibri" w:hAnsi="Times New Roman" w:cs="Times New Roman"/>
                <w:sz w:val="24"/>
                <w:szCs w:val="24"/>
                <w:lang w:eastAsia="en-GB"/>
              </w:rPr>
            </w:pPr>
            <w:r w:rsidRPr="00120724">
              <w:rPr>
                <w:rFonts w:ascii="Times New Roman" w:eastAsia="Calibri" w:hAnsi="Times New Roman" w:cs="Times New Roman"/>
                <w:sz w:val="24"/>
                <w:szCs w:val="24"/>
                <w:lang w:eastAsia="en-GB"/>
              </w:rPr>
              <w:t>Održana je i dodatna radionica o izradi suvenira i nakita od ljušture školjke u Poljoprivredno tehničkoj srednjoj školi u Metkoviću. Početkom srpnja poslat će se završno projektno izvješće, čime će prestati aktivnosti u sklopu Bluefasma projekta.</w:t>
            </w:r>
          </w:p>
          <w:p w14:paraId="5FCC41E8" w14:textId="77777777" w:rsidR="00120724" w:rsidRPr="00120724" w:rsidRDefault="00120724" w:rsidP="00120724">
            <w:pPr>
              <w:spacing w:after="0" w:line="276" w:lineRule="auto"/>
              <w:jc w:val="both"/>
              <w:rPr>
                <w:rFonts w:ascii="Times New Roman" w:eastAsia="Calibri" w:hAnsi="Times New Roman" w:cs="Times New Roman"/>
                <w:sz w:val="24"/>
                <w:szCs w:val="24"/>
                <w:lang w:eastAsia="en-GB"/>
              </w:rPr>
            </w:pPr>
          </w:p>
        </w:tc>
      </w:tr>
      <w:tr w:rsidR="00120724" w:rsidRPr="00120724" w14:paraId="74A3CBDE" w14:textId="77777777" w:rsidTr="00916AE2">
        <w:tc>
          <w:tcPr>
            <w:tcW w:w="1730" w:type="dxa"/>
            <w:shd w:val="clear" w:color="auto" w:fill="FFFFFF" w:themeFill="background1"/>
          </w:tcPr>
          <w:p w14:paraId="11DFC6E6" w14:textId="77777777" w:rsidR="00120724" w:rsidRPr="00120724" w:rsidRDefault="00120724" w:rsidP="00120724">
            <w:pPr>
              <w:spacing w:after="0" w:line="240" w:lineRule="auto"/>
              <w:jc w:val="right"/>
              <w:rPr>
                <w:rFonts w:ascii="Times New Roman" w:eastAsia="Calibri" w:hAnsi="Times New Roman" w:cs="Times New Roman"/>
                <w:b/>
                <w:sz w:val="24"/>
                <w:szCs w:val="24"/>
                <w:lang w:eastAsia="en-GB"/>
              </w:rPr>
            </w:pPr>
            <w:r w:rsidRPr="00120724">
              <w:rPr>
                <w:rFonts w:ascii="Times New Roman" w:eastAsia="Calibri" w:hAnsi="Times New Roman" w:cs="Times New Roman"/>
                <w:b/>
                <w:sz w:val="24"/>
                <w:szCs w:val="24"/>
                <w:lang w:eastAsia="en-GB"/>
              </w:rPr>
              <w:lastRenderedPageBreak/>
              <w:t>Nositelj aktivnosti:</w:t>
            </w:r>
          </w:p>
        </w:tc>
        <w:tc>
          <w:tcPr>
            <w:tcW w:w="7791" w:type="dxa"/>
            <w:gridSpan w:val="4"/>
            <w:shd w:val="clear" w:color="auto" w:fill="FFFFFF" w:themeFill="background1"/>
          </w:tcPr>
          <w:p w14:paraId="50DE20F9" w14:textId="77777777" w:rsidR="00120724" w:rsidRPr="00120724" w:rsidRDefault="00120724" w:rsidP="00120724">
            <w:pPr>
              <w:spacing w:after="0" w:line="240" w:lineRule="auto"/>
              <w:jc w:val="both"/>
              <w:rPr>
                <w:rFonts w:ascii="Times New Roman" w:eastAsia="Calibri" w:hAnsi="Times New Roman" w:cs="Times New Roman"/>
                <w:sz w:val="24"/>
                <w:szCs w:val="24"/>
                <w:lang w:eastAsia="en-GB"/>
              </w:rPr>
            </w:pPr>
            <w:r w:rsidRPr="00120724">
              <w:rPr>
                <w:rFonts w:ascii="Times New Roman" w:eastAsia="Calibri" w:hAnsi="Times New Roman" w:cs="Times New Roman"/>
                <w:sz w:val="24"/>
                <w:szCs w:val="24"/>
                <w:lang w:eastAsia="en-GB"/>
              </w:rPr>
              <w:t>Regionalna razvojna agencija Dubrovačko-neretvanske županije DUNEA</w:t>
            </w:r>
          </w:p>
        </w:tc>
      </w:tr>
      <w:tr w:rsidR="00120724" w:rsidRPr="00120724" w14:paraId="60E5DA9A" w14:textId="77777777" w:rsidTr="00916AE2">
        <w:tc>
          <w:tcPr>
            <w:tcW w:w="1730" w:type="dxa"/>
            <w:shd w:val="clear" w:color="auto" w:fill="FFFFFF" w:themeFill="background1"/>
          </w:tcPr>
          <w:p w14:paraId="4AD0F491"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Planirana sredstva:</w:t>
            </w:r>
          </w:p>
        </w:tc>
        <w:tc>
          <w:tcPr>
            <w:tcW w:w="3402" w:type="dxa"/>
            <w:shd w:val="clear" w:color="auto" w:fill="FFFFFF" w:themeFill="background1"/>
          </w:tcPr>
          <w:p w14:paraId="4D432E53"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584.690,00 kn</w:t>
            </w:r>
          </w:p>
        </w:tc>
        <w:tc>
          <w:tcPr>
            <w:tcW w:w="1276" w:type="dxa"/>
            <w:shd w:val="clear" w:color="auto" w:fill="FFFFFF" w:themeFill="background1"/>
          </w:tcPr>
          <w:p w14:paraId="25550337"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Planirana sredstva:</w:t>
            </w:r>
          </w:p>
        </w:tc>
        <w:tc>
          <w:tcPr>
            <w:tcW w:w="3113" w:type="dxa"/>
            <w:gridSpan w:val="2"/>
            <w:shd w:val="clear" w:color="auto" w:fill="FFFFFF" w:themeFill="background1"/>
          </w:tcPr>
          <w:p w14:paraId="49691F62"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527.068,00 kn</w:t>
            </w:r>
          </w:p>
        </w:tc>
      </w:tr>
      <w:tr w:rsidR="00120724" w:rsidRPr="00120724" w14:paraId="4A176EDE" w14:textId="77777777" w:rsidTr="00916AE2">
        <w:tc>
          <w:tcPr>
            <w:tcW w:w="1730" w:type="dxa"/>
            <w:shd w:val="clear" w:color="auto" w:fill="FFFFFF" w:themeFill="background1"/>
          </w:tcPr>
          <w:p w14:paraId="6D002447"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Izvršenje 2021.:</w:t>
            </w:r>
          </w:p>
        </w:tc>
        <w:tc>
          <w:tcPr>
            <w:tcW w:w="3402" w:type="dxa"/>
            <w:shd w:val="clear" w:color="auto" w:fill="FFFFFF" w:themeFill="background1"/>
          </w:tcPr>
          <w:p w14:paraId="397CABEF"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166.366,25 kn</w:t>
            </w:r>
          </w:p>
        </w:tc>
        <w:tc>
          <w:tcPr>
            <w:tcW w:w="1276" w:type="dxa"/>
            <w:shd w:val="clear" w:color="auto" w:fill="FFFFFF" w:themeFill="background1"/>
          </w:tcPr>
          <w:p w14:paraId="7EDCB847"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Izvršenje 2022.:</w:t>
            </w:r>
          </w:p>
        </w:tc>
        <w:tc>
          <w:tcPr>
            <w:tcW w:w="3113" w:type="dxa"/>
            <w:gridSpan w:val="2"/>
            <w:shd w:val="clear" w:color="auto" w:fill="FFFFFF" w:themeFill="background1"/>
          </w:tcPr>
          <w:p w14:paraId="74966E6E"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466.033,90 kn</w:t>
            </w:r>
          </w:p>
        </w:tc>
      </w:tr>
      <w:tr w:rsidR="00120724" w:rsidRPr="00120724" w14:paraId="06949D74" w14:textId="77777777" w:rsidTr="00916AE2">
        <w:tc>
          <w:tcPr>
            <w:tcW w:w="1730" w:type="dxa"/>
            <w:shd w:val="clear" w:color="auto" w:fill="FFFFFF" w:themeFill="background1"/>
          </w:tcPr>
          <w:p w14:paraId="00050CB3"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Indeks:</w:t>
            </w:r>
          </w:p>
        </w:tc>
        <w:tc>
          <w:tcPr>
            <w:tcW w:w="3402" w:type="dxa"/>
            <w:shd w:val="clear" w:color="auto" w:fill="FFFFFF" w:themeFill="background1"/>
          </w:tcPr>
          <w:p w14:paraId="5CC4DE88"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 xml:space="preserve">28,45 % </w:t>
            </w:r>
          </w:p>
        </w:tc>
        <w:tc>
          <w:tcPr>
            <w:tcW w:w="1276" w:type="dxa"/>
            <w:shd w:val="clear" w:color="auto" w:fill="FFFFFF" w:themeFill="background1"/>
          </w:tcPr>
          <w:p w14:paraId="0799E765"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Indeks:</w:t>
            </w:r>
          </w:p>
        </w:tc>
        <w:tc>
          <w:tcPr>
            <w:tcW w:w="3113" w:type="dxa"/>
            <w:gridSpan w:val="2"/>
            <w:shd w:val="clear" w:color="auto" w:fill="FFFFFF" w:themeFill="background1"/>
          </w:tcPr>
          <w:p w14:paraId="364EC2D1"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88,42 %</w:t>
            </w:r>
          </w:p>
        </w:tc>
      </w:tr>
      <w:tr w:rsidR="00120724" w:rsidRPr="00120724" w14:paraId="69241DD4" w14:textId="77777777" w:rsidTr="00506DD7">
        <w:tc>
          <w:tcPr>
            <w:tcW w:w="1730" w:type="dxa"/>
            <w:shd w:val="clear" w:color="auto" w:fill="FFFFFF" w:themeFill="background1"/>
          </w:tcPr>
          <w:p w14:paraId="0E69103C" w14:textId="77777777" w:rsidR="00120724" w:rsidRPr="00120724" w:rsidRDefault="00120724" w:rsidP="00120724">
            <w:pPr>
              <w:spacing w:after="0" w:line="240" w:lineRule="auto"/>
              <w:jc w:val="right"/>
              <w:rPr>
                <w:rFonts w:ascii="Times New Roman" w:eastAsia="Calibri" w:hAnsi="Times New Roman" w:cs="Times New Roman"/>
                <w:b/>
                <w:bCs/>
                <w:color w:val="000000"/>
                <w:sz w:val="24"/>
                <w:szCs w:val="24"/>
                <w:u w:val="single"/>
                <w:lang w:eastAsia="en-GB"/>
              </w:rPr>
            </w:pPr>
            <w:r w:rsidRPr="00120724">
              <w:rPr>
                <w:rFonts w:ascii="Times New Roman" w:eastAsia="Calibri" w:hAnsi="Times New Roman" w:cs="Times New Roman"/>
                <w:b/>
                <w:bCs/>
                <w:color w:val="000000"/>
                <w:sz w:val="24"/>
                <w:szCs w:val="24"/>
                <w:u w:val="single"/>
                <w:lang w:eastAsia="en-GB"/>
              </w:rPr>
              <w:t>Tekući projekt </w:t>
            </w:r>
          </w:p>
          <w:p w14:paraId="6FA07DE6" w14:textId="77777777" w:rsidR="00120724" w:rsidRPr="00120724" w:rsidRDefault="00120724" w:rsidP="00120724">
            <w:pPr>
              <w:spacing w:after="0" w:line="240" w:lineRule="auto"/>
              <w:jc w:val="right"/>
              <w:rPr>
                <w:rFonts w:ascii="Times New Roman" w:eastAsia="Calibri" w:hAnsi="Times New Roman" w:cs="Times New Roman"/>
                <w:b/>
                <w:sz w:val="24"/>
                <w:szCs w:val="24"/>
                <w:lang w:eastAsia="en-GB"/>
              </w:rPr>
            </w:pPr>
            <w:r w:rsidRPr="00120724">
              <w:rPr>
                <w:rFonts w:ascii="Times New Roman" w:eastAsia="Calibri" w:hAnsi="Times New Roman" w:cs="Times New Roman"/>
                <w:b/>
                <w:bCs/>
                <w:color w:val="000000"/>
                <w:sz w:val="24"/>
                <w:szCs w:val="24"/>
                <w:lang w:eastAsia="en-GB"/>
              </w:rPr>
              <w:t>T130911</w:t>
            </w:r>
            <w:r w:rsidRPr="00120724">
              <w:rPr>
                <w:rFonts w:ascii="Times New Roman" w:eastAsia="Calibri" w:hAnsi="Times New Roman" w:cs="Times New Roman"/>
                <w:color w:val="000000"/>
                <w:sz w:val="24"/>
                <w:szCs w:val="24"/>
                <w:lang w:eastAsia="en-GB"/>
              </w:rPr>
              <w:t> </w:t>
            </w:r>
          </w:p>
        </w:tc>
        <w:tc>
          <w:tcPr>
            <w:tcW w:w="7791" w:type="dxa"/>
            <w:gridSpan w:val="4"/>
            <w:shd w:val="clear" w:color="auto" w:fill="FFFFFF" w:themeFill="background1"/>
          </w:tcPr>
          <w:p w14:paraId="7B0AD1EB" w14:textId="77777777" w:rsidR="00120724" w:rsidRPr="00120724" w:rsidRDefault="00120724" w:rsidP="00120724">
            <w:pPr>
              <w:spacing w:after="0" w:line="240" w:lineRule="auto"/>
              <w:jc w:val="both"/>
              <w:rPr>
                <w:rFonts w:ascii="Times New Roman" w:eastAsia="Calibri" w:hAnsi="Times New Roman" w:cs="Times New Roman"/>
                <w:b/>
                <w:sz w:val="24"/>
                <w:szCs w:val="24"/>
                <w:u w:val="single"/>
                <w:lang w:eastAsia="en-GB"/>
              </w:rPr>
            </w:pPr>
            <w:r w:rsidRPr="00120724">
              <w:rPr>
                <w:rFonts w:ascii="Times New Roman" w:eastAsia="Calibri" w:hAnsi="Times New Roman" w:cs="Times New Roman"/>
                <w:b/>
                <w:bCs/>
                <w:color w:val="000000"/>
                <w:sz w:val="24"/>
                <w:szCs w:val="24"/>
                <w:u w:val="single"/>
                <w:shd w:val="clear" w:color="auto" w:fill="D9D9D9"/>
                <w:lang w:eastAsia="en-GB"/>
              </w:rPr>
              <w:t>EUROPE DIRECT – EU DIRECT</w:t>
            </w:r>
            <w:r w:rsidRPr="00120724">
              <w:rPr>
                <w:rFonts w:ascii="Times New Roman" w:eastAsia="Calibri" w:hAnsi="Times New Roman" w:cs="Times New Roman"/>
                <w:color w:val="000000"/>
                <w:sz w:val="24"/>
                <w:szCs w:val="24"/>
                <w:shd w:val="clear" w:color="auto" w:fill="D9D9D9"/>
                <w:lang w:eastAsia="en-GB"/>
              </w:rPr>
              <w:t> </w:t>
            </w:r>
          </w:p>
        </w:tc>
      </w:tr>
      <w:tr w:rsidR="00120724" w:rsidRPr="00120724" w14:paraId="7ED539A2" w14:textId="77777777" w:rsidTr="00916AE2">
        <w:tc>
          <w:tcPr>
            <w:tcW w:w="1730" w:type="dxa"/>
            <w:shd w:val="clear" w:color="auto" w:fill="FFFFFF" w:themeFill="background1"/>
          </w:tcPr>
          <w:p w14:paraId="299938CA" w14:textId="77777777" w:rsidR="00120724" w:rsidRPr="00120724" w:rsidRDefault="00120724" w:rsidP="00120724">
            <w:pPr>
              <w:spacing w:after="0" w:line="240" w:lineRule="auto"/>
              <w:jc w:val="right"/>
              <w:rPr>
                <w:rFonts w:ascii="Times New Roman" w:eastAsia="Calibri" w:hAnsi="Times New Roman" w:cs="Times New Roman"/>
                <w:b/>
                <w:sz w:val="24"/>
                <w:szCs w:val="24"/>
                <w:lang w:eastAsia="en-GB"/>
              </w:rPr>
            </w:pPr>
            <w:r w:rsidRPr="00120724">
              <w:rPr>
                <w:rFonts w:ascii="Times New Roman" w:eastAsia="Calibri" w:hAnsi="Times New Roman" w:cs="Times New Roman"/>
                <w:b/>
                <w:sz w:val="24"/>
                <w:szCs w:val="24"/>
                <w:lang w:eastAsia="en-GB"/>
              </w:rPr>
              <w:t>Obrazloženje:</w:t>
            </w:r>
          </w:p>
        </w:tc>
        <w:tc>
          <w:tcPr>
            <w:tcW w:w="7791" w:type="dxa"/>
            <w:gridSpan w:val="4"/>
            <w:shd w:val="clear" w:color="auto" w:fill="FFFFFF" w:themeFill="background1"/>
          </w:tcPr>
          <w:p w14:paraId="76247100" w14:textId="77777777" w:rsidR="00120724" w:rsidRPr="00120724" w:rsidRDefault="00120724" w:rsidP="00120724">
            <w:pPr>
              <w:spacing w:after="0" w:line="276" w:lineRule="auto"/>
              <w:jc w:val="both"/>
              <w:rPr>
                <w:rFonts w:ascii="Times New Roman" w:eastAsia="Calibri" w:hAnsi="Times New Roman" w:cs="Times New Roman"/>
                <w:sz w:val="24"/>
                <w:szCs w:val="24"/>
                <w:lang w:eastAsia="en-GB"/>
              </w:rPr>
            </w:pPr>
          </w:p>
          <w:p w14:paraId="6F10021C" w14:textId="77777777" w:rsidR="00120724" w:rsidRPr="00120724" w:rsidRDefault="00120724" w:rsidP="00120724">
            <w:pPr>
              <w:spacing w:after="0" w:line="276" w:lineRule="auto"/>
              <w:jc w:val="both"/>
              <w:rPr>
                <w:rFonts w:ascii="Times New Roman" w:eastAsia="Calibri" w:hAnsi="Times New Roman" w:cs="Times New Roman"/>
                <w:sz w:val="24"/>
                <w:szCs w:val="24"/>
                <w:lang w:eastAsia="en-GB"/>
              </w:rPr>
            </w:pPr>
            <w:r w:rsidRPr="00120724">
              <w:rPr>
                <w:rFonts w:ascii="Times New Roman" w:eastAsia="Calibri" w:hAnsi="Times New Roman" w:cs="Times New Roman"/>
                <w:sz w:val="24"/>
                <w:szCs w:val="24"/>
                <w:lang w:eastAsia="en-GB"/>
              </w:rPr>
              <w:t xml:space="preserve">EUROPE DIRECT Dubrovačko-neretvanske županije omogućuje svim građanima jednostavan pristup informacijama o Europskoj uniji, a osobito o pravima građana, prioritetima EU, zakonodavstvu, politikama, programima i mogućnostima financiranja. EUROPE DIRECT proaktivno i kontinuirano surađuje s građanima kako bi se proširio osjećaj odgovornosti za europski projekt. </w:t>
            </w:r>
          </w:p>
          <w:p w14:paraId="542DE8C7" w14:textId="77777777" w:rsidR="00120724" w:rsidRPr="00120724" w:rsidRDefault="00120724" w:rsidP="00120724">
            <w:pPr>
              <w:shd w:val="clear" w:color="auto" w:fill="FFFFFF"/>
              <w:spacing w:after="0" w:line="276" w:lineRule="auto"/>
              <w:jc w:val="both"/>
              <w:rPr>
                <w:rFonts w:ascii="Times New Roman" w:eastAsia="Times New Roman" w:hAnsi="Times New Roman" w:cs="Times New Roman"/>
                <w:color w:val="242424"/>
                <w:sz w:val="24"/>
                <w:szCs w:val="24"/>
                <w:lang w:val="en-GB" w:eastAsia="en-GB"/>
              </w:rPr>
            </w:pPr>
            <w:proofErr w:type="spellStart"/>
            <w:r w:rsidRPr="00120724">
              <w:rPr>
                <w:rFonts w:ascii="Times New Roman" w:eastAsia="Times New Roman" w:hAnsi="Times New Roman" w:cs="Times New Roman"/>
                <w:color w:val="242424"/>
                <w:sz w:val="24"/>
                <w:szCs w:val="24"/>
                <w:lang w:val="en-GB" w:eastAsia="en-GB"/>
              </w:rPr>
              <w:lastRenderedPageBreak/>
              <w:t>Aktivnosti</w:t>
            </w:r>
            <w:proofErr w:type="spellEnd"/>
            <w:r w:rsidRPr="00120724">
              <w:rPr>
                <w:rFonts w:ascii="Times New Roman" w:eastAsia="Times New Roman" w:hAnsi="Times New Roman" w:cs="Times New Roman"/>
                <w:color w:val="242424"/>
                <w:sz w:val="24"/>
                <w:szCs w:val="24"/>
                <w:lang w:val="en-GB" w:eastAsia="en-GB"/>
              </w:rPr>
              <w:t xml:space="preserve"> EUROPE DIRECT </w:t>
            </w:r>
            <w:proofErr w:type="spellStart"/>
            <w:r w:rsidRPr="00120724">
              <w:rPr>
                <w:rFonts w:ascii="Times New Roman" w:eastAsia="Times New Roman" w:hAnsi="Times New Roman" w:cs="Times New Roman"/>
                <w:color w:val="242424"/>
                <w:sz w:val="24"/>
                <w:szCs w:val="24"/>
                <w:lang w:val="en-GB" w:eastAsia="en-GB"/>
              </w:rPr>
              <w:t>Dubrovačko-neretvanske</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županije</w:t>
            </w:r>
            <w:proofErr w:type="spellEnd"/>
            <w:r w:rsidRPr="00120724">
              <w:rPr>
                <w:rFonts w:ascii="Times New Roman" w:eastAsia="Times New Roman" w:hAnsi="Times New Roman" w:cs="Times New Roman"/>
                <w:color w:val="242424"/>
                <w:sz w:val="24"/>
                <w:szCs w:val="24"/>
                <w:lang w:val="en-GB" w:eastAsia="en-GB"/>
              </w:rPr>
              <w:t xml:space="preserve"> u </w:t>
            </w:r>
            <w:proofErr w:type="spellStart"/>
            <w:r w:rsidRPr="00120724">
              <w:rPr>
                <w:rFonts w:ascii="Times New Roman" w:eastAsia="Times New Roman" w:hAnsi="Times New Roman" w:cs="Times New Roman"/>
                <w:color w:val="242424"/>
                <w:sz w:val="24"/>
                <w:szCs w:val="24"/>
                <w:lang w:val="en-GB" w:eastAsia="en-GB"/>
              </w:rPr>
              <w:t>prvoj</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polovici</w:t>
            </w:r>
            <w:proofErr w:type="spellEnd"/>
            <w:r w:rsidRPr="00120724">
              <w:rPr>
                <w:rFonts w:ascii="Times New Roman" w:eastAsia="Times New Roman" w:hAnsi="Times New Roman" w:cs="Times New Roman"/>
                <w:color w:val="242424"/>
                <w:sz w:val="24"/>
                <w:szCs w:val="24"/>
                <w:lang w:val="en-GB" w:eastAsia="en-GB"/>
              </w:rPr>
              <w:t xml:space="preserve"> 2022. </w:t>
            </w:r>
            <w:proofErr w:type="spellStart"/>
            <w:r w:rsidRPr="00120724">
              <w:rPr>
                <w:rFonts w:ascii="Times New Roman" w:eastAsia="Times New Roman" w:hAnsi="Times New Roman" w:cs="Times New Roman"/>
                <w:color w:val="242424"/>
                <w:sz w:val="24"/>
                <w:szCs w:val="24"/>
                <w:lang w:val="en-GB" w:eastAsia="en-GB"/>
              </w:rPr>
              <w:t>su</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odrađene</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sukladno</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godišnjem</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komunikacijskom</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planu</w:t>
            </w:r>
            <w:proofErr w:type="spellEnd"/>
            <w:r w:rsidRPr="00120724">
              <w:rPr>
                <w:rFonts w:ascii="Times New Roman" w:eastAsia="Times New Roman" w:hAnsi="Times New Roman" w:cs="Times New Roman"/>
                <w:color w:val="242424"/>
                <w:sz w:val="24"/>
                <w:szCs w:val="24"/>
                <w:lang w:val="en-GB" w:eastAsia="en-GB"/>
              </w:rPr>
              <w:t xml:space="preserve">, a </w:t>
            </w:r>
            <w:proofErr w:type="spellStart"/>
            <w:r w:rsidRPr="00120724">
              <w:rPr>
                <w:rFonts w:ascii="Times New Roman" w:eastAsia="Times New Roman" w:hAnsi="Times New Roman" w:cs="Times New Roman"/>
                <w:color w:val="242424"/>
                <w:sz w:val="24"/>
                <w:szCs w:val="24"/>
                <w:lang w:val="en-GB" w:eastAsia="en-GB"/>
              </w:rPr>
              <w:t>podrazumijevaju</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aktivnosti</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raspoređene</w:t>
            </w:r>
            <w:proofErr w:type="spellEnd"/>
            <w:r w:rsidRPr="00120724">
              <w:rPr>
                <w:rFonts w:ascii="Times New Roman" w:eastAsia="Times New Roman" w:hAnsi="Times New Roman" w:cs="Times New Roman"/>
                <w:color w:val="242424"/>
                <w:sz w:val="24"/>
                <w:szCs w:val="24"/>
                <w:lang w:val="en-GB" w:eastAsia="en-GB"/>
              </w:rPr>
              <w:t xml:space="preserve"> u 5 </w:t>
            </w:r>
            <w:proofErr w:type="spellStart"/>
            <w:r w:rsidRPr="00120724">
              <w:rPr>
                <w:rFonts w:ascii="Times New Roman" w:eastAsia="Times New Roman" w:hAnsi="Times New Roman" w:cs="Times New Roman"/>
                <w:color w:val="242424"/>
                <w:sz w:val="24"/>
                <w:szCs w:val="24"/>
                <w:lang w:val="en-GB" w:eastAsia="en-GB"/>
              </w:rPr>
              <w:t>zadaća</w:t>
            </w:r>
            <w:proofErr w:type="spellEnd"/>
            <w:r w:rsidRPr="00120724">
              <w:rPr>
                <w:rFonts w:ascii="Times New Roman" w:eastAsia="Times New Roman" w:hAnsi="Times New Roman" w:cs="Times New Roman"/>
                <w:color w:val="242424"/>
                <w:sz w:val="24"/>
                <w:szCs w:val="24"/>
                <w:lang w:val="en-GB" w:eastAsia="en-GB"/>
              </w:rPr>
              <w:t xml:space="preserve">: </w:t>
            </w:r>
          </w:p>
          <w:p w14:paraId="0047F6D5" w14:textId="77777777" w:rsidR="00120724" w:rsidRPr="00120724" w:rsidRDefault="00120724" w:rsidP="00120724">
            <w:pPr>
              <w:shd w:val="clear" w:color="auto" w:fill="FFFFFF"/>
              <w:spacing w:after="0" w:line="276" w:lineRule="auto"/>
              <w:jc w:val="both"/>
              <w:rPr>
                <w:rFonts w:ascii="Times New Roman" w:eastAsia="Times New Roman" w:hAnsi="Times New Roman" w:cs="Times New Roman"/>
                <w:color w:val="242424"/>
                <w:sz w:val="24"/>
                <w:szCs w:val="24"/>
                <w:lang w:val="en-GB" w:eastAsia="en-GB"/>
              </w:rPr>
            </w:pPr>
            <w:r w:rsidRPr="00120724">
              <w:rPr>
                <w:rFonts w:ascii="Times New Roman" w:eastAsia="Times New Roman" w:hAnsi="Times New Roman" w:cs="Times New Roman"/>
                <w:color w:val="242424"/>
                <w:sz w:val="24"/>
                <w:szCs w:val="24"/>
                <w:lang w:val="en-GB" w:eastAsia="en-GB"/>
              </w:rPr>
              <w:t xml:space="preserve">1. </w:t>
            </w:r>
            <w:proofErr w:type="spellStart"/>
            <w:r w:rsidRPr="00120724">
              <w:rPr>
                <w:rFonts w:ascii="Times New Roman" w:eastAsia="Times New Roman" w:hAnsi="Times New Roman" w:cs="Times New Roman"/>
                <w:color w:val="242424"/>
                <w:sz w:val="24"/>
                <w:szCs w:val="24"/>
                <w:lang w:val="en-GB" w:eastAsia="en-GB"/>
              </w:rPr>
              <w:t>informiranje</w:t>
            </w:r>
            <w:proofErr w:type="spellEnd"/>
            <w:r w:rsidRPr="00120724">
              <w:rPr>
                <w:rFonts w:ascii="Times New Roman" w:eastAsia="Times New Roman" w:hAnsi="Times New Roman" w:cs="Times New Roman"/>
                <w:color w:val="242424"/>
                <w:sz w:val="24"/>
                <w:szCs w:val="24"/>
                <w:lang w:val="en-GB" w:eastAsia="en-GB"/>
              </w:rPr>
              <w:t xml:space="preserve"> i </w:t>
            </w:r>
            <w:proofErr w:type="spellStart"/>
            <w:r w:rsidRPr="00120724">
              <w:rPr>
                <w:rFonts w:ascii="Times New Roman" w:eastAsia="Times New Roman" w:hAnsi="Times New Roman" w:cs="Times New Roman"/>
                <w:color w:val="242424"/>
                <w:sz w:val="24"/>
                <w:szCs w:val="24"/>
                <w:lang w:val="en-GB" w:eastAsia="en-GB"/>
              </w:rPr>
              <w:t>uključivanje</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građana</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Pripremljene</w:t>
            </w:r>
            <w:proofErr w:type="spellEnd"/>
            <w:r w:rsidRPr="00120724">
              <w:rPr>
                <w:rFonts w:ascii="Times New Roman" w:eastAsia="Times New Roman" w:hAnsi="Times New Roman" w:cs="Times New Roman"/>
                <w:color w:val="242424"/>
                <w:sz w:val="24"/>
                <w:szCs w:val="24"/>
                <w:lang w:val="en-GB" w:eastAsia="en-GB"/>
              </w:rPr>
              <w:t xml:space="preserve"> i </w:t>
            </w:r>
            <w:proofErr w:type="spellStart"/>
            <w:r w:rsidRPr="00120724">
              <w:rPr>
                <w:rFonts w:ascii="Times New Roman" w:eastAsia="Times New Roman" w:hAnsi="Times New Roman" w:cs="Times New Roman"/>
                <w:color w:val="242424"/>
                <w:sz w:val="24"/>
                <w:szCs w:val="24"/>
                <w:lang w:val="en-GB" w:eastAsia="en-GB"/>
              </w:rPr>
              <w:t>objavljene</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vijesti</w:t>
            </w:r>
            <w:proofErr w:type="spellEnd"/>
            <w:r w:rsidRPr="00120724">
              <w:rPr>
                <w:rFonts w:ascii="Times New Roman" w:eastAsia="Times New Roman" w:hAnsi="Times New Roman" w:cs="Times New Roman"/>
                <w:color w:val="242424"/>
                <w:sz w:val="24"/>
                <w:szCs w:val="24"/>
                <w:lang w:val="en-GB" w:eastAsia="en-GB"/>
              </w:rPr>
              <w:t xml:space="preserve"> s EU </w:t>
            </w:r>
            <w:proofErr w:type="spellStart"/>
            <w:r w:rsidRPr="00120724">
              <w:rPr>
                <w:rFonts w:ascii="Times New Roman" w:eastAsia="Times New Roman" w:hAnsi="Times New Roman" w:cs="Times New Roman"/>
                <w:color w:val="242424"/>
                <w:sz w:val="24"/>
                <w:szCs w:val="24"/>
                <w:lang w:val="en-GB" w:eastAsia="en-GB"/>
              </w:rPr>
              <w:t>razine</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događanjima</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centra</w:t>
            </w:r>
            <w:proofErr w:type="spellEnd"/>
            <w:r w:rsidRPr="00120724">
              <w:rPr>
                <w:rFonts w:ascii="Times New Roman" w:eastAsia="Times New Roman" w:hAnsi="Times New Roman" w:cs="Times New Roman"/>
                <w:color w:val="242424"/>
                <w:sz w:val="24"/>
                <w:szCs w:val="24"/>
                <w:lang w:val="en-GB" w:eastAsia="en-GB"/>
              </w:rPr>
              <w:t xml:space="preserve"> EUROPE DIRECT DNŽ, EU </w:t>
            </w:r>
            <w:proofErr w:type="spellStart"/>
            <w:r w:rsidRPr="00120724">
              <w:rPr>
                <w:rFonts w:ascii="Times New Roman" w:eastAsia="Times New Roman" w:hAnsi="Times New Roman" w:cs="Times New Roman"/>
                <w:color w:val="242424"/>
                <w:sz w:val="24"/>
                <w:szCs w:val="24"/>
                <w:lang w:val="en-GB" w:eastAsia="en-GB"/>
              </w:rPr>
              <w:t>projektima</w:t>
            </w:r>
            <w:proofErr w:type="spellEnd"/>
            <w:r w:rsidRPr="00120724">
              <w:rPr>
                <w:rFonts w:ascii="Times New Roman" w:eastAsia="Times New Roman" w:hAnsi="Times New Roman" w:cs="Times New Roman"/>
                <w:color w:val="242424"/>
                <w:sz w:val="24"/>
                <w:szCs w:val="24"/>
                <w:lang w:val="en-GB" w:eastAsia="en-GB"/>
              </w:rPr>
              <w:t xml:space="preserve"> u </w:t>
            </w:r>
            <w:proofErr w:type="spellStart"/>
            <w:r w:rsidRPr="00120724">
              <w:rPr>
                <w:rFonts w:ascii="Times New Roman" w:eastAsia="Times New Roman" w:hAnsi="Times New Roman" w:cs="Times New Roman"/>
                <w:color w:val="242424"/>
                <w:sz w:val="24"/>
                <w:szCs w:val="24"/>
                <w:lang w:val="en-GB" w:eastAsia="en-GB"/>
              </w:rPr>
              <w:t>županiji</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te</w:t>
            </w:r>
            <w:proofErr w:type="spellEnd"/>
            <w:r w:rsidRPr="00120724">
              <w:rPr>
                <w:rFonts w:ascii="Times New Roman" w:eastAsia="Times New Roman" w:hAnsi="Times New Roman" w:cs="Times New Roman"/>
                <w:color w:val="242424"/>
                <w:sz w:val="24"/>
                <w:szCs w:val="24"/>
                <w:lang w:val="en-GB" w:eastAsia="en-GB"/>
              </w:rPr>
              <w:t xml:space="preserve"> EU </w:t>
            </w:r>
            <w:proofErr w:type="spellStart"/>
            <w:r w:rsidRPr="00120724">
              <w:rPr>
                <w:rFonts w:ascii="Times New Roman" w:eastAsia="Times New Roman" w:hAnsi="Times New Roman" w:cs="Times New Roman"/>
                <w:color w:val="242424"/>
                <w:sz w:val="24"/>
                <w:szCs w:val="24"/>
                <w:lang w:val="en-GB" w:eastAsia="en-GB"/>
              </w:rPr>
              <w:t>natječajima</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na</w:t>
            </w:r>
            <w:proofErr w:type="spellEnd"/>
            <w:r w:rsidRPr="00120724">
              <w:rPr>
                <w:rFonts w:ascii="Times New Roman" w:eastAsia="Times New Roman" w:hAnsi="Times New Roman" w:cs="Times New Roman"/>
                <w:color w:val="242424"/>
                <w:sz w:val="24"/>
                <w:szCs w:val="24"/>
                <w:lang w:val="en-GB" w:eastAsia="en-GB"/>
              </w:rPr>
              <w:t xml:space="preserve"> web </w:t>
            </w:r>
            <w:proofErr w:type="spellStart"/>
            <w:r w:rsidRPr="00120724">
              <w:rPr>
                <w:rFonts w:ascii="Times New Roman" w:eastAsia="Times New Roman" w:hAnsi="Times New Roman" w:cs="Times New Roman"/>
                <w:color w:val="242424"/>
                <w:sz w:val="24"/>
                <w:szCs w:val="24"/>
                <w:lang w:val="en-GB" w:eastAsia="en-GB"/>
              </w:rPr>
              <w:t>stranici</w:t>
            </w:r>
            <w:proofErr w:type="spellEnd"/>
            <w:r w:rsidRPr="00120724">
              <w:rPr>
                <w:rFonts w:ascii="Times New Roman" w:eastAsia="Times New Roman" w:hAnsi="Times New Roman" w:cs="Times New Roman"/>
                <w:color w:val="242424"/>
                <w:sz w:val="24"/>
                <w:szCs w:val="24"/>
                <w:lang w:val="en-GB" w:eastAsia="en-GB"/>
              </w:rPr>
              <w:t xml:space="preserve"> i </w:t>
            </w:r>
            <w:proofErr w:type="spellStart"/>
            <w:r w:rsidRPr="00120724">
              <w:rPr>
                <w:rFonts w:ascii="Times New Roman" w:eastAsia="Times New Roman" w:hAnsi="Times New Roman" w:cs="Times New Roman"/>
                <w:color w:val="242424"/>
                <w:sz w:val="24"/>
                <w:szCs w:val="24"/>
                <w:lang w:val="en-GB" w:eastAsia="en-GB"/>
              </w:rPr>
              <w:t>društvenim</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mrežama</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centra</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Vijesti</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su</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kreirane</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sljedećom</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dinamikom</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najmanje</w:t>
            </w:r>
            <w:proofErr w:type="spellEnd"/>
            <w:r w:rsidRPr="00120724">
              <w:rPr>
                <w:rFonts w:ascii="Times New Roman" w:eastAsia="Times New Roman" w:hAnsi="Times New Roman" w:cs="Times New Roman"/>
                <w:color w:val="242424"/>
                <w:sz w:val="24"/>
                <w:szCs w:val="24"/>
                <w:lang w:val="en-GB" w:eastAsia="en-GB"/>
              </w:rPr>
              <w:t xml:space="preserve"> 1 </w:t>
            </w:r>
            <w:proofErr w:type="spellStart"/>
            <w:r w:rsidRPr="00120724">
              <w:rPr>
                <w:rFonts w:ascii="Times New Roman" w:eastAsia="Times New Roman" w:hAnsi="Times New Roman" w:cs="Times New Roman"/>
                <w:color w:val="242424"/>
                <w:sz w:val="24"/>
                <w:szCs w:val="24"/>
                <w:lang w:val="en-GB" w:eastAsia="en-GB"/>
              </w:rPr>
              <w:t>objava</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na</w:t>
            </w:r>
            <w:proofErr w:type="spellEnd"/>
            <w:r w:rsidRPr="00120724">
              <w:rPr>
                <w:rFonts w:ascii="Times New Roman" w:eastAsia="Times New Roman" w:hAnsi="Times New Roman" w:cs="Times New Roman"/>
                <w:color w:val="242424"/>
                <w:sz w:val="24"/>
                <w:szCs w:val="24"/>
                <w:lang w:val="en-GB" w:eastAsia="en-GB"/>
              </w:rPr>
              <w:t xml:space="preserve"> web </w:t>
            </w:r>
            <w:proofErr w:type="spellStart"/>
            <w:r w:rsidRPr="00120724">
              <w:rPr>
                <w:rFonts w:ascii="Times New Roman" w:eastAsia="Times New Roman" w:hAnsi="Times New Roman" w:cs="Times New Roman"/>
                <w:color w:val="242424"/>
                <w:sz w:val="24"/>
                <w:szCs w:val="24"/>
                <w:lang w:val="en-GB" w:eastAsia="en-GB"/>
              </w:rPr>
              <w:t>stranici</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te</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najmanje</w:t>
            </w:r>
            <w:proofErr w:type="spellEnd"/>
            <w:r w:rsidRPr="00120724">
              <w:rPr>
                <w:rFonts w:ascii="Times New Roman" w:eastAsia="Times New Roman" w:hAnsi="Times New Roman" w:cs="Times New Roman"/>
                <w:color w:val="242424"/>
                <w:sz w:val="24"/>
                <w:szCs w:val="24"/>
                <w:lang w:val="en-GB" w:eastAsia="en-GB"/>
              </w:rPr>
              <w:t xml:space="preserve"> 3 </w:t>
            </w:r>
            <w:proofErr w:type="spellStart"/>
            <w:r w:rsidRPr="00120724">
              <w:rPr>
                <w:rFonts w:ascii="Times New Roman" w:eastAsia="Times New Roman" w:hAnsi="Times New Roman" w:cs="Times New Roman"/>
                <w:color w:val="242424"/>
                <w:sz w:val="24"/>
                <w:szCs w:val="24"/>
                <w:lang w:val="en-GB" w:eastAsia="en-GB"/>
              </w:rPr>
              <w:t>objave</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na</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društvenim</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mrežama</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tjedno</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pripremljeno</w:t>
            </w:r>
            <w:proofErr w:type="spellEnd"/>
            <w:r w:rsidRPr="00120724">
              <w:rPr>
                <w:rFonts w:ascii="Times New Roman" w:eastAsia="Times New Roman" w:hAnsi="Times New Roman" w:cs="Times New Roman"/>
                <w:color w:val="242424"/>
                <w:sz w:val="24"/>
                <w:szCs w:val="24"/>
                <w:lang w:val="en-GB" w:eastAsia="en-GB"/>
              </w:rPr>
              <w:t xml:space="preserve"> je </w:t>
            </w:r>
            <w:proofErr w:type="spellStart"/>
            <w:r w:rsidRPr="00120724">
              <w:rPr>
                <w:rFonts w:ascii="Times New Roman" w:eastAsia="Times New Roman" w:hAnsi="Times New Roman" w:cs="Times New Roman"/>
                <w:color w:val="242424"/>
                <w:sz w:val="24"/>
                <w:szCs w:val="24"/>
                <w:lang w:val="en-GB" w:eastAsia="en-GB"/>
              </w:rPr>
              <w:t>ukupno</w:t>
            </w:r>
            <w:proofErr w:type="spellEnd"/>
            <w:r w:rsidRPr="00120724">
              <w:rPr>
                <w:rFonts w:ascii="Times New Roman" w:eastAsia="Times New Roman" w:hAnsi="Times New Roman" w:cs="Times New Roman"/>
                <w:color w:val="242424"/>
                <w:sz w:val="24"/>
                <w:szCs w:val="24"/>
                <w:lang w:val="en-GB" w:eastAsia="en-GB"/>
              </w:rPr>
              <w:t xml:space="preserve"> 6 </w:t>
            </w:r>
            <w:proofErr w:type="spellStart"/>
            <w:r w:rsidRPr="00120724">
              <w:rPr>
                <w:rFonts w:ascii="Times New Roman" w:eastAsia="Times New Roman" w:hAnsi="Times New Roman" w:cs="Times New Roman"/>
                <w:color w:val="242424"/>
                <w:sz w:val="24"/>
                <w:szCs w:val="24"/>
                <w:lang w:val="en-GB" w:eastAsia="en-GB"/>
              </w:rPr>
              <w:t>mjesečnih</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biltena</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organizirano</w:t>
            </w:r>
            <w:proofErr w:type="spellEnd"/>
            <w:r w:rsidRPr="00120724">
              <w:rPr>
                <w:rFonts w:ascii="Times New Roman" w:eastAsia="Times New Roman" w:hAnsi="Times New Roman" w:cs="Times New Roman"/>
                <w:color w:val="242424"/>
                <w:sz w:val="24"/>
                <w:szCs w:val="24"/>
                <w:lang w:val="en-GB" w:eastAsia="en-GB"/>
              </w:rPr>
              <w:t xml:space="preserve"> je </w:t>
            </w:r>
            <w:proofErr w:type="spellStart"/>
            <w:r w:rsidRPr="00120724">
              <w:rPr>
                <w:rFonts w:ascii="Times New Roman" w:eastAsia="Times New Roman" w:hAnsi="Times New Roman" w:cs="Times New Roman"/>
                <w:color w:val="242424"/>
                <w:sz w:val="24"/>
                <w:szCs w:val="24"/>
                <w:lang w:val="en-GB" w:eastAsia="en-GB"/>
              </w:rPr>
              <w:t>ukupno</w:t>
            </w:r>
            <w:proofErr w:type="spellEnd"/>
            <w:r w:rsidRPr="00120724">
              <w:rPr>
                <w:rFonts w:ascii="Times New Roman" w:eastAsia="Times New Roman" w:hAnsi="Times New Roman" w:cs="Times New Roman"/>
                <w:color w:val="242424"/>
                <w:sz w:val="24"/>
                <w:szCs w:val="24"/>
                <w:lang w:val="en-GB" w:eastAsia="en-GB"/>
              </w:rPr>
              <w:t xml:space="preserve"> 5 </w:t>
            </w:r>
            <w:proofErr w:type="spellStart"/>
            <w:r w:rsidRPr="00120724">
              <w:rPr>
                <w:rFonts w:ascii="Times New Roman" w:eastAsia="Times New Roman" w:hAnsi="Times New Roman" w:cs="Times New Roman"/>
                <w:color w:val="242424"/>
                <w:sz w:val="24"/>
                <w:szCs w:val="24"/>
                <w:lang w:val="en-GB" w:eastAsia="en-GB"/>
              </w:rPr>
              <w:t>događaja</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povodom</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obilježavanja</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važnih</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međunarodnih</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datuma</w:t>
            </w:r>
            <w:proofErr w:type="spellEnd"/>
            <w:r w:rsidRPr="00120724">
              <w:rPr>
                <w:rFonts w:ascii="Times New Roman" w:eastAsia="Times New Roman" w:hAnsi="Times New Roman" w:cs="Times New Roman"/>
                <w:color w:val="242424"/>
                <w:sz w:val="24"/>
                <w:szCs w:val="24"/>
                <w:lang w:val="en-GB" w:eastAsia="en-GB"/>
              </w:rPr>
              <w:t xml:space="preserve">) 2. </w:t>
            </w:r>
            <w:proofErr w:type="spellStart"/>
            <w:r w:rsidRPr="00120724">
              <w:rPr>
                <w:rFonts w:ascii="Times New Roman" w:eastAsia="Times New Roman" w:hAnsi="Times New Roman" w:cs="Times New Roman"/>
                <w:color w:val="242424"/>
                <w:sz w:val="24"/>
                <w:szCs w:val="24"/>
                <w:lang w:val="en-GB" w:eastAsia="en-GB"/>
              </w:rPr>
              <w:t>odnosi</w:t>
            </w:r>
            <w:proofErr w:type="spellEnd"/>
            <w:r w:rsidRPr="00120724">
              <w:rPr>
                <w:rFonts w:ascii="Times New Roman" w:eastAsia="Times New Roman" w:hAnsi="Times New Roman" w:cs="Times New Roman"/>
                <w:color w:val="242424"/>
                <w:sz w:val="24"/>
                <w:szCs w:val="24"/>
                <w:lang w:val="en-GB" w:eastAsia="en-GB"/>
              </w:rPr>
              <w:t xml:space="preserve"> s </w:t>
            </w:r>
            <w:proofErr w:type="spellStart"/>
            <w:r w:rsidRPr="00120724">
              <w:rPr>
                <w:rFonts w:ascii="Times New Roman" w:eastAsia="Times New Roman" w:hAnsi="Times New Roman" w:cs="Times New Roman"/>
                <w:color w:val="242424"/>
                <w:sz w:val="24"/>
                <w:szCs w:val="24"/>
                <w:lang w:val="en-GB" w:eastAsia="en-GB"/>
              </w:rPr>
              <w:t>lokalnim</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medijima</w:t>
            </w:r>
            <w:proofErr w:type="spellEnd"/>
            <w:r w:rsidRPr="00120724">
              <w:rPr>
                <w:rFonts w:ascii="Times New Roman" w:eastAsia="Times New Roman" w:hAnsi="Times New Roman" w:cs="Times New Roman"/>
                <w:color w:val="242424"/>
                <w:sz w:val="24"/>
                <w:szCs w:val="24"/>
                <w:lang w:val="en-GB" w:eastAsia="en-GB"/>
              </w:rPr>
              <w:t xml:space="preserve"> i </w:t>
            </w:r>
            <w:proofErr w:type="spellStart"/>
            <w:r w:rsidRPr="00120724">
              <w:rPr>
                <w:rFonts w:ascii="Times New Roman" w:eastAsia="Times New Roman" w:hAnsi="Times New Roman" w:cs="Times New Roman"/>
                <w:color w:val="242424"/>
                <w:sz w:val="24"/>
                <w:szCs w:val="24"/>
                <w:lang w:val="en-GB" w:eastAsia="en-GB"/>
              </w:rPr>
              <w:t>prenositeljima</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informacija</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Pripremljena</w:t>
            </w:r>
            <w:proofErr w:type="spellEnd"/>
            <w:r w:rsidRPr="00120724">
              <w:rPr>
                <w:rFonts w:ascii="Times New Roman" w:eastAsia="Times New Roman" w:hAnsi="Times New Roman" w:cs="Times New Roman"/>
                <w:color w:val="242424"/>
                <w:sz w:val="24"/>
                <w:szCs w:val="24"/>
                <w:lang w:val="en-GB" w:eastAsia="en-GB"/>
              </w:rPr>
              <w:t xml:space="preserve"> i </w:t>
            </w:r>
            <w:proofErr w:type="spellStart"/>
            <w:r w:rsidRPr="00120724">
              <w:rPr>
                <w:rFonts w:ascii="Times New Roman" w:eastAsia="Times New Roman" w:hAnsi="Times New Roman" w:cs="Times New Roman"/>
                <w:color w:val="242424"/>
                <w:sz w:val="24"/>
                <w:szCs w:val="24"/>
                <w:lang w:val="en-GB" w:eastAsia="en-GB"/>
              </w:rPr>
              <w:t>poslana</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priopćenja</w:t>
            </w:r>
            <w:proofErr w:type="spellEnd"/>
            <w:r w:rsidRPr="00120724">
              <w:rPr>
                <w:rFonts w:ascii="Times New Roman" w:eastAsia="Times New Roman" w:hAnsi="Times New Roman" w:cs="Times New Roman"/>
                <w:color w:val="242424"/>
                <w:sz w:val="24"/>
                <w:szCs w:val="24"/>
                <w:lang w:val="en-GB" w:eastAsia="en-GB"/>
              </w:rPr>
              <w:t xml:space="preserve"> za </w:t>
            </w:r>
            <w:proofErr w:type="spellStart"/>
            <w:r w:rsidRPr="00120724">
              <w:rPr>
                <w:rFonts w:ascii="Times New Roman" w:eastAsia="Times New Roman" w:hAnsi="Times New Roman" w:cs="Times New Roman"/>
                <w:color w:val="242424"/>
                <w:sz w:val="24"/>
                <w:szCs w:val="24"/>
                <w:lang w:val="en-GB" w:eastAsia="en-GB"/>
              </w:rPr>
              <w:t>medije</w:t>
            </w:r>
            <w:proofErr w:type="spellEnd"/>
            <w:r w:rsidRPr="00120724">
              <w:rPr>
                <w:rFonts w:ascii="Times New Roman" w:eastAsia="Times New Roman" w:hAnsi="Times New Roman" w:cs="Times New Roman"/>
                <w:color w:val="242424"/>
                <w:sz w:val="24"/>
                <w:szCs w:val="24"/>
                <w:lang w:val="en-GB" w:eastAsia="en-GB"/>
              </w:rPr>
              <w:t xml:space="preserve"> o </w:t>
            </w:r>
            <w:proofErr w:type="spellStart"/>
            <w:r w:rsidRPr="00120724">
              <w:rPr>
                <w:rFonts w:ascii="Times New Roman" w:eastAsia="Times New Roman" w:hAnsi="Times New Roman" w:cs="Times New Roman"/>
                <w:color w:val="242424"/>
                <w:sz w:val="24"/>
                <w:szCs w:val="24"/>
                <w:lang w:val="en-GB" w:eastAsia="en-GB"/>
              </w:rPr>
              <w:t>događajima</w:t>
            </w:r>
            <w:proofErr w:type="spellEnd"/>
            <w:r w:rsidRPr="00120724">
              <w:rPr>
                <w:rFonts w:ascii="Times New Roman" w:eastAsia="Times New Roman" w:hAnsi="Times New Roman" w:cs="Times New Roman"/>
                <w:color w:val="242424"/>
                <w:sz w:val="24"/>
                <w:szCs w:val="24"/>
                <w:lang w:val="en-GB" w:eastAsia="en-GB"/>
              </w:rPr>
              <w:t xml:space="preserve"> EUROPE DIRECT DNŽ; </w:t>
            </w:r>
            <w:proofErr w:type="spellStart"/>
            <w:r w:rsidRPr="00120724">
              <w:rPr>
                <w:rFonts w:ascii="Times New Roman" w:eastAsia="Times New Roman" w:hAnsi="Times New Roman" w:cs="Times New Roman"/>
                <w:color w:val="242424"/>
                <w:sz w:val="24"/>
                <w:szCs w:val="24"/>
                <w:lang w:val="en-GB" w:eastAsia="en-GB"/>
              </w:rPr>
              <w:t>izrađeni</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mjesečni</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bilteni</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poslani</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lokalnim</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medijima</w:t>
            </w:r>
            <w:proofErr w:type="spellEnd"/>
            <w:r w:rsidRPr="00120724">
              <w:rPr>
                <w:rFonts w:ascii="Times New Roman" w:eastAsia="Times New Roman" w:hAnsi="Times New Roman" w:cs="Times New Roman"/>
                <w:color w:val="242424"/>
                <w:sz w:val="24"/>
                <w:szCs w:val="24"/>
                <w:lang w:val="en-GB" w:eastAsia="en-GB"/>
              </w:rPr>
              <w:t xml:space="preserve"> i </w:t>
            </w:r>
            <w:proofErr w:type="spellStart"/>
            <w:r w:rsidRPr="00120724">
              <w:rPr>
                <w:rFonts w:ascii="Times New Roman" w:eastAsia="Times New Roman" w:hAnsi="Times New Roman" w:cs="Times New Roman"/>
                <w:color w:val="242424"/>
                <w:sz w:val="24"/>
                <w:szCs w:val="24"/>
                <w:lang w:val="en-GB" w:eastAsia="en-GB"/>
              </w:rPr>
              <w:t>prenositeljima</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informacija</w:t>
            </w:r>
            <w:proofErr w:type="spellEnd"/>
            <w:r w:rsidRPr="00120724">
              <w:rPr>
                <w:rFonts w:ascii="Times New Roman" w:eastAsia="Times New Roman" w:hAnsi="Times New Roman" w:cs="Times New Roman"/>
                <w:color w:val="242424"/>
                <w:sz w:val="24"/>
                <w:szCs w:val="24"/>
                <w:lang w:val="en-GB" w:eastAsia="en-GB"/>
              </w:rPr>
              <w:t xml:space="preserve">), 3. </w:t>
            </w:r>
            <w:proofErr w:type="spellStart"/>
            <w:r w:rsidRPr="00120724">
              <w:rPr>
                <w:rFonts w:ascii="Times New Roman" w:eastAsia="Times New Roman" w:hAnsi="Times New Roman" w:cs="Times New Roman"/>
                <w:color w:val="242424"/>
                <w:sz w:val="24"/>
                <w:szCs w:val="24"/>
                <w:lang w:val="en-GB" w:eastAsia="en-GB"/>
              </w:rPr>
              <w:t>svijest</w:t>
            </w:r>
            <w:proofErr w:type="spellEnd"/>
            <w:r w:rsidRPr="00120724">
              <w:rPr>
                <w:rFonts w:ascii="Times New Roman" w:eastAsia="Times New Roman" w:hAnsi="Times New Roman" w:cs="Times New Roman"/>
                <w:color w:val="242424"/>
                <w:sz w:val="24"/>
                <w:szCs w:val="24"/>
                <w:lang w:val="en-GB" w:eastAsia="en-GB"/>
              </w:rPr>
              <w:t xml:space="preserve"> o </w:t>
            </w:r>
            <w:proofErr w:type="spellStart"/>
            <w:r w:rsidRPr="00120724">
              <w:rPr>
                <w:rFonts w:ascii="Times New Roman" w:eastAsia="Times New Roman" w:hAnsi="Times New Roman" w:cs="Times New Roman"/>
                <w:color w:val="242424"/>
                <w:sz w:val="24"/>
                <w:szCs w:val="24"/>
                <w:lang w:val="en-GB" w:eastAsia="en-GB"/>
              </w:rPr>
              <w:t>osjetljivim</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temama</w:t>
            </w:r>
            <w:proofErr w:type="spellEnd"/>
            <w:r w:rsidRPr="00120724">
              <w:rPr>
                <w:rFonts w:ascii="Times New Roman" w:eastAsia="Times New Roman" w:hAnsi="Times New Roman" w:cs="Times New Roman"/>
                <w:color w:val="242424"/>
                <w:sz w:val="24"/>
                <w:szCs w:val="24"/>
                <w:lang w:val="en-GB" w:eastAsia="en-GB"/>
              </w:rPr>
              <w:t xml:space="preserve"> EU-a </w:t>
            </w:r>
            <w:proofErr w:type="spellStart"/>
            <w:r w:rsidRPr="00120724">
              <w:rPr>
                <w:rFonts w:ascii="Times New Roman" w:eastAsia="Times New Roman" w:hAnsi="Times New Roman" w:cs="Times New Roman"/>
                <w:color w:val="242424"/>
                <w:sz w:val="24"/>
                <w:szCs w:val="24"/>
                <w:lang w:val="en-GB" w:eastAsia="en-GB"/>
              </w:rPr>
              <w:t>na</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lokalnoj</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razini</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Pripremljena</w:t>
            </w:r>
            <w:proofErr w:type="spellEnd"/>
            <w:r w:rsidRPr="00120724">
              <w:rPr>
                <w:rFonts w:ascii="Times New Roman" w:eastAsia="Times New Roman" w:hAnsi="Times New Roman" w:cs="Times New Roman"/>
                <w:color w:val="242424"/>
                <w:sz w:val="24"/>
                <w:szCs w:val="24"/>
                <w:lang w:val="en-GB" w:eastAsia="en-GB"/>
              </w:rPr>
              <w:t xml:space="preserve"> i </w:t>
            </w:r>
            <w:proofErr w:type="spellStart"/>
            <w:r w:rsidRPr="00120724">
              <w:rPr>
                <w:rFonts w:ascii="Times New Roman" w:eastAsia="Times New Roman" w:hAnsi="Times New Roman" w:cs="Times New Roman"/>
                <w:color w:val="242424"/>
                <w:sz w:val="24"/>
                <w:szCs w:val="24"/>
                <w:lang w:val="en-GB" w:eastAsia="en-GB"/>
              </w:rPr>
              <w:t>provedena</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anketa</w:t>
            </w:r>
            <w:proofErr w:type="spellEnd"/>
            <w:r w:rsidRPr="00120724">
              <w:rPr>
                <w:rFonts w:ascii="Times New Roman" w:eastAsia="Times New Roman" w:hAnsi="Times New Roman" w:cs="Times New Roman"/>
                <w:color w:val="242424"/>
                <w:sz w:val="24"/>
                <w:szCs w:val="24"/>
                <w:lang w:val="en-GB" w:eastAsia="en-GB"/>
              </w:rPr>
              <w:t xml:space="preserve"> za </w:t>
            </w:r>
            <w:proofErr w:type="spellStart"/>
            <w:r w:rsidRPr="00120724">
              <w:rPr>
                <w:rFonts w:ascii="Times New Roman" w:eastAsia="Times New Roman" w:hAnsi="Times New Roman" w:cs="Times New Roman"/>
                <w:color w:val="242424"/>
                <w:sz w:val="24"/>
                <w:szCs w:val="24"/>
                <w:lang w:val="en-GB" w:eastAsia="en-GB"/>
              </w:rPr>
              <w:t>lokalne</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medije</w:t>
            </w:r>
            <w:proofErr w:type="spellEnd"/>
            <w:r w:rsidRPr="00120724">
              <w:rPr>
                <w:rFonts w:ascii="Times New Roman" w:eastAsia="Times New Roman" w:hAnsi="Times New Roman" w:cs="Times New Roman"/>
                <w:color w:val="242424"/>
                <w:sz w:val="24"/>
                <w:szCs w:val="24"/>
                <w:lang w:val="en-GB" w:eastAsia="en-GB"/>
              </w:rPr>
              <w:t xml:space="preserve"> u </w:t>
            </w:r>
            <w:proofErr w:type="spellStart"/>
            <w:r w:rsidRPr="00120724">
              <w:rPr>
                <w:rFonts w:ascii="Times New Roman" w:eastAsia="Times New Roman" w:hAnsi="Times New Roman" w:cs="Times New Roman"/>
                <w:color w:val="242424"/>
                <w:sz w:val="24"/>
                <w:szCs w:val="24"/>
                <w:lang w:val="en-GB" w:eastAsia="en-GB"/>
              </w:rPr>
              <w:t>području</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obuhvata</w:t>
            </w:r>
            <w:proofErr w:type="spellEnd"/>
            <w:r w:rsidRPr="00120724">
              <w:rPr>
                <w:rFonts w:ascii="Times New Roman" w:eastAsia="Times New Roman" w:hAnsi="Times New Roman" w:cs="Times New Roman"/>
                <w:color w:val="242424"/>
                <w:sz w:val="24"/>
                <w:szCs w:val="24"/>
                <w:lang w:val="en-GB" w:eastAsia="en-GB"/>
              </w:rPr>
              <w:t xml:space="preserve"> EUROPE DIRECT DNŽ u </w:t>
            </w:r>
            <w:proofErr w:type="spellStart"/>
            <w:r w:rsidRPr="00120724">
              <w:rPr>
                <w:rFonts w:ascii="Times New Roman" w:eastAsia="Times New Roman" w:hAnsi="Times New Roman" w:cs="Times New Roman"/>
                <w:color w:val="242424"/>
                <w:sz w:val="24"/>
                <w:szCs w:val="24"/>
                <w:lang w:val="en-GB" w:eastAsia="en-GB"/>
              </w:rPr>
              <w:t>vezi</w:t>
            </w:r>
            <w:proofErr w:type="spellEnd"/>
            <w:r w:rsidRPr="00120724">
              <w:rPr>
                <w:rFonts w:ascii="Times New Roman" w:eastAsia="Times New Roman" w:hAnsi="Times New Roman" w:cs="Times New Roman"/>
                <w:color w:val="242424"/>
                <w:sz w:val="24"/>
                <w:szCs w:val="24"/>
                <w:lang w:val="en-GB" w:eastAsia="en-GB"/>
              </w:rPr>
              <w:t xml:space="preserve"> s </w:t>
            </w:r>
            <w:proofErr w:type="spellStart"/>
            <w:r w:rsidRPr="00120724">
              <w:rPr>
                <w:rFonts w:ascii="Times New Roman" w:eastAsia="Times New Roman" w:hAnsi="Times New Roman" w:cs="Times New Roman"/>
                <w:color w:val="242424"/>
                <w:sz w:val="24"/>
                <w:szCs w:val="24"/>
                <w:lang w:val="en-GB" w:eastAsia="en-GB"/>
              </w:rPr>
              <w:t>europskim</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pitanjima</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pripremljene</w:t>
            </w:r>
            <w:proofErr w:type="spellEnd"/>
            <w:r w:rsidRPr="00120724">
              <w:rPr>
                <w:rFonts w:ascii="Times New Roman" w:eastAsia="Times New Roman" w:hAnsi="Times New Roman" w:cs="Times New Roman"/>
                <w:color w:val="242424"/>
                <w:sz w:val="24"/>
                <w:szCs w:val="24"/>
                <w:lang w:val="en-GB" w:eastAsia="en-GB"/>
              </w:rPr>
              <w:t xml:space="preserve"> i </w:t>
            </w:r>
            <w:proofErr w:type="spellStart"/>
            <w:r w:rsidRPr="00120724">
              <w:rPr>
                <w:rFonts w:ascii="Times New Roman" w:eastAsia="Times New Roman" w:hAnsi="Times New Roman" w:cs="Times New Roman"/>
                <w:color w:val="242424"/>
                <w:sz w:val="24"/>
                <w:szCs w:val="24"/>
                <w:lang w:val="en-GB" w:eastAsia="en-GB"/>
              </w:rPr>
              <w:t>provedene</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mjesečne</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ankete</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na</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instagramu</w:t>
            </w:r>
            <w:proofErr w:type="spellEnd"/>
            <w:r w:rsidRPr="00120724">
              <w:rPr>
                <w:rFonts w:ascii="Times New Roman" w:eastAsia="Times New Roman" w:hAnsi="Times New Roman" w:cs="Times New Roman"/>
                <w:color w:val="242424"/>
                <w:sz w:val="24"/>
                <w:szCs w:val="24"/>
                <w:lang w:val="en-GB" w:eastAsia="en-GB"/>
              </w:rPr>
              <w:t xml:space="preserve"> u </w:t>
            </w:r>
            <w:proofErr w:type="spellStart"/>
            <w:r w:rsidRPr="00120724">
              <w:rPr>
                <w:rFonts w:ascii="Times New Roman" w:eastAsia="Times New Roman" w:hAnsi="Times New Roman" w:cs="Times New Roman"/>
                <w:color w:val="242424"/>
                <w:sz w:val="24"/>
                <w:szCs w:val="24"/>
                <w:lang w:val="en-GB" w:eastAsia="en-GB"/>
              </w:rPr>
              <w:t>svrhu</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ispitivanja</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mišljenja</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građana</w:t>
            </w:r>
            <w:proofErr w:type="spellEnd"/>
            <w:r w:rsidRPr="00120724">
              <w:rPr>
                <w:rFonts w:ascii="Times New Roman" w:eastAsia="Times New Roman" w:hAnsi="Times New Roman" w:cs="Times New Roman"/>
                <w:color w:val="242424"/>
                <w:sz w:val="24"/>
                <w:szCs w:val="24"/>
                <w:lang w:val="en-GB" w:eastAsia="en-GB"/>
              </w:rPr>
              <w:t xml:space="preserve"> o EU </w:t>
            </w:r>
            <w:proofErr w:type="spellStart"/>
            <w:r w:rsidRPr="00120724">
              <w:rPr>
                <w:rFonts w:ascii="Times New Roman" w:eastAsia="Times New Roman" w:hAnsi="Times New Roman" w:cs="Times New Roman"/>
                <w:color w:val="242424"/>
                <w:sz w:val="24"/>
                <w:szCs w:val="24"/>
                <w:lang w:val="en-GB" w:eastAsia="en-GB"/>
              </w:rPr>
              <w:t>politikama</w:t>
            </w:r>
            <w:proofErr w:type="spellEnd"/>
            <w:r w:rsidRPr="00120724">
              <w:rPr>
                <w:rFonts w:ascii="Times New Roman" w:eastAsia="Times New Roman" w:hAnsi="Times New Roman" w:cs="Times New Roman"/>
                <w:color w:val="242424"/>
                <w:sz w:val="24"/>
                <w:szCs w:val="24"/>
                <w:lang w:val="en-GB" w:eastAsia="en-GB"/>
              </w:rPr>
              <w:t xml:space="preserve"> i EU </w:t>
            </w:r>
            <w:proofErr w:type="spellStart"/>
            <w:r w:rsidRPr="00120724">
              <w:rPr>
                <w:rFonts w:ascii="Times New Roman" w:eastAsia="Times New Roman" w:hAnsi="Times New Roman" w:cs="Times New Roman"/>
                <w:color w:val="242424"/>
                <w:sz w:val="24"/>
                <w:szCs w:val="24"/>
                <w:lang w:val="en-GB" w:eastAsia="en-GB"/>
              </w:rPr>
              <w:t>projektima</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na</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terenu</w:t>
            </w:r>
            <w:proofErr w:type="spellEnd"/>
            <w:r w:rsidRPr="00120724">
              <w:rPr>
                <w:rFonts w:ascii="Times New Roman" w:eastAsia="Times New Roman" w:hAnsi="Times New Roman" w:cs="Times New Roman"/>
                <w:color w:val="242424"/>
                <w:sz w:val="24"/>
                <w:szCs w:val="24"/>
                <w:lang w:val="en-GB" w:eastAsia="en-GB"/>
              </w:rPr>
              <w:t xml:space="preserve">), 4. EU u </w:t>
            </w:r>
            <w:proofErr w:type="spellStart"/>
            <w:r w:rsidRPr="00120724">
              <w:rPr>
                <w:rFonts w:ascii="Times New Roman" w:eastAsia="Times New Roman" w:hAnsi="Times New Roman" w:cs="Times New Roman"/>
                <w:color w:val="242424"/>
                <w:sz w:val="24"/>
                <w:szCs w:val="24"/>
                <w:lang w:val="en-GB" w:eastAsia="en-GB"/>
              </w:rPr>
              <w:t>školama</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Organizirano</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ukupno</w:t>
            </w:r>
            <w:proofErr w:type="spellEnd"/>
            <w:r w:rsidRPr="00120724">
              <w:rPr>
                <w:rFonts w:ascii="Times New Roman" w:eastAsia="Times New Roman" w:hAnsi="Times New Roman" w:cs="Times New Roman"/>
                <w:color w:val="242424"/>
                <w:sz w:val="24"/>
                <w:szCs w:val="24"/>
                <w:lang w:val="en-GB" w:eastAsia="en-GB"/>
              </w:rPr>
              <w:t xml:space="preserve"> 5 </w:t>
            </w:r>
            <w:proofErr w:type="spellStart"/>
            <w:r w:rsidRPr="00120724">
              <w:rPr>
                <w:rFonts w:ascii="Times New Roman" w:eastAsia="Times New Roman" w:hAnsi="Times New Roman" w:cs="Times New Roman"/>
                <w:color w:val="242424"/>
                <w:sz w:val="24"/>
                <w:szCs w:val="24"/>
                <w:lang w:val="en-GB" w:eastAsia="en-GB"/>
              </w:rPr>
              <w:t>radionica</w:t>
            </w:r>
            <w:proofErr w:type="spellEnd"/>
            <w:r w:rsidRPr="00120724">
              <w:rPr>
                <w:rFonts w:ascii="Times New Roman" w:eastAsia="Times New Roman" w:hAnsi="Times New Roman" w:cs="Times New Roman"/>
                <w:color w:val="242424"/>
                <w:sz w:val="24"/>
                <w:szCs w:val="24"/>
                <w:lang w:val="en-GB" w:eastAsia="en-GB"/>
              </w:rPr>
              <w:t xml:space="preserve"> u </w:t>
            </w:r>
            <w:proofErr w:type="spellStart"/>
            <w:r w:rsidRPr="00120724">
              <w:rPr>
                <w:rFonts w:ascii="Times New Roman" w:eastAsia="Times New Roman" w:hAnsi="Times New Roman" w:cs="Times New Roman"/>
                <w:color w:val="242424"/>
                <w:sz w:val="24"/>
                <w:szCs w:val="24"/>
                <w:lang w:val="en-GB" w:eastAsia="en-GB"/>
              </w:rPr>
              <w:t>školama</w:t>
            </w:r>
            <w:proofErr w:type="spellEnd"/>
            <w:r w:rsidRPr="00120724">
              <w:rPr>
                <w:rFonts w:ascii="Times New Roman" w:eastAsia="Times New Roman" w:hAnsi="Times New Roman" w:cs="Times New Roman"/>
                <w:color w:val="242424"/>
                <w:sz w:val="24"/>
                <w:szCs w:val="24"/>
                <w:lang w:val="en-GB" w:eastAsia="en-GB"/>
              </w:rPr>
              <w:t xml:space="preserve"> u </w:t>
            </w:r>
            <w:proofErr w:type="spellStart"/>
            <w:r w:rsidRPr="00120724">
              <w:rPr>
                <w:rFonts w:ascii="Times New Roman" w:eastAsia="Times New Roman" w:hAnsi="Times New Roman" w:cs="Times New Roman"/>
                <w:color w:val="242424"/>
                <w:sz w:val="24"/>
                <w:szCs w:val="24"/>
                <w:lang w:val="en-GB" w:eastAsia="en-GB"/>
              </w:rPr>
              <w:t>organizaciji</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projektnih</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partnera</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Srednje</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poljoprivredne</w:t>
            </w:r>
            <w:proofErr w:type="spellEnd"/>
            <w:r w:rsidRPr="00120724">
              <w:rPr>
                <w:rFonts w:ascii="Times New Roman" w:eastAsia="Times New Roman" w:hAnsi="Times New Roman" w:cs="Times New Roman"/>
                <w:color w:val="242424"/>
                <w:sz w:val="24"/>
                <w:szCs w:val="24"/>
                <w:lang w:val="en-GB" w:eastAsia="en-GB"/>
              </w:rPr>
              <w:t xml:space="preserve"> i </w:t>
            </w:r>
            <w:proofErr w:type="spellStart"/>
            <w:r w:rsidRPr="00120724">
              <w:rPr>
                <w:rFonts w:ascii="Times New Roman" w:eastAsia="Times New Roman" w:hAnsi="Times New Roman" w:cs="Times New Roman"/>
                <w:color w:val="242424"/>
                <w:sz w:val="24"/>
                <w:szCs w:val="24"/>
                <w:lang w:val="en-GB" w:eastAsia="en-GB"/>
              </w:rPr>
              <w:t>tehničke</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škole</w:t>
            </w:r>
            <w:proofErr w:type="spellEnd"/>
            <w:r w:rsidRPr="00120724">
              <w:rPr>
                <w:rFonts w:ascii="Times New Roman" w:eastAsia="Times New Roman" w:hAnsi="Times New Roman" w:cs="Times New Roman"/>
                <w:color w:val="242424"/>
                <w:sz w:val="24"/>
                <w:szCs w:val="24"/>
                <w:lang w:val="en-GB" w:eastAsia="en-GB"/>
              </w:rPr>
              <w:t xml:space="preserve"> u </w:t>
            </w:r>
            <w:proofErr w:type="spellStart"/>
            <w:r w:rsidRPr="00120724">
              <w:rPr>
                <w:rFonts w:ascii="Times New Roman" w:eastAsia="Times New Roman" w:hAnsi="Times New Roman" w:cs="Times New Roman"/>
                <w:color w:val="242424"/>
                <w:sz w:val="24"/>
                <w:szCs w:val="24"/>
                <w:lang w:val="en-GB" w:eastAsia="en-GB"/>
              </w:rPr>
              <w:t>Opuzenu</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te</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Udruge</w:t>
            </w:r>
            <w:proofErr w:type="spellEnd"/>
            <w:r w:rsidRPr="00120724">
              <w:rPr>
                <w:rFonts w:ascii="Times New Roman" w:eastAsia="Times New Roman" w:hAnsi="Times New Roman" w:cs="Times New Roman"/>
                <w:color w:val="242424"/>
                <w:sz w:val="24"/>
                <w:szCs w:val="24"/>
                <w:lang w:val="en-GB" w:eastAsia="en-GB"/>
              </w:rPr>
              <w:t xml:space="preserve"> ESN </w:t>
            </w:r>
            <w:proofErr w:type="spellStart"/>
            <w:r w:rsidRPr="00120724">
              <w:rPr>
                <w:rFonts w:ascii="Times New Roman" w:eastAsia="Times New Roman" w:hAnsi="Times New Roman" w:cs="Times New Roman"/>
                <w:color w:val="242424"/>
                <w:sz w:val="24"/>
                <w:szCs w:val="24"/>
                <w:lang w:val="en-GB" w:eastAsia="en-GB"/>
              </w:rPr>
              <w:t>uz</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sudjelovanje</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Regionalne</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agencije</w:t>
            </w:r>
            <w:proofErr w:type="spellEnd"/>
            <w:r w:rsidRPr="00120724">
              <w:rPr>
                <w:rFonts w:ascii="Times New Roman" w:eastAsia="Times New Roman" w:hAnsi="Times New Roman" w:cs="Times New Roman"/>
                <w:color w:val="242424"/>
                <w:sz w:val="24"/>
                <w:szCs w:val="24"/>
                <w:lang w:val="en-GB" w:eastAsia="en-GB"/>
              </w:rPr>
              <w:t xml:space="preserve"> DUNEA) 5. </w:t>
            </w:r>
            <w:proofErr w:type="spellStart"/>
            <w:r w:rsidRPr="00120724">
              <w:rPr>
                <w:rFonts w:ascii="Times New Roman" w:eastAsia="Times New Roman" w:hAnsi="Times New Roman" w:cs="Times New Roman"/>
                <w:color w:val="242424"/>
                <w:sz w:val="24"/>
                <w:szCs w:val="24"/>
                <w:lang w:val="en-GB" w:eastAsia="en-GB"/>
              </w:rPr>
              <w:t>promicanje</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regionalne</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mreže</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mreža</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Izrađeni</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mjesečni</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bilten</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poslan</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svim</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relevantnim</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dionicima</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iz</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izrađene</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baze</w:t>
            </w:r>
            <w:proofErr w:type="spellEnd"/>
            <w:r w:rsidRPr="00120724">
              <w:rPr>
                <w:rFonts w:ascii="Times New Roman" w:eastAsia="Times New Roman" w:hAnsi="Times New Roman" w:cs="Times New Roman"/>
                <w:color w:val="242424"/>
                <w:sz w:val="24"/>
                <w:szCs w:val="24"/>
                <w:lang w:val="en-GB" w:eastAsia="en-GB"/>
              </w:rPr>
              <w:t xml:space="preserve"> </w:t>
            </w:r>
            <w:proofErr w:type="spellStart"/>
            <w:r w:rsidRPr="00120724">
              <w:rPr>
                <w:rFonts w:ascii="Times New Roman" w:eastAsia="Times New Roman" w:hAnsi="Times New Roman" w:cs="Times New Roman"/>
                <w:color w:val="242424"/>
                <w:sz w:val="24"/>
                <w:szCs w:val="24"/>
                <w:lang w:val="en-GB" w:eastAsia="en-GB"/>
              </w:rPr>
              <w:t>kontakata</w:t>
            </w:r>
            <w:proofErr w:type="spellEnd"/>
            <w:r w:rsidRPr="00120724">
              <w:rPr>
                <w:rFonts w:ascii="Times New Roman" w:eastAsia="Times New Roman" w:hAnsi="Times New Roman" w:cs="Times New Roman"/>
                <w:color w:val="242424"/>
                <w:sz w:val="24"/>
                <w:szCs w:val="24"/>
                <w:lang w:val="en-GB" w:eastAsia="en-GB"/>
              </w:rPr>
              <w:t>). </w:t>
            </w:r>
          </w:p>
          <w:p w14:paraId="63D5095E" w14:textId="77777777" w:rsidR="00120724" w:rsidRPr="00120724" w:rsidRDefault="00120724" w:rsidP="00120724">
            <w:pPr>
              <w:spacing w:after="0" w:line="276" w:lineRule="auto"/>
              <w:jc w:val="both"/>
              <w:rPr>
                <w:rFonts w:ascii="Times New Roman" w:eastAsia="Calibri" w:hAnsi="Times New Roman" w:cs="Times New Roman"/>
                <w:sz w:val="24"/>
                <w:szCs w:val="24"/>
                <w:lang w:eastAsia="en-GB"/>
              </w:rPr>
            </w:pPr>
          </w:p>
        </w:tc>
      </w:tr>
      <w:tr w:rsidR="00120724" w:rsidRPr="00120724" w14:paraId="6B8EC41E" w14:textId="77777777" w:rsidTr="00916AE2">
        <w:tc>
          <w:tcPr>
            <w:tcW w:w="1730" w:type="dxa"/>
            <w:shd w:val="clear" w:color="auto" w:fill="FFFFFF" w:themeFill="background1"/>
          </w:tcPr>
          <w:p w14:paraId="5510E5F3" w14:textId="77777777" w:rsidR="00120724" w:rsidRPr="00120724" w:rsidRDefault="00120724" w:rsidP="00120724">
            <w:pPr>
              <w:spacing w:after="0" w:line="240" w:lineRule="auto"/>
              <w:jc w:val="right"/>
              <w:rPr>
                <w:rFonts w:ascii="Times New Roman" w:eastAsia="Calibri" w:hAnsi="Times New Roman" w:cs="Times New Roman"/>
                <w:b/>
                <w:sz w:val="24"/>
                <w:szCs w:val="24"/>
                <w:lang w:eastAsia="en-GB"/>
              </w:rPr>
            </w:pPr>
            <w:r w:rsidRPr="00120724">
              <w:rPr>
                <w:rFonts w:ascii="Times New Roman" w:eastAsia="Calibri" w:hAnsi="Times New Roman" w:cs="Times New Roman"/>
                <w:b/>
                <w:sz w:val="24"/>
                <w:szCs w:val="24"/>
                <w:lang w:eastAsia="en-GB"/>
              </w:rPr>
              <w:lastRenderedPageBreak/>
              <w:t>Nositelj aktivnosti:</w:t>
            </w:r>
          </w:p>
        </w:tc>
        <w:tc>
          <w:tcPr>
            <w:tcW w:w="7791" w:type="dxa"/>
            <w:gridSpan w:val="4"/>
            <w:shd w:val="clear" w:color="auto" w:fill="FFFFFF" w:themeFill="background1"/>
          </w:tcPr>
          <w:p w14:paraId="04527CEA" w14:textId="77777777" w:rsidR="00120724" w:rsidRPr="00120724" w:rsidRDefault="00120724" w:rsidP="00120724">
            <w:pPr>
              <w:spacing w:after="0" w:line="240" w:lineRule="auto"/>
              <w:jc w:val="both"/>
              <w:rPr>
                <w:rFonts w:ascii="Times New Roman" w:eastAsia="Calibri" w:hAnsi="Times New Roman" w:cs="Times New Roman"/>
                <w:sz w:val="24"/>
                <w:szCs w:val="24"/>
                <w:lang w:eastAsia="en-GB"/>
              </w:rPr>
            </w:pPr>
            <w:r w:rsidRPr="00120724">
              <w:rPr>
                <w:rFonts w:ascii="Times New Roman" w:eastAsia="Calibri" w:hAnsi="Times New Roman" w:cs="Times New Roman"/>
                <w:sz w:val="24"/>
                <w:szCs w:val="24"/>
                <w:lang w:eastAsia="en-GB"/>
              </w:rPr>
              <w:t>Regionalna razvojna agencija Dubrovačko-neretvanske županije DUNEA</w:t>
            </w:r>
          </w:p>
        </w:tc>
      </w:tr>
      <w:tr w:rsidR="00120724" w:rsidRPr="00120724" w14:paraId="5B593871" w14:textId="77777777" w:rsidTr="00916AE2">
        <w:tc>
          <w:tcPr>
            <w:tcW w:w="1730" w:type="dxa"/>
            <w:shd w:val="clear" w:color="auto" w:fill="FFFFFF" w:themeFill="background1"/>
          </w:tcPr>
          <w:p w14:paraId="5F06AC0E"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Planirana sredstva:</w:t>
            </w:r>
          </w:p>
        </w:tc>
        <w:tc>
          <w:tcPr>
            <w:tcW w:w="3402" w:type="dxa"/>
            <w:shd w:val="clear" w:color="auto" w:fill="FFFFFF" w:themeFill="background1"/>
          </w:tcPr>
          <w:p w14:paraId="1E038A5A"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164.900,00 kn</w:t>
            </w:r>
          </w:p>
        </w:tc>
        <w:tc>
          <w:tcPr>
            <w:tcW w:w="1276" w:type="dxa"/>
            <w:shd w:val="clear" w:color="auto" w:fill="FFFFFF" w:themeFill="background1"/>
          </w:tcPr>
          <w:p w14:paraId="08DF5C71"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Planirana sredstva:</w:t>
            </w:r>
          </w:p>
        </w:tc>
        <w:tc>
          <w:tcPr>
            <w:tcW w:w="3113" w:type="dxa"/>
            <w:gridSpan w:val="2"/>
            <w:shd w:val="clear" w:color="auto" w:fill="FFFFFF" w:themeFill="background1"/>
          </w:tcPr>
          <w:p w14:paraId="7BEA01EF"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238.800,00 kn</w:t>
            </w:r>
          </w:p>
        </w:tc>
      </w:tr>
      <w:tr w:rsidR="00120724" w:rsidRPr="00120724" w14:paraId="5942B838" w14:textId="77777777" w:rsidTr="00916AE2">
        <w:tc>
          <w:tcPr>
            <w:tcW w:w="1730" w:type="dxa"/>
            <w:shd w:val="clear" w:color="auto" w:fill="FFFFFF" w:themeFill="background1"/>
          </w:tcPr>
          <w:p w14:paraId="08D72264"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Izvršenje 2021.:</w:t>
            </w:r>
          </w:p>
        </w:tc>
        <w:tc>
          <w:tcPr>
            <w:tcW w:w="3402" w:type="dxa"/>
            <w:shd w:val="clear" w:color="auto" w:fill="FFFFFF" w:themeFill="background1"/>
          </w:tcPr>
          <w:p w14:paraId="404F19EA"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27.251,65 kn</w:t>
            </w:r>
          </w:p>
        </w:tc>
        <w:tc>
          <w:tcPr>
            <w:tcW w:w="1276" w:type="dxa"/>
            <w:shd w:val="clear" w:color="auto" w:fill="FFFFFF" w:themeFill="background1"/>
          </w:tcPr>
          <w:p w14:paraId="35A1F9B4"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Izvršenje 2022.:</w:t>
            </w:r>
          </w:p>
        </w:tc>
        <w:tc>
          <w:tcPr>
            <w:tcW w:w="3113" w:type="dxa"/>
            <w:gridSpan w:val="2"/>
            <w:shd w:val="clear" w:color="auto" w:fill="FFFFFF" w:themeFill="background1"/>
          </w:tcPr>
          <w:p w14:paraId="21F5441C"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53.131,51 kn</w:t>
            </w:r>
          </w:p>
        </w:tc>
      </w:tr>
      <w:tr w:rsidR="00120724" w:rsidRPr="00120724" w14:paraId="4EEF2767" w14:textId="77777777" w:rsidTr="00916AE2">
        <w:tc>
          <w:tcPr>
            <w:tcW w:w="1730" w:type="dxa"/>
            <w:shd w:val="clear" w:color="auto" w:fill="FFFFFF" w:themeFill="background1"/>
          </w:tcPr>
          <w:p w14:paraId="6FA21236"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Indeks:</w:t>
            </w:r>
          </w:p>
        </w:tc>
        <w:tc>
          <w:tcPr>
            <w:tcW w:w="3402" w:type="dxa"/>
            <w:shd w:val="clear" w:color="auto" w:fill="FFFFFF" w:themeFill="background1"/>
          </w:tcPr>
          <w:p w14:paraId="37A1819A"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16,53 %</w:t>
            </w:r>
          </w:p>
        </w:tc>
        <w:tc>
          <w:tcPr>
            <w:tcW w:w="1276" w:type="dxa"/>
            <w:shd w:val="clear" w:color="auto" w:fill="FFFFFF" w:themeFill="background1"/>
          </w:tcPr>
          <w:p w14:paraId="49F5BEA5"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Indeks:</w:t>
            </w:r>
          </w:p>
        </w:tc>
        <w:tc>
          <w:tcPr>
            <w:tcW w:w="3113" w:type="dxa"/>
            <w:gridSpan w:val="2"/>
            <w:shd w:val="clear" w:color="auto" w:fill="FFFFFF" w:themeFill="background1"/>
          </w:tcPr>
          <w:p w14:paraId="739FA7A4"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22,25 %</w:t>
            </w:r>
          </w:p>
        </w:tc>
      </w:tr>
      <w:tr w:rsidR="00120724" w:rsidRPr="00120724" w14:paraId="52026022" w14:textId="77777777" w:rsidTr="00506DD7">
        <w:trPr>
          <w:trHeight w:val="625"/>
        </w:trPr>
        <w:tc>
          <w:tcPr>
            <w:tcW w:w="1730" w:type="dxa"/>
            <w:shd w:val="clear" w:color="auto" w:fill="FFFFFF" w:themeFill="background1"/>
          </w:tcPr>
          <w:p w14:paraId="47C778C1"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bCs/>
                <w:i/>
                <w:iCs/>
                <w:sz w:val="24"/>
                <w:szCs w:val="24"/>
                <w:u w:val="single"/>
                <w:lang w:eastAsia="en-GB"/>
              </w:rPr>
              <w:t>Aktivnost K130911</w:t>
            </w:r>
          </w:p>
        </w:tc>
        <w:tc>
          <w:tcPr>
            <w:tcW w:w="7791" w:type="dxa"/>
            <w:gridSpan w:val="4"/>
            <w:shd w:val="clear" w:color="auto" w:fill="FFFFFF" w:themeFill="background1"/>
          </w:tcPr>
          <w:p w14:paraId="4A7051E3"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b/>
                <w:i/>
                <w:sz w:val="24"/>
                <w:szCs w:val="24"/>
                <w:u w:val="single"/>
                <w:lang w:eastAsia="en-GB"/>
              </w:rPr>
              <w:t>COASTING PLUS</w:t>
            </w:r>
          </w:p>
        </w:tc>
      </w:tr>
      <w:tr w:rsidR="00120724" w:rsidRPr="00120724" w14:paraId="14D99C36" w14:textId="77777777" w:rsidTr="00916AE2">
        <w:trPr>
          <w:trHeight w:val="983"/>
        </w:trPr>
        <w:tc>
          <w:tcPr>
            <w:tcW w:w="1730" w:type="dxa"/>
            <w:shd w:val="clear" w:color="auto" w:fill="FFFFFF" w:themeFill="background1"/>
          </w:tcPr>
          <w:p w14:paraId="402EDD0E" w14:textId="77777777" w:rsidR="00120724" w:rsidRPr="00120724" w:rsidRDefault="00120724" w:rsidP="00120724">
            <w:pPr>
              <w:spacing w:after="0" w:line="240" w:lineRule="auto"/>
              <w:jc w:val="right"/>
              <w:rPr>
                <w:rFonts w:ascii="Times New Roman" w:eastAsia="Calibri" w:hAnsi="Times New Roman" w:cs="Times New Roman"/>
                <w:b/>
                <w:bCs/>
                <w:i/>
                <w:iCs/>
                <w:sz w:val="24"/>
                <w:szCs w:val="24"/>
                <w:u w:val="single"/>
                <w:lang w:eastAsia="en-GB"/>
              </w:rPr>
            </w:pPr>
          </w:p>
        </w:tc>
        <w:tc>
          <w:tcPr>
            <w:tcW w:w="7791" w:type="dxa"/>
            <w:gridSpan w:val="4"/>
            <w:shd w:val="clear" w:color="auto" w:fill="FFFFFF" w:themeFill="background1"/>
          </w:tcPr>
          <w:p w14:paraId="60E340B8" w14:textId="77777777" w:rsidR="00120724" w:rsidRPr="00120724" w:rsidRDefault="00120724" w:rsidP="00120724">
            <w:pPr>
              <w:spacing w:after="0" w:line="276" w:lineRule="auto"/>
              <w:jc w:val="both"/>
              <w:rPr>
                <w:rFonts w:ascii="Times New Roman" w:eastAsia="Calibri" w:hAnsi="Times New Roman" w:cs="Times New Roman"/>
                <w:sz w:val="24"/>
                <w:szCs w:val="24"/>
                <w:lang w:eastAsia="en-GB"/>
              </w:rPr>
            </w:pPr>
          </w:p>
          <w:p w14:paraId="0936BC7F" w14:textId="77777777" w:rsidR="00120724" w:rsidRPr="00120724" w:rsidRDefault="00120724" w:rsidP="00120724">
            <w:pPr>
              <w:spacing w:after="0" w:line="276" w:lineRule="auto"/>
              <w:jc w:val="both"/>
              <w:rPr>
                <w:rFonts w:ascii="Times New Roman" w:eastAsia="Calibri" w:hAnsi="Times New Roman" w:cs="Times New Roman"/>
                <w:sz w:val="24"/>
                <w:szCs w:val="24"/>
                <w:lang w:eastAsia="en-GB"/>
              </w:rPr>
            </w:pPr>
            <w:r w:rsidRPr="00120724">
              <w:rPr>
                <w:rFonts w:ascii="Times New Roman" w:eastAsia="Calibri" w:hAnsi="Times New Roman" w:cs="Times New Roman"/>
                <w:sz w:val="24"/>
                <w:szCs w:val="24"/>
                <w:lang w:eastAsia="en-GB"/>
              </w:rPr>
              <w:t xml:space="preserve">Projekt COASTING PLUS usmjeren je na predstavljanje alata za integrirano upravljanje održivim i odgovornim obalnim turizmom u zemljama Transnacionalnog programa Mediteran pomoću zajedničke metodologije koja je stečena u prethodno završenom projektu COASTING. Regionalna agencija DUNEA bila je zadužena za organizaciju online radionica/obuka namijenjenih projektnim partnerima koji trebaju usvojiti novu projektnu metodologiju. DUNEA je u prvoj polovici 2022. odradila sve aktivnosti predviđene planom aktivnosti za 2022. godinu; upravljanje projektom – redovito praćenje plana projektnih aktivnosti i financija, sudjelovanje u partnerskim sastancima te je podnesen drugi izvještaj o napretku projekta kontrolnom tijelu: komunikacija i vidljivost projekta - izrađen ostatak promotivnih materijala (plakati, letci i gadgeti), kreirani i  objavljeni članci o projektnim aktivnostima na web stranici </w:t>
            </w:r>
            <w:r w:rsidRPr="00120724">
              <w:rPr>
                <w:rFonts w:ascii="Times New Roman" w:eastAsia="Calibri" w:hAnsi="Times New Roman" w:cs="Times New Roman"/>
                <w:sz w:val="24"/>
                <w:szCs w:val="24"/>
                <w:lang w:eastAsia="en-GB"/>
              </w:rPr>
              <w:lastRenderedPageBreak/>
              <w:t>DUNEA-e, te je doprineseno promociji projekta objavama na ostalim web portalima/tisku/radiju putem ugovorenih medija: organizacija online radionica u svrhu prijenosa projektne metodologije – DUNEA je organizirala online radionice za projektne partnere tijekom ožujka i travnja. Također, DUNEA u ulozi “giver” partnera posebno je bila zadužena za pružanje savjetodavne i tehničke pomoći u primjeni projektne metodologije HNŽ partneru. Uz sudjelovanje u lokalnoj završnoj konferenciji projekta COASTING PLUS u Neumu u svibnju, DUNEA je odradila pripremu i organizaciju finalne internacionalne konferencije u Dubrovniku za 60 dionika, 21.06.2022 te partnerski sastanak 20.06.2022 za 30 predstavnika projektnih partnera. U suradnji s HNŽ partnerom, DUNEA je izradila zajednički promotivni video koji prikazuje zajedničko pilot područje te izjave ključnih dionika o važnosti projekta i primjene projektne metodologije.</w:t>
            </w:r>
          </w:p>
          <w:p w14:paraId="13EA0BF6" w14:textId="77777777" w:rsidR="00120724" w:rsidRPr="00120724" w:rsidRDefault="00120724" w:rsidP="00120724">
            <w:pPr>
              <w:spacing w:after="0" w:line="276" w:lineRule="auto"/>
              <w:jc w:val="both"/>
              <w:rPr>
                <w:rFonts w:ascii="Times New Roman" w:eastAsia="Calibri" w:hAnsi="Times New Roman" w:cs="Times New Roman"/>
                <w:sz w:val="24"/>
                <w:szCs w:val="24"/>
                <w:lang w:eastAsia="en-GB"/>
              </w:rPr>
            </w:pPr>
          </w:p>
        </w:tc>
      </w:tr>
      <w:tr w:rsidR="00120724" w:rsidRPr="00120724" w14:paraId="06057C6E" w14:textId="77777777" w:rsidTr="00916AE2">
        <w:trPr>
          <w:trHeight w:val="625"/>
        </w:trPr>
        <w:tc>
          <w:tcPr>
            <w:tcW w:w="1730" w:type="dxa"/>
            <w:shd w:val="clear" w:color="auto" w:fill="FFFFFF" w:themeFill="background1"/>
          </w:tcPr>
          <w:p w14:paraId="7B4A6DCC" w14:textId="77777777" w:rsidR="00120724" w:rsidRPr="00120724" w:rsidRDefault="00120724" w:rsidP="00120724">
            <w:pPr>
              <w:spacing w:after="0" w:line="240" w:lineRule="auto"/>
              <w:jc w:val="right"/>
              <w:rPr>
                <w:rFonts w:ascii="Times New Roman" w:eastAsia="Calibri" w:hAnsi="Times New Roman" w:cs="Times New Roman"/>
                <w:b/>
                <w:bCs/>
                <w:sz w:val="24"/>
                <w:szCs w:val="24"/>
                <w:lang w:eastAsia="en-GB"/>
              </w:rPr>
            </w:pPr>
            <w:r w:rsidRPr="00120724">
              <w:rPr>
                <w:rFonts w:ascii="Times New Roman" w:eastAsia="Calibri" w:hAnsi="Times New Roman" w:cs="Times New Roman"/>
                <w:b/>
                <w:bCs/>
                <w:sz w:val="24"/>
                <w:szCs w:val="24"/>
                <w:lang w:eastAsia="en-GB"/>
              </w:rPr>
              <w:lastRenderedPageBreak/>
              <w:t>Nositelj aktivnosti:</w:t>
            </w:r>
          </w:p>
        </w:tc>
        <w:tc>
          <w:tcPr>
            <w:tcW w:w="7791" w:type="dxa"/>
            <w:gridSpan w:val="4"/>
            <w:shd w:val="clear" w:color="auto" w:fill="FFFFFF" w:themeFill="background1"/>
          </w:tcPr>
          <w:p w14:paraId="7163356D" w14:textId="77777777" w:rsidR="00120724" w:rsidRPr="00120724" w:rsidRDefault="00120724" w:rsidP="00120724">
            <w:pPr>
              <w:spacing w:after="0" w:line="240" w:lineRule="auto"/>
              <w:jc w:val="both"/>
              <w:rPr>
                <w:rFonts w:ascii="Times New Roman" w:eastAsia="Calibri" w:hAnsi="Times New Roman" w:cs="Times New Roman"/>
                <w:bCs/>
                <w:iCs/>
                <w:sz w:val="24"/>
                <w:szCs w:val="24"/>
                <w:lang w:eastAsia="en-GB"/>
              </w:rPr>
            </w:pPr>
            <w:r w:rsidRPr="00120724">
              <w:rPr>
                <w:rFonts w:ascii="Times New Roman" w:eastAsia="Calibri" w:hAnsi="Times New Roman" w:cs="Times New Roman"/>
                <w:bCs/>
                <w:iCs/>
                <w:sz w:val="24"/>
                <w:szCs w:val="24"/>
                <w:lang w:eastAsia="en-GB"/>
              </w:rPr>
              <w:t>Regionalna razvojna agencija Dubrovačko-neretvanske županije DUNEA</w:t>
            </w:r>
          </w:p>
        </w:tc>
      </w:tr>
      <w:tr w:rsidR="00120724" w:rsidRPr="00120724" w14:paraId="0D445ECE" w14:textId="77777777" w:rsidTr="00916AE2">
        <w:trPr>
          <w:trHeight w:val="625"/>
        </w:trPr>
        <w:tc>
          <w:tcPr>
            <w:tcW w:w="1730" w:type="dxa"/>
            <w:shd w:val="clear" w:color="auto" w:fill="FFFFFF" w:themeFill="background1"/>
          </w:tcPr>
          <w:p w14:paraId="1B8335BF" w14:textId="77777777" w:rsidR="00120724" w:rsidRPr="00120724" w:rsidRDefault="00120724" w:rsidP="00120724">
            <w:pPr>
              <w:spacing w:after="0" w:line="240" w:lineRule="auto"/>
              <w:jc w:val="right"/>
              <w:rPr>
                <w:rFonts w:ascii="Times New Roman" w:eastAsia="Calibri" w:hAnsi="Times New Roman" w:cs="Times New Roman"/>
                <w:b/>
                <w:bCs/>
                <w:i/>
                <w:iCs/>
                <w:sz w:val="24"/>
                <w:szCs w:val="24"/>
                <w:lang w:eastAsia="en-GB"/>
              </w:rPr>
            </w:pPr>
            <w:r w:rsidRPr="00120724">
              <w:rPr>
                <w:rFonts w:ascii="Times New Roman" w:eastAsia="Calibri" w:hAnsi="Times New Roman" w:cs="Times New Roman"/>
                <w:b/>
                <w:bCs/>
                <w:i/>
                <w:iCs/>
                <w:sz w:val="24"/>
                <w:szCs w:val="24"/>
                <w:lang w:eastAsia="en-GB"/>
              </w:rPr>
              <w:t>Planirana sredstva:</w:t>
            </w:r>
          </w:p>
        </w:tc>
        <w:tc>
          <w:tcPr>
            <w:tcW w:w="3402" w:type="dxa"/>
            <w:shd w:val="clear" w:color="auto" w:fill="FFFFFF" w:themeFill="background1"/>
          </w:tcPr>
          <w:p w14:paraId="13B19331"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0,00 kn</w:t>
            </w:r>
          </w:p>
        </w:tc>
        <w:tc>
          <w:tcPr>
            <w:tcW w:w="1559" w:type="dxa"/>
            <w:gridSpan w:val="2"/>
            <w:shd w:val="clear" w:color="auto" w:fill="FFFFFF" w:themeFill="background1"/>
          </w:tcPr>
          <w:p w14:paraId="1E687820"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 xml:space="preserve">Planirana </w:t>
            </w:r>
          </w:p>
          <w:p w14:paraId="28D51561"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sredstva:</w:t>
            </w:r>
          </w:p>
        </w:tc>
        <w:tc>
          <w:tcPr>
            <w:tcW w:w="2830" w:type="dxa"/>
            <w:shd w:val="clear" w:color="auto" w:fill="FFFFFF" w:themeFill="background1"/>
          </w:tcPr>
          <w:p w14:paraId="11A1F518" w14:textId="77777777" w:rsidR="00120724" w:rsidRPr="00120724" w:rsidRDefault="00120724" w:rsidP="00120724">
            <w:pPr>
              <w:spacing w:after="0" w:line="240" w:lineRule="auto"/>
              <w:jc w:val="both"/>
              <w:rPr>
                <w:rFonts w:ascii="Times New Roman" w:eastAsia="Calibri" w:hAnsi="Times New Roman" w:cs="Times New Roman"/>
                <w:bCs/>
                <w:iCs/>
                <w:sz w:val="24"/>
                <w:szCs w:val="24"/>
                <w:lang w:eastAsia="en-GB"/>
              </w:rPr>
            </w:pPr>
            <w:r w:rsidRPr="00120724">
              <w:rPr>
                <w:rFonts w:ascii="Times New Roman" w:eastAsia="Calibri" w:hAnsi="Times New Roman" w:cs="Times New Roman"/>
                <w:bCs/>
                <w:iCs/>
                <w:sz w:val="24"/>
                <w:szCs w:val="24"/>
                <w:lang w:eastAsia="en-GB"/>
              </w:rPr>
              <w:t>182.830,00 kn</w:t>
            </w:r>
          </w:p>
        </w:tc>
      </w:tr>
      <w:tr w:rsidR="00120724" w:rsidRPr="00120724" w14:paraId="6E266F40" w14:textId="77777777" w:rsidTr="00916AE2">
        <w:trPr>
          <w:trHeight w:val="625"/>
        </w:trPr>
        <w:tc>
          <w:tcPr>
            <w:tcW w:w="1730" w:type="dxa"/>
            <w:shd w:val="clear" w:color="auto" w:fill="FFFFFF" w:themeFill="background1"/>
          </w:tcPr>
          <w:p w14:paraId="12F5CA73" w14:textId="77777777" w:rsidR="00120724" w:rsidRPr="00120724" w:rsidRDefault="00120724" w:rsidP="00120724">
            <w:pPr>
              <w:spacing w:after="0" w:line="240" w:lineRule="auto"/>
              <w:jc w:val="right"/>
              <w:rPr>
                <w:rFonts w:ascii="Times New Roman" w:eastAsia="Calibri" w:hAnsi="Times New Roman" w:cs="Times New Roman"/>
                <w:b/>
                <w:bCs/>
                <w:i/>
                <w:iCs/>
                <w:sz w:val="24"/>
                <w:szCs w:val="24"/>
                <w:lang w:eastAsia="en-GB"/>
              </w:rPr>
            </w:pPr>
            <w:r w:rsidRPr="00120724">
              <w:rPr>
                <w:rFonts w:ascii="Times New Roman" w:eastAsia="Calibri" w:hAnsi="Times New Roman" w:cs="Times New Roman"/>
                <w:b/>
                <w:bCs/>
                <w:i/>
                <w:iCs/>
                <w:sz w:val="24"/>
                <w:szCs w:val="24"/>
                <w:lang w:eastAsia="en-GB"/>
              </w:rPr>
              <w:t>Izvršenje 2021.:</w:t>
            </w:r>
          </w:p>
        </w:tc>
        <w:tc>
          <w:tcPr>
            <w:tcW w:w="3402" w:type="dxa"/>
            <w:shd w:val="clear" w:color="auto" w:fill="FFFFFF" w:themeFill="background1"/>
          </w:tcPr>
          <w:p w14:paraId="7A64476F"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sz w:val="24"/>
                <w:szCs w:val="24"/>
                <w:lang w:eastAsia="en-GB"/>
              </w:rPr>
              <w:t>0,00 kn</w:t>
            </w:r>
          </w:p>
        </w:tc>
        <w:tc>
          <w:tcPr>
            <w:tcW w:w="1559" w:type="dxa"/>
            <w:gridSpan w:val="2"/>
            <w:shd w:val="clear" w:color="auto" w:fill="FFFFFF" w:themeFill="background1"/>
          </w:tcPr>
          <w:p w14:paraId="74156D39"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Izvršenje 2022.:</w:t>
            </w:r>
          </w:p>
        </w:tc>
        <w:tc>
          <w:tcPr>
            <w:tcW w:w="2830" w:type="dxa"/>
            <w:shd w:val="clear" w:color="auto" w:fill="FFFFFF" w:themeFill="background1"/>
          </w:tcPr>
          <w:p w14:paraId="750C264E" w14:textId="77777777" w:rsidR="00120724" w:rsidRPr="00120724" w:rsidRDefault="00120724" w:rsidP="00120724">
            <w:pPr>
              <w:spacing w:after="0" w:line="240" w:lineRule="auto"/>
              <w:jc w:val="both"/>
              <w:rPr>
                <w:rFonts w:ascii="Times New Roman" w:eastAsia="Calibri" w:hAnsi="Times New Roman" w:cs="Times New Roman"/>
                <w:bCs/>
                <w:iCs/>
                <w:sz w:val="24"/>
                <w:szCs w:val="24"/>
                <w:lang w:eastAsia="en-GB"/>
              </w:rPr>
            </w:pPr>
            <w:r w:rsidRPr="00120724">
              <w:rPr>
                <w:rFonts w:ascii="Times New Roman" w:eastAsia="Calibri" w:hAnsi="Times New Roman" w:cs="Times New Roman"/>
                <w:bCs/>
                <w:iCs/>
                <w:sz w:val="24"/>
                <w:szCs w:val="24"/>
                <w:lang w:eastAsia="en-GB"/>
              </w:rPr>
              <w:t>127.140,43 kn</w:t>
            </w:r>
          </w:p>
        </w:tc>
      </w:tr>
      <w:tr w:rsidR="00120724" w:rsidRPr="00120724" w14:paraId="002E092A" w14:textId="77777777" w:rsidTr="00916AE2">
        <w:trPr>
          <w:trHeight w:val="625"/>
        </w:trPr>
        <w:tc>
          <w:tcPr>
            <w:tcW w:w="1730" w:type="dxa"/>
            <w:shd w:val="clear" w:color="auto" w:fill="FFFFFF" w:themeFill="background1"/>
          </w:tcPr>
          <w:p w14:paraId="5386E043" w14:textId="77777777" w:rsidR="00120724" w:rsidRPr="00120724" w:rsidRDefault="00120724" w:rsidP="00120724">
            <w:pPr>
              <w:spacing w:after="0" w:line="240" w:lineRule="auto"/>
              <w:jc w:val="right"/>
              <w:rPr>
                <w:rFonts w:ascii="Times New Roman" w:eastAsia="Calibri" w:hAnsi="Times New Roman" w:cs="Times New Roman"/>
                <w:b/>
                <w:bCs/>
                <w:i/>
                <w:iCs/>
                <w:sz w:val="24"/>
                <w:szCs w:val="24"/>
                <w:lang w:eastAsia="en-GB"/>
              </w:rPr>
            </w:pPr>
            <w:r w:rsidRPr="00120724">
              <w:rPr>
                <w:rFonts w:ascii="Times New Roman" w:eastAsia="Calibri" w:hAnsi="Times New Roman" w:cs="Times New Roman"/>
                <w:b/>
                <w:bCs/>
                <w:i/>
                <w:iCs/>
                <w:sz w:val="24"/>
                <w:szCs w:val="24"/>
                <w:lang w:eastAsia="en-GB"/>
              </w:rPr>
              <w:t>Indeks:</w:t>
            </w:r>
          </w:p>
        </w:tc>
        <w:tc>
          <w:tcPr>
            <w:tcW w:w="3402" w:type="dxa"/>
            <w:shd w:val="clear" w:color="auto" w:fill="FFFFFF" w:themeFill="background1"/>
          </w:tcPr>
          <w:p w14:paraId="78564779" w14:textId="77777777" w:rsidR="00120724" w:rsidRPr="00120724" w:rsidRDefault="00120724" w:rsidP="00120724">
            <w:pPr>
              <w:spacing w:after="0" w:line="240" w:lineRule="auto"/>
              <w:jc w:val="both"/>
              <w:rPr>
                <w:rFonts w:ascii="Times New Roman" w:eastAsia="Calibri" w:hAnsi="Times New Roman" w:cs="Times New Roman"/>
                <w:i/>
                <w:sz w:val="24"/>
                <w:szCs w:val="24"/>
                <w:lang w:eastAsia="en-GB"/>
              </w:rPr>
            </w:pPr>
            <w:r w:rsidRPr="00120724">
              <w:rPr>
                <w:rFonts w:ascii="Times New Roman" w:eastAsia="Calibri" w:hAnsi="Times New Roman" w:cs="Times New Roman"/>
                <w:i/>
                <w:iCs/>
                <w:sz w:val="24"/>
                <w:szCs w:val="24"/>
                <w:lang w:eastAsia="en-GB"/>
              </w:rPr>
              <w:t>0,00 %</w:t>
            </w:r>
          </w:p>
        </w:tc>
        <w:tc>
          <w:tcPr>
            <w:tcW w:w="1559" w:type="dxa"/>
            <w:gridSpan w:val="2"/>
            <w:shd w:val="clear" w:color="auto" w:fill="FFFFFF" w:themeFill="background1"/>
          </w:tcPr>
          <w:p w14:paraId="2100E4B2" w14:textId="77777777" w:rsidR="00120724" w:rsidRPr="00120724" w:rsidRDefault="00120724" w:rsidP="00120724">
            <w:pPr>
              <w:spacing w:after="0" w:line="240" w:lineRule="auto"/>
              <w:jc w:val="right"/>
              <w:rPr>
                <w:rFonts w:ascii="Times New Roman" w:eastAsia="Calibri" w:hAnsi="Times New Roman" w:cs="Times New Roman"/>
                <w:b/>
                <w:i/>
                <w:sz w:val="24"/>
                <w:szCs w:val="24"/>
                <w:lang w:eastAsia="en-GB"/>
              </w:rPr>
            </w:pPr>
            <w:r w:rsidRPr="00120724">
              <w:rPr>
                <w:rFonts w:ascii="Times New Roman" w:eastAsia="Calibri" w:hAnsi="Times New Roman" w:cs="Times New Roman"/>
                <w:b/>
                <w:i/>
                <w:sz w:val="24"/>
                <w:szCs w:val="24"/>
                <w:lang w:eastAsia="en-GB"/>
              </w:rPr>
              <w:t>Indeks:</w:t>
            </w:r>
          </w:p>
        </w:tc>
        <w:tc>
          <w:tcPr>
            <w:tcW w:w="2830" w:type="dxa"/>
            <w:shd w:val="clear" w:color="auto" w:fill="FFFFFF" w:themeFill="background1"/>
          </w:tcPr>
          <w:p w14:paraId="3A523E55" w14:textId="77777777" w:rsidR="00120724" w:rsidRPr="00120724" w:rsidRDefault="00120724" w:rsidP="00120724">
            <w:pPr>
              <w:spacing w:after="0" w:line="240" w:lineRule="auto"/>
              <w:jc w:val="both"/>
              <w:rPr>
                <w:rFonts w:ascii="Times New Roman" w:eastAsia="Calibri" w:hAnsi="Times New Roman" w:cs="Times New Roman"/>
                <w:bCs/>
                <w:iCs/>
                <w:sz w:val="24"/>
                <w:szCs w:val="24"/>
                <w:lang w:eastAsia="en-GB"/>
              </w:rPr>
            </w:pPr>
            <w:r w:rsidRPr="00120724">
              <w:rPr>
                <w:rFonts w:ascii="Times New Roman" w:eastAsia="Calibri" w:hAnsi="Times New Roman" w:cs="Times New Roman"/>
                <w:bCs/>
                <w:iCs/>
                <w:sz w:val="24"/>
                <w:szCs w:val="24"/>
                <w:lang w:eastAsia="en-GB"/>
              </w:rPr>
              <w:t>69,54 %</w:t>
            </w:r>
          </w:p>
        </w:tc>
      </w:tr>
    </w:tbl>
    <w:p w14:paraId="3171D7AF" w14:textId="181E19FF" w:rsidR="00372DEE" w:rsidRDefault="00372DEE" w:rsidP="00120724">
      <w:pPr>
        <w:spacing w:after="0" w:line="240" w:lineRule="auto"/>
        <w:rPr>
          <w:rFonts w:ascii="Calibri" w:eastAsia="Times New Roman" w:hAnsi="Calibri" w:cs="Times New Roman"/>
        </w:rPr>
      </w:pPr>
    </w:p>
    <w:p w14:paraId="55D7F811" w14:textId="331EFBA3" w:rsidR="000354F1" w:rsidRDefault="000354F1" w:rsidP="00120724">
      <w:pPr>
        <w:spacing w:after="0" w:line="240" w:lineRule="auto"/>
        <w:rPr>
          <w:rFonts w:ascii="Calibri" w:eastAsia="Times New Roman" w:hAnsi="Calibri" w:cs="Times New Roman"/>
        </w:rPr>
      </w:pPr>
    </w:p>
    <w:p w14:paraId="46A87860" w14:textId="1D1A269A" w:rsidR="000354F1" w:rsidRDefault="000354F1" w:rsidP="00120724">
      <w:pPr>
        <w:spacing w:after="0" w:line="240" w:lineRule="auto"/>
        <w:rPr>
          <w:rFonts w:ascii="Calibri" w:eastAsia="Times New Roman" w:hAnsi="Calibri" w:cs="Times New Roman"/>
        </w:rPr>
      </w:pPr>
    </w:p>
    <w:p w14:paraId="0F47B3D8" w14:textId="77777777" w:rsidR="000354F1" w:rsidRDefault="000354F1" w:rsidP="00120724">
      <w:pPr>
        <w:spacing w:after="0" w:line="240" w:lineRule="auto"/>
        <w:rPr>
          <w:rFonts w:ascii="Calibri" w:eastAsia="Times New Roman" w:hAnsi="Calibri" w:cs="Times New Roman"/>
        </w:rPr>
      </w:pPr>
    </w:p>
    <w:p w14:paraId="2C0F7CAF" w14:textId="53F80CAF" w:rsidR="00C96FD0" w:rsidRPr="000354F1" w:rsidRDefault="000354F1" w:rsidP="000354F1">
      <w:pPr>
        <w:shd w:val="clear" w:color="auto" w:fill="74B5E4" w:themeFill="accent2" w:themeFillTint="99"/>
        <w:spacing w:after="0" w:line="240" w:lineRule="auto"/>
        <w:rPr>
          <w:rFonts w:ascii="Calibri" w:eastAsia="Times New Roman" w:hAnsi="Calibri" w:cs="Times New Roman"/>
          <w:b/>
          <w:sz w:val="28"/>
          <w:szCs w:val="28"/>
        </w:rPr>
      </w:pPr>
      <w:r w:rsidRPr="000354F1">
        <w:rPr>
          <w:rFonts w:ascii="Calibri" w:eastAsia="Times New Roman" w:hAnsi="Calibri" w:cs="Times New Roman"/>
          <w:b/>
          <w:sz w:val="28"/>
          <w:szCs w:val="28"/>
        </w:rPr>
        <w:t>RAZDJEL 104 UPRAVNI ODJEL ZA PROSTORNO UREĐENJE I GRADNJU</w:t>
      </w:r>
    </w:p>
    <w:p w14:paraId="66A0B15E" w14:textId="77777777" w:rsidR="00120724" w:rsidRPr="00AB7931" w:rsidRDefault="00120724" w:rsidP="009E420F">
      <w:pPr>
        <w:shd w:val="clear" w:color="auto" w:fill="FFFFFF"/>
        <w:jc w:val="both"/>
      </w:pPr>
    </w:p>
    <w:tbl>
      <w:tblPr>
        <w:tblW w:w="8992" w:type="dxa"/>
        <w:tblInd w:w="98" w:type="dxa"/>
        <w:tblLook w:val="04A0" w:firstRow="1" w:lastRow="0" w:firstColumn="1" w:lastColumn="0" w:noHBand="0" w:noVBand="1"/>
      </w:tblPr>
      <w:tblGrid>
        <w:gridCol w:w="1920"/>
        <w:gridCol w:w="75"/>
        <w:gridCol w:w="6997"/>
      </w:tblGrid>
      <w:tr w:rsidR="00E63B58" w:rsidRPr="00E63B58" w14:paraId="53ADBD26" w14:textId="77777777" w:rsidTr="00C96FD0">
        <w:trPr>
          <w:trHeight w:val="300"/>
        </w:trPr>
        <w:tc>
          <w:tcPr>
            <w:tcW w:w="8992" w:type="dxa"/>
            <w:gridSpan w:val="3"/>
            <w:noWrap/>
            <w:vAlign w:val="bottom"/>
          </w:tcPr>
          <w:p w14:paraId="6FE0EC85" w14:textId="77777777" w:rsidR="00E63B58" w:rsidRPr="00E63B58" w:rsidRDefault="00E63B58" w:rsidP="00E63B58">
            <w:pPr>
              <w:spacing w:after="0" w:line="240" w:lineRule="auto"/>
              <w:rPr>
                <w:rFonts w:ascii="Calibri" w:eastAsia="Calibri" w:hAnsi="Calibri" w:cs="Arial"/>
                <w:b/>
                <w:bCs/>
                <w:iCs/>
                <w:sz w:val="24"/>
                <w:szCs w:val="24"/>
              </w:rPr>
            </w:pPr>
          </w:p>
          <w:p w14:paraId="22DEAD5E" w14:textId="77777777" w:rsidR="00E63B58" w:rsidRPr="00E63B58" w:rsidRDefault="00E63B58" w:rsidP="00E63B58">
            <w:pPr>
              <w:spacing w:after="0" w:line="240" w:lineRule="auto"/>
              <w:rPr>
                <w:rFonts w:ascii="Calibri" w:eastAsia="Calibri" w:hAnsi="Calibri" w:cs="Arial"/>
                <w:b/>
                <w:bCs/>
                <w:iCs/>
                <w:sz w:val="24"/>
                <w:szCs w:val="24"/>
                <w:shd w:val="clear" w:color="auto" w:fill="EAF1DD"/>
              </w:rPr>
            </w:pPr>
            <w:r w:rsidRPr="00C96FD0">
              <w:rPr>
                <w:rFonts w:ascii="Calibri" w:eastAsia="Calibri" w:hAnsi="Calibri" w:cs="Arial"/>
                <w:b/>
                <w:bCs/>
                <w:iCs/>
                <w:sz w:val="24"/>
                <w:szCs w:val="24"/>
                <w:shd w:val="clear" w:color="auto" w:fill="FFFFFF" w:themeFill="background1"/>
              </w:rPr>
              <w:t>GLAVA 10401. UPRAVNI ODJEL ZA PROSTORNO UREĐENJE I GRADNJU</w:t>
            </w:r>
          </w:p>
        </w:tc>
      </w:tr>
      <w:tr w:rsidR="00E63B58" w:rsidRPr="00E63B58" w14:paraId="2CF7C9CC" w14:textId="77777777" w:rsidTr="00C96FD0">
        <w:trPr>
          <w:trHeight w:val="300"/>
        </w:trPr>
        <w:tc>
          <w:tcPr>
            <w:tcW w:w="8992" w:type="dxa"/>
            <w:gridSpan w:val="3"/>
            <w:noWrap/>
            <w:vAlign w:val="bottom"/>
            <w:hideMark/>
          </w:tcPr>
          <w:p w14:paraId="4B3E3804" w14:textId="77777777" w:rsidR="00E63B58" w:rsidRPr="00E63B58" w:rsidRDefault="00E63B58" w:rsidP="00E63B58">
            <w:pPr>
              <w:spacing w:after="0" w:line="240" w:lineRule="auto"/>
              <w:rPr>
                <w:rFonts w:ascii="Calibri" w:eastAsia="Times New Roman" w:hAnsi="Calibri" w:cs="Times New Roman"/>
                <w:sz w:val="24"/>
                <w:szCs w:val="24"/>
                <w:lang w:eastAsia="hr-HR"/>
              </w:rPr>
            </w:pPr>
          </w:p>
        </w:tc>
      </w:tr>
      <w:tr w:rsidR="00E63B58" w:rsidRPr="00E63B58" w14:paraId="1BEE43F3" w14:textId="77777777" w:rsidTr="001D2132">
        <w:trPr>
          <w:trHeight w:val="255"/>
        </w:trPr>
        <w:tc>
          <w:tcPr>
            <w:tcW w:w="8992" w:type="dxa"/>
            <w:gridSpan w:val="3"/>
            <w:tcBorders>
              <w:top w:val="single" w:sz="4" w:space="0" w:color="auto"/>
              <w:left w:val="single" w:sz="4" w:space="0" w:color="auto"/>
              <w:bottom w:val="single" w:sz="4" w:space="0" w:color="auto"/>
              <w:right w:val="single" w:sz="4" w:space="0" w:color="auto"/>
            </w:tcBorders>
            <w:shd w:val="clear" w:color="auto" w:fill="D3F5F7" w:themeFill="accent3" w:themeFillTint="33"/>
            <w:vAlign w:val="center"/>
            <w:hideMark/>
          </w:tcPr>
          <w:p w14:paraId="39055081" w14:textId="47209AFE" w:rsidR="00E63B58" w:rsidRPr="00E63B58" w:rsidRDefault="00C96FD0" w:rsidP="00E63B58">
            <w:pPr>
              <w:spacing w:after="0" w:line="240" w:lineRule="auto"/>
              <w:rPr>
                <w:rFonts w:ascii="Calibri" w:eastAsia="Calibri" w:hAnsi="Calibri" w:cs="Arial"/>
                <w:b/>
                <w:iCs/>
                <w:sz w:val="24"/>
                <w:szCs w:val="24"/>
              </w:rPr>
            </w:pPr>
            <w:r w:rsidRPr="00E63B58">
              <w:rPr>
                <w:rFonts w:ascii="Calibri" w:eastAsia="Calibri" w:hAnsi="Calibri" w:cs="Arial"/>
                <w:b/>
                <w:iCs/>
                <w:sz w:val="24"/>
                <w:szCs w:val="24"/>
              </w:rPr>
              <w:t>PROGRAM 1400 - PROGRAM GRAĐENJA</w:t>
            </w:r>
          </w:p>
        </w:tc>
      </w:tr>
      <w:tr w:rsidR="00E63B58" w:rsidRPr="00E63B58" w14:paraId="080B0350" w14:textId="77777777" w:rsidTr="00C96FD0">
        <w:trPr>
          <w:trHeight w:val="255"/>
        </w:trPr>
        <w:tc>
          <w:tcPr>
            <w:tcW w:w="1920" w:type="dxa"/>
            <w:tcBorders>
              <w:top w:val="single" w:sz="4" w:space="0" w:color="auto"/>
              <w:left w:val="single" w:sz="4" w:space="0" w:color="auto"/>
              <w:bottom w:val="single" w:sz="4" w:space="0" w:color="auto"/>
              <w:right w:val="single" w:sz="4" w:space="0" w:color="000000"/>
            </w:tcBorders>
            <w:shd w:val="clear" w:color="auto" w:fill="FFFFFF"/>
            <w:vAlign w:val="bottom"/>
            <w:hideMark/>
          </w:tcPr>
          <w:p w14:paraId="1EB18803" w14:textId="77777777" w:rsidR="00E63B58" w:rsidRPr="00C96FD0" w:rsidRDefault="00E63B58" w:rsidP="00E63B58">
            <w:pPr>
              <w:spacing w:after="0" w:line="240" w:lineRule="auto"/>
              <w:rPr>
                <w:rFonts w:ascii="Calibri" w:eastAsia="Calibri" w:hAnsi="Calibri" w:cs="Arial"/>
                <w:b/>
                <w:iCs/>
                <w:sz w:val="24"/>
                <w:szCs w:val="24"/>
              </w:rPr>
            </w:pPr>
            <w:r w:rsidRPr="00C96FD0">
              <w:rPr>
                <w:rFonts w:ascii="Calibri" w:eastAsia="Calibri" w:hAnsi="Calibri" w:cs="Arial"/>
                <w:b/>
                <w:iCs/>
                <w:sz w:val="24"/>
                <w:szCs w:val="24"/>
              </w:rPr>
              <w:t>Aktivnost - 140001</w:t>
            </w:r>
          </w:p>
        </w:tc>
        <w:tc>
          <w:tcPr>
            <w:tcW w:w="7072" w:type="dxa"/>
            <w:gridSpan w:val="2"/>
            <w:tcBorders>
              <w:top w:val="single" w:sz="4" w:space="0" w:color="auto"/>
              <w:left w:val="nil"/>
              <w:bottom w:val="single" w:sz="4" w:space="0" w:color="auto"/>
              <w:right w:val="single" w:sz="4" w:space="0" w:color="000000"/>
            </w:tcBorders>
            <w:shd w:val="clear" w:color="auto" w:fill="FFFFFF"/>
            <w:vAlign w:val="center"/>
            <w:hideMark/>
          </w:tcPr>
          <w:p w14:paraId="1BBBA08D" w14:textId="6BA06840" w:rsidR="00E63B58" w:rsidRPr="00C96FD0" w:rsidRDefault="002009FB" w:rsidP="00E63B58">
            <w:pPr>
              <w:spacing w:after="0" w:line="240" w:lineRule="auto"/>
              <w:rPr>
                <w:rFonts w:ascii="Calibri" w:eastAsia="Calibri" w:hAnsi="Calibri" w:cs="Arial"/>
                <w:b/>
                <w:iCs/>
                <w:sz w:val="24"/>
                <w:szCs w:val="24"/>
              </w:rPr>
            </w:pPr>
            <w:r>
              <w:rPr>
                <w:rFonts w:ascii="Calibri" w:eastAsia="Calibri" w:hAnsi="Calibri" w:cs="Arial"/>
                <w:b/>
                <w:iCs/>
                <w:sz w:val="24"/>
                <w:szCs w:val="24"/>
              </w:rPr>
              <w:t>D</w:t>
            </w:r>
            <w:r w:rsidR="00E63B58" w:rsidRPr="00C96FD0">
              <w:rPr>
                <w:rFonts w:ascii="Calibri" w:eastAsia="Calibri" w:hAnsi="Calibri" w:cs="Arial"/>
                <w:b/>
                <w:iCs/>
                <w:sz w:val="24"/>
                <w:szCs w:val="24"/>
              </w:rPr>
              <w:t>okumenti građenja</w:t>
            </w:r>
          </w:p>
        </w:tc>
      </w:tr>
      <w:tr w:rsidR="00E63B58" w:rsidRPr="00E63B58" w14:paraId="2439F2A3" w14:textId="77777777" w:rsidTr="00C96FD0">
        <w:trPr>
          <w:trHeight w:val="255"/>
        </w:trPr>
        <w:tc>
          <w:tcPr>
            <w:tcW w:w="1920" w:type="dxa"/>
            <w:tcBorders>
              <w:top w:val="single" w:sz="4" w:space="0" w:color="auto"/>
              <w:left w:val="single" w:sz="4" w:space="0" w:color="auto"/>
              <w:bottom w:val="single" w:sz="4" w:space="0" w:color="auto"/>
              <w:right w:val="single" w:sz="4" w:space="0" w:color="auto"/>
            </w:tcBorders>
            <w:vAlign w:val="bottom"/>
            <w:hideMark/>
          </w:tcPr>
          <w:p w14:paraId="298ACF7B"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Cilj</w:t>
            </w:r>
          </w:p>
        </w:tc>
        <w:tc>
          <w:tcPr>
            <w:tcW w:w="7072" w:type="dxa"/>
            <w:gridSpan w:val="2"/>
            <w:tcBorders>
              <w:top w:val="single" w:sz="4" w:space="0" w:color="auto"/>
              <w:left w:val="nil"/>
              <w:bottom w:val="single" w:sz="4" w:space="0" w:color="auto"/>
              <w:right w:val="single" w:sz="4" w:space="0" w:color="auto"/>
            </w:tcBorders>
            <w:vAlign w:val="center"/>
            <w:hideMark/>
          </w:tcPr>
          <w:p w14:paraId="4D467D18" w14:textId="77777777" w:rsidR="00E63B58" w:rsidRPr="00E63B58" w:rsidRDefault="00E63B58" w:rsidP="00E63B58">
            <w:pPr>
              <w:spacing w:after="0" w:line="240" w:lineRule="auto"/>
              <w:ind w:firstLineChars="100" w:firstLine="240"/>
              <w:rPr>
                <w:rFonts w:ascii="Calibri" w:eastAsia="Calibri" w:hAnsi="Calibri" w:cs="Arial"/>
                <w:iCs/>
                <w:sz w:val="24"/>
                <w:szCs w:val="24"/>
              </w:rPr>
            </w:pPr>
            <w:r w:rsidRPr="00E63B58">
              <w:rPr>
                <w:rFonts w:ascii="Calibri" w:eastAsia="Calibri" w:hAnsi="Calibri" w:cs="Arial"/>
                <w:iCs/>
                <w:sz w:val="24"/>
                <w:szCs w:val="24"/>
              </w:rPr>
              <w:t>redovno obavljanje poslova Odjela</w:t>
            </w:r>
          </w:p>
        </w:tc>
      </w:tr>
      <w:tr w:rsidR="00E63B58" w:rsidRPr="00E63B58" w14:paraId="6183BBD8" w14:textId="77777777" w:rsidTr="00C96FD0">
        <w:trPr>
          <w:trHeight w:val="255"/>
        </w:trPr>
        <w:tc>
          <w:tcPr>
            <w:tcW w:w="1920" w:type="dxa"/>
            <w:tcBorders>
              <w:top w:val="single" w:sz="4" w:space="0" w:color="auto"/>
              <w:left w:val="single" w:sz="4" w:space="0" w:color="auto"/>
              <w:bottom w:val="single" w:sz="4" w:space="0" w:color="auto"/>
              <w:right w:val="single" w:sz="4" w:space="0" w:color="auto"/>
            </w:tcBorders>
            <w:vAlign w:val="bottom"/>
            <w:hideMark/>
          </w:tcPr>
          <w:p w14:paraId="5E1E26CA"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Nositelj aktivnosti</w:t>
            </w:r>
          </w:p>
        </w:tc>
        <w:tc>
          <w:tcPr>
            <w:tcW w:w="7072" w:type="dxa"/>
            <w:gridSpan w:val="2"/>
            <w:tcBorders>
              <w:top w:val="single" w:sz="4" w:space="0" w:color="auto"/>
              <w:left w:val="nil"/>
              <w:bottom w:val="single" w:sz="4" w:space="0" w:color="auto"/>
              <w:right w:val="single" w:sz="4" w:space="0" w:color="auto"/>
            </w:tcBorders>
            <w:vAlign w:val="bottom"/>
            <w:hideMark/>
          </w:tcPr>
          <w:p w14:paraId="45C2E97A"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Dubrovačko-neretvanska županija</w:t>
            </w:r>
          </w:p>
        </w:tc>
      </w:tr>
      <w:tr w:rsidR="00E63B58" w:rsidRPr="00E63B58" w14:paraId="521FD8C8" w14:textId="77777777" w:rsidTr="00C96FD0">
        <w:trPr>
          <w:trHeight w:val="255"/>
        </w:trPr>
        <w:tc>
          <w:tcPr>
            <w:tcW w:w="1920" w:type="dxa"/>
            <w:tcBorders>
              <w:top w:val="single" w:sz="4" w:space="0" w:color="auto"/>
              <w:left w:val="single" w:sz="4" w:space="0" w:color="auto"/>
              <w:bottom w:val="single" w:sz="4" w:space="0" w:color="auto"/>
              <w:right w:val="single" w:sz="4" w:space="0" w:color="auto"/>
            </w:tcBorders>
            <w:vAlign w:val="bottom"/>
            <w:hideMark/>
          </w:tcPr>
          <w:p w14:paraId="15CA3519"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 xml:space="preserve">Zakonska osnova </w:t>
            </w:r>
          </w:p>
        </w:tc>
        <w:tc>
          <w:tcPr>
            <w:tcW w:w="7072" w:type="dxa"/>
            <w:gridSpan w:val="2"/>
            <w:tcBorders>
              <w:top w:val="single" w:sz="4" w:space="0" w:color="auto"/>
              <w:left w:val="nil"/>
              <w:bottom w:val="single" w:sz="4" w:space="0" w:color="auto"/>
              <w:right w:val="single" w:sz="4" w:space="0" w:color="auto"/>
            </w:tcBorders>
            <w:vAlign w:val="center"/>
            <w:hideMark/>
          </w:tcPr>
          <w:p w14:paraId="0963BB94"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Zakon o prostornom uređenju, Zakon o gradnji</w:t>
            </w:r>
          </w:p>
        </w:tc>
      </w:tr>
      <w:tr w:rsidR="00E63B58" w:rsidRPr="00E63B58" w14:paraId="4E9273ED" w14:textId="77777777" w:rsidTr="00C96FD0">
        <w:trPr>
          <w:trHeight w:val="255"/>
        </w:trPr>
        <w:tc>
          <w:tcPr>
            <w:tcW w:w="1920" w:type="dxa"/>
            <w:tcBorders>
              <w:top w:val="single" w:sz="4" w:space="0" w:color="auto"/>
              <w:left w:val="single" w:sz="4" w:space="0" w:color="auto"/>
              <w:bottom w:val="single" w:sz="4" w:space="0" w:color="auto"/>
              <w:right w:val="single" w:sz="4" w:space="0" w:color="auto"/>
            </w:tcBorders>
            <w:vAlign w:val="bottom"/>
            <w:hideMark/>
          </w:tcPr>
          <w:p w14:paraId="2ACC5D74"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Osigurana sredstva</w:t>
            </w:r>
          </w:p>
        </w:tc>
        <w:tc>
          <w:tcPr>
            <w:tcW w:w="7072" w:type="dxa"/>
            <w:gridSpan w:val="2"/>
            <w:tcBorders>
              <w:top w:val="single" w:sz="4" w:space="0" w:color="auto"/>
              <w:left w:val="nil"/>
              <w:bottom w:val="single" w:sz="4" w:space="0" w:color="auto"/>
              <w:right w:val="single" w:sz="4" w:space="0" w:color="auto"/>
            </w:tcBorders>
            <w:vAlign w:val="bottom"/>
            <w:hideMark/>
          </w:tcPr>
          <w:p w14:paraId="7D29FB16" w14:textId="77777777" w:rsidR="00E63B58" w:rsidRPr="00E63B58" w:rsidRDefault="00E63B58" w:rsidP="00E63B58">
            <w:pPr>
              <w:spacing w:after="0" w:line="240" w:lineRule="auto"/>
              <w:rPr>
                <w:rFonts w:ascii="Calibri" w:eastAsia="Calibri" w:hAnsi="Calibri" w:cs="Arial"/>
                <w:b/>
                <w:iCs/>
                <w:sz w:val="24"/>
                <w:szCs w:val="24"/>
              </w:rPr>
            </w:pPr>
            <w:r w:rsidRPr="00E63B58">
              <w:rPr>
                <w:rFonts w:ascii="Calibri" w:eastAsia="Calibri" w:hAnsi="Calibri" w:cs="Arial"/>
                <w:b/>
                <w:iCs/>
                <w:sz w:val="24"/>
                <w:szCs w:val="24"/>
              </w:rPr>
              <w:t>40.000,00 kuna</w:t>
            </w:r>
          </w:p>
        </w:tc>
      </w:tr>
      <w:tr w:rsidR="00E63B58" w:rsidRPr="00E63B58" w14:paraId="4E2123B0" w14:textId="77777777" w:rsidTr="00C96FD0">
        <w:trPr>
          <w:trHeight w:val="255"/>
        </w:trPr>
        <w:tc>
          <w:tcPr>
            <w:tcW w:w="1920" w:type="dxa"/>
            <w:tcBorders>
              <w:top w:val="single" w:sz="4" w:space="0" w:color="auto"/>
              <w:left w:val="single" w:sz="4" w:space="0" w:color="auto"/>
              <w:bottom w:val="single" w:sz="4" w:space="0" w:color="auto"/>
              <w:right w:val="single" w:sz="4" w:space="0" w:color="auto"/>
            </w:tcBorders>
            <w:vAlign w:val="bottom"/>
            <w:hideMark/>
          </w:tcPr>
          <w:p w14:paraId="63762B87"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Realizirano</w:t>
            </w:r>
          </w:p>
        </w:tc>
        <w:tc>
          <w:tcPr>
            <w:tcW w:w="7072" w:type="dxa"/>
            <w:gridSpan w:val="2"/>
            <w:tcBorders>
              <w:top w:val="single" w:sz="4" w:space="0" w:color="auto"/>
              <w:left w:val="nil"/>
              <w:bottom w:val="single" w:sz="4" w:space="0" w:color="auto"/>
              <w:right w:val="single" w:sz="4" w:space="0" w:color="auto"/>
            </w:tcBorders>
            <w:vAlign w:val="bottom"/>
            <w:hideMark/>
          </w:tcPr>
          <w:p w14:paraId="4770D17B" w14:textId="77777777" w:rsidR="00E63B58" w:rsidRPr="00E63B58" w:rsidRDefault="00E63B58" w:rsidP="00E63B58">
            <w:pPr>
              <w:spacing w:after="0" w:line="240" w:lineRule="auto"/>
              <w:rPr>
                <w:rFonts w:ascii="Calibri" w:eastAsia="Calibri" w:hAnsi="Calibri" w:cs="Arial"/>
                <w:b/>
                <w:iCs/>
                <w:sz w:val="24"/>
                <w:szCs w:val="24"/>
              </w:rPr>
            </w:pPr>
            <w:r w:rsidRPr="00E63B58">
              <w:rPr>
                <w:rFonts w:ascii="Calibri" w:eastAsia="Calibri" w:hAnsi="Calibri" w:cs="Arial"/>
                <w:b/>
                <w:iCs/>
                <w:sz w:val="24"/>
                <w:szCs w:val="24"/>
              </w:rPr>
              <w:t>27.891,69  (69,73%)</w:t>
            </w:r>
          </w:p>
        </w:tc>
      </w:tr>
      <w:tr w:rsidR="00E63B58" w:rsidRPr="00E63B58" w14:paraId="232366F6" w14:textId="77777777" w:rsidTr="00C96FD0">
        <w:trPr>
          <w:trHeight w:val="458"/>
        </w:trPr>
        <w:tc>
          <w:tcPr>
            <w:tcW w:w="1920" w:type="dxa"/>
            <w:vMerge w:val="restart"/>
            <w:tcBorders>
              <w:top w:val="single" w:sz="4" w:space="0" w:color="auto"/>
              <w:left w:val="single" w:sz="4" w:space="0" w:color="auto"/>
              <w:bottom w:val="single" w:sz="4" w:space="0" w:color="000000"/>
              <w:right w:val="single" w:sz="4" w:space="0" w:color="000000"/>
            </w:tcBorders>
            <w:vAlign w:val="center"/>
            <w:hideMark/>
          </w:tcPr>
          <w:p w14:paraId="68630621"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Izvršenje aktivnosti</w:t>
            </w:r>
          </w:p>
        </w:tc>
        <w:tc>
          <w:tcPr>
            <w:tcW w:w="7072" w:type="dxa"/>
            <w:gridSpan w:val="2"/>
            <w:vMerge w:val="restart"/>
            <w:tcBorders>
              <w:top w:val="single" w:sz="4" w:space="0" w:color="auto"/>
              <w:left w:val="single" w:sz="4" w:space="0" w:color="auto"/>
              <w:bottom w:val="single" w:sz="4" w:space="0" w:color="000000"/>
              <w:right w:val="single" w:sz="4" w:space="0" w:color="000000"/>
            </w:tcBorders>
            <w:vAlign w:val="bottom"/>
            <w:hideMark/>
          </w:tcPr>
          <w:p w14:paraId="39EF0F1C"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Sredstva su pretežno utrošena na podmirivanje posebnih troškova postupaka nastalih prilikom tehničkog pregleda građevina te na izradu novih kartica za rad službenicima u sustavu eDozvola.</w:t>
            </w:r>
          </w:p>
        </w:tc>
      </w:tr>
      <w:tr w:rsidR="00E63B58" w:rsidRPr="00E63B58" w14:paraId="71E17D91" w14:textId="77777777" w:rsidTr="00C96FD0">
        <w:trPr>
          <w:trHeight w:val="458"/>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031B147" w14:textId="77777777" w:rsidR="00E63B58" w:rsidRPr="00E63B58" w:rsidRDefault="00E63B58" w:rsidP="00E63B58">
            <w:pPr>
              <w:spacing w:after="0" w:line="240" w:lineRule="auto"/>
              <w:rPr>
                <w:rFonts w:ascii="Calibri" w:eastAsia="Calibri" w:hAnsi="Calibri" w:cs="Arial"/>
                <w:iCs/>
                <w:sz w:val="24"/>
                <w:szCs w:val="24"/>
              </w:rPr>
            </w:pPr>
          </w:p>
        </w:tc>
        <w:tc>
          <w:tcPr>
            <w:tcW w:w="7072" w:type="dxa"/>
            <w:gridSpan w:val="2"/>
            <w:vMerge/>
            <w:tcBorders>
              <w:top w:val="single" w:sz="4" w:space="0" w:color="auto"/>
              <w:left w:val="single" w:sz="4" w:space="0" w:color="auto"/>
              <w:bottom w:val="single" w:sz="4" w:space="0" w:color="000000"/>
              <w:right w:val="single" w:sz="4" w:space="0" w:color="000000"/>
            </w:tcBorders>
            <w:vAlign w:val="center"/>
            <w:hideMark/>
          </w:tcPr>
          <w:p w14:paraId="2D6AB654" w14:textId="77777777" w:rsidR="00E63B58" w:rsidRPr="00E63B58" w:rsidRDefault="00E63B58" w:rsidP="00E63B58">
            <w:pPr>
              <w:spacing w:after="0" w:line="240" w:lineRule="auto"/>
              <w:rPr>
                <w:rFonts w:ascii="Calibri" w:eastAsia="Calibri" w:hAnsi="Calibri" w:cs="Arial"/>
                <w:iCs/>
                <w:sz w:val="24"/>
                <w:szCs w:val="24"/>
              </w:rPr>
            </w:pPr>
          </w:p>
        </w:tc>
      </w:tr>
      <w:tr w:rsidR="00E63B58" w:rsidRPr="00E63B58" w14:paraId="7D0CADC5" w14:textId="77777777" w:rsidTr="00C96FD0">
        <w:trPr>
          <w:trHeight w:val="458"/>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29B27B2" w14:textId="77777777" w:rsidR="00E63B58" w:rsidRPr="00E63B58" w:rsidRDefault="00E63B58" w:rsidP="00E63B58">
            <w:pPr>
              <w:spacing w:after="0" w:line="240" w:lineRule="auto"/>
              <w:rPr>
                <w:rFonts w:ascii="Calibri" w:eastAsia="Calibri" w:hAnsi="Calibri" w:cs="Arial"/>
                <w:iCs/>
                <w:sz w:val="24"/>
                <w:szCs w:val="24"/>
              </w:rPr>
            </w:pPr>
          </w:p>
        </w:tc>
        <w:tc>
          <w:tcPr>
            <w:tcW w:w="7072" w:type="dxa"/>
            <w:gridSpan w:val="2"/>
            <w:vMerge/>
            <w:tcBorders>
              <w:top w:val="single" w:sz="4" w:space="0" w:color="auto"/>
              <w:left w:val="single" w:sz="4" w:space="0" w:color="auto"/>
              <w:bottom w:val="single" w:sz="4" w:space="0" w:color="000000"/>
              <w:right w:val="single" w:sz="4" w:space="0" w:color="000000"/>
            </w:tcBorders>
            <w:vAlign w:val="center"/>
            <w:hideMark/>
          </w:tcPr>
          <w:p w14:paraId="454ED9F7" w14:textId="77777777" w:rsidR="00E63B58" w:rsidRPr="00E63B58" w:rsidRDefault="00E63B58" w:rsidP="00E63B58">
            <w:pPr>
              <w:spacing w:after="0" w:line="240" w:lineRule="auto"/>
              <w:rPr>
                <w:rFonts w:ascii="Calibri" w:eastAsia="Calibri" w:hAnsi="Calibri" w:cs="Arial"/>
                <w:iCs/>
                <w:sz w:val="24"/>
                <w:szCs w:val="24"/>
              </w:rPr>
            </w:pPr>
          </w:p>
        </w:tc>
      </w:tr>
      <w:tr w:rsidR="00E63B58" w:rsidRPr="00E63B58" w14:paraId="66367B37" w14:textId="77777777" w:rsidTr="00C96FD0">
        <w:trPr>
          <w:trHeight w:val="255"/>
        </w:trPr>
        <w:tc>
          <w:tcPr>
            <w:tcW w:w="1920" w:type="dxa"/>
            <w:tcBorders>
              <w:top w:val="single" w:sz="4" w:space="0" w:color="auto"/>
              <w:left w:val="single" w:sz="4" w:space="0" w:color="auto"/>
              <w:bottom w:val="single" w:sz="4" w:space="0" w:color="auto"/>
              <w:right w:val="single" w:sz="4" w:space="0" w:color="000000"/>
            </w:tcBorders>
            <w:shd w:val="clear" w:color="auto" w:fill="FFFFFF"/>
            <w:vAlign w:val="bottom"/>
            <w:hideMark/>
          </w:tcPr>
          <w:p w14:paraId="6A7364FC" w14:textId="77777777" w:rsidR="00E63B58" w:rsidRPr="00C96FD0" w:rsidRDefault="00E63B58" w:rsidP="00E63B58">
            <w:pPr>
              <w:spacing w:after="0" w:line="240" w:lineRule="auto"/>
              <w:rPr>
                <w:rFonts w:ascii="Calibri" w:eastAsia="Calibri" w:hAnsi="Calibri" w:cs="Arial"/>
                <w:b/>
                <w:iCs/>
                <w:sz w:val="24"/>
                <w:szCs w:val="24"/>
              </w:rPr>
            </w:pPr>
            <w:r w:rsidRPr="00C96FD0">
              <w:rPr>
                <w:rFonts w:ascii="Calibri" w:eastAsia="Calibri" w:hAnsi="Calibri" w:cs="Arial"/>
                <w:b/>
                <w:iCs/>
                <w:sz w:val="24"/>
                <w:szCs w:val="24"/>
              </w:rPr>
              <w:lastRenderedPageBreak/>
              <w:t>Aktivnost -140002</w:t>
            </w:r>
          </w:p>
        </w:tc>
        <w:tc>
          <w:tcPr>
            <w:tcW w:w="7072" w:type="dxa"/>
            <w:gridSpan w:val="2"/>
            <w:tcBorders>
              <w:top w:val="single" w:sz="4" w:space="0" w:color="auto"/>
              <w:left w:val="nil"/>
              <w:bottom w:val="single" w:sz="4" w:space="0" w:color="auto"/>
              <w:right w:val="single" w:sz="4" w:space="0" w:color="000000"/>
            </w:tcBorders>
            <w:shd w:val="clear" w:color="auto" w:fill="FFFFFF"/>
            <w:vAlign w:val="center"/>
            <w:hideMark/>
          </w:tcPr>
          <w:p w14:paraId="67F612A7" w14:textId="77777777" w:rsidR="00E63B58" w:rsidRPr="00C96FD0" w:rsidRDefault="00E63B58" w:rsidP="00E63B58">
            <w:pPr>
              <w:spacing w:after="0" w:line="240" w:lineRule="auto"/>
              <w:rPr>
                <w:rFonts w:ascii="Calibri" w:eastAsia="Calibri" w:hAnsi="Calibri" w:cs="Arial"/>
                <w:b/>
                <w:iCs/>
                <w:sz w:val="24"/>
                <w:szCs w:val="24"/>
              </w:rPr>
            </w:pPr>
            <w:r w:rsidRPr="00C96FD0">
              <w:rPr>
                <w:rFonts w:ascii="Calibri" w:eastAsia="Calibri" w:hAnsi="Calibri" w:cs="Arial"/>
                <w:b/>
                <w:iCs/>
                <w:sz w:val="24"/>
                <w:szCs w:val="24"/>
              </w:rPr>
              <w:t>Ozakonjenje bespravno izgrađenih zgrada</w:t>
            </w:r>
          </w:p>
        </w:tc>
      </w:tr>
      <w:tr w:rsidR="00E63B58" w:rsidRPr="00E63B58" w14:paraId="1912BD5C" w14:textId="77777777" w:rsidTr="00C96FD0">
        <w:trPr>
          <w:trHeight w:val="255"/>
        </w:trPr>
        <w:tc>
          <w:tcPr>
            <w:tcW w:w="1920" w:type="dxa"/>
            <w:tcBorders>
              <w:top w:val="single" w:sz="4" w:space="0" w:color="auto"/>
              <w:left w:val="single" w:sz="4" w:space="0" w:color="auto"/>
              <w:bottom w:val="single" w:sz="4" w:space="0" w:color="auto"/>
              <w:right w:val="single" w:sz="4" w:space="0" w:color="auto"/>
            </w:tcBorders>
            <w:vAlign w:val="bottom"/>
            <w:hideMark/>
          </w:tcPr>
          <w:p w14:paraId="5321D20F"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Cilj</w:t>
            </w:r>
          </w:p>
        </w:tc>
        <w:tc>
          <w:tcPr>
            <w:tcW w:w="7072" w:type="dxa"/>
            <w:gridSpan w:val="2"/>
            <w:tcBorders>
              <w:top w:val="single" w:sz="4" w:space="0" w:color="auto"/>
              <w:left w:val="nil"/>
              <w:bottom w:val="single" w:sz="4" w:space="0" w:color="auto"/>
              <w:right w:val="single" w:sz="4" w:space="0" w:color="auto"/>
            </w:tcBorders>
            <w:vAlign w:val="center"/>
            <w:hideMark/>
          </w:tcPr>
          <w:p w14:paraId="53846490" w14:textId="77777777" w:rsidR="00E63B58" w:rsidRPr="00E63B58" w:rsidRDefault="00E63B58" w:rsidP="00E63B58">
            <w:pPr>
              <w:spacing w:after="0" w:line="240" w:lineRule="auto"/>
              <w:ind w:firstLineChars="100" w:firstLine="240"/>
              <w:jc w:val="both"/>
              <w:rPr>
                <w:rFonts w:ascii="Calibri" w:eastAsia="Calibri" w:hAnsi="Calibri" w:cs="Arial"/>
                <w:iCs/>
                <w:sz w:val="24"/>
                <w:szCs w:val="24"/>
              </w:rPr>
            </w:pPr>
            <w:r w:rsidRPr="00E63B58">
              <w:rPr>
                <w:rFonts w:ascii="Calibri" w:eastAsia="Calibri" w:hAnsi="Calibri" w:cs="Arial"/>
                <w:iCs/>
                <w:sz w:val="24"/>
                <w:szCs w:val="24"/>
              </w:rPr>
              <w:t>sanacija nezakonite gradnje</w:t>
            </w:r>
          </w:p>
        </w:tc>
      </w:tr>
      <w:tr w:rsidR="00E63B58" w:rsidRPr="00E63B58" w14:paraId="024A7177" w14:textId="77777777" w:rsidTr="00C96FD0">
        <w:trPr>
          <w:trHeight w:val="255"/>
        </w:trPr>
        <w:tc>
          <w:tcPr>
            <w:tcW w:w="1920" w:type="dxa"/>
            <w:tcBorders>
              <w:top w:val="single" w:sz="4" w:space="0" w:color="auto"/>
              <w:left w:val="single" w:sz="4" w:space="0" w:color="auto"/>
              <w:bottom w:val="single" w:sz="4" w:space="0" w:color="auto"/>
              <w:right w:val="single" w:sz="4" w:space="0" w:color="auto"/>
            </w:tcBorders>
            <w:vAlign w:val="bottom"/>
            <w:hideMark/>
          </w:tcPr>
          <w:p w14:paraId="7EF72C1D"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Nositelj aktivnosti</w:t>
            </w:r>
          </w:p>
        </w:tc>
        <w:tc>
          <w:tcPr>
            <w:tcW w:w="7072" w:type="dxa"/>
            <w:gridSpan w:val="2"/>
            <w:tcBorders>
              <w:top w:val="single" w:sz="4" w:space="0" w:color="auto"/>
              <w:left w:val="nil"/>
              <w:bottom w:val="single" w:sz="4" w:space="0" w:color="auto"/>
              <w:right w:val="single" w:sz="4" w:space="0" w:color="auto"/>
            </w:tcBorders>
            <w:vAlign w:val="bottom"/>
            <w:hideMark/>
          </w:tcPr>
          <w:p w14:paraId="6B644F7D"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Dubrovačko-neretvanska županija</w:t>
            </w:r>
          </w:p>
        </w:tc>
      </w:tr>
      <w:tr w:rsidR="00E63B58" w:rsidRPr="00E63B58" w14:paraId="7B0D7556" w14:textId="77777777" w:rsidTr="00C96FD0">
        <w:trPr>
          <w:trHeight w:val="255"/>
        </w:trPr>
        <w:tc>
          <w:tcPr>
            <w:tcW w:w="1920" w:type="dxa"/>
            <w:tcBorders>
              <w:top w:val="single" w:sz="4" w:space="0" w:color="auto"/>
              <w:left w:val="single" w:sz="4" w:space="0" w:color="auto"/>
              <w:bottom w:val="single" w:sz="4" w:space="0" w:color="auto"/>
              <w:right w:val="single" w:sz="4" w:space="0" w:color="auto"/>
            </w:tcBorders>
            <w:vAlign w:val="bottom"/>
            <w:hideMark/>
          </w:tcPr>
          <w:p w14:paraId="7CEF89DD"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 xml:space="preserve">Zakonska osnova </w:t>
            </w:r>
          </w:p>
        </w:tc>
        <w:tc>
          <w:tcPr>
            <w:tcW w:w="7072" w:type="dxa"/>
            <w:gridSpan w:val="2"/>
            <w:tcBorders>
              <w:top w:val="single" w:sz="4" w:space="0" w:color="auto"/>
              <w:left w:val="nil"/>
              <w:bottom w:val="single" w:sz="4" w:space="0" w:color="auto"/>
              <w:right w:val="single" w:sz="4" w:space="0" w:color="auto"/>
            </w:tcBorders>
            <w:vAlign w:val="center"/>
            <w:hideMark/>
          </w:tcPr>
          <w:p w14:paraId="0C88E6DD"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Zakon o postupanju s nezakonito izgrađenim zgradama (N.N. 86/12, 143/13, 65/17, 14/19)</w:t>
            </w:r>
          </w:p>
        </w:tc>
      </w:tr>
      <w:tr w:rsidR="00E63B58" w:rsidRPr="00E63B58" w14:paraId="77D96C8B" w14:textId="77777777" w:rsidTr="00C96FD0">
        <w:trPr>
          <w:trHeight w:val="255"/>
        </w:trPr>
        <w:tc>
          <w:tcPr>
            <w:tcW w:w="1920" w:type="dxa"/>
            <w:tcBorders>
              <w:top w:val="single" w:sz="4" w:space="0" w:color="auto"/>
              <w:left w:val="single" w:sz="4" w:space="0" w:color="auto"/>
              <w:bottom w:val="single" w:sz="4" w:space="0" w:color="auto"/>
              <w:right w:val="single" w:sz="4" w:space="0" w:color="auto"/>
            </w:tcBorders>
            <w:vAlign w:val="bottom"/>
            <w:hideMark/>
          </w:tcPr>
          <w:p w14:paraId="4E5B6844"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Osigurana sredstva</w:t>
            </w:r>
          </w:p>
        </w:tc>
        <w:tc>
          <w:tcPr>
            <w:tcW w:w="7072" w:type="dxa"/>
            <w:gridSpan w:val="2"/>
            <w:tcBorders>
              <w:top w:val="single" w:sz="4" w:space="0" w:color="auto"/>
              <w:left w:val="nil"/>
              <w:bottom w:val="single" w:sz="4" w:space="0" w:color="auto"/>
              <w:right w:val="single" w:sz="4" w:space="0" w:color="auto"/>
            </w:tcBorders>
            <w:vAlign w:val="bottom"/>
            <w:hideMark/>
          </w:tcPr>
          <w:p w14:paraId="23BBD4A4" w14:textId="77777777" w:rsidR="00E63B58" w:rsidRPr="00E63B58" w:rsidRDefault="00E63B58" w:rsidP="00E63B58">
            <w:pPr>
              <w:spacing w:after="0" w:line="240" w:lineRule="auto"/>
              <w:rPr>
                <w:rFonts w:ascii="Calibri" w:eastAsia="Calibri" w:hAnsi="Calibri" w:cs="Arial"/>
                <w:b/>
                <w:iCs/>
                <w:sz w:val="24"/>
                <w:szCs w:val="24"/>
              </w:rPr>
            </w:pPr>
            <w:r w:rsidRPr="00E63B58">
              <w:rPr>
                <w:rFonts w:ascii="Calibri" w:eastAsia="Calibri" w:hAnsi="Calibri" w:cs="Arial"/>
                <w:b/>
                <w:iCs/>
                <w:sz w:val="24"/>
                <w:szCs w:val="24"/>
              </w:rPr>
              <w:t>1.009.812,00  kuna</w:t>
            </w:r>
          </w:p>
        </w:tc>
      </w:tr>
      <w:tr w:rsidR="00E63B58" w:rsidRPr="00E63B58" w14:paraId="36DB8D75" w14:textId="77777777" w:rsidTr="00C96FD0">
        <w:trPr>
          <w:trHeight w:val="255"/>
        </w:trPr>
        <w:tc>
          <w:tcPr>
            <w:tcW w:w="1920" w:type="dxa"/>
            <w:tcBorders>
              <w:top w:val="single" w:sz="4" w:space="0" w:color="auto"/>
              <w:left w:val="single" w:sz="4" w:space="0" w:color="auto"/>
              <w:bottom w:val="single" w:sz="4" w:space="0" w:color="auto"/>
              <w:right w:val="single" w:sz="4" w:space="0" w:color="auto"/>
            </w:tcBorders>
            <w:vAlign w:val="bottom"/>
            <w:hideMark/>
          </w:tcPr>
          <w:p w14:paraId="6B260FF2"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Realizirano</w:t>
            </w:r>
          </w:p>
        </w:tc>
        <w:tc>
          <w:tcPr>
            <w:tcW w:w="7072" w:type="dxa"/>
            <w:gridSpan w:val="2"/>
            <w:tcBorders>
              <w:top w:val="single" w:sz="4" w:space="0" w:color="auto"/>
              <w:left w:val="nil"/>
              <w:bottom w:val="single" w:sz="4" w:space="0" w:color="auto"/>
              <w:right w:val="single" w:sz="4" w:space="0" w:color="auto"/>
            </w:tcBorders>
            <w:vAlign w:val="bottom"/>
            <w:hideMark/>
          </w:tcPr>
          <w:p w14:paraId="2E3EB612" w14:textId="77777777" w:rsidR="00E63B58" w:rsidRPr="00E63B58" w:rsidRDefault="00E63B58" w:rsidP="00E63B58">
            <w:pPr>
              <w:spacing w:after="0" w:line="240" w:lineRule="auto"/>
              <w:rPr>
                <w:rFonts w:ascii="Calibri" w:eastAsia="Calibri" w:hAnsi="Calibri" w:cs="Arial"/>
                <w:b/>
                <w:iCs/>
                <w:sz w:val="24"/>
                <w:szCs w:val="24"/>
              </w:rPr>
            </w:pPr>
            <w:r w:rsidRPr="00E63B58">
              <w:rPr>
                <w:rFonts w:ascii="Calibri" w:eastAsia="Calibri" w:hAnsi="Calibri" w:cs="Arial"/>
                <w:b/>
                <w:iCs/>
                <w:sz w:val="24"/>
                <w:szCs w:val="24"/>
              </w:rPr>
              <w:t>75.615,50 ( 7,49%)</w:t>
            </w:r>
          </w:p>
        </w:tc>
      </w:tr>
      <w:tr w:rsidR="00E63B58" w:rsidRPr="00E63B58" w14:paraId="0675693B" w14:textId="77777777" w:rsidTr="00C96FD0">
        <w:trPr>
          <w:trHeight w:val="458"/>
        </w:trPr>
        <w:tc>
          <w:tcPr>
            <w:tcW w:w="1920" w:type="dxa"/>
            <w:vMerge w:val="restart"/>
            <w:tcBorders>
              <w:top w:val="single" w:sz="4" w:space="0" w:color="auto"/>
              <w:left w:val="single" w:sz="4" w:space="0" w:color="auto"/>
              <w:bottom w:val="single" w:sz="4" w:space="0" w:color="000000"/>
              <w:right w:val="single" w:sz="4" w:space="0" w:color="000000"/>
            </w:tcBorders>
            <w:vAlign w:val="center"/>
            <w:hideMark/>
          </w:tcPr>
          <w:p w14:paraId="1FCE8ED5"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Izvršenje aktivnosti</w:t>
            </w:r>
          </w:p>
        </w:tc>
        <w:tc>
          <w:tcPr>
            <w:tcW w:w="7072" w:type="dxa"/>
            <w:gridSpan w:val="2"/>
            <w:vMerge w:val="restart"/>
            <w:tcBorders>
              <w:top w:val="single" w:sz="4" w:space="0" w:color="auto"/>
              <w:left w:val="single" w:sz="4" w:space="0" w:color="auto"/>
              <w:bottom w:val="single" w:sz="4" w:space="0" w:color="000000"/>
              <w:right w:val="single" w:sz="4" w:space="0" w:color="000000"/>
            </w:tcBorders>
            <w:vAlign w:val="center"/>
            <w:hideMark/>
          </w:tcPr>
          <w:p w14:paraId="524A463D"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Na postupcima ozakonjenja nezakonito izgrađenih zgrada zaposlen je jedan djelatnik, a u drugoj polovici 2022., planirano je zapošljavanje još djelatnika kako bi se okončali preostali postupci.</w:t>
            </w:r>
          </w:p>
        </w:tc>
      </w:tr>
      <w:tr w:rsidR="00E63B58" w:rsidRPr="00E63B58" w14:paraId="3CD0C019" w14:textId="77777777" w:rsidTr="00C96FD0">
        <w:trPr>
          <w:trHeight w:val="458"/>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152B275" w14:textId="77777777" w:rsidR="00E63B58" w:rsidRPr="00E63B58" w:rsidRDefault="00E63B58" w:rsidP="00E63B58">
            <w:pPr>
              <w:spacing w:after="0" w:line="240" w:lineRule="auto"/>
              <w:rPr>
                <w:rFonts w:ascii="Calibri" w:eastAsia="Calibri" w:hAnsi="Calibri" w:cs="Arial"/>
                <w:iCs/>
                <w:sz w:val="24"/>
                <w:szCs w:val="24"/>
              </w:rPr>
            </w:pPr>
          </w:p>
        </w:tc>
        <w:tc>
          <w:tcPr>
            <w:tcW w:w="7072" w:type="dxa"/>
            <w:gridSpan w:val="2"/>
            <w:vMerge/>
            <w:tcBorders>
              <w:top w:val="single" w:sz="4" w:space="0" w:color="auto"/>
              <w:left w:val="single" w:sz="4" w:space="0" w:color="auto"/>
              <w:bottom w:val="single" w:sz="4" w:space="0" w:color="000000"/>
              <w:right w:val="single" w:sz="4" w:space="0" w:color="000000"/>
            </w:tcBorders>
            <w:vAlign w:val="center"/>
            <w:hideMark/>
          </w:tcPr>
          <w:p w14:paraId="3C950AEB" w14:textId="77777777" w:rsidR="00E63B58" w:rsidRPr="00E63B58" w:rsidRDefault="00E63B58" w:rsidP="00E63B58">
            <w:pPr>
              <w:spacing w:after="0" w:line="240" w:lineRule="auto"/>
              <w:rPr>
                <w:rFonts w:ascii="Calibri" w:eastAsia="Calibri" w:hAnsi="Calibri" w:cs="Arial"/>
                <w:iCs/>
                <w:sz w:val="24"/>
                <w:szCs w:val="24"/>
              </w:rPr>
            </w:pPr>
          </w:p>
        </w:tc>
      </w:tr>
      <w:tr w:rsidR="00E63B58" w:rsidRPr="00E63B58" w14:paraId="070ACE89" w14:textId="77777777" w:rsidTr="00C96FD0">
        <w:trPr>
          <w:trHeight w:val="255"/>
        </w:trPr>
        <w:tc>
          <w:tcPr>
            <w:tcW w:w="1920"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2F665A0C" w14:textId="77777777" w:rsidR="00E63B58" w:rsidRPr="002009FB" w:rsidRDefault="00E63B58" w:rsidP="00E63B58">
            <w:pPr>
              <w:spacing w:after="0" w:line="240" w:lineRule="auto"/>
              <w:rPr>
                <w:rFonts w:ascii="Calibri" w:eastAsia="Calibri" w:hAnsi="Calibri" w:cs="Arial"/>
                <w:b/>
                <w:iCs/>
                <w:sz w:val="24"/>
                <w:szCs w:val="24"/>
              </w:rPr>
            </w:pPr>
            <w:r w:rsidRPr="002009FB">
              <w:rPr>
                <w:rFonts w:ascii="Calibri" w:eastAsia="Calibri" w:hAnsi="Calibri" w:cs="Arial"/>
                <w:b/>
                <w:iCs/>
                <w:sz w:val="24"/>
                <w:szCs w:val="24"/>
              </w:rPr>
              <w:t>Aktivnost - 140003</w:t>
            </w:r>
          </w:p>
        </w:tc>
        <w:tc>
          <w:tcPr>
            <w:tcW w:w="7072" w:type="dxa"/>
            <w:gridSpan w:val="2"/>
            <w:tcBorders>
              <w:top w:val="single" w:sz="4" w:space="0" w:color="auto"/>
              <w:left w:val="nil"/>
              <w:bottom w:val="single" w:sz="4" w:space="0" w:color="auto"/>
              <w:right w:val="single" w:sz="4" w:space="0" w:color="auto"/>
            </w:tcBorders>
            <w:shd w:val="clear" w:color="auto" w:fill="FFFFFF"/>
            <w:vAlign w:val="bottom"/>
            <w:hideMark/>
          </w:tcPr>
          <w:p w14:paraId="04994578" w14:textId="77777777" w:rsidR="00E63B58" w:rsidRPr="002009FB" w:rsidRDefault="00E63B58" w:rsidP="00E63B58">
            <w:pPr>
              <w:spacing w:after="0" w:line="240" w:lineRule="auto"/>
              <w:rPr>
                <w:rFonts w:ascii="Calibri" w:eastAsia="Calibri" w:hAnsi="Calibri" w:cs="Arial"/>
                <w:b/>
                <w:iCs/>
                <w:sz w:val="24"/>
                <w:szCs w:val="24"/>
              </w:rPr>
            </w:pPr>
            <w:r w:rsidRPr="002009FB">
              <w:rPr>
                <w:rFonts w:ascii="Calibri" w:eastAsia="Calibri" w:hAnsi="Calibri" w:cs="Arial"/>
                <w:b/>
                <w:iCs/>
                <w:sz w:val="24"/>
                <w:szCs w:val="24"/>
              </w:rPr>
              <w:t>Procjena vrijednosti nekretnina</w:t>
            </w:r>
          </w:p>
        </w:tc>
      </w:tr>
      <w:tr w:rsidR="00E63B58" w:rsidRPr="00E63B58" w14:paraId="02CF8317" w14:textId="77777777" w:rsidTr="00C96FD0">
        <w:trPr>
          <w:trHeight w:val="255"/>
        </w:trPr>
        <w:tc>
          <w:tcPr>
            <w:tcW w:w="1920" w:type="dxa"/>
            <w:tcBorders>
              <w:top w:val="single" w:sz="4" w:space="0" w:color="auto"/>
              <w:left w:val="single" w:sz="4" w:space="0" w:color="auto"/>
              <w:bottom w:val="single" w:sz="4" w:space="0" w:color="auto"/>
              <w:right w:val="single" w:sz="4" w:space="0" w:color="auto"/>
            </w:tcBorders>
            <w:vAlign w:val="bottom"/>
            <w:hideMark/>
          </w:tcPr>
          <w:p w14:paraId="44A20B40"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Cilj</w:t>
            </w:r>
          </w:p>
        </w:tc>
        <w:tc>
          <w:tcPr>
            <w:tcW w:w="7072" w:type="dxa"/>
            <w:gridSpan w:val="2"/>
            <w:tcBorders>
              <w:top w:val="single" w:sz="4" w:space="0" w:color="auto"/>
              <w:left w:val="nil"/>
              <w:bottom w:val="single" w:sz="4" w:space="0" w:color="auto"/>
              <w:right w:val="single" w:sz="4" w:space="0" w:color="auto"/>
            </w:tcBorders>
            <w:vAlign w:val="center"/>
            <w:hideMark/>
          </w:tcPr>
          <w:p w14:paraId="179679E8" w14:textId="77777777" w:rsidR="00E63B58" w:rsidRPr="00E63B58" w:rsidRDefault="00E63B58" w:rsidP="002009FB">
            <w:pPr>
              <w:spacing w:after="0" w:line="240" w:lineRule="auto"/>
              <w:rPr>
                <w:rFonts w:ascii="Calibri" w:eastAsia="Calibri" w:hAnsi="Calibri" w:cs="Arial"/>
                <w:iCs/>
                <w:sz w:val="24"/>
                <w:szCs w:val="24"/>
              </w:rPr>
            </w:pPr>
            <w:r w:rsidRPr="00E63B58">
              <w:rPr>
                <w:rFonts w:ascii="Calibri" w:eastAsia="Calibri" w:hAnsi="Calibri" w:cs="Arial"/>
                <w:iCs/>
                <w:sz w:val="24"/>
                <w:szCs w:val="24"/>
              </w:rPr>
              <w:t xml:space="preserve">Reguliranje načina   procijene vrijednosti nekretnina </w:t>
            </w:r>
          </w:p>
        </w:tc>
      </w:tr>
      <w:tr w:rsidR="00E63B58" w:rsidRPr="00E63B58" w14:paraId="03ED5ED2" w14:textId="77777777" w:rsidTr="00C96FD0">
        <w:trPr>
          <w:trHeight w:val="255"/>
        </w:trPr>
        <w:tc>
          <w:tcPr>
            <w:tcW w:w="1920" w:type="dxa"/>
            <w:tcBorders>
              <w:top w:val="single" w:sz="4" w:space="0" w:color="auto"/>
              <w:left w:val="single" w:sz="4" w:space="0" w:color="auto"/>
              <w:bottom w:val="single" w:sz="4" w:space="0" w:color="auto"/>
              <w:right w:val="single" w:sz="4" w:space="0" w:color="auto"/>
            </w:tcBorders>
            <w:vAlign w:val="bottom"/>
            <w:hideMark/>
          </w:tcPr>
          <w:p w14:paraId="6DE4B99B"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Nositelj aktivnosti</w:t>
            </w:r>
          </w:p>
        </w:tc>
        <w:tc>
          <w:tcPr>
            <w:tcW w:w="7072" w:type="dxa"/>
            <w:gridSpan w:val="2"/>
            <w:tcBorders>
              <w:top w:val="single" w:sz="4" w:space="0" w:color="auto"/>
              <w:left w:val="nil"/>
              <w:bottom w:val="single" w:sz="4" w:space="0" w:color="auto"/>
              <w:right w:val="single" w:sz="4" w:space="0" w:color="auto"/>
            </w:tcBorders>
            <w:vAlign w:val="bottom"/>
            <w:hideMark/>
          </w:tcPr>
          <w:p w14:paraId="7AB16E9C"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Dubrovačko-neretvanska županija</w:t>
            </w:r>
          </w:p>
        </w:tc>
      </w:tr>
      <w:tr w:rsidR="00E63B58" w:rsidRPr="00E63B58" w14:paraId="3C2E8D5C" w14:textId="77777777" w:rsidTr="00C96FD0">
        <w:trPr>
          <w:trHeight w:val="255"/>
        </w:trPr>
        <w:tc>
          <w:tcPr>
            <w:tcW w:w="1920" w:type="dxa"/>
            <w:tcBorders>
              <w:top w:val="single" w:sz="4" w:space="0" w:color="auto"/>
              <w:left w:val="single" w:sz="4" w:space="0" w:color="auto"/>
              <w:bottom w:val="single" w:sz="4" w:space="0" w:color="auto"/>
              <w:right w:val="single" w:sz="4" w:space="0" w:color="auto"/>
            </w:tcBorders>
            <w:vAlign w:val="bottom"/>
            <w:hideMark/>
          </w:tcPr>
          <w:p w14:paraId="445B536A"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 xml:space="preserve">Zakonska osnova </w:t>
            </w:r>
          </w:p>
        </w:tc>
        <w:tc>
          <w:tcPr>
            <w:tcW w:w="7072" w:type="dxa"/>
            <w:gridSpan w:val="2"/>
            <w:tcBorders>
              <w:top w:val="single" w:sz="4" w:space="0" w:color="auto"/>
              <w:left w:val="nil"/>
              <w:bottom w:val="single" w:sz="4" w:space="0" w:color="auto"/>
              <w:right w:val="single" w:sz="4" w:space="0" w:color="auto"/>
            </w:tcBorders>
            <w:vAlign w:val="center"/>
            <w:hideMark/>
          </w:tcPr>
          <w:p w14:paraId="7E9BDB07"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Zakon o procijeni vrijednosti nekretnina (N.N. 78/15)</w:t>
            </w:r>
          </w:p>
        </w:tc>
      </w:tr>
      <w:tr w:rsidR="00E63B58" w:rsidRPr="00E63B58" w14:paraId="343AC14B" w14:textId="77777777" w:rsidTr="00C96FD0">
        <w:trPr>
          <w:trHeight w:val="255"/>
        </w:trPr>
        <w:tc>
          <w:tcPr>
            <w:tcW w:w="1920" w:type="dxa"/>
            <w:tcBorders>
              <w:top w:val="single" w:sz="4" w:space="0" w:color="auto"/>
              <w:left w:val="single" w:sz="4" w:space="0" w:color="auto"/>
              <w:bottom w:val="single" w:sz="4" w:space="0" w:color="auto"/>
              <w:right w:val="single" w:sz="4" w:space="0" w:color="auto"/>
            </w:tcBorders>
            <w:vAlign w:val="bottom"/>
            <w:hideMark/>
          </w:tcPr>
          <w:p w14:paraId="60F1D8F6"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Osigurana sredstva</w:t>
            </w:r>
          </w:p>
        </w:tc>
        <w:tc>
          <w:tcPr>
            <w:tcW w:w="7072" w:type="dxa"/>
            <w:gridSpan w:val="2"/>
            <w:tcBorders>
              <w:top w:val="single" w:sz="4" w:space="0" w:color="auto"/>
              <w:left w:val="nil"/>
              <w:bottom w:val="single" w:sz="4" w:space="0" w:color="auto"/>
              <w:right w:val="single" w:sz="4" w:space="0" w:color="auto"/>
            </w:tcBorders>
            <w:vAlign w:val="bottom"/>
            <w:hideMark/>
          </w:tcPr>
          <w:p w14:paraId="391D4DB4" w14:textId="77777777" w:rsidR="00E63B58" w:rsidRPr="00E63B58" w:rsidRDefault="00E63B58" w:rsidP="00E63B58">
            <w:pPr>
              <w:spacing w:after="0" w:line="240" w:lineRule="auto"/>
              <w:rPr>
                <w:rFonts w:ascii="Calibri" w:eastAsia="Calibri" w:hAnsi="Calibri" w:cs="Arial"/>
                <w:b/>
                <w:iCs/>
                <w:sz w:val="24"/>
                <w:szCs w:val="24"/>
              </w:rPr>
            </w:pPr>
            <w:r w:rsidRPr="00E63B58">
              <w:rPr>
                <w:rFonts w:ascii="Calibri" w:eastAsia="Calibri" w:hAnsi="Calibri" w:cs="Arial"/>
                <w:b/>
                <w:iCs/>
                <w:sz w:val="24"/>
                <w:szCs w:val="24"/>
              </w:rPr>
              <w:t>20.000,00 kuna</w:t>
            </w:r>
          </w:p>
        </w:tc>
      </w:tr>
      <w:tr w:rsidR="00E63B58" w:rsidRPr="00E63B58" w14:paraId="01FC9327" w14:textId="77777777" w:rsidTr="00C96FD0">
        <w:trPr>
          <w:trHeight w:val="255"/>
        </w:trPr>
        <w:tc>
          <w:tcPr>
            <w:tcW w:w="1920" w:type="dxa"/>
            <w:tcBorders>
              <w:top w:val="single" w:sz="4" w:space="0" w:color="auto"/>
              <w:left w:val="single" w:sz="4" w:space="0" w:color="auto"/>
              <w:bottom w:val="single" w:sz="4" w:space="0" w:color="auto"/>
              <w:right w:val="single" w:sz="4" w:space="0" w:color="auto"/>
            </w:tcBorders>
            <w:vAlign w:val="bottom"/>
            <w:hideMark/>
          </w:tcPr>
          <w:p w14:paraId="4D1617FD"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Realizirano</w:t>
            </w:r>
          </w:p>
        </w:tc>
        <w:tc>
          <w:tcPr>
            <w:tcW w:w="7072" w:type="dxa"/>
            <w:gridSpan w:val="2"/>
            <w:tcBorders>
              <w:top w:val="single" w:sz="4" w:space="0" w:color="auto"/>
              <w:left w:val="nil"/>
              <w:bottom w:val="single" w:sz="4" w:space="0" w:color="auto"/>
              <w:right w:val="single" w:sz="4" w:space="0" w:color="auto"/>
            </w:tcBorders>
            <w:vAlign w:val="bottom"/>
            <w:hideMark/>
          </w:tcPr>
          <w:p w14:paraId="63A31229" w14:textId="77777777" w:rsidR="00E63B58" w:rsidRPr="00E63B58" w:rsidRDefault="00E63B58" w:rsidP="00E63B58">
            <w:pPr>
              <w:spacing w:after="0" w:line="240" w:lineRule="auto"/>
              <w:rPr>
                <w:rFonts w:ascii="Calibri" w:eastAsia="Calibri" w:hAnsi="Calibri" w:cs="Arial"/>
                <w:b/>
                <w:iCs/>
                <w:sz w:val="24"/>
                <w:szCs w:val="24"/>
              </w:rPr>
            </w:pPr>
            <w:r w:rsidRPr="00E63B58">
              <w:rPr>
                <w:rFonts w:ascii="Calibri" w:eastAsia="Calibri" w:hAnsi="Calibri" w:cs="Arial"/>
                <w:b/>
                <w:iCs/>
                <w:sz w:val="24"/>
                <w:szCs w:val="24"/>
              </w:rPr>
              <w:t>0,00  (0%)</w:t>
            </w:r>
          </w:p>
        </w:tc>
      </w:tr>
      <w:tr w:rsidR="00E63B58" w:rsidRPr="00E63B58" w14:paraId="0CCAFCC6" w14:textId="77777777" w:rsidTr="00C96FD0">
        <w:trPr>
          <w:trHeight w:val="458"/>
        </w:trPr>
        <w:tc>
          <w:tcPr>
            <w:tcW w:w="1920" w:type="dxa"/>
            <w:vMerge w:val="restart"/>
            <w:tcBorders>
              <w:top w:val="single" w:sz="4" w:space="0" w:color="auto"/>
              <w:left w:val="single" w:sz="4" w:space="0" w:color="auto"/>
              <w:bottom w:val="single" w:sz="4" w:space="0" w:color="000000"/>
              <w:right w:val="single" w:sz="4" w:space="0" w:color="000000"/>
            </w:tcBorders>
            <w:vAlign w:val="center"/>
            <w:hideMark/>
          </w:tcPr>
          <w:p w14:paraId="51A5F3FE"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Izvršenje aktivnosti</w:t>
            </w:r>
          </w:p>
        </w:tc>
        <w:tc>
          <w:tcPr>
            <w:tcW w:w="7072" w:type="dxa"/>
            <w:gridSpan w:val="2"/>
            <w:vMerge w:val="restart"/>
            <w:tcBorders>
              <w:top w:val="single" w:sz="4" w:space="0" w:color="auto"/>
              <w:left w:val="single" w:sz="4" w:space="0" w:color="auto"/>
              <w:bottom w:val="single" w:sz="4" w:space="0" w:color="000000"/>
              <w:right w:val="single" w:sz="4" w:space="0" w:color="000000"/>
            </w:tcBorders>
            <w:vAlign w:val="bottom"/>
            <w:hideMark/>
          </w:tcPr>
          <w:p w14:paraId="668E3349"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 xml:space="preserve">Sredstva su planirana za potrebe troškova procjeniteljskog povjerenstva, te ostalih troškova u svezi prikupljanja podataka uspostave zbirke kupoprodajnih cijena. Tijekom prve polovice 2022. godine,  održane su četiri sjednica procjeniteljskog </w:t>
            </w:r>
          </w:p>
          <w:p w14:paraId="78526A75"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povjerenstva, a troškovi nastali održavanjem tih sjednica podmiriti će se tijekom tekuće godine.</w:t>
            </w:r>
          </w:p>
        </w:tc>
      </w:tr>
      <w:tr w:rsidR="00E63B58" w:rsidRPr="00E63B58" w14:paraId="0E84FD51" w14:textId="77777777" w:rsidTr="00C96FD0">
        <w:trPr>
          <w:trHeight w:val="458"/>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24FEB8E" w14:textId="77777777" w:rsidR="00E63B58" w:rsidRPr="00E63B58" w:rsidRDefault="00E63B58" w:rsidP="00E63B58">
            <w:pPr>
              <w:spacing w:after="0" w:line="240" w:lineRule="auto"/>
              <w:rPr>
                <w:rFonts w:ascii="Calibri" w:eastAsia="Calibri" w:hAnsi="Calibri" w:cs="Arial"/>
                <w:iCs/>
                <w:sz w:val="24"/>
                <w:szCs w:val="24"/>
              </w:rPr>
            </w:pPr>
          </w:p>
        </w:tc>
        <w:tc>
          <w:tcPr>
            <w:tcW w:w="7072" w:type="dxa"/>
            <w:gridSpan w:val="2"/>
            <w:vMerge/>
            <w:tcBorders>
              <w:top w:val="single" w:sz="4" w:space="0" w:color="auto"/>
              <w:left w:val="single" w:sz="4" w:space="0" w:color="auto"/>
              <w:bottom w:val="single" w:sz="4" w:space="0" w:color="000000"/>
              <w:right w:val="single" w:sz="4" w:space="0" w:color="000000"/>
            </w:tcBorders>
            <w:vAlign w:val="center"/>
            <w:hideMark/>
          </w:tcPr>
          <w:p w14:paraId="2F0C8632" w14:textId="77777777" w:rsidR="00E63B58" w:rsidRPr="00E63B58" w:rsidRDefault="00E63B58" w:rsidP="00E63B58">
            <w:pPr>
              <w:spacing w:after="0" w:line="240" w:lineRule="auto"/>
              <w:rPr>
                <w:rFonts w:ascii="Calibri" w:eastAsia="Calibri" w:hAnsi="Calibri" w:cs="Arial"/>
                <w:iCs/>
                <w:sz w:val="24"/>
                <w:szCs w:val="24"/>
              </w:rPr>
            </w:pPr>
          </w:p>
        </w:tc>
      </w:tr>
      <w:tr w:rsidR="00E63B58" w:rsidRPr="00E63B58" w14:paraId="0BB5CA1A" w14:textId="77777777" w:rsidTr="00C96FD0">
        <w:trPr>
          <w:trHeight w:val="255"/>
        </w:trPr>
        <w:tc>
          <w:tcPr>
            <w:tcW w:w="1920"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EF6B50A" w14:textId="77777777" w:rsidR="00E63B58" w:rsidRPr="002009FB" w:rsidRDefault="00E63B58" w:rsidP="00E63B58">
            <w:pPr>
              <w:spacing w:after="0" w:line="240" w:lineRule="auto"/>
              <w:rPr>
                <w:rFonts w:ascii="Calibri" w:eastAsia="Calibri" w:hAnsi="Calibri" w:cs="Arial"/>
                <w:b/>
                <w:iCs/>
                <w:sz w:val="24"/>
                <w:szCs w:val="24"/>
              </w:rPr>
            </w:pPr>
            <w:r w:rsidRPr="002009FB">
              <w:rPr>
                <w:rFonts w:ascii="Calibri" w:eastAsia="Calibri" w:hAnsi="Calibri" w:cs="Arial"/>
                <w:b/>
                <w:iCs/>
                <w:sz w:val="24"/>
                <w:szCs w:val="24"/>
              </w:rPr>
              <w:t>Kapitalni projekt – 140004</w:t>
            </w:r>
          </w:p>
        </w:tc>
        <w:tc>
          <w:tcPr>
            <w:tcW w:w="7072" w:type="dxa"/>
            <w:gridSpan w:val="2"/>
            <w:tcBorders>
              <w:top w:val="single" w:sz="4" w:space="0" w:color="auto"/>
              <w:left w:val="nil"/>
              <w:bottom w:val="single" w:sz="4" w:space="0" w:color="auto"/>
              <w:right w:val="single" w:sz="4" w:space="0" w:color="auto"/>
            </w:tcBorders>
            <w:shd w:val="clear" w:color="auto" w:fill="FFFFFF"/>
            <w:vAlign w:val="bottom"/>
            <w:hideMark/>
          </w:tcPr>
          <w:p w14:paraId="798C0557" w14:textId="77777777" w:rsidR="00E63B58" w:rsidRPr="002009FB" w:rsidRDefault="00E63B58" w:rsidP="00E63B58">
            <w:pPr>
              <w:spacing w:after="0" w:line="240" w:lineRule="auto"/>
              <w:rPr>
                <w:rFonts w:ascii="Calibri" w:eastAsia="Calibri" w:hAnsi="Calibri" w:cs="Arial"/>
                <w:b/>
                <w:iCs/>
                <w:sz w:val="24"/>
                <w:szCs w:val="24"/>
              </w:rPr>
            </w:pPr>
            <w:r w:rsidRPr="002009FB">
              <w:rPr>
                <w:rFonts w:ascii="Calibri" w:eastAsia="Calibri" w:hAnsi="Calibri" w:cs="Arial"/>
                <w:b/>
                <w:iCs/>
                <w:sz w:val="24"/>
                <w:szCs w:val="24"/>
              </w:rPr>
              <w:t>Razvoj GIS sustava</w:t>
            </w:r>
          </w:p>
        </w:tc>
      </w:tr>
      <w:tr w:rsidR="00E63B58" w:rsidRPr="00E63B58" w14:paraId="50CF5C6D" w14:textId="77777777" w:rsidTr="00C96FD0">
        <w:trPr>
          <w:trHeight w:val="255"/>
        </w:trPr>
        <w:tc>
          <w:tcPr>
            <w:tcW w:w="1920" w:type="dxa"/>
            <w:tcBorders>
              <w:top w:val="single" w:sz="4" w:space="0" w:color="auto"/>
              <w:left w:val="single" w:sz="4" w:space="0" w:color="auto"/>
              <w:bottom w:val="single" w:sz="4" w:space="0" w:color="auto"/>
              <w:right w:val="single" w:sz="4" w:space="0" w:color="auto"/>
            </w:tcBorders>
            <w:vAlign w:val="bottom"/>
            <w:hideMark/>
          </w:tcPr>
          <w:p w14:paraId="581705B6"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Cilj</w:t>
            </w:r>
          </w:p>
        </w:tc>
        <w:tc>
          <w:tcPr>
            <w:tcW w:w="7072" w:type="dxa"/>
            <w:gridSpan w:val="2"/>
            <w:tcBorders>
              <w:top w:val="single" w:sz="4" w:space="0" w:color="auto"/>
              <w:left w:val="nil"/>
              <w:bottom w:val="single" w:sz="4" w:space="0" w:color="auto"/>
              <w:right w:val="single" w:sz="4" w:space="0" w:color="auto"/>
            </w:tcBorders>
            <w:vAlign w:val="center"/>
            <w:hideMark/>
          </w:tcPr>
          <w:p w14:paraId="0642EECA" w14:textId="77777777" w:rsidR="00E63B58" w:rsidRPr="00E63B58" w:rsidRDefault="00E63B58" w:rsidP="00E63B58">
            <w:pPr>
              <w:spacing w:after="0" w:line="240" w:lineRule="auto"/>
              <w:ind w:firstLineChars="100" w:firstLine="240"/>
              <w:rPr>
                <w:rFonts w:ascii="Calibri" w:eastAsia="Calibri" w:hAnsi="Calibri" w:cs="Arial"/>
                <w:iCs/>
                <w:sz w:val="24"/>
                <w:szCs w:val="24"/>
              </w:rPr>
            </w:pPr>
            <w:r w:rsidRPr="00E63B58">
              <w:rPr>
                <w:rFonts w:ascii="Calibri" w:eastAsia="Calibri" w:hAnsi="Calibri" w:cs="Arial"/>
                <w:iCs/>
                <w:sz w:val="24"/>
                <w:szCs w:val="24"/>
              </w:rPr>
              <w:t>efikasnija analiza  zahtjeva korisnika, daljnji razvoj sustava i baza podataka, razvoj GIS aplikacija, prostorne analize, vizualizacije.</w:t>
            </w:r>
          </w:p>
        </w:tc>
      </w:tr>
      <w:tr w:rsidR="00E63B58" w:rsidRPr="00E63B58" w14:paraId="7CD53403" w14:textId="77777777" w:rsidTr="00C96FD0">
        <w:trPr>
          <w:trHeight w:val="255"/>
        </w:trPr>
        <w:tc>
          <w:tcPr>
            <w:tcW w:w="1920" w:type="dxa"/>
            <w:tcBorders>
              <w:top w:val="single" w:sz="4" w:space="0" w:color="auto"/>
              <w:left w:val="single" w:sz="4" w:space="0" w:color="auto"/>
              <w:bottom w:val="single" w:sz="4" w:space="0" w:color="auto"/>
              <w:right w:val="single" w:sz="4" w:space="0" w:color="auto"/>
            </w:tcBorders>
            <w:vAlign w:val="bottom"/>
            <w:hideMark/>
          </w:tcPr>
          <w:p w14:paraId="3E199F69"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Nositelj aktivnosti</w:t>
            </w:r>
          </w:p>
        </w:tc>
        <w:tc>
          <w:tcPr>
            <w:tcW w:w="7072" w:type="dxa"/>
            <w:gridSpan w:val="2"/>
            <w:tcBorders>
              <w:top w:val="single" w:sz="4" w:space="0" w:color="auto"/>
              <w:left w:val="nil"/>
              <w:bottom w:val="single" w:sz="4" w:space="0" w:color="auto"/>
              <w:right w:val="single" w:sz="4" w:space="0" w:color="auto"/>
            </w:tcBorders>
            <w:vAlign w:val="bottom"/>
            <w:hideMark/>
          </w:tcPr>
          <w:p w14:paraId="78054281"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Gdi GISDATA d.o.o. temeljem ugovora o javnoj nabavi</w:t>
            </w:r>
          </w:p>
        </w:tc>
      </w:tr>
      <w:tr w:rsidR="00E63B58" w:rsidRPr="00E63B58" w14:paraId="1912A963" w14:textId="77777777" w:rsidTr="00C96FD0">
        <w:trPr>
          <w:trHeight w:val="255"/>
        </w:trPr>
        <w:tc>
          <w:tcPr>
            <w:tcW w:w="1920" w:type="dxa"/>
            <w:tcBorders>
              <w:top w:val="single" w:sz="4" w:space="0" w:color="auto"/>
              <w:left w:val="single" w:sz="4" w:space="0" w:color="auto"/>
              <w:bottom w:val="single" w:sz="4" w:space="0" w:color="auto"/>
              <w:right w:val="single" w:sz="4" w:space="0" w:color="auto"/>
            </w:tcBorders>
            <w:vAlign w:val="bottom"/>
            <w:hideMark/>
          </w:tcPr>
          <w:p w14:paraId="1A395FB0"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Osigurana sredstva</w:t>
            </w:r>
          </w:p>
        </w:tc>
        <w:tc>
          <w:tcPr>
            <w:tcW w:w="7072" w:type="dxa"/>
            <w:gridSpan w:val="2"/>
            <w:tcBorders>
              <w:top w:val="single" w:sz="4" w:space="0" w:color="auto"/>
              <w:left w:val="nil"/>
              <w:bottom w:val="single" w:sz="4" w:space="0" w:color="auto"/>
              <w:right w:val="single" w:sz="4" w:space="0" w:color="auto"/>
            </w:tcBorders>
            <w:vAlign w:val="bottom"/>
            <w:hideMark/>
          </w:tcPr>
          <w:p w14:paraId="26189B83" w14:textId="77777777" w:rsidR="00E63B58" w:rsidRPr="00E63B58" w:rsidRDefault="00E63B58" w:rsidP="00E63B58">
            <w:pPr>
              <w:spacing w:after="0" w:line="240" w:lineRule="auto"/>
              <w:rPr>
                <w:rFonts w:ascii="Calibri" w:eastAsia="Calibri" w:hAnsi="Calibri" w:cs="Arial"/>
                <w:b/>
                <w:iCs/>
                <w:sz w:val="24"/>
                <w:szCs w:val="24"/>
              </w:rPr>
            </w:pPr>
            <w:r w:rsidRPr="00E63B58">
              <w:rPr>
                <w:rFonts w:ascii="Calibri" w:eastAsia="Calibri" w:hAnsi="Calibri" w:cs="Arial"/>
                <w:b/>
                <w:iCs/>
                <w:sz w:val="24"/>
                <w:szCs w:val="24"/>
              </w:rPr>
              <w:t>500.000,00</w:t>
            </w:r>
            <w:r w:rsidRPr="00E63B58">
              <w:rPr>
                <w:rFonts w:ascii="Calibri" w:eastAsia="Calibri" w:hAnsi="Calibri" w:cs="Arial"/>
                <w:b/>
                <w:bCs/>
                <w:i/>
                <w:iCs/>
              </w:rPr>
              <w:t xml:space="preserve"> </w:t>
            </w:r>
            <w:r w:rsidRPr="00E63B58">
              <w:rPr>
                <w:rFonts w:ascii="Calibri" w:eastAsia="Calibri" w:hAnsi="Calibri" w:cs="Arial"/>
                <w:b/>
                <w:bCs/>
                <w:iCs/>
                <w:sz w:val="24"/>
                <w:szCs w:val="24"/>
              </w:rPr>
              <w:t>kuna</w:t>
            </w:r>
          </w:p>
        </w:tc>
      </w:tr>
      <w:tr w:rsidR="00E63B58" w:rsidRPr="00E63B58" w14:paraId="53E4F654" w14:textId="77777777" w:rsidTr="00C96FD0">
        <w:trPr>
          <w:trHeight w:val="255"/>
        </w:trPr>
        <w:tc>
          <w:tcPr>
            <w:tcW w:w="1920" w:type="dxa"/>
            <w:tcBorders>
              <w:top w:val="single" w:sz="4" w:space="0" w:color="auto"/>
              <w:left w:val="single" w:sz="4" w:space="0" w:color="auto"/>
              <w:bottom w:val="single" w:sz="4" w:space="0" w:color="auto"/>
              <w:right w:val="single" w:sz="4" w:space="0" w:color="auto"/>
            </w:tcBorders>
            <w:vAlign w:val="bottom"/>
            <w:hideMark/>
          </w:tcPr>
          <w:p w14:paraId="7BF908AA"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Realizirno</w:t>
            </w:r>
          </w:p>
        </w:tc>
        <w:tc>
          <w:tcPr>
            <w:tcW w:w="7072" w:type="dxa"/>
            <w:gridSpan w:val="2"/>
            <w:tcBorders>
              <w:top w:val="single" w:sz="4" w:space="0" w:color="auto"/>
              <w:left w:val="nil"/>
              <w:bottom w:val="single" w:sz="4" w:space="0" w:color="auto"/>
              <w:right w:val="single" w:sz="4" w:space="0" w:color="auto"/>
            </w:tcBorders>
            <w:vAlign w:val="bottom"/>
            <w:hideMark/>
          </w:tcPr>
          <w:p w14:paraId="1BCE4976" w14:textId="77777777" w:rsidR="00E63B58" w:rsidRPr="00E63B58" w:rsidRDefault="00E63B58" w:rsidP="00E63B58">
            <w:pPr>
              <w:spacing w:after="0" w:line="240" w:lineRule="auto"/>
              <w:rPr>
                <w:rFonts w:ascii="Calibri" w:eastAsia="Calibri" w:hAnsi="Calibri" w:cs="Arial"/>
                <w:b/>
                <w:iCs/>
                <w:sz w:val="24"/>
                <w:szCs w:val="24"/>
              </w:rPr>
            </w:pPr>
            <w:r w:rsidRPr="00E63B58">
              <w:rPr>
                <w:rFonts w:ascii="Calibri" w:eastAsia="Calibri" w:hAnsi="Calibri" w:cs="Arial"/>
                <w:b/>
                <w:iCs/>
                <w:sz w:val="24"/>
                <w:szCs w:val="24"/>
              </w:rPr>
              <w:t>111.843,75 (22,37%)</w:t>
            </w:r>
          </w:p>
        </w:tc>
      </w:tr>
      <w:tr w:rsidR="00E63B58" w:rsidRPr="00E63B58" w14:paraId="2F8928E0" w14:textId="77777777" w:rsidTr="00C96FD0">
        <w:trPr>
          <w:trHeight w:val="458"/>
        </w:trPr>
        <w:tc>
          <w:tcPr>
            <w:tcW w:w="1920" w:type="dxa"/>
            <w:vMerge w:val="restart"/>
            <w:tcBorders>
              <w:top w:val="single" w:sz="4" w:space="0" w:color="auto"/>
              <w:left w:val="single" w:sz="4" w:space="0" w:color="auto"/>
              <w:bottom w:val="single" w:sz="4" w:space="0" w:color="000000"/>
              <w:right w:val="single" w:sz="4" w:space="0" w:color="000000"/>
            </w:tcBorders>
            <w:vAlign w:val="center"/>
            <w:hideMark/>
          </w:tcPr>
          <w:p w14:paraId="11CAD2C7"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Izvršenje aktivnosti</w:t>
            </w:r>
          </w:p>
        </w:tc>
        <w:tc>
          <w:tcPr>
            <w:tcW w:w="7072" w:type="dxa"/>
            <w:gridSpan w:val="2"/>
            <w:vMerge w:val="restart"/>
            <w:tcBorders>
              <w:top w:val="single" w:sz="4" w:space="0" w:color="auto"/>
              <w:left w:val="single" w:sz="4" w:space="0" w:color="auto"/>
              <w:bottom w:val="single" w:sz="4" w:space="0" w:color="000000"/>
              <w:right w:val="single" w:sz="4" w:space="0" w:color="000000"/>
            </w:tcBorders>
            <w:vAlign w:val="bottom"/>
            <w:hideMark/>
          </w:tcPr>
          <w:p w14:paraId="2D04E31A" w14:textId="77777777" w:rsidR="00E63B58" w:rsidRPr="00E63B58" w:rsidRDefault="00E63B58" w:rsidP="00E63B58">
            <w:pPr>
              <w:spacing w:after="0" w:line="240" w:lineRule="auto"/>
              <w:rPr>
                <w:rFonts w:ascii="Calibri" w:eastAsia="Calibri" w:hAnsi="Calibri" w:cs="Arial"/>
                <w:iCs/>
                <w:sz w:val="24"/>
                <w:szCs w:val="24"/>
                <w:highlight w:val="yellow"/>
              </w:rPr>
            </w:pPr>
            <w:r w:rsidRPr="00E63B58">
              <w:rPr>
                <w:rFonts w:ascii="Calibri" w:eastAsia="Calibri" w:hAnsi="Calibri" w:cs="Arial"/>
                <w:iCs/>
                <w:sz w:val="24"/>
                <w:szCs w:val="24"/>
              </w:rPr>
              <w:t xml:space="preserve">sukladno Ugovoru o javnoj nabavi za usluge održavanja GIS sustava </w:t>
            </w:r>
          </w:p>
        </w:tc>
      </w:tr>
      <w:tr w:rsidR="00E63B58" w:rsidRPr="00E63B58" w14:paraId="52133EBB" w14:textId="77777777" w:rsidTr="00C96FD0">
        <w:trPr>
          <w:trHeight w:val="458"/>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BF1D757" w14:textId="77777777" w:rsidR="00E63B58" w:rsidRPr="00E63B58" w:rsidRDefault="00E63B58" w:rsidP="00E63B58">
            <w:pPr>
              <w:spacing w:after="0" w:line="240" w:lineRule="auto"/>
              <w:rPr>
                <w:rFonts w:ascii="Calibri" w:eastAsia="Calibri" w:hAnsi="Calibri" w:cs="Arial"/>
                <w:iCs/>
                <w:sz w:val="24"/>
                <w:szCs w:val="24"/>
              </w:rPr>
            </w:pPr>
          </w:p>
        </w:tc>
        <w:tc>
          <w:tcPr>
            <w:tcW w:w="7072" w:type="dxa"/>
            <w:gridSpan w:val="2"/>
            <w:vMerge/>
            <w:tcBorders>
              <w:top w:val="single" w:sz="4" w:space="0" w:color="auto"/>
              <w:left w:val="single" w:sz="4" w:space="0" w:color="auto"/>
              <w:bottom w:val="single" w:sz="4" w:space="0" w:color="000000"/>
              <w:right w:val="single" w:sz="4" w:space="0" w:color="000000"/>
            </w:tcBorders>
            <w:vAlign w:val="center"/>
            <w:hideMark/>
          </w:tcPr>
          <w:p w14:paraId="47DF06C3" w14:textId="77777777" w:rsidR="00E63B58" w:rsidRPr="00E63B58" w:rsidRDefault="00E63B58" w:rsidP="00E63B58">
            <w:pPr>
              <w:spacing w:after="0" w:line="240" w:lineRule="auto"/>
              <w:rPr>
                <w:rFonts w:ascii="Calibri" w:eastAsia="Calibri" w:hAnsi="Calibri" w:cs="Arial"/>
                <w:iCs/>
                <w:sz w:val="24"/>
                <w:szCs w:val="24"/>
              </w:rPr>
            </w:pPr>
          </w:p>
        </w:tc>
      </w:tr>
      <w:tr w:rsidR="00E63B58" w:rsidRPr="00E63B58" w14:paraId="1CBF49BB" w14:textId="77777777" w:rsidTr="001D2132">
        <w:trPr>
          <w:trHeight w:val="255"/>
        </w:trPr>
        <w:tc>
          <w:tcPr>
            <w:tcW w:w="8992" w:type="dxa"/>
            <w:gridSpan w:val="3"/>
            <w:tcBorders>
              <w:top w:val="single" w:sz="4" w:space="0" w:color="auto"/>
              <w:left w:val="single" w:sz="4" w:space="0" w:color="auto"/>
              <w:bottom w:val="single" w:sz="4" w:space="0" w:color="auto"/>
              <w:right w:val="single" w:sz="4" w:space="0" w:color="000000"/>
            </w:tcBorders>
            <w:shd w:val="clear" w:color="auto" w:fill="D3F5F7" w:themeFill="accent3" w:themeFillTint="33"/>
            <w:vAlign w:val="center"/>
          </w:tcPr>
          <w:p w14:paraId="475A683F" w14:textId="77777777" w:rsidR="00E63B58" w:rsidRPr="00E63B58" w:rsidRDefault="00E63B58" w:rsidP="00E63B58">
            <w:pPr>
              <w:spacing w:after="0" w:line="240" w:lineRule="auto"/>
              <w:rPr>
                <w:rFonts w:ascii="Calibri" w:eastAsia="Calibri" w:hAnsi="Calibri" w:cs="Arial"/>
                <w:iCs/>
                <w:sz w:val="24"/>
                <w:szCs w:val="24"/>
              </w:rPr>
            </w:pPr>
          </w:p>
          <w:p w14:paraId="725E0A55" w14:textId="4F299CE9" w:rsidR="00E63B58" w:rsidRPr="00E63B58" w:rsidRDefault="002009FB" w:rsidP="00E63B58">
            <w:pPr>
              <w:spacing w:after="0" w:line="240" w:lineRule="auto"/>
              <w:rPr>
                <w:rFonts w:ascii="Calibri" w:eastAsia="Calibri" w:hAnsi="Calibri" w:cs="Arial"/>
                <w:b/>
                <w:iCs/>
                <w:sz w:val="24"/>
                <w:szCs w:val="24"/>
              </w:rPr>
            </w:pPr>
            <w:r w:rsidRPr="002009FB">
              <w:rPr>
                <w:rFonts w:ascii="Calibri" w:eastAsia="Calibri" w:hAnsi="Calibri" w:cs="Arial"/>
                <w:b/>
                <w:iCs/>
                <w:sz w:val="24"/>
                <w:szCs w:val="24"/>
              </w:rPr>
              <w:t>PROGRAM 1401 - PROGRAM PROSTORNOG PLANIRANJA</w:t>
            </w:r>
          </w:p>
        </w:tc>
      </w:tr>
      <w:tr w:rsidR="00E63B58" w:rsidRPr="00E63B58" w14:paraId="73190926" w14:textId="77777777" w:rsidTr="00C96FD0">
        <w:trPr>
          <w:trHeight w:val="255"/>
        </w:trPr>
        <w:tc>
          <w:tcPr>
            <w:tcW w:w="199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14:paraId="717C3F4E" w14:textId="77777777" w:rsidR="00E63B58" w:rsidRPr="00E63B58" w:rsidRDefault="00E63B58" w:rsidP="00E63B58">
            <w:pPr>
              <w:spacing w:after="0" w:line="240" w:lineRule="auto"/>
              <w:rPr>
                <w:rFonts w:ascii="Calibri" w:eastAsia="Calibri" w:hAnsi="Calibri" w:cs="Arial"/>
                <w:b/>
                <w:iCs/>
                <w:sz w:val="24"/>
                <w:szCs w:val="24"/>
              </w:rPr>
            </w:pPr>
            <w:r w:rsidRPr="00E63B58">
              <w:rPr>
                <w:rFonts w:ascii="Calibri" w:eastAsia="Calibri" w:hAnsi="Calibri" w:cs="Arial"/>
                <w:b/>
                <w:iCs/>
                <w:sz w:val="24"/>
                <w:szCs w:val="24"/>
              </w:rPr>
              <w:t>Aktivnost - 140101</w:t>
            </w:r>
          </w:p>
        </w:tc>
        <w:tc>
          <w:tcPr>
            <w:tcW w:w="6997" w:type="dxa"/>
            <w:tcBorders>
              <w:top w:val="single" w:sz="4" w:space="0" w:color="auto"/>
              <w:left w:val="nil"/>
              <w:bottom w:val="single" w:sz="4" w:space="0" w:color="auto"/>
              <w:right w:val="single" w:sz="4" w:space="0" w:color="auto"/>
            </w:tcBorders>
            <w:shd w:val="clear" w:color="auto" w:fill="FFFFFF"/>
            <w:vAlign w:val="bottom"/>
            <w:hideMark/>
          </w:tcPr>
          <w:p w14:paraId="46959244" w14:textId="56B8E64F" w:rsidR="00E63B58" w:rsidRPr="00E63B58" w:rsidRDefault="00E63B58" w:rsidP="00E63B58">
            <w:pPr>
              <w:spacing w:after="0" w:line="240" w:lineRule="auto"/>
              <w:rPr>
                <w:rFonts w:ascii="Calibri" w:eastAsia="Calibri" w:hAnsi="Calibri" w:cs="Arial"/>
                <w:b/>
                <w:iCs/>
                <w:sz w:val="24"/>
                <w:szCs w:val="24"/>
              </w:rPr>
            </w:pPr>
            <w:r w:rsidRPr="00E63B58">
              <w:rPr>
                <w:rFonts w:ascii="Calibri" w:eastAsia="Calibri" w:hAnsi="Calibri" w:cs="Arial"/>
                <w:b/>
                <w:iCs/>
                <w:sz w:val="24"/>
                <w:szCs w:val="24"/>
              </w:rPr>
              <w:t>Izmjene i dopune PPDNŽ</w:t>
            </w:r>
            <w:r w:rsidR="002009FB">
              <w:rPr>
                <w:rFonts w:ascii="Calibri" w:eastAsia="Calibri" w:hAnsi="Calibri" w:cs="Arial"/>
                <w:b/>
                <w:iCs/>
                <w:sz w:val="24"/>
                <w:szCs w:val="24"/>
              </w:rPr>
              <w:t xml:space="preserve"> – stručna podloga</w:t>
            </w:r>
          </w:p>
        </w:tc>
      </w:tr>
      <w:tr w:rsidR="00E63B58" w:rsidRPr="00E63B58" w14:paraId="2AFE5B3D" w14:textId="77777777" w:rsidTr="00C96FD0">
        <w:trPr>
          <w:trHeight w:val="255"/>
        </w:trPr>
        <w:tc>
          <w:tcPr>
            <w:tcW w:w="1995" w:type="dxa"/>
            <w:gridSpan w:val="2"/>
            <w:tcBorders>
              <w:top w:val="single" w:sz="4" w:space="0" w:color="auto"/>
              <w:left w:val="single" w:sz="4" w:space="0" w:color="auto"/>
              <w:bottom w:val="single" w:sz="4" w:space="0" w:color="auto"/>
              <w:right w:val="single" w:sz="4" w:space="0" w:color="auto"/>
            </w:tcBorders>
            <w:vAlign w:val="bottom"/>
            <w:hideMark/>
          </w:tcPr>
          <w:p w14:paraId="2280FDD4"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Cilj</w:t>
            </w:r>
          </w:p>
        </w:tc>
        <w:tc>
          <w:tcPr>
            <w:tcW w:w="6997" w:type="dxa"/>
            <w:tcBorders>
              <w:top w:val="single" w:sz="4" w:space="0" w:color="auto"/>
              <w:left w:val="nil"/>
              <w:bottom w:val="single" w:sz="4" w:space="0" w:color="auto"/>
              <w:right w:val="single" w:sz="4" w:space="0" w:color="auto"/>
            </w:tcBorders>
            <w:vAlign w:val="center"/>
            <w:hideMark/>
          </w:tcPr>
          <w:p w14:paraId="49966DC8" w14:textId="77777777" w:rsidR="00E63B58" w:rsidRPr="00E63B58" w:rsidRDefault="00E63B58" w:rsidP="002009FB">
            <w:pPr>
              <w:spacing w:after="0" w:line="240" w:lineRule="auto"/>
              <w:rPr>
                <w:rFonts w:ascii="Calibri" w:eastAsia="Calibri" w:hAnsi="Calibri" w:cs="Arial"/>
                <w:iCs/>
                <w:sz w:val="24"/>
                <w:szCs w:val="24"/>
              </w:rPr>
            </w:pPr>
            <w:r w:rsidRPr="00E63B58">
              <w:rPr>
                <w:rFonts w:ascii="Calibri" w:eastAsia="Calibri" w:hAnsi="Calibri" w:cs="Arial"/>
                <w:iCs/>
                <w:sz w:val="24"/>
                <w:szCs w:val="24"/>
              </w:rPr>
              <w:t>održivo upravljanje prostorom</w:t>
            </w:r>
          </w:p>
        </w:tc>
      </w:tr>
      <w:tr w:rsidR="00E63B58" w:rsidRPr="00E63B58" w14:paraId="331D9115" w14:textId="77777777" w:rsidTr="00C96FD0">
        <w:trPr>
          <w:trHeight w:val="255"/>
        </w:trPr>
        <w:tc>
          <w:tcPr>
            <w:tcW w:w="1995" w:type="dxa"/>
            <w:gridSpan w:val="2"/>
            <w:tcBorders>
              <w:top w:val="single" w:sz="4" w:space="0" w:color="auto"/>
              <w:left w:val="single" w:sz="4" w:space="0" w:color="auto"/>
              <w:bottom w:val="single" w:sz="4" w:space="0" w:color="auto"/>
              <w:right w:val="single" w:sz="4" w:space="0" w:color="auto"/>
            </w:tcBorders>
            <w:vAlign w:val="bottom"/>
            <w:hideMark/>
          </w:tcPr>
          <w:p w14:paraId="7AFEF4DE"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lastRenderedPageBreak/>
              <w:t>Nositelj aktivnosti</w:t>
            </w:r>
          </w:p>
        </w:tc>
        <w:tc>
          <w:tcPr>
            <w:tcW w:w="6997" w:type="dxa"/>
            <w:tcBorders>
              <w:top w:val="single" w:sz="4" w:space="0" w:color="auto"/>
              <w:left w:val="nil"/>
              <w:bottom w:val="single" w:sz="4" w:space="0" w:color="auto"/>
              <w:right w:val="single" w:sz="4" w:space="0" w:color="auto"/>
            </w:tcBorders>
            <w:vAlign w:val="bottom"/>
            <w:hideMark/>
          </w:tcPr>
          <w:p w14:paraId="2204F451"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Dubrovačko-neretvanska županija</w:t>
            </w:r>
          </w:p>
        </w:tc>
      </w:tr>
      <w:tr w:rsidR="00E63B58" w:rsidRPr="00E63B58" w14:paraId="4E66D621" w14:textId="77777777" w:rsidTr="00C96FD0">
        <w:trPr>
          <w:trHeight w:val="255"/>
        </w:trPr>
        <w:tc>
          <w:tcPr>
            <w:tcW w:w="1995" w:type="dxa"/>
            <w:gridSpan w:val="2"/>
            <w:tcBorders>
              <w:top w:val="single" w:sz="4" w:space="0" w:color="auto"/>
              <w:left w:val="single" w:sz="4" w:space="0" w:color="auto"/>
              <w:bottom w:val="single" w:sz="4" w:space="0" w:color="auto"/>
              <w:right w:val="single" w:sz="4" w:space="0" w:color="auto"/>
            </w:tcBorders>
            <w:vAlign w:val="bottom"/>
            <w:hideMark/>
          </w:tcPr>
          <w:p w14:paraId="10539B50"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 xml:space="preserve">Zakonska osnova </w:t>
            </w:r>
          </w:p>
        </w:tc>
        <w:tc>
          <w:tcPr>
            <w:tcW w:w="6997" w:type="dxa"/>
            <w:tcBorders>
              <w:top w:val="single" w:sz="4" w:space="0" w:color="auto"/>
              <w:left w:val="nil"/>
              <w:bottom w:val="single" w:sz="4" w:space="0" w:color="auto"/>
              <w:right w:val="single" w:sz="4" w:space="0" w:color="auto"/>
            </w:tcBorders>
            <w:vAlign w:val="center"/>
            <w:hideMark/>
          </w:tcPr>
          <w:p w14:paraId="727A06E1"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Zakon o prostornom uređenju</w:t>
            </w:r>
          </w:p>
        </w:tc>
      </w:tr>
      <w:tr w:rsidR="00E63B58" w:rsidRPr="00E63B58" w14:paraId="5B90E686" w14:textId="77777777" w:rsidTr="00C96FD0">
        <w:trPr>
          <w:trHeight w:val="255"/>
        </w:trPr>
        <w:tc>
          <w:tcPr>
            <w:tcW w:w="1995" w:type="dxa"/>
            <w:gridSpan w:val="2"/>
            <w:tcBorders>
              <w:top w:val="single" w:sz="4" w:space="0" w:color="auto"/>
              <w:left w:val="single" w:sz="4" w:space="0" w:color="auto"/>
              <w:bottom w:val="single" w:sz="4" w:space="0" w:color="auto"/>
              <w:right w:val="single" w:sz="4" w:space="0" w:color="auto"/>
            </w:tcBorders>
            <w:vAlign w:val="bottom"/>
            <w:hideMark/>
          </w:tcPr>
          <w:p w14:paraId="5A319B82"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Osigurana sredstva</w:t>
            </w:r>
          </w:p>
        </w:tc>
        <w:tc>
          <w:tcPr>
            <w:tcW w:w="6997" w:type="dxa"/>
            <w:tcBorders>
              <w:top w:val="single" w:sz="4" w:space="0" w:color="auto"/>
              <w:left w:val="nil"/>
              <w:bottom w:val="single" w:sz="4" w:space="0" w:color="auto"/>
              <w:right w:val="single" w:sz="4" w:space="0" w:color="auto"/>
            </w:tcBorders>
            <w:vAlign w:val="bottom"/>
            <w:hideMark/>
          </w:tcPr>
          <w:p w14:paraId="3C27BD2B" w14:textId="77777777" w:rsidR="00E63B58" w:rsidRPr="00E63B58" w:rsidRDefault="00E63B58" w:rsidP="00E63B58">
            <w:pPr>
              <w:spacing w:after="0" w:line="240" w:lineRule="auto"/>
              <w:rPr>
                <w:rFonts w:ascii="Calibri" w:eastAsia="Calibri" w:hAnsi="Calibri" w:cs="Arial"/>
                <w:b/>
                <w:iCs/>
                <w:sz w:val="24"/>
                <w:szCs w:val="24"/>
              </w:rPr>
            </w:pPr>
            <w:r w:rsidRPr="00E63B58">
              <w:rPr>
                <w:rFonts w:ascii="Calibri" w:eastAsia="Calibri" w:hAnsi="Calibri" w:cs="Arial"/>
                <w:b/>
                <w:iCs/>
                <w:sz w:val="24"/>
                <w:szCs w:val="24"/>
              </w:rPr>
              <w:t>130.000,00 kuna</w:t>
            </w:r>
          </w:p>
        </w:tc>
      </w:tr>
      <w:tr w:rsidR="00E63B58" w:rsidRPr="00E63B58" w14:paraId="7ECDEC30" w14:textId="77777777" w:rsidTr="00C96FD0">
        <w:trPr>
          <w:trHeight w:val="255"/>
        </w:trPr>
        <w:tc>
          <w:tcPr>
            <w:tcW w:w="1995" w:type="dxa"/>
            <w:gridSpan w:val="2"/>
            <w:tcBorders>
              <w:top w:val="single" w:sz="4" w:space="0" w:color="auto"/>
              <w:left w:val="single" w:sz="4" w:space="0" w:color="auto"/>
              <w:bottom w:val="single" w:sz="4" w:space="0" w:color="auto"/>
              <w:right w:val="single" w:sz="4" w:space="0" w:color="auto"/>
            </w:tcBorders>
            <w:vAlign w:val="bottom"/>
            <w:hideMark/>
          </w:tcPr>
          <w:p w14:paraId="60E87C98"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Realizirano</w:t>
            </w:r>
          </w:p>
        </w:tc>
        <w:tc>
          <w:tcPr>
            <w:tcW w:w="6997" w:type="dxa"/>
            <w:tcBorders>
              <w:top w:val="single" w:sz="4" w:space="0" w:color="auto"/>
              <w:left w:val="nil"/>
              <w:bottom w:val="single" w:sz="4" w:space="0" w:color="auto"/>
              <w:right w:val="single" w:sz="4" w:space="0" w:color="auto"/>
            </w:tcBorders>
            <w:vAlign w:val="bottom"/>
            <w:hideMark/>
          </w:tcPr>
          <w:p w14:paraId="5200ABDC" w14:textId="77777777" w:rsidR="00E63B58" w:rsidRPr="00E63B58" w:rsidRDefault="00E63B58" w:rsidP="00E63B58">
            <w:pPr>
              <w:spacing w:after="0" w:line="240" w:lineRule="auto"/>
              <w:rPr>
                <w:rFonts w:ascii="Calibri" w:eastAsia="Calibri" w:hAnsi="Calibri" w:cs="Arial"/>
                <w:b/>
                <w:iCs/>
                <w:sz w:val="24"/>
                <w:szCs w:val="24"/>
              </w:rPr>
            </w:pPr>
            <w:r w:rsidRPr="00E63B58">
              <w:rPr>
                <w:rFonts w:ascii="Calibri" w:eastAsia="Calibri" w:hAnsi="Calibri" w:cs="Arial"/>
                <w:b/>
                <w:iCs/>
                <w:sz w:val="24"/>
                <w:szCs w:val="24"/>
              </w:rPr>
              <w:t>0,00 (0%)</w:t>
            </w:r>
          </w:p>
        </w:tc>
      </w:tr>
      <w:tr w:rsidR="00E63B58" w:rsidRPr="00E63B58" w14:paraId="7FD80AE8" w14:textId="77777777" w:rsidTr="00C96FD0">
        <w:trPr>
          <w:trHeight w:val="458"/>
        </w:trPr>
        <w:tc>
          <w:tcPr>
            <w:tcW w:w="1995" w:type="dxa"/>
            <w:gridSpan w:val="2"/>
            <w:vMerge w:val="restart"/>
            <w:tcBorders>
              <w:top w:val="single" w:sz="4" w:space="0" w:color="auto"/>
              <w:left w:val="single" w:sz="4" w:space="0" w:color="auto"/>
              <w:bottom w:val="single" w:sz="4" w:space="0" w:color="000000"/>
              <w:right w:val="single" w:sz="4" w:space="0" w:color="000000"/>
            </w:tcBorders>
            <w:vAlign w:val="center"/>
            <w:hideMark/>
          </w:tcPr>
          <w:p w14:paraId="3CEAE267"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Izvršenje aktivnosti</w:t>
            </w:r>
          </w:p>
        </w:tc>
        <w:tc>
          <w:tcPr>
            <w:tcW w:w="6997" w:type="dxa"/>
            <w:vMerge w:val="restart"/>
            <w:tcBorders>
              <w:top w:val="single" w:sz="4" w:space="0" w:color="auto"/>
              <w:left w:val="single" w:sz="4" w:space="0" w:color="auto"/>
              <w:bottom w:val="single" w:sz="4" w:space="0" w:color="000000"/>
              <w:right w:val="single" w:sz="4" w:space="0" w:color="000000"/>
            </w:tcBorders>
            <w:vAlign w:val="bottom"/>
            <w:hideMark/>
          </w:tcPr>
          <w:p w14:paraId="19FC51BA"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 xml:space="preserve">U prvoj polovici 2022. godine nije bilo rashoda vezano uz navedenu aktivnost obzirom da su izmjene i dopune PPDNŽ planirane za drugu polovicu 2022. godine. </w:t>
            </w:r>
          </w:p>
        </w:tc>
      </w:tr>
      <w:tr w:rsidR="00E63B58" w:rsidRPr="00E63B58" w14:paraId="0D8EE91C" w14:textId="77777777" w:rsidTr="00C96FD0">
        <w:trPr>
          <w:trHeight w:val="458"/>
        </w:trPr>
        <w:tc>
          <w:tcPr>
            <w:tcW w:w="1995" w:type="dxa"/>
            <w:gridSpan w:val="2"/>
            <w:vMerge/>
            <w:tcBorders>
              <w:top w:val="single" w:sz="4" w:space="0" w:color="auto"/>
              <w:left w:val="single" w:sz="4" w:space="0" w:color="auto"/>
              <w:bottom w:val="single" w:sz="4" w:space="0" w:color="000000"/>
              <w:right w:val="single" w:sz="4" w:space="0" w:color="000000"/>
            </w:tcBorders>
            <w:vAlign w:val="center"/>
            <w:hideMark/>
          </w:tcPr>
          <w:p w14:paraId="1E276B48" w14:textId="77777777" w:rsidR="00E63B58" w:rsidRPr="00E63B58" w:rsidRDefault="00E63B58" w:rsidP="00E63B58">
            <w:pPr>
              <w:spacing w:after="0" w:line="240" w:lineRule="auto"/>
              <w:rPr>
                <w:rFonts w:ascii="Calibri" w:eastAsia="Calibri" w:hAnsi="Calibri" w:cs="Arial"/>
                <w:iCs/>
                <w:sz w:val="24"/>
                <w:szCs w:val="24"/>
              </w:rPr>
            </w:pPr>
          </w:p>
        </w:tc>
        <w:tc>
          <w:tcPr>
            <w:tcW w:w="6997" w:type="dxa"/>
            <w:vMerge/>
            <w:tcBorders>
              <w:top w:val="single" w:sz="4" w:space="0" w:color="auto"/>
              <w:left w:val="single" w:sz="4" w:space="0" w:color="auto"/>
              <w:bottom w:val="single" w:sz="4" w:space="0" w:color="000000"/>
              <w:right w:val="single" w:sz="4" w:space="0" w:color="000000"/>
            </w:tcBorders>
            <w:vAlign w:val="center"/>
            <w:hideMark/>
          </w:tcPr>
          <w:p w14:paraId="694B6C84" w14:textId="77777777" w:rsidR="00E63B58" w:rsidRPr="00E63B58" w:rsidRDefault="00E63B58" w:rsidP="00E63B58">
            <w:pPr>
              <w:spacing w:after="0" w:line="240" w:lineRule="auto"/>
              <w:rPr>
                <w:rFonts w:ascii="Calibri" w:eastAsia="Calibri" w:hAnsi="Calibri" w:cs="Arial"/>
                <w:iCs/>
                <w:sz w:val="24"/>
                <w:szCs w:val="24"/>
              </w:rPr>
            </w:pPr>
          </w:p>
        </w:tc>
      </w:tr>
      <w:tr w:rsidR="00E63B58" w:rsidRPr="00E63B58" w14:paraId="7B92772E" w14:textId="77777777" w:rsidTr="00C96FD0">
        <w:trPr>
          <w:trHeight w:val="255"/>
        </w:trPr>
        <w:tc>
          <w:tcPr>
            <w:tcW w:w="199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14:paraId="3E9192E4" w14:textId="77777777" w:rsidR="00E63B58" w:rsidRPr="002009FB" w:rsidRDefault="00E63B58" w:rsidP="00E63B58">
            <w:pPr>
              <w:spacing w:after="0" w:line="240" w:lineRule="auto"/>
              <w:rPr>
                <w:rFonts w:ascii="Calibri" w:eastAsia="Calibri" w:hAnsi="Calibri" w:cs="Arial"/>
                <w:b/>
                <w:iCs/>
                <w:sz w:val="24"/>
                <w:szCs w:val="24"/>
              </w:rPr>
            </w:pPr>
            <w:r w:rsidRPr="002009FB">
              <w:rPr>
                <w:rFonts w:ascii="Calibri" w:eastAsia="Calibri" w:hAnsi="Calibri" w:cs="Arial"/>
                <w:b/>
                <w:iCs/>
                <w:sz w:val="24"/>
                <w:szCs w:val="24"/>
              </w:rPr>
              <w:t>Aktivnost - 140102</w:t>
            </w:r>
          </w:p>
        </w:tc>
        <w:tc>
          <w:tcPr>
            <w:tcW w:w="6997" w:type="dxa"/>
            <w:tcBorders>
              <w:top w:val="single" w:sz="4" w:space="0" w:color="auto"/>
              <w:left w:val="nil"/>
              <w:bottom w:val="single" w:sz="4" w:space="0" w:color="auto"/>
              <w:right w:val="single" w:sz="4" w:space="0" w:color="auto"/>
            </w:tcBorders>
            <w:shd w:val="clear" w:color="auto" w:fill="FFFFFF"/>
            <w:vAlign w:val="bottom"/>
            <w:hideMark/>
          </w:tcPr>
          <w:p w14:paraId="71BD05BF" w14:textId="77777777" w:rsidR="00E63B58" w:rsidRPr="002009FB" w:rsidRDefault="00E63B58" w:rsidP="00E63B58">
            <w:pPr>
              <w:spacing w:after="0" w:line="240" w:lineRule="auto"/>
              <w:rPr>
                <w:rFonts w:ascii="Calibri" w:eastAsia="Calibri" w:hAnsi="Calibri" w:cs="Arial"/>
                <w:b/>
                <w:iCs/>
                <w:sz w:val="24"/>
                <w:szCs w:val="24"/>
              </w:rPr>
            </w:pPr>
            <w:r w:rsidRPr="002009FB">
              <w:rPr>
                <w:rFonts w:ascii="Calibri" w:eastAsia="Calibri" w:hAnsi="Calibri" w:cs="Arial"/>
                <w:b/>
                <w:iCs/>
                <w:sz w:val="24"/>
                <w:szCs w:val="24"/>
              </w:rPr>
              <w:t>Strateška procjena utjecaja na okoliš PP</w:t>
            </w:r>
          </w:p>
        </w:tc>
      </w:tr>
      <w:tr w:rsidR="00E63B58" w:rsidRPr="00E63B58" w14:paraId="18F94228" w14:textId="77777777" w:rsidTr="00C96FD0">
        <w:trPr>
          <w:trHeight w:val="255"/>
        </w:trPr>
        <w:tc>
          <w:tcPr>
            <w:tcW w:w="1995" w:type="dxa"/>
            <w:gridSpan w:val="2"/>
            <w:tcBorders>
              <w:top w:val="single" w:sz="4" w:space="0" w:color="auto"/>
              <w:left w:val="single" w:sz="4" w:space="0" w:color="auto"/>
              <w:bottom w:val="single" w:sz="4" w:space="0" w:color="auto"/>
              <w:right w:val="single" w:sz="4" w:space="0" w:color="auto"/>
            </w:tcBorders>
            <w:vAlign w:val="bottom"/>
            <w:hideMark/>
          </w:tcPr>
          <w:p w14:paraId="3CF31739"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Cilj</w:t>
            </w:r>
          </w:p>
        </w:tc>
        <w:tc>
          <w:tcPr>
            <w:tcW w:w="6997" w:type="dxa"/>
            <w:tcBorders>
              <w:top w:val="single" w:sz="4" w:space="0" w:color="auto"/>
              <w:left w:val="nil"/>
              <w:bottom w:val="single" w:sz="4" w:space="0" w:color="auto"/>
              <w:right w:val="single" w:sz="4" w:space="0" w:color="auto"/>
            </w:tcBorders>
            <w:vAlign w:val="center"/>
            <w:hideMark/>
          </w:tcPr>
          <w:p w14:paraId="54CEB4C1" w14:textId="77777777" w:rsidR="00E63B58" w:rsidRPr="00E63B58" w:rsidRDefault="00E63B58" w:rsidP="00E63B58">
            <w:pPr>
              <w:spacing w:after="0" w:line="240" w:lineRule="auto"/>
              <w:ind w:firstLineChars="100" w:firstLine="240"/>
              <w:rPr>
                <w:rFonts w:ascii="Calibri" w:eastAsia="Calibri" w:hAnsi="Calibri" w:cs="Arial"/>
                <w:iCs/>
                <w:sz w:val="24"/>
                <w:szCs w:val="24"/>
              </w:rPr>
            </w:pPr>
            <w:r w:rsidRPr="00E63B58">
              <w:rPr>
                <w:rFonts w:ascii="Calibri" w:eastAsia="Calibri" w:hAnsi="Calibri" w:cs="Arial"/>
                <w:iCs/>
                <w:sz w:val="24"/>
                <w:szCs w:val="24"/>
              </w:rPr>
              <w:t>održivo upravljanje prostorom</w:t>
            </w:r>
          </w:p>
        </w:tc>
      </w:tr>
      <w:tr w:rsidR="00E63B58" w:rsidRPr="00E63B58" w14:paraId="2936DEDC" w14:textId="77777777" w:rsidTr="00C96FD0">
        <w:trPr>
          <w:trHeight w:val="255"/>
        </w:trPr>
        <w:tc>
          <w:tcPr>
            <w:tcW w:w="1995" w:type="dxa"/>
            <w:gridSpan w:val="2"/>
            <w:tcBorders>
              <w:top w:val="single" w:sz="4" w:space="0" w:color="auto"/>
              <w:left w:val="single" w:sz="4" w:space="0" w:color="auto"/>
              <w:bottom w:val="single" w:sz="4" w:space="0" w:color="auto"/>
              <w:right w:val="single" w:sz="4" w:space="0" w:color="auto"/>
            </w:tcBorders>
            <w:vAlign w:val="bottom"/>
            <w:hideMark/>
          </w:tcPr>
          <w:p w14:paraId="2D6BBD8B"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Nositelj aktivnosti</w:t>
            </w:r>
          </w:p>
        </w:tc>
        <w:tc>
          <w:tcPr>
            <w:tcW w:w="6997" w:type="dxa"/>
            <w:tcBorders>
              <w:top w:val="single" w:sz="4" w:space="0" w:color="auto"/>
              <w:left w:val="nil"/>
              <w:bottom w:val="single" w:sz="4" w:space="0" w:color="auto"/>
              <w:right w:val="single" w:sz="4" w:space="0" w:color="auto"/>
            </w:tcBorders>
            <w:vAlign w:val="bottom"/>
            <w:hideMark/>
          </w:tcPr>
          <w:p w14:paraId="19533C24"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Dubrovačko-neretvanska županija</w:t>
            </w:r>
          </w:p>
        </w:tc>
      </w:tr>
      <w:tr w:rsidR="00E63B58" w:rsidRPr="00E63B58" w14:paraId="1530D2F7" w14:textId="77777777" w:rsidTr="00C96FD0">
        <w:trPr>
          <w:trHeight w:val="255"/>
        </w:trPr>
        <w:tc>
          <w:tcPr>
            <w:tcW w:w="1995" w:type="dxa"/>
            <w:gridSpan w:val="2"/>
            <w:tcBorders>
              <w:top w:val="single" w:sz="4" w:space="0" w:color="auto"/>
              <w:left w:val="single" w:sz="4" w:space="0" w:color="auto"/>
              <w:bottom w:val="single" w:sz="4" w:space="0" w:color="auto"/>
              <w:right w:val="single" w:sz="4" w:space="0" w:color="auto"/>
            </w:tcBorders>
            <w:vAlign w:val="bottom"/>
            <w:hideMark/>
          </w:tcPr>
          <w:p w14:paraId="39107716"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 xml:space="preserve">Zakonska osnova </w:t>
            </w:r>
          </w:p>
        </w:tc>
        <w:tc>
          <w:tcPr>
            <w:tcW w:w="6997" w:type="dxa"/>
            <w:tcBorders>
              <w:top w:val="single" w:sz="4" w:space="0" w:color="auto"/>
              <w:left w:val="nil"/>
              <w:bottom w:val="single" w:sz="4" w:space="0" w:color="auto"/>
              <w:right w:val="single" w:sz="4" w:space="0" w:color="auto"/>
            </w:tcBorders>
            <w:vAlign w:val="center"/>
            <w:hideMark/>
          </w:tcPr>
          <w:p w14:paraId="47B566AD"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Zakon o prostornom uređenju, Zakon o zaštiti okoliša</w:t>
            </w:r>
          </w:p>
        </w:tc>
      </w:tr>
      <w:tr w:rsidR="00E63B58" w:rsidRPr="00E63B58" w14:paraId="277FAE60" w14:textId="77777777" w:rsidTr="00C96FD0">
        <w:trPr>
          <w:trHeight w:val="255"/>
        </w:trPr>
        <w:tc>
          <w:tcPr>
            <w:tcW w:w="1995" w:type="dxa"/>
            <w:gridSpan w:val="2"/>
            <w:tcBorders>
              <w:top w:val="single" w:sz="4" w:space="0" w:color="auto"/>
              <w:left w:val="single" w:sz="4" w:space="0" w:color="auto"/>
              <w:bottom w:val="single" w:sz="4" w:space="0" w:color="auto"/>
              <w:right w:val="single" w:sz="4" w:space="0" w:color="auto"/>
            </w:tcBorders>
            <w:vAlign w:val="bottom"/>
            <w:hideMark/>
          </w:tcPr>
          <w:p w14:paraId="0D1A1896"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Osigurana sredstva</w:t>
            </w:r>
          </w:p>
        </w:tc>
        <w:tc>
          <w:tcPr>
            <w:tcW w:w="6997" w:type="dxa"/>
            <w:tcBorders>
              <w:top w:val="single" w:sz="4" w:space="0" w:color="auto"/>
              <w:left w:val="nil"/>
              <w:bottom w:val="single" w:sz="4" w:space="0" w:color="auto"/>
              <w:right w:val="single" w:sz="4" w:space="0" w:color="auto"/>
            </w:tcBorders>
            <w:vAlign w:val="bottom"/>
            <w:hideMark/>
          </w:tcPr>
          <w:p w14:paraId="3D2DF794" w14:textId="77777777" w:rsidR="00E63B58" w:rsidRPr="00E63B58" w:rsidRDefault="00E63B58" w:rsidP="00E63B58">
            <w:pPr>
              <w:spacing w:after="0" w:line="240" w:lineRule="auto"/>
              <w:rPr>
                <w:rFonts w:ascii="Calibri" w:eastAsia="Calibri" w:hAnsi="Calibri" w:cs="Arial"/>
                <w:b/>
                <w:iCs/>
                <w:sz w:val="24"/>
                <w:szCs w:val="24"/>
              </w:rPr>
            </w:pPr>
            <w:r w:rsidRPr="00E63B58">
              <w:rPr>
                <w:rFonts w:ascii="Calibri" w:eastAsia="Calibri" w:hAnsi="Calibri" w:cs="Arial"/>
                <w:b/>
                <w:iCs/>
                <w:sz w:val="24"/>
                <w:szCs w:val="24"/>
              </w:rPr>
              <w:t>51.000,00 kuna</w:t>
            </w:r>
          </w:p>
        </w:tc>
      </w:tr>
      <w:tr w:rsidR="00E63B58" w:rsidRPr="00E63B58" w14:paraId="1AF989E2" w14:textId="77777777" w:rsidTr="00C96FD0">
        <w:trPr>
          <w:trHeight w:val="255"/>
        </w:trPr>
        <w:tc>
          <w:tcPr>
            <w:tcW w:w="1995" w:type="dxa"/>
            <w:gridSpan w:val="2"/>
            <w:tcBorders>
              <w:top w:val="single" w:sz="4" w:space="0" w:color="auto"/>
              <w:left w:val="single" w:sz="4" w:space="0" w:color="auto"/>
              <w:bottom w:val="single" w:sz="4" w:space="0" w:color="auto"/>
              <w:right w:val="single" w:sz="4" w:space="0" w:color="auto"/>
            </w:tcBorders>
            <w:vAlign w:val="bottom"/>
            <w:hideMark/>
          </w:tcPr>
          <w:p w14:paraId="685168E5"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Realizirano</w:t>
            </w:r>
          </w:p>
        </w:tc>
        <w:tc>
          <w:tcPr>
            <w:tcW w:w="6997" w:type="dxa"/>
            <w:tcBorders>
              <w:top w:val="single" w:sz="4" w:space="0" w:color="auto"/>
              <w:left w:val="nil"/>
              <w:bottom w:val="single" w:sz="4" w:space="0" w:color="auto"/>
              <w:right w:val="single" w:sz="4" w:space="0" w:color="auto"/>
            </w:tcBorders>
            <w:vAlign w:val="bottom"/>
            <w:hideMark/>
          </w:tcPr>
          <w:p w14:paraId="16321919" w14:textId="77777777" w:rsidR="00E63B58" w:rsidRPr="00E63B58" w:rsidRDefault="00E63B58" w:rsidP="00E63B58">
            <w:pPr>
              <w:spacing w:after="0" w:line="240" w:lineRule="auto"/>
              <w:rPr>
                <w:rFonts w:ascii="Calibri" w:eastAsia="Calibri" w:hAnsi="Calibri" w:cs="Arial"/>
                <w:b/>
                <w:iCs/>
                <w:sz w:val="24"/>
                <w:szCs w:val="24"/>
              </w:rPr>
            </w:pPr>
            <w:r w:rsidRPr="00E63B58">
              <w:rPr>
                <w:rFonts w:ascii="Calibri" w:eastAsia="Calibri" w:hAnsi="Calibri" w:cs="Arial"/>
                <w:b/>
                <w:iCs/>
                <w:sz w:val="24"/>
                <w:szCs w:val="24"/>
              </w:rPr>
              <w:t>0,00 ( 0%)</w:t>
            </w:r>
          </w:p>
        </w:tc>
      </w:tr>
      <w:tr w:rsidR="00E63B58" w:rsidRPr="00E63B58" w14:paraId="240F4FAE" w14:textId="77777777" w:rsidTr="00C96FD0">
        <w:trPr>
          <w:trHeight w:val="458"/>
        </w:trPr>
        <w:tc>
          <w:tcPr>
            <w:tcW w:w="1995" w:type="dxa"/>
            <w:gridSpan w:val="2"/>
            <w:vMerge w:val="restart"/>
            <w:tcBorders>
              <w:top w:val="single" w:sz="4" w:space="0" w:color="auto"/>
              <w:left w:val="single" w:sz="4" w:space="0" w:color="auto"/>
              <w:bottom w:val="single" w:sz="4" w:space="0" w:color="000000"/>
              <w:right w:val="single" w:sz="4" w:space="0" w:color="000000"/>
            </w:tcBorders>
            <w:vAlign w:val="center"/>
            <w:hideMark/>
          </w:tcPr>
          <w:p w14:paraId="722B669C"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Izvršenje aktivnosti</w:t>
            </w:r>
          </w:p>
        </w:tc>
        <w:tc>
          <w:tcPr>
            <w:tcW w:w="6997" w:type="dxa"/>
            <w:vMerge w:val="restart"/>
            <w:tcBorders>
              <w:top w:val="single" w:sz="4" w:space="0" w:color="auto"/>
              <w:left w:val="single" w:sz="4" w:space="0" w:color="auto"/>
              <w:bottom w:val="single" w:sz="4" w:space="0" w:color="000000"/>
              <w:right w:val="single" w:sz="4" w:space="0" w:color="000000"/>
            </w:tcBorders>
            <w:vAlign w:val="bottom"/>
            <w:hideMark/>
          </w:tcPr>
          <w:p w14:paraId="060C61C4" w14:textId="77777777" w:rsidR="00E63B58" w:rsidRPr="00E63B58" w:rsidRDefault="00E63B58" w:rsidP="00E63B58">
            <w:pPr>
              <w:spacing w:after="0" w:line="240" w:lineRule="auto"/>
              <w:rPr>
                <w:rFonts w:ascii="Calibri" w:eastAsia="Calibri" w:hAnsi="Calibri" w:cs="Arial"/>
                <w:iCs/>
                <w:sz w:val="24"/>
                <w:szCs w:val="24"/>
              </w:rPr>
            </w:pPr>
            <w:r w:rsidRPr="00E63B58">
              <w:rPr>
                <w:rFonts w:ascii="Calibri" w:eastAsia="Calibri" w:hAnsi="Calibri" w:cs="Arial"/>
                <w:iCs/>
                <w:sz w:val="24"/>
                <w:szCs w:val="24"/>
              </w:rPr>
              <w:t>Budući da se u prvoj polovici 2022. nije pristupalo izradi izmjena i dopuna PPDNŽ, nije bilo rashoda vezanih za Stratešku procjenu utjecaja na okoliš.</w:t>
            </w:r>
          </w:p>
        </w:tc>
      </w:tr>
      <w:tr w:rsidR="00E63B58" w:rsidRPr="00E63B58" w14:paraId="5523BA13" w14:textId="77777777" w:rsidTr="00C96FD0">
        <w:trPr>
          <w:trHeight w:val="495"/>
        </w:trPr>
        <w:tc>
          <w:tcPr>
            <w:tcW w:w="1995" w:type="dxa"/>
            <w:gridSpan w:val="2"/>
            <w:vMerge/>
            <w:tcBorders>
              <w:top w:val="single" w:sz="4" w:space="0" w:color="auto"/>
              <w:left w:val="single" w:sz="4" w:space="0" w:color="auto"/>
              <w:bottom w:val="single" w:sz="4" w:space="0" w:color="000000"/>
              <w:right w:val="single" w:sz="4" w:space="0" w:color="000000"/>
            </w:tcBorders>
            <w:vAlign w:val="center"/>
            <w:hideMark/>
          </w:tcPr>
          <w:p w14:paraId="7A7097E1" w14:textId="77777777" w:rsidR="00E63B58" w:rsidRPr="00E63B58" w:rsidRDefault="00E63B58" w:rsidP="00E63B58">
            <w:pPr>
              <w:spacing w:after="0" w:line="240" w:lineRule="auto"/>
              <w:rPr>
                <w:rFonts w:ascii="Calibri" w:eastAsia="Calibri" w:hAnsi="Calibri" w:cs="Arial"/>
                <w:iCs/>
                <w:sz w:val="24"/>
                <w:szCs w:val="24"/>
              </w:rPr>
            </w:pPr>
          </w:p>
        </w:tc>
        <w:tc>
          <w:tcPr>
            <w:tcW w:w="6997" w:type="dxa"/>
            <w:vMerge/>
            <w:tcBorders>
              <w:top w:val="single" w:sz="4" w:space="0" w:color="auto"/>
              <w:left w:val="single" w:sz="4" w:space="0" w:color="auto"/>
              <w:bottom w:val="single" w:sz="4" w:space="0" w:color="000000"/>
              <w:right w:val="single" w:sz="4" w:space="0" w:color="000000"/>
            </w:tcBorders>
            <w:vAlign w:val="center"/>
            <w:hideMark/>
          </w:tcPr>
          <w:p w14:paraId="4C7F927E" w14:textId="77777777" w:rsidR="00E63B58" w:rsidRPr="00E63B58" w:rsidRDefault="00E63B58" w:rsidP="00E63B58">
            <w:pPr>
              <w:spacing w:after="0" w:line="240" w:lineRule="auto"/>
              <w:rPr>
                <w:rFonts w:ascii="Calibri" w:eastAsia="Calibri" w:hAnsi="Calibri" w:cs="Arial"/>
                <w:iCs/>
                <w:sz w:val="24"/>
                <w:szCs w:val="24"/>
              </w:rPr>
            </w:pPr>
          </w:p>
        </w:tc>
      </w:tr>
    </w:tbl>
    <w:p w14:paraId="4296EAFB" w14:textId="77777777" w:rsidR="00E63B58" w:rsidRPr="00E63B58" w:rsidRDefault="00E63B58" w:rsidP="00E63B58">
      <w:pPr>
        <w:spacing w:after="0" w:line="240" w:lineRule="auto"/>
        <w:rPr>
          <w:rFonts w:ascii="Times New Roman" w:eastAsia="Times New Roman" w:hAnsi="Times New Roman" w:cs="Times New Roman"/>
          <w:sz w:val="24"/>
          <w:szCs w:val="24"/>
        </w:rPr>
      </w:pPr>
    </w:p>
    <w:tbl>
      <w:tblPr>
        <w:tblW w:w="8640" w:type="dxa"/>
        <w:tblInd w:w="98" w:type="dxa"/>
        <w:tblLook w:val="04A0" w:firstRow="1" w:lastRow="0" w:firstColumn="1" w:lastColumn="0" w:noHBand="0" w:noVBand="1"/>
      </w:tblPr>
      <w:tblGrid>
        <w:gridCol w:w="8640"/>
      </w:tblGrid>
      <w:tr w:rsidR="00C45902" w:rsidRPr="00C45902" w14:paraId="1C35EF29" w14:textId="77777777" w:rsidTr="00916AE2">
        <w:trPr>
          <w:trHeight w:val="300"/>
        </w:trPr>
        <w:tc>
          <w:tcPr>
            <w:tcW w:w="8640" w:type="dxa"/>
            <w:noWrap/>
            <w:vAlign w:val="bottom"/>
          </w:tcPr>
          <w:p w14:paraId="6F9B0409" w14:textId="77777777" w:rsidR="00C45902" w:rsidRPr="00C45902" w:rsidRDefault="00C45902" w:rsidP="00C45902">
            <w:pPr>
              <w:spacing w:after="0" w:line="240" w:lineRule="auto"/>
              <w:rPr>
                <w:rFonts w:eastAsia="Calibri" w:cstheme="minorHAnsi"/>
                <w:b/>
                <w:bCs/>
                <w:iCs/>
                <w:color w:val="FF0000"/>
                <w:shd w:val="clear" w:color="auto" w:fill="EAF1DD"/>
              </w:rPr>
            </w:pPr>
          </w:p>
          <w:p w14:paraId="28F6B978" w14:textId="2FFEDD32" w:rsidR="00C45902" w:rsidRPr="002009FB" w:rsidRDefault="00C45902" w:rsidP="00C45902">
            <w:pPr>
              <w:spacing w:after="0" w:line="240" w:lineRule="auto"/>
              <w:rPr>
                <w:rFonts w:eastAsia="Calibri" w:cstheme="minorHAnsi"/>
                <w:b/>
                <w:bCs/>
                <w:iCs/>
                <w:color w:val="FF0000"/>
                <w:sz w:val="24"/>
                <w:szCs w:val="24"/>
                <w:shd w:val="clear" w:color="auto" w:fill="EAF1DD"/>
              </w:rPr>
            </w:pPr>
            <w:r w:rsidRPr="002009FB">
              <w:rPr>
                <w:rFonts w:eastAsia="Calibri" w:cstheme="minorHAnsi"/>
                <w:b/>
                <w:bCs/>
                <w:iCs/>
                <w:color w:val="000000" w:themeColor="text1"/>
                <w:sz w:val="24"/>
                <w:szCs w:val="24"/>
                <w:shd w:val="clear" w:color="auto" w:fill="FFFFFF" w:themeFill="background1"/>
              </w:rPr>
              <w:t>GLAVA 10402 ZAVOD ZA PROSTORNO UREĐENJE DNŽ</w:t>
            </w:r>
          </w:p>
        </w:tc>
      </w:tr>
    </w:tbl>
    <w:p w14:paraId="5C24C512" w14:textId="77777777" w:rsidR="00C45902" w:rsidRPr="00C45902" w:rsidRDefault="00C45902" w:rsidP="00C45902">
      <w:pPr>
        <w:rPr>
          <w:rFonts w:eastAsia="Times New Roman" w:cstheme="minorHAnsi"/>
        </w:rPr>
      </w:pPr>
    </w:p>
    <w:tbl>
      <w:tblPr>
        <w:tblW w:w="8807" w:type="dxa"/>
        <w:tblInd w:w="98" w:type="dxa"/>
        <w:tblLook w:val="04A0" w:firstRow="1" w:lastRow="0" w:firstColumn="1" w:lastColumn="0" w:noHBand="0" w:noVBand="1"/>
      </w:tblPr>
      <w:tblGrid>
        <w:gridCol w:w="1920"/>
        <w:gridCol w:w="6887"/>
      </w:tblGrid>
      <w:tr w:rsidR="00C45902" w:rsidRPr="002009FB" w14:paraId="385D1DF6" w14:textId="77777777" w:rsidTr="001D2132">
        <w:trPr>
          <w:trHeight w:val="255"/>
        </w:trPr>
        <w:tc>
          <w:tcPr>
            <w:tcW w:w="8807" w:type="dxa"/>
            <w:gridSpan w:val="2"/>
            <w:tcBorders>
              <w:top w:val="single" w:sz="4" w:space="0" w:color="auto"/>
              <w:left w:val="single" w:sz="4" w:space="0" w:color="auto"/>
              <w:bottom w:val="single" w:sz="4" w:space="0" w:color="auto"/>
              <w:right w:val="single" w:sz="4" w:space="0" w:color="auto"/>
            </w:tcBorders>
            <w:shd w:val="clear" w:color="auto" w:fill="D3F5F7" w:themeFill="accent3" w:themeFillTint="33"/>
            <w:hideMark/>
          </w:tcPr>
          <w:p w14:paraId="09A920D4" w14:textId="2EC317B2" w:rsidR="00C45902" w:rsidRPr="002009FB" w:rsidRDefault="002009FB" w:rsidP="00C45902">
            <w:pPr>
              <w:spacing w:after="0" w:line="240" w:lineRule="auto"/>
              <w:rPr>
                <w:rFonts w:eastAsia="Calibri" w:cstheme="minorHAnsi"/>
                <w:b/>
                <w:iCs/>
                <w:sz w:val="24"/>
                <w:szCs w:val="24"/>
              </w:rPr>
            </w:pPr>
            <w:r w:rsidRPr="002009FB">
              <w:rPr>
                <w:rFonts w:eastAsia="Calibri" w:cstheme="minorHAnsi"/>
                <w:b/>
                <w:iCs/>
                <w:sz w:val="24"/>
                <w:szCs w:val="24"/>
              </w:rPr>
              <w:t>PROGRAM 1402 – REDOVNA DJELATNOST ZAVODA</w:t>
            </w:r>
          </w:p>
        </w:tc>
      </w:tr>
      <w:tr w:rsidR="00C45902" w:rsidRPr="002009FB" w14:paraId="33BE04DD" w14:textId="77777777" w:rsidTr="00112449">
        <w:trPr>
          <w:trHeight w:val="255"/>
        </w:trPr>
        <w:tc>
          <w:tcPr>
            <w:tcW w:w="1920" w:type="dxa"/>
            <w:tcBorders>
              <w:top w:val="single" w:sz="4" w:space="0" w:color="auto"/>
              <w:left w:val="single" w:sz="4" w:space="0" w:color="auto"/>
              <w:bottom w:val="single" w:sz="4" w:space="0" w:color="auto"/>
              <w:right w:val="single" w:sz="4" w:space="0" w:color="000000"/>
            </w:tcBorders>
            <w:shd w:val="clear" w:color="auto" w:fill="FFFFFF"/>
            <w:hideMark/>
          </w:tcPr>
          <w:p w14:paraId="67534201" w14:textId="77777777" w:rsidR="00C45902" w:rsidRPr="002009FB" w:rsidRDefault="00C45902" w:rsidP="00C45902">
            <w:pPr>
              <w:spacing w:after="0" w:line="240" w:lineRule="auto"/>
              <w:rPr>
                <w:rFonts w:eastAsia="Calibri" w:cstheme="minorHAnsi"/>
                <w:b/>
                <w:iCs/>
                <w:sz w:val="24"/>
                <w:szCs w:val="24"/>
              </w:rPr>
            </w:pPr>
            <w:r w:rsidRPr="002009FB">
              <w:rPr>
                <w:rFonts w:eastAsia="Calibri" w:cstheme="minorHAnsi"/>
                <w:b/>
                <w:iCs/>
                <w:sz w:val="24"/>
                <w:szCs w:val="24"/>
              </w:rPr>
              <w:t>Aktivnost - 140201</w:t>
            </w:r>
          </w:p>
        </w:tc>
        <w:tc>
          <w:tcPr>
            <w:tcW w:w="6887" w:type="dxa"/>
            <w:tcBorders>
              <w:top w:val="single" w:sz="4" w:space="0" w:color="auto"/>
              <w:left w:val="nil"/>
              <w:bottom w:val="single" w:sz="4" w:space="0" w:color="auto"/>
              <w:right w:val="single" w:sz="4" w:space="0" w:color="000000"/>
            </w:tcBorders>
            <w:shd w:val="clear" w:color="auto" w:fill="FFFFFF"/>
            <w:hideMark/>
          </w:tcPr>
          <w:p w14:paraId="0017FFD3" w14:textId="77777777" w:rsidR="00C45902" w:rsidRPr="002009FB" w:rsidRDefault="00C45902" w:rsidP="00C45902">
            <w:pPr>
              <w:spacing w:after="0" w:line="240" w:lineRule="auto"/>
              <w:rPr>
                <w:rFonts w:eastAsia="Calibri" w:cstheme="minorHAnsi"/>
                <w:b/>
                <w:iCs/>
                <w:sz w:val="24"/>
                <w:szCs w:val="24"/>
              </w:rPr>
            </w:pPr>
            <w:r w:rsidRPr="002009FB">
              <w:rPr>
                <w:rFonts w:eastAsia="Calibri" w:cstheme="minorHAnsi"/>
                <w:b/>
                <w:iCs/>
                <w:sz w:val="24"/>
                <w:szCs w:val="24"/>
              </w:rPr>
              <w:t>Plaće i ostali rashodi za zaposlene</w:t>
            </w:r>
          </w:p>
        </w:tc>
      </w:tr>
      <w:tr w:rsidR="00C45902" w:rsidRPr="002009FB" w14:paraId="0D3CC04B" w14:textId="77777777" w:rsidTr="00112449">
        <w:trPr>
          <w:trHeight w:val="255"/>
        </w:trPr>
        <w:tc>
          <w:tcPr>
            <w:tcW w:w="1920" w:type="dxa"/>
            <w:tcBorders>
              <w:top w:val="single" w:sz="4" w:space="0" w:color="auto"/>
              <w:left w:val="single" w:sz="4" w:space="0" w:color="auto"/>
              <w:bottom w:val="single" w:sz="4" w:space="0" w:color="auto"/>
              <w:right w:val="single" w:sz="4" w:space="0" w:color="auto"/>
            </w:tcBorders>
            <w:hideMark/>
          </w:tcPr>
          <w:p w14:paraId="1BCD6981" w14:textId="77777777" w:rsidR="00C45902" w:rsidRPr="002009FB" w:rsidRDefault="00C45902" w:rsidP="00C45902">
            <w:pPr>
              <w:spacing w:after="0" w:line="240" w:lineRule="auto"/>
              <w:rPr>
                <w:rFonts w:eastAsia="Calibri" w:cstheme="minorHAnsi"/>
                <w:iCs/>
                <w:sz w:val="24"/>
                <w:szCs w:val="24"/>
              </w:rPr>
            </w:pPr>
            <w:r w:rsidRPr="002009FB">
              <w:rPr>
                <w:rFonts w:eastAsia="Calibri" w:cstheme="minorHAnsi"/>
                <w:iCs/>
                <w:sz w:val="24"/>
                <w:szCs w:val="24"/>
              </w:rPr>
              <w:t>Cilj</w:t>
            </w:r>
          </w:p>
        </w:tc>
        <w:tc>
          <w:tcPr>
            <w:tcW w:w="6887" w:type="dxa"/>
            <w:tcBorders>
              <w:top w:val="single" w:sz="4" w:space="0" w:color="auto"/>
              <w:left w:val="nil"/>
              <w:bottom w:val="single" w:sz="4" w:space="0" w:color="auto"/>
              <w:right w:val="single" w:sz="4" w:space="0" w:color="auto"/>
            </w:tcBorders>
            <w:hideMark/>
          </w:tcPr>
          <w:p w14:paraId="32554B76" w14:textId="77777777" w:rsidR="00C45902" w:rsidRPr="002009FB" w:rsidRDefault="00C45902" w:rsidP="00C45902">
            <w:pPr>
              <w:spacing w:after="0" w:line="240" w:lineRule="auto"/>
              <w:ind w:hanging="2"/>
              <w:rPr>
                <w:rFonts w:eastAsia="Calibri" w:cstheme="minorHAnsi"/>
                <w:iCs/>
                <w:sz w:val="24"/>
                <w:szCs w:val="24"/>
              </w:rPr>
            </w:pPr>
            <w:r w:rsidRPr="002009FB">
              <w:rPr>
                <w:rFonts w:eastAsia="Calibri" w:cstheme="minorHAnsi"/>
                <w:iCs/>
                <w:sz w:val="24"/>
                <w:szCs w:val="24"/>
              </w:rPr>
              <w:t>Plaće za redovno obavljanje poslova Zavoda</w:t>
            </w:r>
          </w:p>
        </w:tc>
      </w:tr>
      <w:tr w:rsidR="002009FB" w:rsidRPr="002009FB" w14:paraId="193767F4" w14:textId="77777777" w:rsidTr="00112449">
        <w:trPr>
          <w:trHeight w:val="255"/>
        </w:trPr>
        <w:tc>
          <w:tcPr>
            <w:tcW w:w="1920" w:type="dxa"/>
            <w:tcBorders>
              <w:top w:val="single" w:sz="4" w:space="0" w:color="auto"/>
              <w:left w:val="single" w:sz="4" w:space="0" w:color="auto"/>
              <w:bottom w:val="single" w:sz="4" w:space="0" w:color="auto"/>
              <w:right w:val="single" w:sz="4" w:space="0" w:color="auto"/>
            </w:tcBorders>
          </w:tcPr>
          <w:p w14:paraId="62D5B09F" w14:textId="77777777" w:rsidR="002009FB" w:rsidRPr="002009FB" w:rsidRDefault="002009FB" w:rsidP="00C45902">
            <w:pPr>
              <w:spacing w:after="0" w:line="240" w:lineRule="auto"/>
              <w:rPr>
                <w:rFonts w:eastAsia="Calibri" w:cstheme="minorHAnsi"/>
                <w:iCs/>
                <w:sz w:val="24"/>
                <w:szCs w:val="24"/>
              </w:rPr>
            </w:pPr>
          </w:p>
        </w:tc>
        <w:tc>
          <w:tcPr>
            <w:tcW w:w="6887" w:type="dxa"/>
            <w:tcBorders>
              <w:top w:val="single" w:sz="4" w:space="0" w:color="auto"/>
              <w:left w:val="nil"/>
              <w:bottom w:val="single" w:sz="4" w:space="0" w:color="auto"/>
              <w:right w:val="single" w:sz="4" w:space="0" w:color="auto"/>
            </w:tcBorders>
          </w:tcPr>
          <w:p w14:paraId="3AE5B401" w14:textId="77777777" w:rsidR="002009FB" w:rsidRPr="002009FB" w:rsidRDefault="002009FB" w:rsidP="00C45902">
            <w:pPr>
              <w:spacing w:after="0" w:line="240" w:lineRule="auto"/>
              <w:ind w:hanging="2"/>
              <w:rPr>
                <w:rFonts w:eastAsia="Calibri" w:cstheme="minorHAnsi"/>
                <w:iCs/>
                <w:sz w:val="24"/>
                <w:szCs w:val="24"/>
              </w:rPr>
            </w:pPr>
          </w:p>
        </w:tc>
      </w:tr>
      <w:tr w:rsidR="00C45902" w:rsidRPr="002009FB" w14:paraId="640E8636" w14:textId="77777777" w:rsidTr="00112449">
        <w:trPr>
          <w:trHeight w:val="255"/>
        </w:trPr>
        <w:tc>
          <w:tcPr>
            <w:tcW w:w="1920" w:type="dxa"/>
            <w:tcBorders>
              <w:top w:val="single" w:sz="4" w:space="0" w:color="auto"/>
              <w:left w:val="single" w:sz="4" w:space="0" w:color="auto"/>
              <w:bottom w:val="single" w:sz="4" w:space="0" w:color="auto"/>
              <w:right w:val="single" w:sz="4" w:space="0" w:color="auto"/>
            </w:tcBorders>
            <w:hideMark/>
          </w:tcPr>
          <w:p w14:paraId="6EA9A93A" w14:textId="77777777" w:rsidR="00C45902" w:rsidRPr="002009FB" w:rsidRDefault="00C45902" w:rsidP="00C45902">
            <w:pPr>
              <w:spacing w:after="0" w:line="240" w:lineRule="auto"/>
              <w:rPr>
                <w:rFonts w:eastAsia="Calibri" w:cstheme="minorHAnsi"/>
                <w:iCs/>
                <w:sz w:val="24"/>
                <w:szCs w:val="24"/>
              </w:rPr>
            </w:pPr>
            <w:r w:rsidRPr="002009FB">
              <w:rPr>
                <w:rFonts w:eastAsia="Calibri" w:cstheme="minorHAnsi"/>
                <w:iCs/>
                <w:sz w:val="24"/>
                <w:szCs w:val="24"/>
              </w:rPr>
              <w:t>Nositelj aktivnosti</w:t>
            </w:r>
          </w:p>
        </w:tc>
        <w:tc>
          <w:tcPr>
            <w:tcW w:w="6887" w:type="dxa"/>
            <w:tcBorders>
              <w:top w:val="single" w:sz="4" w:space="0" w:color="auto"/>
              <w:left w:val="nil"/>
              <w:bottom w:val="single" w:sz="4" w:space="0" w:color="auto"/>
              <w:right w:val="single" w:sz="4" w:space="0" w:color="auto"/>
            </w:tcBorders>
            <w:hideMark/>
          </w:tcPr>
          <w:p w14:paraId="7DCE07CF" w14:textId="77777777" w:rsidR="00C45902" w:rsidRPr="002009FB" w:rsidRDefault="00C45902" w:rsidP="00C45902">
            <w:pPr>
              <w:spacing w:after="0" w:line="240" w:lineRule="auto"/>
              <w:rPr>
                <w:rFonts w:eastAsia="Calibri" w:cstheme="minorHAnsi"/>
                <w:iCs/>
                <w:sz w:val="24"/>
                <w:szCs w:val="24"/>
              </w:rPr>
            </w:pPr>
            <w:r w:rsidRPr="002009FB">
              <w:rPr>
                <w:rFonts w:eastAsia="Calibri" w:cstheme="minorHAnsi"/>
                <w:iCs/>
                <w:sz w:val="24"/>
                <w:szCs w:val="24"/>
              </w:rPr>
              <w:t>JU Zavod za prostorno uređenje</w:t>
            </w:r>
          </w:p>
        </w:tc>
      </w:tr>
      <w:tr w:rsidR="00C45902" w:rsidRPr="002009FB" w14:paraId="31E753ED" w14:textId="77777777" w:rsidTr="00112449">
        <w:trPr>
          <w:trHeight w:val="255"/>
        </w:trPr>
        <w:tc>
          <w:tcPr>
            <w:tcW w:w="1920" w:type="dxa"/>
            <w:tcBorders>
              <w:top w:val="single" w:sz="4" w:space="0" w:color="auto"/>
              <w:left w:val="single" w:sz="4" w:space="0" w:color="auto"/>
              <w:bottom w:val="single" w:sz="4" w:space="0" w:color="auto"/>
              <w:right w:val="single" w:sz="4" w:space="0" w:color="auto"/>
            </w:tcBorders>
            <w:hideMark/>
          </w:tcPr>
          <w:p w14:paraId="1C3FA2C1" w14:textId="77777777" w:rsidR="00C45902" w:rsidRPr="002009FB" w:rsidRDefault="00C45902" w:rsidP="00C45902">
            <w:pPr>
              <w:spacing w:after="0" w:line="240" w:lineRule="auto"/>
              <w:rPr>
                <w:rFonts w:eastAsia="Calibri" w:cstheme="minorHAnsi"/>
                <w:iCs/>
                <w:sz w:val="24"/>
                <w:szCs w:val="24"/>
              </w:rPr>
            </w:pPr>
            <w:r w:rsidRPr="002009FB">
              <w:rPr>
                <w:rFonts w:eastAsia="Calibri" w:cstheme="minorHAnsi"/>
                <w:iCs/>
                <w:sz w:val="24"/>
                <w:szCs w:val="24"/>
              </w:rPr>
              <w:t xml:space="preserve">Zakonska osnova </w:t>
            </w:r>
          </w:p>
        </w:tc>
        <w:tc>
          <w:tcPr>
            <w:tcW w:w="6887" w:type="dxa"/>
            <w:tcBorders>
              <w:top w:val="single" w:sz="4" w:space="0" w:color="auto"/>
              <w:left w:val="nil"/>
              <w:bottom w:val="single" w:sz="4" w:space="0" w:color="auto"/>
              <w:right w:val="single" w:sz="4" w:space="0" w:color="auto"/>
            </w:tcBorders>
            <w:hideMark/>
          </w:tcPr>
          <w:p w14:paraId="5053977C" w14:textId="77777777" w:rsidR="00C45902" w:rsidRPr="002009FB" w:rsidRDefault="00C45902" w:rsidP="00C45902">
            <w:pPr>
              <w:spacing w:after="0" w:line="240" w:lineRule="auto"/>
              <w:rPr>
                <w:rFonts w:eastAsia="Calibri" w:cstheme="minorHAnsi"/>
                <w:iCs/>
                <w:sz w:val="24"/>
                <w:szCs w:val="24"/>
              </w:rPr>
            </w:pPr>
            <w:r w:rsidRPr="002009FB">
              <w:rPr>
                <w:rFonts w:eastAsia="Calibri" w:cstheme="minorHAnsi"/>
                <w:iCs/>
                <w:sz w:val="24"/>
                <w:szCs w:val="24"/>
              </w:rPr>
              <w:t>Zakon o prostornom uređenju (NN, 153/13., 65/17., 114/18., 39/19. i 98/19.)</w:t>
            </w:r>
          </w:p>
        </w:tc>
      </w:tr>
      <w:tr w:rsidR="00C45902" w:rsidRPr="002009FB" w14:paraId="45760034" w14:textId="77777777" w:rsidTr="00112449">
        <w:trPr>
          <w:trHeight w:val="255"/>
        </w:trPr>
        <w:tc>
          <w:tcPr>
            <w:tcW w:w="1920" w:type="dxa"/>
            <w:tcBorders>
              <w:top w:val="single" w:sz="4" w:space="0" w:color="auto"/>
              <w:left w:val="single" w:sz="4" w:space="0" w:color="auto"/>
              <w:bottom w:val="single" w:sz="4" w:space="0" w:color="auto"/>
              <w:right w:val="single" w:sz="4" w:space="0" w:color="auto"/>
            </w:tcBorders>
            <w:hideMark/>
          </w:tcPr>
          <w:p w14:paraId="128B89CF" w14:textId="77777777" w:rsidR="00C45902" w:rsidRPr="002009FB" w:rsidRDefault="00C45902" w:rsidP="00C45902">
            <w:pPr>
              <w:spacing w:after="0" w:line="240" w:lineRule="auto"/>
              <w:rPr>
                <w:rFonts w:eastAsia="Calibri" w:cstheme="minorHAnsi"/>
                <w:iCs/>
                <w:sz w:val="24"/>
                <w:szCs w:val="24"/>
              </w:rPr>
            </w:pPr>
            <w:r w:rsidRPr="002009FB">
              <w:rPr>
                <w:rFonts w:eastAsia="Calibri" w:cstheme="minorHAnsi"/>
                <w:iCs/>
                <w:sz w:val="24"/>
                <w:szCs w:val="24"/>
              </w:rPr>
              <w:t>Osigurana sredstva</w:t>
            </w:r>
          </w:p>
        </w:tc>
        <w:tc>
          <w:tcPr>
            <w:tcW w:w="6887" w:type="dxa"/>
            <w:tcBorders>
              <w:top w:val="single" w:sz="4" w:space="0" w:color="auto"/>
              <w:left w:val="nil"/>
              <w:bottom w:val="single" w:sz="4" w:space="0" w:color="auto"/>
              <w:right w:val="single" w:sz="4" w:space="0" w:color="auto"/>
            </w:tcBorders>
            <w:hideMark/>
          </w:tcPr>
          <w:p w14:paraId="0E329475" w14:textId="77777777" w:rsidR="00C45902" w:rsidRPr="002009FB" w:rsidRDefault="00C45902" w:rsidP="00C45902">
            <w:pPr>
              <w:spacing w:after="0" w:line="240" w:lineRule="auto"/>
              <w:rPr>
                <w:rFonts w:eastAsia="Calibri" w:cstheme="minorHAnsi"/>
                <w:b/>
                <w:iCs/>
                <w:sz w:val="24"/>
                <w:szCs w:val="24"/>
              </w:rPr>
            </w:pPr>
            <w:r w:rsidRPr="002009FB">
              <w:rPr>
                <w:rFonts w:eastAsia="Calibri" w:cstheme="minorHAnsi"/>
                <w:b/>
                <w:iCs/>
                <w:sz w:val="24"/>
                <w:szCs w:val="24"/>
              </w:rPr>
              <w:t>1.971.350,00 kuna</w:t>
            </w:r>
          </w:p>
        </w:tc>
      </w:tr>
      <w:tr w:rsidR="00C45902" w:rsidRPr="002009FB" w14:paraId="2B3D441D" w14:textId="77777777" w:rsidTr="00112449">
        <w:trPr>
          <w:trHeight w:val="255"/>
        </w:trPr>
        <w:tc>
          <w:tcPr>
            <w:tcW w:w="1920" w:type="dxa"/>
            <w:tcBorders>
              <w:top w:val="single" w:sz="4" w:space="0" w:color="auto"/>
              <w:left w:val="single" w:sz="4" w:space="0" w:color="auto"/>
              <w:bottom w:val="single" w:sz="4" w:space="0" w:color="auto"/>
              <w:right w:val="single" w:sz="4" w:space="0" w:color="auto"/>
            </w:tcBorders>
            <w:hideMark/>
          </w:tcPr>
          <w:p w14:paraId="5AF2B177" w14:textId="77777777" w:rsidR="00C45902" w:rsidRPr="002009FB" w:rsidRDefault="00C45902" w:rsidP="00C45902">
            <w:pPr>
              <w:spacing w:after="0" w:line="240" w:lineRule="auto"/>
              <w:rPr>
                <w:rFonts w:eastAsia="Calibri" w:cstheme="minorHAnsi"/>
                <w:iCs/>
                <w:sz w:val="24"/>
                <w:szCs w:val="24"/>
              </w:rPr>
            </w:pPr>
            <w:r w:rsidRPr="002009FB">
              <w:rPr>
                <w:rFonts w:eastAsia="Calibri" w:cstheme="minorHAnsi"/>
                <w:iCs/>
                <w:sz w:val="24"/>
                <w:szCs w:val="24"/>
              </w:rPr>
              <w:t>Realizirano</w:t>
            </w:r>
          </w:p>
        </w:tc>
        <w:tc>
          <w:tcPr>
            <w:tcW w:w="6887" w:type="dxa"/>
            <w:tcBorders>
              <w:top w:val="single" w:sz="4" w:space="0" w:color="auto"/>
              <w:left w:val="nil"/>
              <w:bottom w:val="single" w:sz="4" w:space="0" w:color="auto"/>
              <w:right w:val="single" w:sz="4" w:space="0" w:color="auto"/>
            </w:tcBorders>
            <w:hideMark/>
          </w:tcPr>
          <w:p w14:paraId="2B8F159F" w14:textId="77777777" w:rsidR="00C45902" w:rsidRPr="002009FB" w:rsidRDefault="00C45902" w:rsidP="00C45902">
            <w:pPr>
              <w:spacing w:after="0" w:line="240" w:lineRule="auto"/>
              <w:rPr>
                <w:rFonts w:eastAsia="Calibri" w:cstheme="minorHAnsi"/>
                <w:b/>
                <w:iCs/>
                <w:sz w:val="24"/>
                <w:szCs w:val="24"/>
              </w:rPr>
            </w:pPr>
            <w:r w:rsidRPr="002009FB">
              <w:rPr>
                <w:rFonts w:eastAsia="Calibri" w:cstheme="minorHAnsi"/>
                <w:b/>
                <w:iCs/>
                <w:sz w:val="24"/>
                <w:szCs w:val="24"/>
              </w:rPr>
              <w:t>969.012,40 (49,20%)</w:t>
            </w:r>
          </w:p>
        </w:tc>
      </w:tr>
      <w:tr w:rsidR="00C45902" w:rsidRPr="002009FB" w14:paraId="46FA3838" w14:textId="77777777" w:rsidTr="00112449">
        <w:trPr>
          <w:cantSplit/>
          <w:trHeight w:val="476"/>
        </w:trPr>
        <w:tc>
          <w:tcPr>
            <w:tcW w:w="1920" w:type="dxa"/>
            <w:vMerge w:val="restart"/>
            <w:tcBorders>
              <w:top w:val="single" w:sz="4" w:space="0" w:color="auto"/>
              <w:left w:val="single" w:sz="4" w:space="0" w:color="auto"/>
              <w:bottom w:val="single" w:sz="4" w:space="0" w:color="auto"/>
              <w:right w:val="single" w:sz="4" w:space="0" w:color="auto"/>
            </w:tcBorders>
            <w:hideMark/>
          </w:tcPr>
          <w:p w14:paraId="686ACDB8" w14:textId="28EDCF95" w:rsidR="00A33BEE" w:rsidRPr="002009FB" w:rsidRDefault="00C45902" w:rsidP="00C45902">
            <w:pPr>
              <w:spacing w:after="0" w:line="240" w:lineRule="auto"/>
              <w:rPr>
                <w:rFonts w:eastAsia="Calibri" w:cstheme="minorHAnsi"/>
                <w:iCs/>
                <w:sz w:val="24"/>
                <w:szCs w:val="24"/>
              </w:rPr>
            </w:pPr>
            <w:r w:rsidRPr="002009FB">
              <w:rPr>
                <w:rFonts w:eastAsia="Calibri" w:cstheme="minorHAnsi"/>
                <w:iCs/>
                <w:sz w:val="24"/>
                <w:szCs w:val="24"/>
              </w:rPr>
              <w:t>Izvršenje aktivnost</w:t>
            </w:r>
            <w:r w:rsidR="00A33BEE">
              <w:rPr>
                <w:rFonts w:eastAsia="Calibri" w:cstheme="minorHAnsi"/>
                <w:iCs/>
                <w:sz w:val="24"/>
                <w:szCs w:val="24"/>
              </w:rPr>
              <w:t>i</w:t>
            </w:r>
          </w:p>
        </w:tc>
        <w:tc>
          <w:tcPr>
            <w:tcW w:w="6887" w:type="dxa"/>
            <w:vMerge w:val="restart"/>
            <w:tcBorders>
              <w:top w:val="single" w:sz="4" w:space="0" w:color="auto"/>
              <w:left w:val="single" w:sz="4" w:space="0" w:color="auto"/>
              <w:bottom w:val="single" w:sz="4" w:space="0" w:color="auto"/>
              <w:right w:val="single" w:sz="4" w:space="0" w:color="auto"/>
            </w:tcBorders>
            <w:hideMark/>
          </w:tcPr>
          <w:p w14:paraId="64630D18" w14:textId="512ACD2D" w:rsidR="00A33BEE" w:rsidRPr="002009FB" w:rsidRDefault="00C45902" w:rsidP="00C45902">
            <w:pPr>
              <w:spacing w:after="0" w:line="240" w:lineRule="auto"/>
              <w:rPr>
                <w:rFonts w:eastAsia="Calibri" w:cstheme="minorHAnsi"/>
                <w:iCs/>
                <w:sz w:val="24"/>
                <w:szCs w:val="24"/>
              </w:rPr>
            </w:pPr>
            <w:r w:rsidRPr="002009FB">
              <w:rPr>
                <w:rFonts w:eastAsia="Calibri" w:cstheme="minorHAnsi"/>
                <w:iCs/>
                <w:sz w:val="24"/>
                <w:szCs w:val="24"/>
              </w:rPr>
              <w:t>Sredstva su utrošena na plaće i ostale rashode za zaposlene.</w:t>
            </w:r>
          </w:p>
        </w:tc>
      </w:tr>
      <w:tr w:rsidR="00A33BEE" w:rsidRPr="002009FB" w14:paraId="050FAE23" w14:textId="77777777" w:rsidTr="00112449">
        <w:trPr>
          <w:cantSplit/>
          <w:trHeight w:val="476"/>
        </w:trPr>
        <w:tc>
          <w:tcPr>
            <w:tcW w:w="1920" w:type="dxa"/>
            <w:vMerge/>
            <w:tcBorders>
              <w:top w:val="single" w:sz="4" w:space="0" w:color="auto"/>
              <w:left w:val="single" w:sz="4" w:space="0" w:color="auto"/>
              <w:bottom w:val="single" w:sz="4" w:space="0" w:color="auto"/>
              <w:right w:val="single" w:sz="4" w:space="0" w:color="auto"/>
            </w:tcBorders>
          </w:tcPr>
          <w:p w14:paraId="49C071AD" w14:textId="77777777" w:rsidR="00A33BEE" w:rsidRPr="002009FB" w:rsidRDefault="00A33BEE" w:rsidP="00C45902">
            <w:pPr>
              <w:spacing w:after="0" w:line="240" w:lineRule="auto"/>
              <w:rPr>
                <w:rFonts w:eastAsia="Calibri" w:cstheme="minorHAnsi"/>
                <w:iCs/>
                <w:sz w:val="24"/>
                <w:szCs w:val="24"/>
              </w:rPr>
            </w:pPr>
          </w:p>
        </w:tc>
        <w:tc>
          <w:tcPr>
            <w:tcW w:w="6887" w:type="dxa"/>
            <w:vMerge/>
            <w:tcBorders>
              <w:top w:val="single" w:sz="4" w:space="0" w:color="auto"/>
              <w:left w:val="single" w:sz="4" w:space="0" w:color="auto"/>
              <w:bottom w:val="single" w:sz="4" w:space="0" w:color="auto"/>
              <w:right w:val="single" w:sz="4" w:space="0" w:color="auto"/>
            </w:tcBorders>
          </w:tcPr>
          <w:p w14:paraId="76D5D9C1" w14:textId="77777777" w:rsidR="00A33BEE" w:rsidRPr="002009FB" w:rsidRDefault="00A33BEE" w:rsidP="00C45902">
            <w:pPr>
              <w:spacing w:after="0" w:line="240" w:lineRule="auto"/>
              <w:rPr>
                <w:rFonts w:eastAsia="Calibri" w:cstheme="minorHAnsi"/>
                <w:iCs/>
                <w:sz w:val="24"/>
                <w:szCs w:val="24"/>
              </w:rPr>
            </w:pPr>
          </w:p>
        </w:tc>
      </w:tr>
      <w:tr w:rsidR="00C45902" w:rsidRPr="002009FB" w14:paraId="7355BFA8" w14:textId="77777777" w:rsidTr="00112449">
        <w:trPr>
          <w:trHeight w:val="476"/>
        </w:trPr>
        <w:tc>
          <w:tcPr>
            <w:tcW w:w="0" w:type="auto"/>
            <w:vMerge/>
            <w:tcBorders>
              <w:top w:val="single" w:sz="4" w:space="0" w:color="auto"/>
              <w:left w:val="single" w:sz="4" w:space="0" w:color="auto"/>
              <w:bottom w:val="single" w:sz="4" w:space="0" w:color="auto"/>
              <w:right w:val="single" w:sz="4" w:space="0" w:color="auto"/>
            </w:tcBorders>
            <w:hideMark/>
          </w:tcPr>
          <w:p w14:paraId="084BA8C5" w14:textId="77777777" w:rsidR="00C45902" w:rsidRPr="002009FB" w:rsidRDefault="00C45902" w:rsidP="00C45902">
            <w:pPr>
              <w:spacing w:after="0" w:line="240" w:lineRule="auto"/>
              <w:rPr>
                <w:rFonts w:eastAsia="Calibri" w:cstheme="minorHAnsi"/>
                <w:iCs/>
                <w:sz w:val="24"/>
                <w:szCs w:val="24"/>
              </w:rPr>
            </w:pPr>
          </w:p>
        </w:tc>
        <w:tc>
          <w:tcPr>
            <w:tcW w:w="6887" w:type="dxa"/>
            <w:vMerge/>
            <w:tcBorders>
              <w:top w:val="single" w:sz="4" w:space="0" w:color="auto"/>
              <w:left w:val="single" w:sz="4" w:space="0" w:color="auto"/>
              <w:bottom w:val="single" w:sz="4" w:space="0" w:color="auto"/>
              <w:right w:val="single" w:sz="4" w:space="0" w:color="auto"/>
            </w:tcBorders>
            <w:hideMark/>
          </w:tcPr>
          <w:p w14:paraId="59963AAC" w14:textId="77777777" w:rsidR="00C45902" w:rsidRPr="002009FB" w:rsidRDefault="00C45902" w:rsidP="00C45902">
            <w:pPr>
              <w:spacing w:after="0" w:line="240" w:lineRule="auto"/>
              <w:rPr>
                <w:rFonts w:eastAsia="Calibri" w:cstheme="minorHAnsi"/>
                <w:iCs/>
                <w:sz w:val="24"/>
                <w:szCs w:val="24"/>
              </w:rPr>
            </w:pPr>
          </w:p>
        </w:tc>
      </w:tr>
      <w:tr w:rsidR="00C45902" w:rsidRPr="002009FB" w14:paraId="33A35351" w14:textId="77777777" w:rsidTr="00A33BEE">
        <w:trPr>
          <w:trHeight w:val="476"/>
        </w:trPr>
        <w:tc>
          <w:tcPr>
            <w:tcW w:w="0" w:type="auto"/>
            <w:vMerge/>
            <w:tcBorders>
              <w:top w:val="single" w:sz="4" w:space="0" w:color="auto"/>
              <w:left w:val="single" w:sz="4" w:space="0" w:color="auto"/>
              <w:bottom w:val="single" w:sz="4" w:space="0" w:color="auto"/>
              <w:right w:val="single" w:sz="4" w:space="0" w:color="auto"/>
            </w:tcBorders>
            <w:hideMark/>
          </w:tcPr>
          <w:p w14:paraId="3BA694CE" w14:textId="77777777" w:rsidR="00C45902" w:rsidRPr="002009FB" w:rsidRDefault="00C45902" w:rsidP="00C45902">
            <w:pPr>
              <w:spacing w:after="0" w:line="240" w:lineRule="auto"/>
              <w:rPr>
                <w:rFonts w:eastAsia="Calibri" w:cstheme="minorHAnsi"/>
                <w:iCs/>
                <w:sz w:val="24"/>
                <w:szCs w:val="24"/>
              </w:rPr>
            </w:pPr>
          </w:p>
        </w:tc>
        <w:tc>
          <w:tcPr>
            <w:tcW w:w="6887" w:type="dxa"/>
            <w:vMerge/>
            <w:tcBorders>
              <w:top w:val="single" w:sz="4" w:space="0" w:color="auto"/>
              <w:left w:val="single" w:sz="4" w:space="0" w:color="auto"/>
              <w:bottom w:val="single" w:sz="4" w:space="0" w:color="auto"/>
              <w:right w:val="single" w:sz="4" w:space="0" w:color="auto"/>
            </w:tcBorders>
            <w:hideMark/>
          </w:tcPr>
          <w:p w14:paraId="00A77796" w14:textId="77777777" w:rsidR="00C45902" w:rsidRPr="002009FB" w:rsidRDefault="00C45902" w:rsidP="00C45902">
            <w:pPr>
              <w:spacing w:after="0" w:line="240" w:lineRule="auto"/>
              <w:rPr>
                <w:rFonts w:eastAsia="Calibri" w:cstheme="minorHAnsi"/>
                <w:iCs/>
                <w:sz w:val="24"/>
                <w:szCs w:val="24"/>
              </w:rPr>
            </w:pPr>
          </w:p>
        </w:tc>
      </w:tr>
      <w:tr w:rsidR="00C45902" w:rsidRPr="002009FB" w14:paraId="6F5AB9FE" w14:textId="77777777" w:rsidTr="00112449">
        <w:trPr>
          <w:trHeight w:val="255"/>
        </w:trPr>
        <w:tc>
          <w:tcPr>
            <w:tcW w:w="1920" w:type="dxa"/>
            <w:tcBorders>
              <w:top w:val="single" w:sz="4" w:space="0" w:color="auto"/>
              <w:left w:val="single" w:sz="4" w:space="0" w:color="auto"/>
              <w:bottom w:val="single" w:sz="4" w:space="0" w:color="auto"/>
              <w:right w:val="single" w:sz="4" w:space="0" w:color="000000"/>
            </w:tcBorders>
            <w:shd w:val="clear" w:color="auto" w:fill="FFFFFF"/>
            <w:hideMark/>
          </w:tcPr>
          <w:p w14:paraId="1BC00925" w14:textId="77777777" w:rsidR="00C45902" w:rsidRPr="002009FB" w:rsidRDefault="00C45902" w:rsidP="00C45902">
            <w:pPr>
              <w:spacing w:after="0" w:line="240" w:lineRule="auto"/>
              <w:rPr>
                <w:rFonts w:eastAsia="Calibri" w:cstheme="minorHAnsi"/>
                <w:b/>
                <w:iCs/>
                <w:sz w:val="24"/>
                <w:szCs w:val="24"/>
              </w:rPr>
            </w:pPr>
            <w:r w:rsidRPr="002009FB">
              <w:rPr>
                <w:rFonts w:eastAsia="Calibri" w:cstheme="minorHAnsi"/>
                <w:b/>
                <w:iCs/>
                <w:sz w:val="24"/>
                <w:szCs w:val="24"/>
              </w:rPr>
              <w:t>Aktivnost -140202</w:t>
            </w:r>
          </w:p>
        </w:tc>
        <w:tc>
          <w:tcPr>
            <w:tcW w:w="6887" w:type="dxa"/>
            <w:tcBorders>
              <w:top w:val="single" w:sz="4" w:space="0" w:color="auto"/>
              <w:left w:val="nil"/>
              <w:bottom w:val="single" w:sz="4" w:space="0" w:color="auto"/>
              <w:right w:val="single" w:sz="4" w:space="0" w:color="000000"/>
            </w:tcBorders>
            <w:shd w:val="clear" w:color="auto" w:fill="FFFFFF"/>
            <w:hideMark/>
          </w:tcPr>
          <w:p w14:paraId="312B90B2" w14:textId="77777777" w:rsidR="00C45902" w:rsidRPr="002009FB" w:rsidRDefault="00C45902" w:rsidP="00C45902">
            <w:pPr>
              <w:spacing w:after="0" w:line="240" w:lineRule="auto"/>
              <w:rPr>
                <w:rFonts w:eastAsia="Calibri" w:cstheme="minorHAnsi"/>
                <w:b/>
                <w:iCs/>
                <w:sz w:val="24"/>
                <w:szCs w:val="24"/>
              </w:rPr>
            </w:pPr>
            <w:r w:rsidRPr="002009FB">
              <w:rPr>
                <w:rFonts w:eastAsia="Calibri" w:cstheme="minorHAnsi"/>
                <w:b/>
                <w:iCs/>
                <w:sz w:val="24"/>
                <w:szCs w:val="24"/>
              </w:rPr>
              <w:t>Materijalni rashodi i oprema za provođenje programa JU</w:t>
            </w:r>
          </w:p>
        </w:tc>
      </w:tr>
      <w:tr w:rsidR="00C45902" w:rsidRPr="002009FB" w14:paraId="2BEF6EE7" w14:textId="77777777" w:rsidTr="00112449">
        <w:trPr>
          <w:trHeight w:val="255"/>
        </w:trPr>
        <w:tc>
          <w:tcPr>
            <w:tcW w:w="1920" w:type="dxa"/>
            <w:tcBorders>
              <w:top w:val="single" w:sz="4" w:space="0" w:color="auto"/>
              <w:left w:val="single" w:sz="4" w:space="0" w:color="auto"/>
              <w:bottom w:val="single" w:sz="4" w:space="0" w:color="auto"/>
              <w:right w:val="single" w:sz="4" w:space="0" w:color="auto"/>
            </w:tcBorders>
            <w:hideMark/>
          </w:tcPr>
          <w:p w14:paraId="069E25BF" w14:textId="77777777" w:rsidR="00C45902" w:rsidRPr="002009FB" w:rsidRDefault="00C45902" w:rsidP="00C45902">
            <w:pPr>
              <w:spacing w:after="0" w:line="240" w:lineRule="auto"/>
              <w:rPr>
                <w:rFonts w:eastAsia="Calibri" w:cstheme="minorHAnsi"/>
                <w:iCs/>
                <w:sz w:val="24"/>
                <w:szCs w:val="24"/>
              </w:rPr>
            </w:pPr>
            <w:r w:rsidRPr="002009FB">
              <w:rPr>
                <w:rFonts w:eastAsia="Calibri" w:cstheme="minorHAnsi"/>
                <w:iCs/>
                <w:sz w:val="24"/>
                <w:szCs w:val="24"/>
              </w:rPr>
              <w:t>Cilj</w:t>
            </w:r>
          </w:p>
        </w:tc>
        <w:tc>
          <w:tcPr>
            <w:tcW w:w="6887" w:type="dxa"/>
            <w:tcBorders>
              <w:top w:val="single" w:sz="4" w:space="0" w:color="auto"/>
              <w:left w:val="nil"/>
              <w:bottom w:val="single" w:sz="4" w:space="0" w:color="auto"/>
              <w:right w:val="single" w:sz="4" w:space="0" w:color="auto"/>
            </w:tcBorders>
            <w:hideMark/>
          </w:tcPr>
          <w:p w14:paraId="7C1AD1CC" w14:textId="77777777" w:rsidR="00C45902" w:rsidRPr="002009FB" w:rsidRDefault="00C45902" w:rsidP="00C45902">
            <w:pPr>
              <w:spacing w:after="0" w:line="240" w:lineRule="auto"/>
              <w:jc w:val="both"/>
              <w:rPr>
                <w:rFonts w:eastAsia="Calibri" w:cstheme="minorHAnsi"/>
                <w:iCs/>
                <w:sz w:val="24"/>
                <w:szCs w:val="24"/>
              </w:rPr>
            </w:pPr>
            <w:r w:rsidRPr="002009FB">
              <w:rPr>
                <w:rFonts w:eastAsia="Calibri" w:cstheme="minorHAnsi"/>
                <w:iCs/>
                <w:sz w:val="24"/>
                <w:szCs w:val="24"/>
              </w:rPr>
              <w:t>Redovno obavljanje poslova Zavoda</w:t>
            </w:r>
          </w:p>
        </w:tc>
      </w:tr>
      <w:tr w:rsidR="00C45902" w:rsidRPr="002009FB" w14:paraId="29F89BC2" w14:textId="77777777" w:rsidTr="00112449">
        <w:trPr>
          <w:trHeight w:val="255"/>
        </w:trPr>
        <w:tc>
          <w:tcPr>
            <w:tcW w:w="1920" w:type="dxa"/>
            <w:tcBorders>
              <w:top w:val="single" w:sz="4" w:space="0" w:color="auto"/>
              <w:left w:val="single" w:sz="4" w:space="0" w:color="auto"/>
              <w:bottom w:val="single" w:sz="4" w:space="0" w:color="auto"/>
              <w:right w:val="single" w:sz="4" w:space="0" w:color="auto"/>
            </w:tcBorders>
            <w:hideMark/>
          </w:tcPr>
          <w:p w14:paraId="1B7E6E0F" w14:textId="77777777" w:rsidR="00C45902" w:rsidRPr="002009FB" w:rsidRDefault="00C45902" w:rsidP="00C45902">
            <w:pPr>
              <w:spacing w:after="0" w:line="240" w:lineRule="auto"/>
              <w:rPr>
                <w:rFonts w:eastAsia="Calibri" w:cstheme="minorHAnsi"/>
                <w:iCs/>
                <w:sz w:val="24"/>
                <w:szCs w:val="24"/>
              </w:rPr>
            </w:pPr>
            <w:r w:rsidRPr="002009FB">
              <w:rPr>
                <w:rFonts w:eastAsia="Calibri" w:cstheme="minorHAnsi"/>
                <w:iCs/>
                <w:sz w:val="24"/>
                <w:szCs w:val="24"/>
              </w:rPr>
              <w:lastRenderedPageBreak/>
              <w:t>Nositelj aktivnosti</w:t>
            </w:r>
          </w:p>
        </w:tc>
        <w:tc>
          <w:tcPr>
            <w:tcW w:w="6887" w:type="dxa"/>
            <w:tcBorders>
              <w:top w:val="single" w:sz="4" w:space="0" w:color="auto"/>
              <w:left w:val="nil"/>
              <w:bottom w:val="single" w:sz="4" w:space="0" w:color="auto"/>
              <w:right w:val="single" w:sz="4" w:space="0" w:color="auto"/>
            </w:tcBorders>
            <w:hideMark/>
          </w:tcPr>
          <w:p w14:paraId="5C50FCA1" w14:textId="77777777" w:rsidR="00C45902" w:rsidRPr="002009FB" w:rsidRDefault="00C45902" w:rsidP="00C45902">
            <w:pPr>
              <w:spacing w:after="0" w:line="240" w:lineRule="auto"/>
              <w:rPr>
                <w:rFonts w:eastAsia="Calibri" w:cstheme="minorHAnsi"/>
                <w:iCs/>
                <w:sz w:val="24"/>
                <w:szCs w:val="24"/>
              </w:rPr>
            </w:pPr>
            <w:r w:rsidRPr="002009FB">
              <w:rPr>
                <w:rFonts w:eastAsia="Calibri" w:cstheme="minorHAnsi"/>
                <w:iCs/>
                <w:sz w:val="24"/>
                <w:szCs w:val="24"/>
              </w:rPr>
              <w:t>JU Zavod za prostorno uređenje</w:t>
            </w:r>
          </w:p>
        </w:tc>
      </w:tr>
      <w:tr w:rsidR="00C45902" w:rsidRPr="002009FB" w14:paraId="2777153C" w14:textId="77777777" w:rsidTr="00112449">
        <w:trPr>
          <w:trHeight w:val="255"/>
        </w:trPr>
        <w:tc>
          <w:tcPr>
            <w:tcW w:w="1920" w:type="dxa"/>
            <w:tcBorders>
              <w:top w:val="single" w:sz="4" w:space="0" w:color="auto"/>
              <w:left w:val="single" w:sz="4" w:space="0" w:color="auto"/>
              <w:bottom w:val="single" w:sz="4" w:space="0" w:color="auto"/>
              <w:right w:val="single" w:sz="4" w:space="0" w:color="auto"/>
            </w:tcBorders>
            <w:hideMark/>
          </w:tcPr>
          <w:p w14:paraId="417C3133" w14:textId="77777777" w:rsidR="00C45902" w:rsidRPr="002009FB" w:rsidRDefault="00C45902" w:rsidP="00C45902">
            <w:pPr>
              <w:spacing w:after="0" w:line="240" w:lineRule="auto"/>
              <w:rPr>
                <w:rFonts w:eastAsia="Calibri" w:cstheme="minorHAnsi"/>
                <w:iCs/>
                <w:sz w:val="24"/>
                <w:szCs w:val="24"/>
              </w:rPr>
            </w:pPr>
            <w:r w:rsidRPr="002009FB">
              <w:rPr>
                <w:rFonts w:eastAsia="Calibri" w:cstheme="minorHAnsi"/>
                <w:iCs/>
                <w:sz w:val="24"/>
                <w:szCs w:val="24"/>
              </w:rPr>
              <w:t xml:space="preserve">Zakonska osnova </w:t>
            </w:r>
          </w:p>
        </w:tc>
        <w:tc>
          <w:tcPr>
            <w:tcW w:w="6887" w:type="dxa"/>
            <w:tcBorders>
              <w:top w:val="single" w:sz="4" w:space="0" w:color="auto"/>
              <w:left w:val="nil"/>
              <w:bottom w:val="single" w:sz="4" w:space="0" w:color="auto"/>
              <w:right w:val="single" w:sz="4" w:space="0" w:color="auto"/>
            </w:tcBorders>
            <w:hideMark/>
          </w:tcPr>
          <w:p w14:paraId="5478558E" w14:textId="77777777" w:rsidR="00C45902" w:rsidRPr="002009FB" w:rsidRDefault="00C45902" w:rsidP="00C45902">
            <w:pPr>
              <w:spacing w:after="0" w:line="240" w:lineRule="auto"/>
              <w:rPr>
                <w:rFonts w:eastAsia="Calibri" w:cstheme="minorHAnsi"/>
                <w:iCs/>
                <w:sz w:val="24"/>
                <w:szCs w:val="24"/>
              </w:rPr>
            </w:pPr>
            <w:r w:rsidRPr="002009FB">
              <w:rPr>
                <w:rFonts w:eastAsia="Calibri" w:cstheme="minorHAnsi"/>
                <w:iCs/>
                <w:sz w:val="24"/>
                <w:szCs w:val="24"/>
              </w:rPr>
              <w:t>Zakon o prostornom uređenju (NN, 153/13., 65/17., 114/18., 39/19. i 98/19.)</w:t>
            </w:r>
          </w:p>
        </w:tc>
      </w:tr>
      <w:tr w:rsidR="00C45902" w:rsidRPr="002009FB" w14:paraId="6D0F129F" w14:textId="77777777" w:rsidTr="00112449">
        <w:trPr>
          <w:trHeight w:val="255"/>
        </w:trPr>
        <w:tc>
          <w:tcPr>
            <w:tcW w:w="1920" w:type="dxa"/>
            <w:tcBorders>
              <w:top w:val="single" w:sz="4" w:space="0" w:color="auto"/>
              <w:left w:val="single" w:sz="4" w:space="0" w:color="auto"/>
              <w:bottom w:val="single" w:sz="4" w:space="0" w:color="auto"/>
              <w:right w:val="single" w:sz="4" w:space="0" w:color="auto"/>
            </w:tcBorders>
            <w:hideMark/>
          </w:tcPr>
          <w:p w14:paraId="1E7660D0" w14:textId="77777777" w:rsidR="00C45902" w:rsidRPr="002009FB" w:rsidRDefault="00C45902" w:rsidP="00C45902">
            <w:pPr>
              <w:spacing w:after="0" w:line="240" w:lineRule="auto"/>
              <w:rPr>
                <w:rFonts w:eastAsia="Calibri" w:cstheme="minorHAnsi"/>
                <w:iCs/>
                <w:sz w:val="24"/>
                <w:szCs w:val="24"/>
              </w:rPr>
            </w:pPr>
            <w:r w:rsidRPr="002009FB">
              <w:rPr>
                <w:rFonts w:eastAsia="Calibri" w:cstheme="minorHAnsi"/>
                <w:iCs/>
                <w:sz w:val="24"/>
                <w:szCs w:val="24"/>
              </w:rPr>
              <w:t>Osigurana sredstva</w:t>
            </w:r>
          </w:p>
        </w:tc>
        <w:tc>
          <w:tcPr>
            <w:tcW w:w="6887" w:type="dxa"/>
            <w:tcBorders>
              <w:top w:val="single" w:sz="4" w:space="0" w:color="auto"/>
              <w:left w:val="nil"/>
              <w:bottom w:val="single" w:sz="4" w:space="0" w:color="auto"/>
              <w:right w:val="single" w:sz="4" w:space="0" w:color="auto"/>
            </w:tcBorders>
            <w:hideMark/>
          </w:tcPr>
          <w:p w14:paraId="3E6CC003" w14:textId="77777777" w:rsidR="00C45902" w:rsidRPr="002009FB" w:rsidRDefault="00C45902" w:rsidP="00C45902">
            <w:pPr>
              <w:spacing w:after="0" w:line="240" w:lineRule="auto"/>
              <w:rPr>
                <w:rFonts w:eastAsia="Calibri" w:cstheme="minorHAnsi"/>
                <w:b/>
                <w:iCs/>
                <w:sz w:val="24"/>
                <w:szCs w:val="24"/>
              </w:rPr>
            </w:pPr>
            <w:r w:rsidRPr="002009FB">
              <w:rPr>
                <w:rFonts w:eastAsia="Calibri" w:cstheme="minorHAnsi"/>
                <w:b/>
                <w:iCs/>
                <w:sz w:val="24"/>
                <w:szCs w:val="24"/>
              </w:rPr>
              <w:t>405.650,00 kuna</w:t>
            </w:r>
          </w:p>
        </w:tc>
      </w:tr>
      <w:tr w:rsidR="00C45902" w:rsidRPr="002009FB" w14:paraId="0469FB7B" w14:textId="77777777" w:rsidTr="00112449">
        <w:trPr>
          <w:trHeight w:val="255"/>
        </w:trPr>
        <w:tc>
          <w:tcPr>
            <w:tcW w:w="1920" w:type="dxa"/>
            <w:tcBorders>
              <w:top w:val="single" w:sz="4" w:space="0" w:color="auto"/>
              <w:left w:val="single" w:sz="4" w:space="0" w:color="auto"/>
              <w:bottom w:val="single" w:sz="4" w:space="0" w:color="auto"/>
              <w:right w:val="single" w:sz="4" w:space="0" w:color="auto"/>
            </w:tcBorders>
            <w:hideMark/>
          </w:tcPr>
          <w:p w14:paraId="764A4E4D" w14:textId="77777777" w:rsidR="00C45902" w:rsidRPr="002009FB" w:rsidRDefault="00C45902" w:rsidP="00C45902">
            <w:pPr>
              <w:spacing w:after="0" w:line="240" w:lineRule="auto"/>
              <w:rPr>
                <w:rFonts w:eastAsia="Calibri" w:cstheme="minorHAnsi"/>
                <w:iCs/>
                <w:sz w:val="24"/>
                <w:szCs w:val="24"/>
              </w:rPr>
            </w:pPr>
            <w:r w:rsidRPr="002009FB">
              <w:rPr>
                <w:rFonts w:eastAsia="Calibri" w:cstheme="minorHAnsi"/>
                <w:iCs/>
                <w:sz w:val="24"/>
                <w:szCs w:val="24"/>
              </w:rPr>
              <w:t>Realizirano</w:t>
            </w:r>
          </w:p>
        </w:tc>
        <w:tc>
          <w:tcPr>
            <w:tcW w:w="6887" w:type="dxa"/>
            <w:tcBorders>
              <w:top w:val="single" w:sz="4" w:space="0" w:color="auto"/>
              <w:left w:val="nil"/>
              <w:bottom w:val="single" w:sz="4" w:space="0" w:color="auto"/>
              <w:right w:val="single" w:sz="4" w:space="0" w:color="auto"/>
            </w:tcBorders>
            <w:hideMark/>
          </w:tcPr>
          <w:p w14:paraId="1BAAD995" w14:textId="77777777" w:rsidR="00C45902" w:rsidRPr="002009FB" w:rsidRDefault="00C45902" w:rsidP="00C45902">
            <w:pPr>
              <w:spacing w:after="0" w:line="240" w:lineRule="auto"/>
              <w:rPr>
                <w:rFonts w:eastAsia="Calibri" w:cstheme="minorHAnsi"/>
                <w:b/>
                <w:iCs/>
                <w:sz w:val="24"/>
                <w:szCs w:val="24"/>
              </w:rPr>
            </w:pPr>
            <w:r w:rsidRPr="002009FB">
              <w:rPr>
                <w:rFonts w:eastAsia="Calibri" w:cstheme="minorHAnsi"/>
                <w:b/>
                <w:iCs/>
                <w:sz w:val="24"/>
                <w:szCs w:val="24"/>
              </w:rPr>
              <w:t>154.563,96 (38,10%)</w:t>
            </w:r>
          </w:p>
        </w:tc>
      </w:tr>
      <w:tr w:rsidR="00C45902" w:rsidRPr="002009FB" w14:paraId="0729B63F" w14:textId="77777777" w:rsidTr="00112449">
        <w:trPr>
          <w:trHeight w:val="476"/>
        </w:trPr>
        <w:tc>
          <w:tcPr>
            <w:tcW w:w="1920" w:type="dxa"/>
            <w:vMerge w:val="restart"/>
            <w:tcBorders>
              <w:top w:val="single" w:sz="4" w:space="0" w:color="auto"/>
              <w:left w:val="single" w:sz="4" w:space="0" w:color="auto"/>
              <w:bottom w:val="single" w:sz="4" w:space="0" w:color="000000"/>
              <w:right w:val="single" w:sz="4" w:space="0" w:color="000000"/>
            </w:tcBorders>
            <w:hideMark/>
          </w:tcPr>
          <w:p w14:paraId="70E142B2" w14:textId="77777777" w:rsidR="00C45902" w:rsidRPr="002009FB" w:rsidRDefault="00C45902" w:rsidP="00C45902">
            <w:pPr>
              <w:spacing w:after="0" w:line="240" w:lineRule="auto"/>
              <w:rPr>
                <w:rFonts w:eastAsia="Calibri" w:cstheme="minorHAnsi"/>
                <w:iCs/>
                <w:sz w:val="24"/>
                <w:szCs w:val="24"/>
              </w:rPr>
            </w:pPr>
            <w:r w:rsidRPr="002009FB">
              <w:rPr>
                <w:rFonts w:eastAsia="Calibri" w:cstheme="minorHAnsi"/>
                <w:iCs/>
                <w:sz w:val="24"/>
                <w:szCs w:val="24"/>
              </w:rPr>
              <w:t>Izvršenje aktivnosti</w:t>
            </w:r>
          </w:p>
        </w:tc>
        <w:tc>
          <w:tcPr>
            <w:tcW w:w="6887" w:type="dxa"/>
            <w:vMerge w:val="restart"/>
            <w:tcBorders>
              <w:top w:val="single" w:sz="4" w:space="0" w:color="auto"/>
              <w:left w:val="single" w:sz="4" w:space="0" w:color="auto"/>
              <w:bottom w:val="single" w:sz="4" w:space="0" w:color="000000"/>
              <w:right w:val="single" w:sz="4" w:space="0" w:color="000000"/>
            </w:tcBorders>
            <w:hideMark/>
          </w:tcPr>
          <w:p w14:paraId="0CC89C88" w14:textId="77777777" w:rsidR="00C45902" w:rsidRPr="002009FB" w:rsidRDefault="00C45902" w:rsidP="00C45902">
            <w:pPr>
              <w:spacing w:after="0" w:line="240" w:lineRule="auto"/>
              <w:rPr>
                <w:rFonts w:eastAsia="Calibri" w:cstheme="minorHAnsi"/>
                <w:iCs/>
                <w:sz w:val="24"/>
                <w:szCs w:val="24"/>
              </w:rPr>
            </w:pPr>
            <w:r w:rsidRPr="002009FB">
              <w:rPr>
                <w:rFonts w:eastAsia="Calibri" w:cstheme="minorHAnsi"/>
                <w:iCs/>
                <w:sz w:val="24"/>
                <w:szCs w:val="24"/>
              </w:rPr>
              <w:t>Sredstva su utrošena na ugovorene usluge za rad Zavoda: održavanje računalne opreme, naknada članovima Upravnog vijeća, tekući troškovi telefona, pošte, banke, računovodstvenog servisa, nabavka sitnog inventara, članarine, reprezentacija, osiguranja automobila, nabava energije i slično….</w:t>
            </w:r>
          </w:p>
        </w:tc>
      </w:tr>
      <w:tr w:rsidR="00C45902" w:rsidRPr="002009FB" w14:paraId="56A01338" w14:textId="77777777" w:rsidTr="00112449">
        <w:trPr>
          <w:trHeight w:val="476"/>
        </w:trPr>
        <w:tc>
          <w:tcPr>
            <w:tcW w:w="0" w:type="auto"/>
            <w:vMerge/>
            <w:tcBorders>
              <w:top w:val="single" w:sz="4" w:space="0" w:color="auto"/>
              <w:left w:val="single" w:sz="4" w:space="0" w:color="auto"/>
              <w:bottom w:val="single" w:sz="4" w:space="0" w:color="000000"/>
              <w:right w:val="single" w:sz="4" w:space="0" w:color="000000"/>
            </w:tcBorders>
            <w:hideMark/>
          </w:tcPr>
          <w:p w14:paraId="66414223" w14:textId="77777777" w:rsidR="00C45902" w:rsidRPr="002009FB" w:rsidRDefault="00C45902" w:rsidP="00C45902">
            <w:pPr>
              <w:spacing w:after="0" w:line="240" w:lineRule="auto"/>
              <w:rPr>
                <w:rFonts w:eastAsia="Calibri" w:cstheme="minorHAnsi"/>
                <w:iCs/>
                <w:sz w:val="24"/>
                <w:szCs w:val="24"/>
              </w:rPr>
            </w:pPr>
          </w:p>
        </w:tc>
        <w:tc>
          <w:tcPr>
            <w:tcW w:w="6887" w:type="dxa"/>
            <w:vMerge/>
            <w:tcBorders>
              <w:top w:val="single" w:sz="4" w:space="0" w:color="auto"/>
              <w:left w:val="single" w:sz="4" w:space="0" w:color="auto"/>
              <w:bottom w:val="single" w:sz="4" w:space="0" w:color="000000"/>
              <w:right w:val="single" w:sz="4" w:space="0" w:color="000000"/>
            </w:tcBorders>
            <w:hideMark/>
          </w:tcPr>
          <w:p w14:paraId="70931BD8" w14:textId="77777777" w:rsidR="00C45902" w:rsidRPr="002009FB" w:rsidRDefault="00C45902" w:rsidP="00C45902">
            <w:pPr>
              <w:spacing w:after="0" w:line="240" w:lineRule="auto"/>
              <w:rPr>
                <w:rFonts w:eastAsia="Calibri" w:cstheme="minorHAnsi"/>
                <w:iCs/>
                <w:sz w:val="24"/>
                <w:szCs w:val="24"/>
              </w:rPr>
            </w:pPr>
          </w:p>
        </w:tc>
      </w:tr>
      <w:tr w:rsidR="00A33BEE" w:rsidRPr="002009FB" w14:paraId="35583830" w14:textId="77777777" w:rsidTr="001D2132">
        <w:trPr>
          <w:trHeight w:val="255"/>
        </w:trPr>
        <w:tc>
          <w:tcPr>
            <w:tcW w:w="1920" w:type="dxa"/>
            <w:tcBorders>
              <w:top w:val="single" w:sz="4" w:space="0" w:color="auto"/>
              <w:left w:val="single" w:sz="4" w:space="0" w:color="auto"/>
              <w:bottom w:val="single" w:sz="4" w:space="0" w:color="auto"/>
              <w:right w:val="single" w:sz="4" w:space="0" w:color="auto"/>
            </w:tcBorders>
            <w:shd w:val="clear" w:color="auto" w:fill="D3F5F7" w:themeFill="accent3" w:themeFillTint="33"/>
          </w:tcPr>
          <w:p w14:paraId="023C802B" w14:textId="139A42DC" w:rsidR="00A33BEE" w:rsidRPr="002009FB" w:rsidRDefault="00A33BEE" w:rsidP="00C45902">
            <w:pPr>
              <w:spacing w:after="0" w:line="240" w:lineRule="auto"/>
              <w:rPr>
                <w:rFonts w:eastAsia="Calibri" w:cstheme="minorHAnsi"/>
                <w:b/>
                <w:iCs/>
                <w:sz w:val="24"/>
                <w:szCs w:val="24"/>
              </w:rPr>
            </w:pPr>
            <w:r>
              <w:rPr>
                <w:rFonts w:eastAsia="Calibri" w:cstheme="minorHAnsi"/>
                <w:b/>
                <w:iCs/>
                <w:sz w:val="24"/>
                <w:szCs w:val="24"/>
              </w:rPr>
              <w:t>PROGRAM 1403</w:t>
            </w:r>
          </w:p>
        </w:tc>
        <w:tc>
          <w:tcPr>
            <w:tcW w:w="6887" w:type="dxa"/>
            <w:tcBorders>
              <w:top w:val="single" w:sz="4" w:space="0" w:color="auto"/>
              <w:left w:val="nil"/>
              <w:bottom w:val="single" w:sz="4" w:space="0" w:color="auto"/>
              <w:right w:val="single" w:sz="4" w:space="0" w:color="auto"/>
            </w:tcBorders>
            <w:shd w:val="clear" w:color="auto" w:fill="D3F5F7" w:themeFill="accent3" w:themeFillTint="33"/>
          </w:tcPr>
          <w:p w14:paraId="660DAAA4" w14:textId="7FAD9345" w:rsidR="00A33BEE" w:rsidRPr="002009FB" w:rsidRDefault="00A33BEE" w:rsidP="00C45902">
            <w:pPr>
              <w:spacing w:after="0" w:line="240" w:lineRule="auto"/>
              <w:rPr>
                <w:rFonts w:eastAsia="Calibri" w:cstheme="minorHAnsi"/>
                <w:b/>
                <w:iCs/>
                <w:sz w:val="24"/>
                <w:szCs w:val="24"/>
              </w:rPr>
            </w:pPr>
            <w:r>
              <w:rPr>
                <w:rFonts w:eastAsia="Calibri" w:cstheme="minorHAnsi"/>
                <w:b/>
                <w:iCs/>
                <w:sz w:val="24"/>
                <w:szCs w:val="24"/>
              </w:rPr>
              <w:t>PROGRAM PROSTORNOG PLANIRANJA I ODRŽIVOG RAZVOJA</w:t>
            </w:r>
          </w:p>
        </w:tc>
      </w:tr>
      <w:tr w:rsidR="00C45902" w:rsidRPr="002009FB" w14:paraId="3012BC2A" w14:textId="77777777" w:rsidTr="00112449">
        <w:trPr>
          <w:trHeight w:val="255"/>
        </w:trPr>
        <w:tc>
          <w:tcPr>
            <w:tcW w:w="1920" w:type="dxa"/>
            <w:tcBorders>
              <w:top w:val="single" w:sz="4" w:space="0" w:color="auto"/>
              <w:left w:val="single" w:sz="4" w:space="0" w:color="auto"/>
              <w:bottom w:val="single" w:sz="4" w:space="0" w:color="auto"/>
              <w:right w:val="single" w:sz="4" w:space="0" w:color="auto"/>
            </w:tcBorders>
            <w:shd w:val="clear" w:color="auto" w:fill="FFFFFF"/>
            <w:hideMark/>
          </w:tcPr>
          <w:p w14:paraId="560E3EF5" w14:textId="77777777" w:rsidR="00C45902" w:rsidRPr="002009FB" w:rsidRDefault="00C45902" w:rsidP="00C45902">
            <w:pPr>
              <w:spacing w:after="0" w:line="240" w:lineRule="auto"/>
              <w:rPr>
                <w:rFonts w:eastAsia="Calibri" w:cstheme="minorHAnsi"/>
                <w:b/>
                <w:iCs/>
                <w:sz w:val="24"/>
                <w:szCs w:val="24"/>
              </w:rPr>
            </w:pPr>
            <w:r w:rsidRPr="002009FB">
              <w:rPr>
                <w:rFonts w:eastAsia="Calibri" w:cstheme="minorHAnsi"/>
                <w:b/>
                <w:iCs/>
                <w:sz w:val="24"/>
                <w:szCs w:val="24"/>
              </w:rPr>
              <w:t>Tekući projekt - 140301</w:t>
            </w:r>
          </w:p>
        </w:tc>
        <w:tc>
          <w:tcPr>
            <w:tcW w:w="6887" w:type="dxa"/>
            <w:tcBorders>
              <w:top w:val="single" w:sz="4" w:space="0" w:color="auto"/>
              <w:left w:val="nil"/>
              <w:bottom w:val="single" w:sz="4" w:space="0" w:color="auto"/>
              <w:right w:val="single" w:sz="4" w:space="0" w:color="auto"/>
            </w:tcBorders>
            <w:shd w:val="clear" w:color="auto" w:fill="FFFFFF"/>
            <w:hideMark/>
          </w:tcPr>
          <w:p w14:paraId="7B922141" w14:textId="77777777" w:rsidR="00C45902" w:rsidRPr="002009FB" w:rsidRDefault="00C45902" w:rsidP="00C45902">
            <w:pPr>
              <w:spacing w:after="0" w:line="240" w:lineRule="auto"/>
              <w:rPr>
                <w:rFonts w:eastAsia="Calibri" w:cstheme="minorHAnsi"/>
                <w:b/>
                <w:iCs/>
                <w:sz w:val="24"/>
                <w:szCs w:val="24"/>
              </w:rPr>
            </w:pPr>
            <w:r w:rsidRPr="002009FB">
              <w:rPr>
                <w:rFonts w:eastAsia="Calibri" w:cstheme="minorHAnsi"/>
                <w:b/>
                <w:iCs/>
                <w:sz w:val="24"/>
                <w:szCs w:val="24"/>
              </w:rPr>
              <w:t>PP DNŽ - Stručna podloga - analize i ocjene postojećeg stanja</w:t>
            </w:r>
          </w:p>
        </w:tc>
      </w:tr>
      <w:tr w:rsidR="00C45902" w:rsidRPr="002009FB" w14:paraId="58653739" w14:textId="77777777" w:rsidTr="00112449">
        <w:trPr>
          <w:trHeight w:val="255"/>
        </w:trPr>
        <w:tc>
          <w:tcPr>
            <w:tcW w:w="1920" w:type="dxa"/>
            <w:tcBorders>
              <w:top w:val="single" w:sz="4" w:space="0" w:color="auto"/>
              <w:left w:val="single" w:sz="4" w:space="0" w:color="auto"/>
              <w:bottom w:val="single" w:sz="4" w:space="0" w:color="auto"/>
              <w:right w:val="single" w:sz="4" w:space="0" w:color="auto"/>
            </w:tcBorders>
            <w:hideMark/>
          </w:tcPr>
          <w:p w14:paraId="59C97358" w14:textId="77777777" w:rsidR="00C45902" w:rsidRPr="002009FB" w:rsidRDefault="00C45902" w:rsidP="00C45902">
            <w:pPr>
              <w:spacing w:after="0" w:line="240" w:lineRule="auto"/>
              <w:rPr>
                <w:rFonts w:eastAsia="Calibri" w:cstheme="minorHAnsi"/>
                <w:iCs/>
                <w:sz w:val="24"/>
                <w:szCs w:val="24"/>
              </w:rPr>
            </w:pPr>
            <w:r w:rsidRPr="002009FB">
              <w:rPr>
                <w:rFonts w:eastAsia="Calibri" w:cstheme="minorHAnsi"/>
                <w:iCs/>
                <w:sz w:val="24"/>
                <w:szCs w:val="24"/>
              </w:rPr>
              <w:t>Cilj</w:t>
            </w:r>
          </w:p>
        </w:tc>
        <w:tc>
          <w:tcPr>
            <w:tcW w:w="6887" w:type="dxa"/>
            <w:tcBorders>
              <w:top w:val="single" w:sz="4" w:space="0" w:color="auto"/>
              <w:left w:val="nil"/>
              <w:bottom w:val="single" w:sz="4" w:space="0" w:color="auto"/>
              <w:right w:val="single" w:sz="4" w:space="0" w:color="auto"/>
            </w:tcBorders>
            <w:hideMark/>
          </w:tcPr>
          <w:p w14:paraId="205AD9E0" w14:textId="77777777" w:rsidR="00C45902" w:rsidRPr="002009FB" w:rsidRDefault="00C45902" w:rsidP="00C45902">
            <w:pPr>
              <w:spacing w:after="0" w:line="240" w:lineRule="auto"/>
              <w:rPr>
                <w:rFonts w:eastAsia="Calibri" w:cstheme="minorHAnsi"/>
                <w:iCs/>
                <w:sz w:val="24"/>
                <w:szCs w:val="24"/>
              </w:rPr>
            </w:pPr>
            <w:r w:rsidRPr="002009FB">
              <w:rPr>
                <w:rFonts w:eastAsia="Calibri" w:cstheme="minorHAnsi"/>
                <w:iCs/>
                <w:sz w:val="24"/>
                <w:szCs w:val="24"/>
              </w:rPr>
              <w:t>Izrada materijala koji potpomažu provedbu Prostornog plana i priprema za izradu ID PPDNŽ</w:t>
            </w:r>
          </w:p>
        </w:tc>
      </w:tr>
      <w:tr w:rsidR="00C45902" w:rsidRPr="002009FB" w14:paraId="1FE1DC58" w14:textId="77777777" w:rsidTr="00112449">
        <w:trPr>
          <w:trHeight w:val="255"/>
        </w:trPr>
        <w:tc>
          <w:tcPr>
            <w:tcW w:w="1920" w:type="dxa"/>
            <w:tcBorders>
              <w:top w:val="single" w:sz="4" w:space="0" w:color="auto"/>
              <w:left w:val="single" w:sz="4" w:space="0" w:color="auto"/>
              <w:bottom w:val="single" w:sz="4" w:space="0" w:color="auto"/>
              <w:right w:val="single" w:sz="4" w:space="0" w:color="auto"/>
            </w:tcBorders>
            <w:hideMark/>
          </w:tcPr>
          <w:p w14:paraId="3E045F2C" w14:textId="77777777" w:rsidR="00C45902" w:rsidRPr="002009FB" w:rsidRDefault="00C45902" w:rsidP="00C45902">
            <w:pPr>
              <w:spacing w:after="0" w:line="240" w:lineRule="auto"/>
              <w:rPr>
                <w:rFonts w:eastAsia="Calibri" w:cstheme="minorHAnsi"/>
                <w:iCs/>
                <w:sz w:val="24"/>
                <w:szCs w:val="24"/>
              </w:rPr>
            </w:pPr>
            <w:r w:rsidRPr="002009FB">
              <w:rPr>
                <w:rFonts w:eastAsia="Calibri" w:cstheme="minorHAnsi"/>
                <w:iCs/>
                <w:sz w:val="24"/>
                <w:szCs w:val="24"/>
              </w:rPr>
              <w:t>Nositelj aktivnosti</w:t>
            </w:r>
          </w:p>
        </w:tc>
        <w:tc>
          <w:tcPr>
            <w:tcW w:w="6887" w:type="dxa"/>
            <w:tcBorders>
              <w:top w:val="single" w:sz="4" w:space="0" w:color="auto"/>
              <w:left w:val="nil"/>
              <w:bottom w:val="single" w:sz="4" w:space="0" w:color="auto"/>
              <w:right w:val="single" w:sz="4" w:space="0" w:color="auto"/>
            </w:tcBorders>
            <w:hideMark/>
          </w:tcPr>
          <w:p w14:paraId="48C3F02D" w14:textId="77777777" w:rsidR="00C45902" w:rsidRPr="002009FB" w:rsidRDefault="00C45902" w:rsidP="00C45902">
            <w:pPr>
              <w:spacing w:after="0" w:line="240" w:lineRule="auto"/>
              <w:rPr>
                <w:rFonts w:eastAsia="Calibri" w:cstheme="minorHAnsi"/>
                <w:iCs/>
                <w:sz w:val="24"/>
                <w:szCs w:val="24"/>
              </w:rPr>
            </w:pPr>
            <w:r w:rsidRPr="002009FB">
              <w:rPr>
                <w:rFonts w:eastAsia="Calibri" w:cstheme="minorHAnsi"/>
                <w:iCs/>
                <w:sz w:val="24"/>
                <w:szCs w:val="24"/>
              </w:rPr>
              <w:t>JU Zavod za prostorno uređenje</w:t>
            </w:r>
          </w:p>
        </w:tc>
      </w:tr>
      <w:tr w:rsidR="00C45902" w:rsidRPr="002009FB" w14:paraId="10BBEB16" w14:textId="77777777" w:rsidTr="00112449">
        <w:trPr>
          <w:trHeight w:val="255"/>
        </w:trPr>
        <w:tc>
          <w:tcPr>
            <w:tcW w:w="1920" w:type="dxa"/>
            <w:tcBorders>
              <w:top w:val="single" w:sz="4" w:space="0" w:color="auto"/>
              <w:left w:val="single" w:sz="4" w:space="0" w:color="auto"/>
              <w:bottom w:val="single" w:sz="4" w:space="0" w:color="auto"/>
              <w:right w:val="single" w:sz="4" w:space="0" w:color="auto"/>
            </w:tcBorders>
            <w:hideMark/>
          </w:tcPr>
          <w:p w14:paraId="36CEE852" w14:textId="77777777" w:rsidR="00C45902" w:rsidRPr="002009FB" w:rsidRDefault="00C45902" w:rsidP="00C45902">
            <w:pPr>
              <w:spacing w:after="0" w:line="240" w:lineRule="auto"/>
              <w:rPr>
                <w:rFonts w:eastAsia="Calibri" w:cstheme="minorHAnsi"/>
                <w:iCs/>
                <w:sz w:val="24"/>
                <w:szCs w:val="24"/>
              </w:rPr>
            </w:pPr>
            <w:r w:rsidRPr="002009FB">
              <w:rPr>
                <w:rFonts w:eastAsia="Calibri" w:cstheme="minorHAnsi"/>
                <w:iCs/>
                <w:sz w:val="24"/>
                <w:szCs w:val="24"/>
              </w:rPr>
              <w:t xml:space="preserve">Zakonska osnova </w:t>
            </w:r>
          </w:p>
        </w:tc>
        <w:tc>
          <w:tcPr>
            <w:tcW w:w="6887" w:type="dxa"/>
            <w:tcBorders>
              <w:top w:val="single" w:sz="4" w:space="0" w:color="auto"/>
              <w:left w:val="nil"/>
              <w:bottom w:val="single" w:sz="4" w:space="0" w:color="auto"/>
              <w:right w:val="single" w:sz="4" w:space="0" w:color="auto"/>
            </w:tcBorders>
            <w:hideMark/>
          </w:tcPr>
          <w:p w14:paraId="3AB36F26" w14:textId="77777777" w:rsidR="00C45902" w:rsidRPr="002009FB" w:rsidRDefault="00C45902" w:rsidP="00C45902">
            <w:pPr>
              <w:spacing w:after="0" w:line="240" w:lineRule="auto"/>
              <w:rPr>
                <w:rFonts w:eastAsia="Calibri" w:cstheme="minorHAnsi"/>
                <w:iCs/>
                <w:sz w:val="24"/>
                <w:szCs w:val="24"/>
              </w:rPr>
            </w:pPr>
            <w:r w:rsidRPr="002009FB">
              <w:rPr>
                <w:rFonts w:eastAsia="Calibri" w:cstheme="minorHAnsi"/>
                <w:iCs/>
                <w:sz w:val="24"/>
                <w:szCs w:val="24"/>
              </w:rPr>
              <w:t>Zakon o prostornom uređenju (NN, 153/13., 65/17., 114/18., 39/19. i 98/19.)</w:t>
            </w:r>
          </w:p>
        </w:tc>
      </w:tr>
      <w:tr w:rsidR="00C45902" w:rsidRPr="002009FB" w14:paraId="51447E7B" w14:textId="77777777" w:rsidTr="00112449">
        <w:trPr>
          <w:trHeight w:val="255"/>
        </w:trPr>
        <w:tc>
          <w:tcPr>
            <w:tcW w:w="1920" w:type="dxa"/>
            <w:tcBorders>
              <w:top w:val="single" w:sz="4" w:space="0" w:color="auto"/>
              <w:left w:val="single" w:sz="4" w:space="0" w:color="auto"/>
              <w:bottom w:val="single" w:sz="4" w:space="0" w:color="auto"/>
              <w:right w:val="single" w:sz="4" w:space="0" w:color="auto"/>
            </w:tcBorders>
            <w:hideMark/>
          </w:tcPr>
          <w:p w14:paraId="14365C26" w14:textId="77777777" w:rsidR="00C45902" w:rsidRPr="002009FB" w:rsidRDefault="00C45902" w:rsidP="00C45902">
            <w:pPr>
              <w:spacing w:after="0" w:line="240" w:lineRule="auto"/>
              <w:rPr>
                <w:rFonts w:eastAsia="Calibri" w:cstheme="minorHAnsi"/>
                <w:iCs/>
                <w:sz w:val="24"/>
                <w:szCs w:val="24"/>
              </w:rPr>
            </w:pPr>
            <w:r w:rsidRPr="002009FB">
              <w:rPr>
                <w:rFonts w:eastAsia="Calibri" w:cstheme="minorHAnsi"/>
                <w:iCs/>
                <w:sz w:val="24"/>
                <w:szCs w:val="24"/>
              </w:rPr>
              <w:t>Osigurana sredstva</w:t>
            </w:r>
          </w:p>
        </w:tc>
        <w:tc>
          <w:tcPr>
            <w:tcW w:w="6887" w:type="dxa"/>
            <w:tcBorders>
              <w:top w:val="single" w:sz="4" w:space="0" w:color="auto"/>
              <w:left w:val="nil"/>
              <w:bottom w:val="single" w:sz="4" w:space="0" w:color="auto"/>
              <w:right w:val="single" w:sz="4" w:space="0" w:color="auto"/>
            </w:tcBorders>
            <w:hideMark/>
          </w:tcPr>
          <w:p w14:paraId="0479D747" w14:textId="77777777" w:rsidR="00C45902" w:rsidRPr="002009FB" w:rsidRDefault="00C45902" w:rsidP="00C45902">
            <w:pPr>
              <w:spacing w:after="0" w:line="240" w:lineRule="auto"/>
              <w:rPr>
                <w:rFonts w:eastAsia="Calibri" w:cstheme="minorHAnsi"/>
                <w:b/>
                <w:iCs/>
                <w:sz w:val="24"/>
                <w:szCs w:val="24"/>
              </w:rPr>
            </w:pPr>
            <w:r w:rsidRPr="002009FB">
              <w:rPr>
                <w:rFonts w:eastAsia="Calibri" w:cstheme="minorHAnsi"/>
                <w:b/>
                <w:iCs/>
                <w:sz w:val="24"/>
                <w:szCs w:val="24"/>
              </w:rPr>
              <w:t>100.000,00 kuna</w:t>
            </w:r>
          </w:p>
        </w:tc>
      </w:tr>
      <w:tr w:rsidR="00C45902" w:rsidRPr="002009FB" w14:paraId="6A3F6FFF" w14:textId="77777777" w:rsidTr="00112449">
        <w:trPr>
          <w:trHeight w:val="255"/>
        </w:trPr>
        <w:tc>
          <w:tcPr>
            <w:tcW w:w="1920" w:type="dxa"/>
            <w:tcBorders>
              <w:top w:val="single" w:sz="4" w:space="0" w:color="auto"/>
              <w:left w:val="single" w:sz="4" w:space="0" w:color="auto"/>
              <w:bottom w:val="single" w:sz="4" w:space="0" w:color="auto"/>
              <w:right w:val="single" w:sz="4" w:space="0" w:color="auto"/>
            </w:tcBorders>
            <w:hideMark/>
          </w:tcPr>
          <w:p w14:paraId="4BB51DA8" w14:textId="77777777" w:rsidR="00C45902" w:rsidRPr="002009FB" w:rsidRDefault="00C45902" w:rsidP="00C45902">
            <w:pPr>
              <w:spacing w:after="0" w:line="240" w:lineRule="auto"/>
              <w:rPr>
                <w:rFonts w:eastAsia="Calibri" w:cstheme="minorHAnsi"/>
                <w:iCs/>
                <w:sz w:val="24"/>
                <w:szCs w:val="24"/>
              </w:rPr>
            </w:pPr>
            <w:r w:rsidRPr="002009FB">
              <w:rPr>
                <w:rFonts w:eastAsia="Calibri" w:cstheme="minorHAnsi"/>
                <w:iCs/>
                <w:sz w:val="24"/>
                <w:szCs w:val="24"/>
              </w:rPr>
              <w:t>Realizirano</w:t>
            </w:r>
          </w:p>
        </w:tc>
        <w:tc>
          <w:tcPr>
            <w:tcW w:w="6887" w:type="dxa"/>
            <w:tcBorders>
              <w:top w:val="single" w:sz="4" w:space="0" w:color="auto"/>
              <w:left w:val="nil"/>
              <w:bottom w:val="single" w:sz="4" w:space="0" w:color="auto"/>
              <w:right w:val="single" w:sz="4" w:space="0" w:color="auto"/>
            </w:tcBorders>
            <w:hideMark/>
          </w:tcPr>
          <w:p w14:paraId="7E3FA239" w14:textId="77777777" w:rsidR="00C45902" w:rsidRPr="002009FB" w:rsidRDefault="00C45902" w:rsidP="00C45902">
            <w:pPr>
              <w:spacing w:after="0" w:line="240" w:lineRule="auto"/>
              <w:rPr>
                <w:rFonts w:eastAsia="Calibri" w:cstheme="minorHAnsi"/>
                <w:b/>
                <w:iCs/>
                <w:sz w:val="24"/>
                <w:szCs w:val="24"/>
              </w:rPr>
            </w:pPr>
            <w:r w:rsidRPr="002009FB">
              <w:rPr>
                <w:rFonts w:eastAsia="Calibri" w:cstheme="minorHAnsi"/>
                <w:b/>
                <w:iCs/>
                <w:sz w:val="24"/>
                <w:szCs w:val="24"/>
              </w:rPr>
              <w:t>36.825,00 (36,80%)</w:t>
            </w:r>
          </w:p>
        </w:tc>
      </w:tr>
      <w:tr w:rsidR="00C45902" w:rsidRPr="002009FB" w14:paraId="5EB0040D" w14:textId="77777777" w:rsidTr="00112449">
        <w:trPr>
          <w:trHeight w:val="476"/>
        </w:trPr>
        <w:tc>
          <w:tcPr>
            <w:tcW w:w="1920" w:type="dxa"/>
            <w:vMerge w:val="restart"/>
            <w:tcBorders>
              <w:top w:val="single" w:sz="4" w:space="0" w:color="auto"/>
              <w:left w:val="single" w:sz="4" w:space="0" w:color="auto"/>
              <w:bottom w:val="single" w:sz="4" w:space="0" w:color="000000"/>
              <w:right w:val="single" w:sz="4" w:space="0" w:color="000000"/>
            </w:tcBorders>
            <w:hideMark/>
          </w:tcPr>
          <w:p w14:paraId="1EB87D41" w14:textId="77777777" w:rsidR="00C45902" w:rsidRPr="002009FB" w:rsidRDefault="00C45902" w:rsidP="00C45902">
            <w:pPr>
              <w:spacing w:after="0" w:line="240" w:lineRule="auto"/>
              <w:rPr>
                <w:rFonts w:eastAsia="Calibri" w:cstheme="minorHAnsi"/>
                <w:iCs/>
                <w:sz w:val="24"/>
                <w:szCs w:val="24"/>
              </w:rPr>
            </w:pPr>
            <w:r w:rsidRPr="002009FB">
              <w:rPr>
                <w:rFonts w:eastAsia="Calibri" w:cstheme="minorHAnsi"/>
                <w:iCs/>
                <w:sz w:val="24"/>
                <w:szCs w:val="24"/>
              </w:rPr>
              <w:t>Izvršenje aktivnosti</w:t>
            </w:r>
          </w:p>
        </w:tc>
        <w:tc>
          <w:tcPr>
            <w:tcW w:w="6887" w:type="dxa"/>
            <w:vMerge w:val="restart"/>
            <w:tcBorders>
              <w:top w:val="single" w:sz="4" w:space="0" w:color="auto"/>
              <w:left w:val="single" w:sz="4" w:space="0" w:color="auto"/>
              <w:bottom w:val="single" w:sz="4" w:space="0" w:color="000000"/>
              <w:right w:val="single" w:sz="4" w:space="0" w:color="000000"/>
            </w:tcBorders>
            <w:hideMark/>
          </w:tcPr>
          <w:p w14:paraId="26A9E482" w14:textId="77777777" w:rsidR="00C45902" w:rsidRPr="002009FB" w:rsidRDefault="00C45902" w:rsidP="00C45902">
            <w:pPr>
              <w:spacing w:after="0" w:line="240" w:lineRule="auto"/>
              <w:rPr>
                <w:rFonts w:eastAsia="Calibri" w:cstheme="minorHAnsi"/>
                <w:iCs/>
                <w:sz w:val="24"/>
                <w:szCs w:val="24"/>
              </w:rPr>
            </w:pPr>
            <w:r w:rsidRPr="002009FB">
              <w:rPr>
                <w:rFonts w:eastAsia="Calibri" w:cstheme="minorHAnsi"/>
                <w:iCs/>
                <w:sz w:val="24"/>
                <w:szCs w:val="24"/>
              </w:rPr>
              <w:t xml:space="preserve">Sredstva su utrošena za potrebe izrade Izvješća o stanju u prostoru DNŽ kao podloge za izradu IDPPDNŽ, naručeno je poglavlje Gospodarstvo – općenito. </w:t>
            </w:r>
          </w:p>
        </w:tc>
      </w:tr>
      <w:tr w:rsidR="00C45902" w:rsidRPr="002009FB" w14:paraId="17738CC5" w14:textId="77777777" w:rsidTr="00112449">
        <w:trPr>
          <w:trHeight w:val="476"/>
        </w:trPr>
        <w:tc>
          <w:tcPr>
            <w:tcW w:w="0" w:type="auto"/>
            <w:vMerge/>
            <w:tcBorders>
              <w:top w:val="single" w:sz="4" w:space="0" w:color="auto"/>
              <w:left w:val="single" w:sz="4" w:space="0" w:color="auto"/>
              <w:bottom w:val="single" w:sz="4" w:space="0" w:color="000000"/>
              <w:right w:val="single" w:sz="4" w:space="0" w:color="000000"/>
            </w:tcBorders>
            <w:hideMark/>
          </w:tcPr>
          <w:p w14:paraId="219842BD" w14:textId="77777777" w:rsidR="00C45902" w:rsidRPr="002009FB" w:rsidRDefault="00C45902" w:rsidP="00C45902">
            <w:pPr>
              <w:spacing w:after="0" w:line="240" w:lineRule="auto"/>
              <w:rPr>
                <w:rFonts w:eastAsia="Calibri" w:cstheme="minorHAnsi"/>
                <w:iCs/>
                <w:color w:val="FF0000"/>
                <w:sz w:val="24"/>
                <w:szCs w:val="24"/>
              </w:rPr>
            </w:pPr>
          </w:p>
        </w:tc>
        <w:tc>
          <w:tcPr>
            <w:tcW w:w="6887" w:type="dxa"/>
            <w:vMerge/>
            <w:tcBorders>
              <w:top w:val="single" w:sz="4" w:space="0" w:color="auto"/>
              <w:left w:val="single" w:sz="4" w:space="0" w:color="auto"/>
              <w:bottom w:val="single" w:sz="4" w:space="0" w:color="000000"/>
              <w:right w:val="single" w:sz="4" w:space="0" w:color="000000"/>
            </w:tcBorders>
            <w:hideMark/>
          </w:tcPr>
          <w:p w14:paraId="6945023B" w14:textId="77777777" w:rsidR="00C45902" w:rsidRPr="002009FB" w:rsidRDefault="00C45902" w:rsidP="00C45902">
            <w:pPr>
              <w:spacing w:after="0" w:line="240" w:lineRule="auto"/>
              <w:rPr>
                <w:rFonts w:eastAsia="Calibri" w:cstheme="minorHAnsi"/>
                <w:iCs/>
                <w:color w:val="FF0000"/>
                <w:sz w:val="24"/>
                <w:szCs w:val="24"/>
              </w:rPr>
            </w:pPr>
          </w:p>
        </w:tc>
      </w:tr>
      <w:tr w:rsidR="00C45902" w:rsidRPr="002009FB" w14:paraId="6C2F0E9A" w14:textId="77777777" w:rsidTr="00112449">
        <w:trPr>
          <w:trHeight w:val="255"/>
        </w:trPr>
        <w:tc>
          <w:tcPr>
            <w:tcW w:w="1920" w:type="dxa"/>
            <w:tcBorders>
              <w:top w:val="single" w:sz="4" w:space="0" w:color="auto"/>
              <w:left w:val="single" w:sz="4" w:space="0" w:color="auto"/>
              <w:bottom w:val="single" w:sz="4" w:space="0" w:color="auto"/>
              <w:right w:val="single" w:sz="4" w:space="0" w:color="auto"/>
            </w:tcBorders>
            <w:shd w:val="clear" w:color="auto" w:fill="FFFFFF"/>
            <w:hideMark/>
          </w:tcPr>
          <w:p w14:paraId="46EC144B" w14:textId="77777777" w:rsidR="00C45902" w:rsidRPr="009029C3" w:rsidRDefault="00C45902" w:rsidP="00C45902">
            <w:pPr>
              <w:spacing w:after="0" w:line="240" w:lineRule="auto"/>
              <w:rPr>
                <w:rFonts w:eastAsia="Calibri" w:cstheme="minorHAnsi"/>
                <w:b/>
                <w:iCs/>
                <w:color w:val="000000" w:themeColor="text1"/>
                <w:sz w:val="24"/>
                <w:szCs w:val="24"/>
              </w:rPr>
            </w:pPr>
            <w:r w:rsidRPr="009029C3">
              <w:rPr>
                <w:rFonts w:eastAsia="Calibri" w:cstheme="minorHAnsi"/>
                <w:b/>
                <w:iCs/>
                <w:color w:val="000000" w:themeColor="text1"/>
                <w:sz w:val="24"/>
                <w:szCs w:val="24"/>
              </w:rPr>
              <w:t>Tekući projekt - 140302</w:t>
            </w:r>
          </w:p>
        </w:tc>
        <w:tc>
          <w:tcPr>
            <w:tcW w:w="6887" w:type="dxa"/>
            <w:tcBorders>
              <w:top w:val="single" w:sz="4" w:space="0" w:color="auto"/>
              <w:left w:val="nil"/>
              <w:bottom w:val="single" w:sz="4" w:space="0" w:color="auto"/>
              <w:right w:val="single" w:sz="4" w:space="0" w:color="auto"/>
            </w:tcBorders>
            <w:shd w:val="clear" w:color="auto" w:fill="FFFFFF"/>
            <w:hideMark/>
          </w:tcPr>
          <w:p w14:paraId="69D359F5" w14:textId="37EC1EE9" w:rsidR="00C45902" w:rsidRPr="009029C3" w:rsidRDefault="00A33BEE" w:rsidP="00C45902">
            <w:pPr>
              <w:spacing w:after="0" w:line="240" w:lineRule="auto"/>
              <w:rPr>
                <w:rFonts w:eastAsia="Calibri" w:cstheme="minorHAnsi"/>
                <w:b/>
                <w:iCs/>
                <w:color w:val="000000" w:themeColor="text1"/>
                <w:sz w:val="24"/>
                <w:szCs w:val="24"/>
              </w:rPr>
            </w:pPr>
            <w:r w:rsidRPr="009029C3">
              <w:rPr>
                <w:rFonts w:eastAsia="Calibri" w:cstheme="minorHAnsi"/>
                <w:b/>
                <w:iCs/>
                <w:color w:val="000000" w:themeColor="text1"/>
                <w:sz w:val="24"/>
                <w:szCs w:val="24"/>
              </w:rPr>
              <w:t>RH-PP NP MLJET</w:t>
            </w:r>
          </w:p>
        </w:tc>
      </w:tr>
      <w:tr w:rsidR="00C45902" w:rsidRPr="002009FB" w14:paraId="29E0A6DE" w14:textId="77777777" w:rsidTr="00112449">
        <w:trPr>
          <w:trHeight w:val="255"/>
        </w:trPr>
        <w:tc>
          <w:tcPr>
            <w:tcW w:w="1920" w:type="dxa"/>
            <w:tcBorders>
              <w:top w:val="single" w:sz="4" w:space="0" w:color="auto"/>
              <w:left w:val="single" w:sz="4" w:space="0" w:color="auto"/>
              <w:bottom w:val="single" w:sz="4" w:space="0" w:color="auto"/>
              <w:right w:val="single" w:sz="4" w:space="0" w:color="auto"/>
            </w:tcBorders>
            <w:hideMark/>
          </w:tcPr>
          <w:p w14:paraId="64501AC9" w14:textId="77777777" w:rsidR="00C45902" w:rsidRPr="009029C3" w:rsidRDefault="00C45902" w:rsidP="00C45902">
            <w:pPr>
              <w:spacing w:after="0" w:line="240" w:lineRule="auto"/>
              <w:rPr>
                <w:rFonts w:eastAsia="Calibri" w:cstheme="minorHAnsi"/>
                <w:iCs/>
                <w:color w:val="000000" w:themeColor="text1"/>
                <w:sz w:val="24"/>
                <w:szCs w:val="24"/>
              </w:rPr>
            </w:pPr>
            <w:r w:rsidRPr="009029C3">
              <w:rPr>
                <w:rFonts w:eastAsia="Calibri" w:cstheme="minorHAnsi"/>
                <w:iCs/>
                <w:color w:val="000000" w:themeColor="text1"/>
                <w:sz w:val="24"/>
                <w:szCs w:val="24"/>
              </w:rPr>
              <w:t>Cilj</w:t>
            </w:r>
          </w:p>
        </w:tc>
        <w:tc>
          <w:tcPr>
            <w:tcW w:w="6887" w:type="dxa"/>
            <w:tcBorders>
              <w:top w:val="single" w:sz="4" w:space="0" w:color="auto"/>
              <w:left w:val="nil"/>
              <w:bottom w:val="single" w:sz="4" w:space="0" w:color="auto"/>
              <w:right w:val="single" w:sz="4" w:space="0" w:color="auto"/>
            </w:tcBorders>
            <w:hideMark/>
          </w:tcPr>
          <w:p w14:paraId="70208023" w14:textId="77777777" w:rsidR="00C45902" w:rsidRPr="009029C3" w:rsidRDefault="00C45902" w:rsidP="00C45902">
            <w:pPr>
              <w:spacing w:after="0" w:line="240" w:lineRule="auto"/>
              <w:rPr>
                <w:rFonts w:eastAsia="Calibri" w:cstheme="minorHAnsi"/>
                <w:iCs/>
                <w:color w:val="000000" w:themeColor="text1"/>
                <w:sz w:val="24"/>
                <w:szCs w:val="24"/>
              </w:rPr>
            </w:pPr>
            <w:r w:rsidRPr="009029C3">
              <w:rPr>
                <w:rFonts w:eastAsia="Calibri" w:cstheme="minorHAnsi"/>
                <w:iCs/>
                <w:color w:val="000000" w:themeColor="text1"/>
                <w:sz w:val="24"/>
                <w:szCs w:val="24"/>
              </w:rPr>
              <w:t>Nastavak izrade Prostornog plana Nacionalnog parka Mljet za naručitelja Ministarstvo prostornog uređenja, graditeljstva i državne imovine</w:t>
            </w:r>
          </w:p>
        </w:tc>
      </w:tr>
      <w:tr w:rsidR="00C45902" w:rsidRPr="002009FB" w14:paraId="5645D0E2" w14:textId="77777777" w:rsidTr="00112449">
        <w:trPr>
          <w:trHeight w:val="255"/>
        </w:trPr>
        <w:tc>
          <w:tcPr>
            <w:tcW w:w="1920" w:type="dxa"/>
            <w:tcBorders>
              <w:top w:val="single" w:sz="4" w:space="0" w:color="auto"/>
              <w:left w:val="single" w:sz="4" w:space="0" w:color="auto"/>
              <w:bottom w:val="single" w:sz="4" w:space="0" w:color="auto"/>
              <w:right w:val="single" w:sz="4" w:space="0" w:color="auto"/>
            </w:tcBorders>
            <w:hideMark/>
          </w:tcPr>
          <w:p w14:paraId="2A6E58B5" w14:textId="77777777" w:rsidR="00C45902" w:rsidRPr="009029C3" w:rsidRDefault="00C45902" w:rsidP="00C45902">
            <w:pPr>
              <w:spacing w:after="0" w:line="240" w:lineRule="auto"/>
              <w:rPr>
                <w:rFonts w:eastAsia="Calibri" w:cstheme="minorHAnsi"/>
                <w:iCs/>
                <w:color w:val="000000" w:themeColor="text1"/>
                <w:sz w:val="24"/>
                <w:szCs w:val="24"/>
              </w:rPr>
            </w:pPr>
            <w:r w:rsidRPr="009029C3">
              <w:rPr>
                <w:rFonts w:eastAsia="Calibri" w:cstheme="minorHAnsi"/>
                <w:iCs/>
                <w:color w:val="000000" w:themeColor="text1"/>
                <w:sz w:val="24"/>
                <w:szCs w:val="24"/>
              </w:rPr>
              <w:t>Nositelj aktivnosti</w:t>
            </w:r>
          </w:p>
        </w:tc>
        <w:tc>
          <w:tcPr>
            <w:tcW w:w="6887" w:type="dxa"/>
            <w:tcBorders>
              <w:top w:val="single" w:sz="4" w:space="0" w:color="auto"/>
              <w:left w:val="nil"/>
              <w:bottom w:val="single" w:sz="4" w:space="0" w:color="auto"/>
              <w:right w:val="single" w:sz="4" w:space="0" w:color="auto"/>
            </w:tcBorders>
            <w:hideMark/>
          </w:tcPr>
          <w:p w14:paraId="664DEB39" w14:textId="77777777" w:rsidR="00C45902" w:rsidRPr="009029C3" w:rsidRDefault="00C45902" w:rsidP="00C45902">
            <w:pPr>
              <w:spacing w:after="0" w:line="240" w:lineRule="auto"/>
              <w:rPr>
                <w:rFonts w:eastAsia="Calibri" w:cstheme="minorHAnsi"/>
                <w:iCs/>
                <w:color w:val="000000" w:themeColor="text1"/>
                <w:sz w:val="24"/>
                <w:szCs w:val="24"/>
              </w:rPr>
            </w:pPr>
            <w:r w:rsidRPr="009029C3">
              <w:rPr>
                <w:rFonts w:eastAsia="Calibri" w:cstheme="minorHAnsi"/>
                <w:iCs/>
                <w:color w:val="000000" w:themeColor="text1"/>
                <w:sz w:val="24"/>
                <w:szCs w:val="24"/>
              </w:rPr>
              <w:t>JU Zavod za prostorno uređenje</w:t>
            </w:r>
          </w:p>
        </w:tc>
      </w:tr>
      <w:tr w:rsidR="00C45902" w:rsidRPr="002009FB" w14:paraId="0DC3316E" w14:textId="77777777" w:rsidTr="00112449">
        <w:trPr>
          <w:trHeight w:val="255"/>
        </w:trPr>
        <w:tc>
          <w:tcPr>
            <w:tcW w:w="1920" w:type="dxa"/>
            <w:tcBorders>
              <w:top w:val="single" w:sz="4" w:space="0" w:color="auto"/>
              <w:left w:val="single" w:sz="4" w:space="0" w:color="auto"/>
              <w:bottom w:val="single" w:sz="4" w:space="0" w:color="auto"/>
              <w:right w:val="single" w:sz="4" w:space="0" w:color="auto"/>
            </w:tcBorders>
            <w:hideMark/>
          </w:tcPr>
          <w:p w14:paraId="4F6B4C83" w14:textId="77777777" w:rsidR="00C45902" w:rsidRPr="009029C3" w:rsidRDefault="00C45902" w:rsidP="00C45902">
            <w:pPr>
              <w:spacing w:after="0" w:line="240" w:lineRule="auto"/>
              <w:rPr>
                <w:rFonts w:eastAsia="Calibri" w:cstheme="minorHAnsi"/>
                <w:iCs/>
                <w:color w:val="000000" w:themeColor="text1"/>
                <w:sz w:val="24"/>
                <w:szCs w:val="24"/>
              </w:rPr>
            </w:pPr>
            <w:r w:rsidRPr="009029C3">
              <w:rPr>
                <w:rFonts w:eastAsia="Calibri" w:cstheme="minorHAnsi"/>
                <w:iCs/>
                <w:color w:val="000000" w:themeColor="text1"/>
                <w:sz w:val="24"/>
                <w:szCs w:val="24"/>
              </w:rPr>
              <w:t>Osigurana sredstva</w:t>
            </w:r>
          </w:p>
        </w:tc>
        <w:tc>
          <w:tcPr>
            <w:tcW w:w="6887" w:type="dxa"/>
            <w:tcBorders>
              <w:top w:val="single" w:sz="4" w:space="0" w:color="auto"/>
              <w:left w:val="nil"/>
              <w:bottom w:val="single" w:sz="4" w:space="0" w:color="auto"/>
              <w:right w:val="single" w:sz="4" w:space="0" w:color="auto"/>
            </w:tcBorders>
            <w:hideMark/>
          </w:tcPr>
          <w:p w14:paraId="62631255" w14:textId="77777777" w:rsidR="00C45902" w:rsidRPr="009029C3" w:rsidRDefault="00C45902" w:rsidP="00C45902">
            <w:pPr>
              <w:spacing w:after="0" w:line="240" w:lineRule="auto"/>
              <w:rPr>
                <w:rFonts w:eastAsia="Calibri" w:cstheme="minorHAnsi"/>
                <w:b/>
                <w:iCs/>
                <w:color w:val="000000" w:themeColor="text1"/>
                <w:sz w:val="24"/>
                <w:szCs w:val="24"/>
              </w:rPr>
            </w:pPr>
            <w:r w:rsidRPr="009029C3">
              <w:rPr>
                <w:rFonts w:eastAsia="Calibri" w:cstheme="minorHAnsi"/>
                <w:b/>
                <w:iCs/>
                <w:color w:val="000000" w:themeColor="text1"/>
                <w:sz w:val="24"/>
                <w:szCs w:val="24"/>
              </w:rPr>
              <w:t>377.400,00</w:t>
            </w:r>
            <w:r w:rsidRPr="009029C3">
              <w:rPr>
                <w:rFonts w:eastAsia="Calibri" w:cstheme="minorHAnsi"/>
                <w:b/>
                <w:bCs/>
                <w:i/>
                <w:iCs/>
                <w:color w:val="000000" w:themeColor="text1"/>
                <w:sz w:val="24"/>
                <w:szCs w:val="24"/>
              </w:rPr>
              <w:t xml:space="preserve"> </w:t>
            </w:r>
            <w:r w:rsidRPr="009029C3">
              <w:rPr>
                <w:rFonts w:eastAsia="Calibri" w:cstheme="minorHAnsi"/>
                <w:b/>
                <w:bCs/>
                <w:iCs/>
                <w:color w:val="000000" w:themeColor="text1"/>
                <w:sz w:val="24"/>
                <w:szCs w:val="24"/>
              </w:rPr>
              <w:t>kuna</w:t>
            </w:r>
          </w:p>
        </w:tc>
      </w:tr>
      <w:tr w:rsidR="00C45902" w:rsidRPr="002009FB" w14:paraId="03AE7C6A" w14:textId="77777777" w:rsidTr="00112449">
        <w:trPr>
          <w:trHeight w:val="255"/>
        </w:trPr>
        <w:tc>
          <w:tcPr>
            <w:tcW w:w="1920" w:type="dxa"/>
            <w:tcBorders>
              <w:top w:val="single" w:sz="4" w:space="0" w:color="auto"/>
              <w:left w:val="single" w:sz="4" w:space="0" w:color="auto"/>
              <w:bottom w:val="single" w:sz="4" w:space="0" w:color="auto"/>
              <w:right w:val="single" w:sz="4" w:space="0" w:color="auto"/>
            </w:tcBorders>
            <w:hideMark/>
          </w:tcPr>
          <w:p w14:paraId="144C07AE" w14:textId="77777777" w:rsidR="00C45902" w:rsidRPr="009029C3" w:rsidRDefault="00C45902" w:rsidP="00C45902">
            <w:pPr>
              <w:spacing w:after="0" w:line="240" w:lineRule="auto"/>
              <w:rPr>
                <w:rFonts w:eastAsia="Calibri" w:cstheme="minorHAnsi"/>
                <w:iCs/>
                <w:color w:val="000000" w:themeColor="text1"/>
                <w:sz w:val="24"/>
                <w:szCs w:val="24"/>
              </w:rPr>
            </w:pPr>
            <w:r w:rsidRPr="009029C3">
              <w:rPr>
                <w:rFonts w:eastAsia="Calibri" w:cstheme="minorHAnsi"/>
                <w:iCs/>
                <w:color w:val="000000" w:themeColor="text1"/>
                <w:sz w:val="24"/>
                <w:szCs w:val="24"/>
              </w:rPr>
              <w:t>Realizirno</w:t>
            </w:r>
          </w:p>
        </w:tc>
        <w:tc>
          <w:tcPr>
            <w:tcW w:w="6887" w:type="dxa"/>
            <w:tcBorders>
              <w:top w:val="single" w:sz="4" w:space="0" w:color="auto"/>
              <w:left w:val="nil"/>
              <w:bottom w:val="single" w:sz="4" w:space="0" w:color="auto"/>
              <w:right w:val="single" w:sz="4" w:space="0" w:color="auto"/>
            </w:tcBorders>
            <w:hideMark/>
          </w:tcPr>
          <w:p w14:paraId="43CF52F6" w14:textId="77777777" w:rsidR="00C45902" w:rsidRPr="009029C3" w:rsidRDefault="00C45902" w:rsidP="00C45902">
            <w:pPr>
              <w:spacing w:after="0" w:line="240" w:lineRule="auto"/>
              <w:rPr>
                <w:rFonts w:eastAsia="Calibri" w:cstheme="minorHAnsi"/>
                <w:b/>
                <w:iCs/>
                <w:color w:val="000000" w:themeColor="text1"/>
                <w:sz w:val="24"/>
                <w:szCs w:val="24"/>
              </w:rPr>
            </w:pPr>
            <w:r w:rsidRPr="009029C3">
              <w:rPr>
                <w:rFonts w:eastAsia="Calibri" w:cstheme="minorHAnsi"/>
                <w:b/>
                <w:iCs/>
                <w:color w:val="000000" w:themeColor="text1"/>
                <w:sz w:val="24"/>
                <w:szCs w:val="24"/>
              </w:rPr>
              <w:t>51.386,30 (13,62%)</w:t>
            </w:r>
          </w:p>
        </w:tc>
      </w:tr>
      <w:tr w:rsidR="00C45902" w:rsidRPr="002009FB" w14:paraId="65221CA8" w14:textId="77777777" w:rsidTr="00112449">
        <w:trPr>
          <w:trHeight w:val="476"/>
        </w:trPr>
        <w:tc>
          <w:tcPr>
            <w:tcW w:w="1920" w:type="dxa"/>
            <w:vMerge w:val="restart"/>
            <w:tcBorders>
              <w:top w:val="single" w:sz="4" w:space="0" w:color="auto"/>
              <w:left w:val="single" w:sz="4" w:space="0" w:color="auto"/>
              <w:bottom w:val="single" w:sz="4" w:space="0" w:color="000000"/>
              <w:right w:val="single" w:sz="4" w:space="0" w:color="000000"/>
            </w:tcBorders>
            <w:hideMark/>
          </w:tcPr>
          <w:p w14:paraId="57E7A834" w14:textId="77777777" w:rsidR="00C45902" w:rsidRPr="009029C3" w:rsidRDefault="00C45902" w:rsidP="00C45902">
            <w:pPr>
              <w:spacing w:after="0" w:line="240" w:lineRule="auto"/>
              <w:rPr>
                <w:rFonts w:eastAsia="Calibri" w:cstheme="minorHAnsi"/>
                <w:iCs/>
                <w:color w:val="000000" w:themeColor="text1"/>
                <w:sz w:val="24"/>
                <w:szCs w:val="24"/>
              </w:rPr>
            </w:pPr>
            <w:r w:rsidRPr="009029C3">
              <w:rPr>
                <w:rFonts w:eastAsia="Calibri" w:cstheme="minorHAnsi"/>
                <w:iCs/>
                <w:color w:val="000000" w:themeColor="text1"/>
                <w:sz w:val="24"/>
                <w:szCs w:val="24"/>
              </w:rPr>
              <w:t>Izvršenje aktivnosti</w:t>
            </w:r>
          </w:p>
        </w:tc>
        <w:tc>
          <w:tcPr>
            <w:tcW w:w="6887" w:type="dxa"/>
            <w:vMerge w:val="restart"/>
            <w:tcBorders>
              <w:top w:val="single" w:sz="4" w:space="0" w:color="auto"/>
              <w:left w:val="single" w:sz="4" w:space="0" w:color="auto"/>
              <w:bottom w:val="single" w:sz="4" w:space="0" w:color="000000"/>
              <w:right w:val="single" w:sz="4" w:space="0" w:color="000000"/>
            </w:tcBorders>
          </w:tcPr>
          <w:p w14:paraId="6D2CA77B" w14:textId="77777777" w:rsidR="00C45902" w:rsidRPr="009029C3" w:rsidRDefault="00C45902" w:rsidP="00C45902">
            <w:pPr>
              <w:spacing w:after="0" w:line="240" w:lineRule="auto"/>
              <w:rPr>
                <w:rFonts w:eastAsia="Calibri" w:cstheme="minorHAnsi"/>
                <w:iCs/>
                <w:color w:val="000000" w:themeColor="text1"/>
                <w:sz w:val="24"/>
                <w:szCs w:val="24"/>
              </w:rPr>
            </w:pPr>
            <w:r w:rsidRPr="009029C3">
              <w:rPr>
                <w:rFonts w:eastAsia="Calibri" w:cstheme="minorHAnsi"/>
                <w:iCs/>
                <w:color w:val="000000" w:themeColor="text1"/>
                <w:sz w:val="24"/>
                <w:szCs w:val="24"/>
              </w:rPr>
              <w:t>Sredstva su utrošena na nabava opreme u zavodu, službene puteve, dnevnice, usluge printanja itd</w:t>
            </w:r>
          </w:p>
        </w:tc>
      </w:tr>
      <w:tr w:rsidR="00C45902" w:rsidRPr="002009FB" w14:paraId="6831AC89" w14:textId="77777777" w:rsidTr="00A33BEE">
        <w:trPr>
          <w:trHeight w:val="476"/>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8B24659" w14:textId="77777777" w:rsidR="00C45902" w:rsidRPr="009029C3" w:rsidRDefault="00C45902" w:rsidP="00C45902">
            <w:pPr>
              <w:spacing w:after="0" w:line="240" w:lineRule="auto"/>
              <w:rPr>
                <w:rFonts w:eastAsia="Calibri" w:cstheme="minorHAnsi"/>
                <w:iCs/>
                <w:color w:val="000000" w:themeColor="text1"/>
                <w:sz w:val="24"/>
                <w:szCs w:val="24"/>
              </w:rPr>
            </w:pPr>
          </w:p>
        </w:tc>
        <w:tc>
          <w:tcPr>
            <w:tcW w:w="6887" w:type="dxa"/>
            <w:vMerge/>
            <w:tcBorders>
              <w:top w:val="single" w:sz="4" w:space="0" w:color="auto"/>
              <w:left w:val="single" w:sz="4" w:space="0" w:color="auto"/>
              <w:bottom w:val="single" w:sz="4" w:space="0" w:color="000000"/>
              <w:right w:val="single" w:sz="4" w:space="0" w:color="000000"/>
            </w:tcBorders>
            <w:vAlign w:val="center"/>
            <w:hideMark/>
          </w:tcPr>
          <w:p w14:paraId="1A41C510" w14:textId="77777777" w:rsidR="00C45902" w:rsidRPr="009029C3" w:rsidRDefault="00C45902" w:rsidP="00C45902">
            <w:pPr>
              <w:spacing w:after="0" w:line="240" w:lineRule="auto"/>
              <w:rPr>
                <w:rFonts w:eastAsia="Calibri" w:cstheme="minorHAnsi"/>
                <w:iCs/>
                <w:color w:val="000000" w:themeColor="text1"/>
                <w:sz w:val="24"/>
                <w:szCs w:val="24"/>
              </w:rPr>
            </w:pPr>
          </w:p>
        </w:tc>
      </w:tr>
      <w:tr w:rsidR="009029C3" w:rsidRPr="002009FB" w14:paraId="0CAD2406" w14:textId="77777777" w:rsidTr="00112449">
        <w:trPr>
          <w:trHeight w:val="255"/>
        </w:trPr>
        <w:tc>
          <w:tcPr>
            <w:tcW w:w="1920" w:type="dxa"/>
            <w:tcBorders>
              <w:top w:val="single" w:sz="4" w:space="0" w:color="auto"/>
              <w:left w:val="single" w:sz="4" w:space="0" w:color="auto"/>
              <w:bottom w:val="single" w:sz="4" w:space="0" w:color="auto"/>
              <w:right w:val="single" w:sz="4" w:space="0" w:color="auto"/>
            </w:tcBorders>
            <w:shd w:val="clear" w:color="auto" w:fill="FFFFFF"/>
          </w:tcPr>
          <w:p w14:paraId="6613ACE8" w14:textId="14096B57" w:rsidR="009029C3" w:rsidRPr="009029C3" w:rsidRDefault="009029C3" w:rsidP="00C45902">
            <w:pPr>
              <w:spacing w:after="0" w:line="240" w:lineRule="auto"/>
              <w:rPr>
                <w:rFonts w:eastAsia="Calibri" w:cstheme="minorHAnsi"/>
                <w:b/>
                <w:iCs/>
                <w:color w:val="000000" w:themeColor="text1"/>
                <w:sz w:val="24"/>
                <w:szCs w:val="24"/>
              </w:rPr>
            </w:pPr>
            <w:r w:rsidRPr="009029C3">
              <w:rPr>
                <w:rFonts w:eastAsia="Calibri" w:cstheme="minorHAnsi"/>
                <w:b/>
                <w:iCs/>
                <w:color w:val="000000" w:themeColor="text1"/>
                <w:sz w:val="24"/>
                <w:szCs w:val="24"/>
              </w:rPr>
              <w:t>Kapitalni projekt K140303</w:t>
            </w:r>
          </w:p>
        </w:tc>
        <w:tc>
          <w:tcPr>
            <w:tcW w:w="6887" w:type="dxa"/>
            <w:tcBorders>
              <w:top w:val="single" w:sz="4" w:space="0" w:color="auto"/>
              <w:left w:val="nil"/>
              <w:bottom w:val="single" w:sz="4" w:space="0" w:color="auto"/>
              <w:right w:val="single" w:sz="4" w:space="0" w:color="auto"/>
            </w:tcBorders>
            <w:shd w:val="clear" w:color="auto" w:fill="FFFFFF"/>
          </w:tcPr>
          <w:p w14:paraId="1BDD1CF8" w14:textId="1D4A926E" w:rsidR="009029C3" w:rsidRPr="009029C3" w:rsidRDefault="009029C3" w:rsidP="00C45902">
            <w:pPr>
              <w:spacing w:after="0" w:line="240" w:lineRule="auto"/>
              <w:rPr>
                <w:rFonts w:eastAsia="Calibri" w:cstheme="minorHAnsi"/>
                <w:b/>
                <w:iCs/>
                <w:color w:val="000000" w:themeColor="text1"/>
                <w:sz w:val="24"/>
                <w:szCs w:val="24"/>
              </w:rPr>
            </w:pPr>
            <w:r w:rsidRPr="009029C3">
              <w:rPr>
                <w:rFonts w:eastAsia="Calibri" w:cstheme="minorHAnsi"/>
                <w:b/>
                <w:iCs/>
                <w:color w:val="000000" w:themeColor="text1"/>
                <w:sz w:val="24"/>
                <w:szCs w:val="24"/>
              </w:rPr>
              <w:t>Vanjska djelatnost ZZPUDNZ</w:t>
            </w:r>
          </w:p>
        </w:tc>
      </w:tr>
      <w:tr w:rsidR="009029C3" w:rsidRPr="002009FB" w14:paraId="234F7B55" w14:textId="77777777" w:rsidTr="00916AE2">
        <w:trPr>
          <w:trHeight w:val="255"/>
        </w:trPr>
        <w:tc>
          <w:tcPr>
            <w:tcW w:w="1920" w:type="dxa"/>
            <w:tcBorders>
              <w:top w:val="single" w:sz="4" w:space="0" w:color="auto"/>
              <w:left w:val="single" w:sz="4" w:space="0" w:color="auto"/>
              <w:bottom w:val="single" w:sz="4" w:space="0" w:color="auto"/>
              <w:right w:val="single" w:sz="4" w:space="0" w:color="auto"/>
            </w:tcBorders>
          </w:tcPr>
          <w:p w14:paraId="09D1358B" w14:textId="00147A71" w:rsidR="009029C3" w:rsidRPr="009029C3" w:rsidRDefault="009029C3" w:rsidP="009029C3">
            <w:pPr>
              <w:spacing w:after="0" w:line="240" w:lineRule="auto"/>
              <w:rPr>
                <w:rFonts w:eastAsia="Calibri" w:cstheme="minorHAnsi"/>
                <w:b/>
                <w:iCs/>
                <w:color w:val="000000" w:themeColor="text1"/>
                <w:sz w:val="24"/>
                <w:szCs w:val="24"/>
              </w:rPr>
            </w:pPr>
            <w:r w:rsidRPr="009029C3">
              <w:rPr>
                <w:rFonts w:eastAsia="Calibri" w:cstheme="minorHAnsi"/>
                <w:iCs/>
                <w:color w:val="000000" w:themeColor="text1"/>
                <w:sz w:val="24"/>
                <w:szCs w:val="24"/>
              </w:rPr>
              <w:t>Nositelj aktivnosti</w:t>
            </w:r>
          </w:p>
        </w:tc>
        <w:tc>
          <w:tcPr>
            <w:tcW w:w="6887" w:type="dxa"/>
            <w:tcBorders>
              <w:top w:val="single" w:sz="4" w:space="0" w:color="auto"/>
              <w:left w:val="nil"/>
              <w:bottom w:val="single" w:sz="4" w:space="0" w:color="auto"/>
              <w:right w:val="single" w:sz="4" w:space="0" w:color="auto"/>
            </w:tcBorders>
          </w:tcPr>
          <w:p w14:paraId="39FFBF02" w14:textId="2CA9FC19" w:rsidR="009029C3" w:rsidRPr="009029C3" w:rsidRDefault="009029C3" w:rsidP="009029C3">
            <w:pPr>
              <w:spacing w:after="0" w:line="240" w:lineRule="auto"/>
              <w:rPr>
                <w:rFonts w:eastAsia="Calibri" w:cstheme="minorHAnsi"/>
                <w:b/>
                <w:iCs/>
                <w:color w:val="000000" w:themeColor="text1"/>
                <w:sz w:val="24"/>
                <w:szCs w:val="24"/>
              </w:rPr>
            </w:pPr>
            <w:r w:rsidRPr="009029C3">
              <w:rPr>
                <w:rFonts w:eastAsia="Calibri" w:cstheme="minorHAnsi"/>
                <w:iCs/>
                <w:color w:val="000000" w:themeColor="text1"/>
                <w:sz w:val="24"/>
                <w:szCs w:val="24"/>
              </w:rPr>
              <w:t>JU Zavod za prostorno uređenje</w:t>
            </w:r>
          </w:p>
        </w:tc>
      </w:tr>
      <w:tr w:rsidR="009029C3" w:rsidRPr="002009FB" w14:paraId="69A4C44F" w14:textId="77777777" w:rsidTr="00916AE2">
        <w:trPr>
          <w:trHeight w:val="255"/>
        </w:trPr>
        <w:tc>
          <w:tcPr>
            <w:tcW w:w="1920" w:type="dxa"/>
            <w:tcBorders>
              <w:top w:val="single" w:sz="4" w:space="0" w:color="auto"/>
              <w:left w:val="single" w:sz="4" w:space="0" w:color="auto"/>
              <w:bottom w:val="single" w:sz="4" w:space="0" w:color="auto"/>
              <w:right w:val="single" w:sz="4" w:space="0" w:color="auto"/>
            </w:tcBorders>
          </w:tcPr>
          <w:p w14:paraId="2AF4472E" w14:textId="729BEC6A" w:rsidR="009029C3" w:rsidRPr="009029C3" w:rsidRDefault="009029C3" w:rsidP="009029C3">
            <w:pPr>
              <w:spacing w:after="0" w:line="240" w:lineRule="auto"/>
              <w:rPr>
                <w:rFonts w:eastAsia="Calibri" w:cstheme="minorHAnsi"/>
                <w:iCs/>
                <w:color w:val="000000" w:themeColor="text1"/>
                <w:sz w:val="24"/>
                <w:szCs w:val="24"/>
              </w:rPr>
            </w:pPr>
            <w:r w:rsidRPr="009029C3">
              <w:rPr>
                <w:rFonts w:eastAsia="Calibri" w:cstheme="minorHAnsi"/>
                <w:iCs/>
                <w:color w:val="000000" w:themeColor="text1"/>
                <w:sz w:val="24"/>
                <w:szCs w:val="24"/>
              </w:rPr>
              <w:t xml:space="preserve">Osigurana sredstva </w:t>
            </w:r>
          </w:p>
        </w:tc>
        <w:tc>
          <w:tcPr>
            <w:tcW w:w="6887" w:type="dxa"/>
            <w:tcBorders>
              <w:top w:val="single" w:sz="4" w:space="0" w:color="auto"/>
              <w:left w:val="nil"/>
              <w:bottom w:val="single" w:sz="4" w:space="0" w:color="auto"/>
              <w:right w:val="single" w:sz="4" w:space="0" w:color="auto"/>
            </w:tcBorders>
          </w:tcPr>
          <w:p w14:paraId="785B825B" w14:textId="40F36CE5" w:rsidR="009029C3" w:rsidRPr="009029C3" w:rsidRDefault="009029C3" w:rsidP="009029C3">
            <w:pPr>
              <w:spacing w:after="0" w:line="240" w:lineRule="auto"/>
              <w:rPr>
                <w:rFonts w:eastAsia="Calibri" w:cstheme="minorHAnsi"/>
                <w:iCs/>
                <w:color w:val="000000" w:themeColor="text1"/>
                <w:sz w:val="24"/>
                <w:szCs w:val="24"/>
              </w:rPr>
            </w:pPr>
            <w:r w:rsidRPr="009029C3">
              <w:rPr>
                <w:rFonts w:eastAsia="Calibri" w:cstheme="minorHAnsi"/>
                <w:iCs/>
                <w:color w:val="000000" w:themeColor="text1"/>
                <w:sz w:val="24"/>
                <w:szCs w:val="24"/>
              </w:rPr>
              <w:t>40.000,00 kuna</w:t>
            </w:r>
          </w:p>
        </w:tc>
      </w:tr>
      <w:tr w:rsidR="009029C3" w:rsidRPr="002009FB" w14:paraId="78BB94C3" w14:textId="77777777" w:rsidTr="00916AE2">
        <w:trPr>
          <w:trHeight w:val="255"/>
        </w:trPr>
        <w:tc>
          <w:tcPr>
            <w:tcW w:w="1920" w:type="dxa"/>
            <w:tcBorders>
              <w:top w:val="single" w:sz="4" w:space="0" w:color="auto"/>
              <w:left w:val="single" w:sz="4" w:space="0" w:color="auto"/>
              <w:bottom w:val="single" w:sz="4" w:space="0" w:color="auto"/>
              <w:right w:val="single" w:sz="4" w:space="0" w:color="auto"/>
            </w:tcBorders>
          </w:tcPr>
          <w:p w14:paraId="3C4AE812" w14:textId="251EF56F" w:rsidR="009029C3" w:rsidRPr="009029C3" w:rsidRDefault="009029C3" w:rsidP="009029C3">
            <w:pPr>
              <w:spacing w:after="0" w:line="240" w:lineRule="auto"/>
              <w:rPr>
                <w:rFonts w:eastAsia="Calibri" w:cstheme="minorHAnsi"/>
                <w:iCs/>
                <w:color w:val="000000" w:themeColor="text1"/>
                <w:sz w:val="24"/>
                <w:szCs w:val="24"/>
              </w:rPr>
            </w:pPr>
            <w:r w:rsidRPr="009029C3">
              <w:rPr>
                <w:rFonts w:eastAsia="Calibri" w:cstheme="minorHAnsi"/>
                <w:iCs/>
                <w:color w:val="000000" w:themeColor="text1"/>
                <w:sz w:val="24"/>
                <w:szCs w:val="24"/>
              </w:rPr>
              <w:lastRenderedPageBreak/>
              <w:t xml:space="preserve">Realizirano </w:t>
            </w:r>
          </w:p>
        </w:tc>
        <w:tc>
          <w:tcPr>
            <w:tcW w:w="6887" w:type="dxa"/>
            <w:tcBorders>
              <w:top w:val="single" w:sz="4" w:space="0" w:color="auto"/>
              <w:left w:val="nil"/>
              <w:bottom w:val="single" w:sz="4" w:space="0" w:color="auto"/>
              <w:right w:val="single" w:sz="4" w:space="0" w:color="auto"/>
            </w:tcBorders>
          </w:tcPr>
          <w:p w14:paraId="20B5C7B8" w14:textId="2CF5ED70" w:rsidR="009029C3" w:rsidRPr="009029C3" w:rsidRDefault="009029C3" w:rsidP="009029C3">
            <w:pPr>
              <w:spacing w:after="0" w:line="240" w:lineRule="auto"/>
              <w:rPr>
                <w:rFonts w:eastAsia="Calibri" w:cstheme="minorHAnsi"/>
                <w:iCs/>
                <w:color w:val="000000" w:themeColor="text1"/>
                <w:sz w:val="24"/>
                <w:szCs w:val="24"/>
              </w:rPr>
            </w:pPr>
            <w:r w:rsidRPr="009029C3">
              <w:rPr>
                <w:rFonts w:eastAsia="Calibri" w:cstheme="minorHAnsi"/>
                <w:iCs/>
                <w:color w:val="000000" w:themeColor="text1"/>
                <w:sz w:val="24"/>
                <w:szCs w:val="24"/>
              </w:rPr>
              <w:t>0,00 (0,00%)</w:t>
            </w:r>
          </w:p>
        </w:tc>
      </w:tr>
      <w:tr w:rsidR="009029C3" w:rsidRPr="002009FB" w14:paraId="621EC520" w14:textId="77777777" w:rsidTr="00112449">
        <w:trPr>
          <w:trHeight w:val="255"/>
        </w:trPr>
        <w:tc>
          <w:tcPr>
            <w:tcW w:w="1920" w:type="dxa"/>
            <w:tcBorders>
              <w:top w:val="single" w:sz="4" w:space="0" w:color="auto"/>
              <w:left w:val="single" w:sz="4" w:space="0" w:color="auto"/>
              <w:bottom w:val="single" w:sz="4" w:space="0" w:color="auto"/>
              <w:right w:val="single" w:sz="4" w:space="0" w:color="auto"/>
            </w:tcBorders>
            <w:shd w:val="clear" w:color="auto" w:fill="FFFFFF"/>
            <w:hideMark/>
          </w:tcPr>
          <w:p w14:paraId="54B4E6AD" w14:textId="77777777" w:rsidR="009029C3" w:rsidRPr="009029C3" w:rsidRDefault="009029C3" w:rsidP="009029C3">
            <w:pPr>
              <w:spacing w:after="0" w:line="240" w:lineRule="auto"/>
              <w:rPr>
                <w:rFonts w:eastAsia="Calibri" w:cstheme="minorHAnsi"/>
                <w:b/>
                <w:iCs/>
                <w:color w:val="000000" w:themeColor="text1"/>
                <w:sz w:val="24"/>
                <w:szCs w:val="24"/>
              </w:rPr>
            </w:pPr>
            <w:r w:rsidRPr="009029C3">
              <w:rPr>
                <w:rFonts w:eastAsia="Calibri" w:cstheme="minorHAnsi"/>
                <w:b/>
                <w:iCs/>
                <w:color w:val="000000" w:themeColor="text1"/>
                <w:sz w:val="24"/>
                <w:szCs w:val="24"/>
              </w:rPr>
              <w:t>Tekući projekt - 140304</w:t>
            </w:r>
          </w:p>
        </w:tc>
        <w:tc>
          <w:tcPr>
            <w:tcW w:w="6887" w:type="dxa"/>
            <w:tcBorders>
              <w:top w:val="single" w:sz="4" w:space="0" w:color="auto"/>
              <w:left w:val="nil"/>
              <w:bottom w:val="single" w:sz="4" w:space="0" w:color="auto"/>
              <w:right w:val="single" w:sz="4" w:space="0" w:color="auto"/>
            </w:tcBorders>
            <w:shd w:val="clear" w:color="auto" w:fill="FFFFFF"/>
            <w:hideMark/>
          </w:tcPr>
          <w:p w14:paraId="3B024BB2" w14:textId="166B1441" w:rsidR="009029C3" w:rsidRPr="009029C3" w:rsidRDefault="009029C3" w:rsidP="009029C3">
            <w:pPr>
              <w:spacing w:after="0" w:line="240" w:lineRule="auto"/>
              <w:rPr>
                <w:rFonts w:eastAsia="Calibri" w:cstheme="minorHAnsi"/>
                <w:b/>
                <w:iCs/>
                <w:color w:val="000000" w:themeColor="text1"/>
                <w:sz w:val="24"/>
                <w:szCs w:val="24"/>
              </w:rPr>
            </w:pPr>
            <w:r w:rsidRPr="009029C3">
              <w:rPr>
                <w:rFonts w:eastAsia="Calibri" w:cstheme="minorHAnsi"/>
                <w:b/>
                <w:iCs/>
                <w:color w:val="000000" w:themeColor="text1"/>
                <w:sz w:val="24"/>
                <w:szCs w:val="24"/>
              </w:rPr>
              <w:t>RH - Stručna podloga -IGP</w:t>
            </w:r>
          </w:p>
        </w:tc>
      </w:tr>
      <w:tr w:rsidR="009029C3" w:rsidRPr="002009FB" w14:paraId="0FE94E1C" w14:textId="77777777" w:rsidTr="00112449">
        <w:trPr>
          <w:trHeight w:val="255"/>
        </w:trPr>
        <w:tc>
          <w:tcPr>
            <w:tcW w:w="1920" w:type="dxa"/>
            <w:tcBorders>
              <w:top w:val="single" w:sz="4" w:space="0" w:color="auto"/>
              <w:left w:val="single" w:sz="4" w:space="0" w:color="auto"/>
              <w:bottom w:val="single" w:sz="4" w:space="0" w:color="auto"/>
              <w:right w:val="single" w:sz="4" w:space="0" w:color="auto"/>
            </w:tcBorders>
            <w:hideMark/>
          </w:tcPr>
          <w:p w14:paraId="517D582E" w14:textId="77777777" w:rsidR="009029C3" w:rsidRPr="009029C3" w:rsidRDefault="009029C3" w:rsidP="009029C3">
            <w:pPr>
              <w:spacing w:after="0" w:line="240" w:lineRule="auto"/>
              <w:rPr>
                <w:rFonts w:eastAsia="Calibri" w:cstheme="minorHAnsi"/>
                <w:iCs/>
                <w:color w:val="000000" w:themeColor="text1"/>
                <w:sz w:val="24"/>
                <w:szCs w:val="24"/>
              </w:rPr>
            </w:pPr>
            <w:r w:rsidRPr="009029C3">
              <w:rPr>
                <w:rFonts w:eastAsia="Calibri" w:cstheme="minorHAnsi"/>
                <w:iCs/>
                <w:color w:val="000000" w:themeColor="text1"/>
                <w:sz w:val="24"/>
                <w:szCs w:val="24"/>
              </w:rPr>
              <w:t>Cilj</w:t>
            </w:r>
          </w:p>
        </w:tc>
        <w:tc>
          <w:tcPr>
            <w:tcW w:w="6887" w:type="dxa"/>
            <w:tcBorders>
              <w:top w:val="single" w:sz="4" w:space="0" w:color="auto"/>
              <w:left w:val="nil"/>
              <w:bottom w:val="single" w:sz="4" w:space="0" w:color="auto"/>
              <w:right w:val="single" w:sz="4" w:space="0" w:color="auto"/>
            </w:tcBorders>
            <w:hideMark/>
          </w:tcPr>
          <w:p w14:paraId="50ACCAB4" w14:textId="77777777" w:rsidR="009029C3" w:rsidRPr="009029C3" w:rsidRDefault="009029C3" w:rsidP="009029C3">
            <w:pPr>
              <w:spacing w:after="0" w:line="240" w:lineRule="auto"/>
              <w:rPr>
                <w:rFonts w:eastAsia="Calibri" w:cstheme="minorHAnsi"/>
                <w:iCs/>
                <w:color w:val="000000" w:themeColor="text1"/>
                <w:sz w:val="24"/>
                <w:szCs w:val="24"/>
              </w:rPr>
            </w:pPr>
            <w:r w:rsidRPr="009029C3">
              <w:rPr>
                <w:rFonts w:eastAsia="Calibri" w:cstheme="minorHAnsi"/>
                <w:iCs/>
                <w:color w:val="000000" w:themeColor="text1"/>
                <w:sz w:val="24"/>
                <w:szCs w:val="24"/>
              </w:rPr>
              <w:t>Pomoći od RH za izradu Prostornog plana NP Mljet za naručitelja MPGI</w:t>
            </w:r>
          </w:p>
        </w:tc>
      </w:tr>
      <w:tr w:rsidR="009029C3" w:rsidRPr="002009FB" w14:paraId="41EA6112" w14:textId="77777777" w:rsidTr="00112449">
        <w:trPr>
          <w:trHeight w:val="255"/>
        </w:trPr>
        <w:tc>
          <w:tcPr>
            <w:tcW w:w="1920" w:type="dxa"/>
            <w:tcBorders>
              <w:top w:val="single" w:sz="4" w:space="0" w:color="auto"/>
              <w:left w:val="single" w:sz="4" w:space="0" w:color="auto"/>
              <w:bottom w:val="single" w:sz="4" w:space="0" w:color="auto"/>
              <w:right w:val="single" w:sz="4" w:space="0" w:color="auto"/>
            </w:tcBorders>
            <w:hideMark/>
          </w:tcPr>
          <w:p w14:paraId="04663F2C" w14:textId="77777777" w:rsidR="009029C3" w:rsidRPr="009029C3" w:rsidRDefault="009029C3" w:rsidP="009029C3">
            <w:pPr>
              <w:spacing w:after="0" w:line="240" w:lineRule="auto"/>
              <w:rPr>
                <w:rFonts w:eastAsia="Calibri" w:cstheme="minorHAnsi"/>
                <w:iCs/>
                <w:color w:val="000000" w:themeColor="text1"/>
                <w:sz w:val="24"/>
                <w:szCs w:val="24"/>
              </w:rPr>
            </w:pPr>
            <w:bookmarkStart w:id="9" w:name="_Hlk113715572"/>
            <w:r w:rsidRPr="009029C3">
              <w:rPr>
                <w:rFonts w:eastAsia="Calibri" w:cstheme="minorHAnsi"/>
                <w:iCs/>
                <w:color w:val="000000" w:themeColor="text1"/>
                <w:sz w:val="24"/>
                <w:szCs w:val="24"/>
              </w:rPr>
              <w:t>Nositelj aktivnosti</w:t>
            </w:r>
          </w:p>
        </w:tc>
        <w:tc>
          <w:tcPr>
            <w:tcW w:w="6887" w:type="dxa"/>
            <w:tcBorders>
              <w:top w:val="single" w:sz="4" w:space="0" w:color="auto"/>
              <w:left w:val="nil"/>
              <w:bottom w:val="single" w:sz="4" w:space="0" w:color="auto"/>
              <w:right w:val="single" w:sz="4" w:space="0" w:color="auto"/>
            </w:tcBorders>
            <w:hideMark/>
          </w:tcPr>
          <w:p w14:paraId="61923AE6" w14:textId="77777777" w:rsidR="009029C3" w:rsidRPr="009029C3" w:rsidRDefault="009029C3" w:rsidP="009029C3">
            <w:pPr>
              <w:spacing w:after="0" w:line="240" w:lineRule="auto"/>
              <w:rPr>
                <w:rFonts w:eastAsia="Calibri" w:cstheme="minorHAnsi"/>
                <w:iCs/>
                <w:color w:val="000000" w:themeColor="text1"/>
                <w:sz w:val="24"/>
                <w:szCs w:val="24"/>
              </w:rPr>
            </w:pPr>
            <w:r w:rsidRPr="009029C3">
              <w:rPr>
                <w:rFonts w:eastAsia="Calibri" w:cstheme="minorHAnsi"/>
                <w:iCs/>
                <w:color w:val="000000" w:themeColor="text1"/>
                <w:sz w:val="24"/>
                <w:szCs w:val="24"/>
              </w:rPr>
              <w:t>JU Zavod za prostorno uređenje</w:t>
            </w:r>
          </w:p>
        </w:tc>
      </w:tr>
      <w:bookmarkEnd w:id="9"/>
      <w:tr w:rsidR="009029C3" w:rsidRPr="002009FB" w14:paraId="7F695E49" w14:textId="77777777" w:rsidTr="00112449">
        <w:trPr>
          <w:trHeight w:val="255"/>
        </w:trPr>
        <w:tc>
          <w:tcPr>
            <w:tcW w:w="1920" w:type="dxa"/>
            <w:tcBorders>
              <w:top w:val="single" w:sz="4" w:space="0" w:color="auto"/>
              <w:left w:val="single" w:sz="4" w:space="0" w:color="auto"/>
              <w:bottom w:val="single" w:sz="4" w:space="0" w:color="auto"/>
              <w:right w:val="single" w:sz="4" w:space="0" w:color="auto"/>
            </w:tcBorders>
            <w:hideMark/>
          </w:tcPr>
          <w:p w14:paraId="579ACF5F" w14:textId="77777777" w:rsidR="009029C3" w:rsidRPr="009029C3" w:rsidRDefault="009029C3" w:rsidP="009029C3">
            <w:pPr>
              <w:spacing w:after="0" w:line="240" w:lineRule="auto"/>
              <w:rPr>
                <w:rFonts w:eastAsia="Calibri" w:cstheme="minorHAnsi"/>
                <w:iCs/>
                <w:color w:val="000000" w:themeColor="text1"/>
                <w:sz w:val="24"/>
                <w:szCs w:val="24"/>
              </w:rPr>
            </w:pPr>
            <w:r w:rsidRPr="009029C3">
              <w:rPr>
                <w:rFonts w:eastAsia="Calibri" w:cstheme="minorHAnsi"/>
                <w:iCs/>
                <w:color w:val="000000" w:themeColor="text1"/>
                <w:sz w:val="24"/>
                <w:szCs w:val="24"/>
              </w:rPr>
              <w:t>Osigurana sredstva</w:t>
            </w:r>
          </w:p>
        </w:tc>
        <w:tc>
          <w:tcPr>
            <w:tcW w:w="6887" w:type="dxa"/>
            <w:tcBorders>
              <w:top w:val="single" w:sz="4" w:space="0" w:color="auto"/>
              <w:left w:val="nil"/>
              <w:bottom w:val="single" w:sz="4" w:space="0" w:color="auto"/>
              <w:right w:val="single" w:sz="4" w:space="0" w:color="auto"/>
            </w:tcBorders>
            <w:hideMark/>
          </w:tcPr>
          <w:p w14:paraId="69125590" w14:textId="77777777" w:rsidR="009029C3" w:rsidRPr="009029C3" w:rsidRDefault="009029C3" w:rsidP="009029C3">
            <w:pPr>
              <w:spacing w:after="0" w:line="240" w:lineRule="auto"/>
              <w:rPr>
                <w:rFonts w:eastAsia="Calibri" w:cstheme="minorHAnsi"/>
                <w:b/>
                <w:iCs/>
                <w:color w:val="000000" w:themeColor="text1"/>
                <w:sz w:val="24"/>
                <w:szCs w:val="24"/>
              </w:rPr>
            </w:pPr>
            <w:r w:rsidRPr="009029C3">
              <w:rPr>
                <w:rFonts w:eastAsia="Calibri" w:cstheme="minorHAnsi"/>
                <w:b/>
                <w:iCs/>
                <w:color w:val="000000" w:themeColor="text1"/>
                <w:sz w:val="24"/>
                <w:szCs w:val="24"/>
              </w:rPr>
              <w:t>504.000,00</w:t>
            </w:r>
            <w:r w:rsidRPr="009029C3">
              <w:rPr>
                <w:rFonts w:eastAsia="Calibri" w:cstheme="minorHAnsi"/>
                <w:b/>
                <w:bCs/>
                <w:i/>
                <w:iCs/>
                <w:color w:val="000000" w:themeColor="text1"/>
                <w:sz w:val="24"/>
                <w:szCs w:val="24"/>
              </w:rPr>
              <w:t xml:space="preserve"> </w:t>
            </w:r>
            <w:r w:rsidRPr="009029C3">
              <w:rPr>
                <w:rFonts w:eastAsia="Calibri" w:cstheme="minorHAnsi"/>
                <w:b/>
                <w:bCs/>
                <w:iCs/>
                <w:color w:val="000000" w:themeColor="text1"/>
                <w:sz w:val="24"/>
                <w:szCs w:val="24"/>
              </w:rPr>
              <w:t>kuna</w:t>
            </w:r>
          </w:p>
        </w:tc>
      </w:tr>
      <w:tr w:rsidR="009029C3" w:rsidRPr="002009FB" w14:paraId="446E8852" w14:textId="77777777" w:rsidTr="00112449">
        <w:trPr>
          <w:trHeight w:val="255"/>
        </w:trPr>
        <w:tc>
          <w:tcPr>
            <w:tcW w:w="1920" w:type="dxa"/>
            <w:tcBorders>
              <w:top w:val="single" w:sz="4" w:space="0" w:color="auto"/>
              <w:left w:val="single" w:sz="4" w:space="0" w:color="auto"/>
              <w:bottom w:val="single" w:sz="4" w:space="0" w:color="auto"/>
              <w:right w:val="single" w:sz="4" w:space="0" w:color="auto"/>
            </w:tcBorders>
            <w:hideMark/>
          </w:tcPr>
          <w:p w14:paraId="085302B8" w14:textId="77777777" w:rsidR="009029C3" w:rsidRPr="009029C3" w:rsidRDefault="009029C3" w:rsidP="009029C3">
            <w:pPr>
              <w:spacing w:after="0" w:line="240" w:lineRule="auto"/>
              <w:rPr>
                <w:rFonts w:eastAsia="Calibri" w:cstheme="minorHAnsi"/>
                <w:iCs/>
                <w:color w:val="000000" w:themeColor="text1"/>
                <w:sz w:val="24"/>
                <w:szCs w:val="24"/>
              </w:rPr>
            </w:pPr>
            <w:r w:rsidRPr="009029C3">
              <w:rPr>
                <w:rFonts w:eastAsia="Calibri" w:cstheme="minorHAnsi"/>
                <w:iCs/>
                <w:color w:val="000000" w:themeColor="text1"/>
                <w:sz w:val="24"/>
                <w:szCs w:val="24"/>
              </w:rPr>
              <w:t>Realizirno</w:t>
            </w:r>
          </w:p>
        </w:tc>
        <w:tc>
          <w:tcPr>
            <w:tcW w:w="6887" w:type="dxa"/>
            <w:tcBorders>
              <w:top w:val="single" w:sz="4" w:space="0" w:color="auto"/>
              <w:left w:val="nil"/>
              <w:bottom w:val="single" w:sz="4" w:space="0" w:color="auto"/>
              <w:right w:val="single" w:sz="4" w:space="0" w:color="auto"/>
            </w:tcBorders>
            <w:hideMark/>
          </w:tcPr>
          <w:p w14:paraId="739C0B68" w14:textId="77777777" w:rsidR="009029C3" w:rsidRPr="009029C3" w:rsidRDefault="009029C3" w:rsidP="009029C3">
            <w:pPr>
              <w:spacing w:after="0" w:line="240" w:lineRule="auto"/>
              <w:rPr>
                <w:rFonts w:eastAsia="Calibri" w:cstheme="minorHAnsi"/>
                <w:b/>
                <w:iCs/>
                <w:color w:val="000000" w:themeColor="text1"/>
                <w:sz w:val="24"/>
                <w:szCs w:val="24"/>
              </w:rPr>
            </w:pPr>
            <w:r w:rsidRPr="009029C3">
              <w:rPr>
                <w:rFonts w:eastAsia="Calibri" w:cstheme="minorHAnsi"/>
                <w:b/>
                <w:iCs/>
                <w:color w:val="000000" w:themeColor="text1"/>
                <w:sz w:val="24"/>
                <w:szCs w:val="24"/>
              </w:rPr>
              <w:t>0,00 (0,0%)</w:t>
            </w:r>
          </w:p>
        </w:tc>
      </w:tr>
      <w:tr w:rsidR="009029C3" w:rsidRPr="002009FB" w14:paraId="5B9AE609" w14:textId="77777777" w:rsidTr="00112449">
        <w:trPr>
          <w:trHeight w:val="476"/>
        </w:trPr>
        <w:tc>
          <w:tcPr>
            <w:tcW w:w="1920" w:type="dxa"/>
            <w:vMerge w:val="restart"/>
            <w:tcBorders>
              <w:top w:val="single" w:sz="4" w:space="0" w:color="auto"/>
              <w:left w:val="single" w:sz="4" w:space="0" w:color="auto"/>
              <w:bottom w:val="single" w:sz="4" w:space="0" w:color="000000"/>
              <w:right w:val="single" w:sz="4" w:space="0" w:color="000000"/>
            </w:tcBorders>
            <w:hideMark/>
          </w:tcPr>
          <w:p w14:paraId="5F708F39" w14:textId="77777777" w:rsidR="009029C3" w:rsidRPr="009029C3" w:rsidRDefault="009029C3" w:rsidP="009029C3">
            <w:pPr>
              <w:spacing w:after="0" w:line="240" w:lineRule="auto"/>
              <w:rPr>
                <w:rFonts w:eastAsia="Calibri" w:cstheme="minorHAnsi"/>
                <w:iCs/>
                <w:color w:val="000000" w:themeColor="text1"/>
                <w:sz w:val="24"/>
                <w:szCs w:val="24"/>
              </w:rPr>
            </w:pPr>
            <w:r w:rsidRPr="009029C3">
              <w:rPr>
                <w:rFonts w:eastAsia="Calibri" w:cstheme="minorHAnsi"/>
                <w:iCs/>
                <w:color w:val="000000" w:themeColor="text1"/>
                <w:sz w:val="24"/>
                <w:szCs w:val="24"/>
              </w:rPr>
              <w:t>Izvršenje aktivnosti</w:t>
            </w:r>
          </w:p>
        </w:tc>
        <w:tc>
          <w:tcPr>
            <w:tcW w:w="6887" w:type="dxa"/>
            <w:vMerge w:val="restart"/>
            <w:tcBorders>
              <w:top w:val="single" w:sz="4" w:space="0" w:color="auto"/>
              <w:left w:val="single" w:sz="4" w:space="0" w:color="auto"/>
              <w:bottom w:val="single" w:sz="4" w:space="0" w:color="000000"/>
              <w:right w:val="single" w:sz="4" w:space="0" w:color="000000"/>
            </w:tcBorders>
          </w:tcPr>
          <w:p w14:paraId="7C336AF3" w14:textId="77777777" w:rsidR="009029C3" w:rsidRPr="009029C3" w:rsidRDefault="009029C3" w:rsidP="009029C3">
            <w:pPr>
              <w:spacing w:after="0" w:line="240" w:lineRule="auto"/>
              <w:rPr>
                <w:rFonts w:eastAsia="Calibri" w:cstheme="minorHAnsi"/>
                <w:iCs/>
                <w:color w:val="000000" w:themeColor="text1"/>
                <w:sz w:val="24"/>
                <w:szCs w:val="24"/>
              </w:rPr>
            </w:pPr>
            <w:r w:rsidRPr="009029C3">
              <w:rPr>
                <w:rFonts w:eastAsia="Calibri" w:cstheme="minorHAnsi"/>
                <w:iCs/>
                <w:color w:val="000000" w:themeColor="text1"/>
                <w:sz w:val="24"/>
                <w:szCs w:val="24"/>
              </w:rPr>
              <w:t xml:space="preserve"> -</w:t>
            </w:r>
          </w:p>
        </w:tc>
      </w:tr>
      <w:tr w:rsidR="009029C3" w:rsidRPr="002009FB" w14:paraId="28F86A75" w14:textId="77777777" w:rsidTr="00112449">
        <w:trPr>
          <w:trHeight w:val="476"/>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077C78D" w14:textId="77777777" w:rsidR="009029C3" w:rsidRPr="002009FB" w:rsidRDefault="009029C3" w:rsidP="009029C3">
            <w:pPr>
              <w:spacing w:after="0" w:line="240" w:lineRule="auto"/>
              <w:rPr>
                <w:rFonts w:eastAsia="Calibri" w:cstheme="minorHAnsi"/>
                <w:iCs/>
                <w:color w:val="FF0000"/>
                <w:sz w:val="24"/>
                <w:szCs w:val="24"/>
              </w:rPr>
            </w:pPr>
          </w:p>
        </w:tc>
        <w:tc>
          <w:tcPr>
            <w:tcW w:w="6887" w:type="dxa"/>
            <w:vMerge/>
            <w:tcBorders>
              <w:top w:val="single" w:sz="4" w:space="0" w:color="auto"/>
              <w:left w:val="single" w:sz="4" w:space="0" w:color="auto"/>
              <w:bottom w:val="single" w:sz="4" w:space="0" w:color="000000"/>
              <w:right w:val="single" w:sz="4" w:space="0" w:color="000000"/>
            </w:tcBorders>
            <w:vAlign w:val="center"/>
            <w:hideMark/>
          </w:tcPr>
          <w:p w14:paraId="6E2F55B8" w14:textId="77777777" w:rsidR="009029C3" w:rsidRPr="002009FB" w:rsidRDefault="009029C3" w:rsidP="009029C3">
            <w:pPr>
              <w:spacing w:after="0" w:line="240" w:lineRule="auto"/>
              <w:rPr>
                <w:rFonts w:eastAsia="Calibri" w:cstheme="minorHAnsi"/>
                <w:iCs/>
                <w:color w:val="FF0000"/>
                <w:sz w:val="24"/>
                <w:szCs w:val="24"/>
              </w:rPr>
            </w:pPr>
          </w:p>
        </w:tc>
      </w:tr>
    </w:tbl>
    <w:p w14:paraId="5C4914E1" w14:textId="73EFB958" w:rsidR="009E420F" w:rsidRDefault="009E420F" w:rsidP="009E420F">
      <w:pPr>
        <w:shd w:val="clear" w:color="auto" w:fill="FFFFFF"/>
        <w:jc w:val="both"/>
      </w:pPr>
    </w:p>
    <w:p w14:paraId="4F2DE270" w14:textId="77777777" w:rsidR="003A1242" w:rsidRDefault="003A1242" w:rsidP="009E420F">
      <w:pPr>
        <w:shd w:val="clear" w:color="auto" w:fill="FFFFFF"/>
        <w:jc w:val="both"/>
      </w:pPr>
    </w:p>
    <w:p w14:paraId="27F3A9D9" w14:textId="39A075D0" w:rsidR="003A1242" w:rsidRPr="003A1242" w:rsidRDefault="003A1242" w:rsidP="00896F3F">
      <w:pPr>
        <w:shd w:val="clear" w:color="auto" w:fill="74B5E4" w:themeFill="accent2" w:themeFillTint="99"/>
        <w:rPr>
          <w:b/>
          <w:sz w:val="28"/>
          <w:szCs w:val="28"/>
        </w:rPr>
      </w:pPr>
      <w:r w:rsidRPr="003A1242">
        <w:rPr>
          <w:b/>
          <w:sz w:val="28"/>
          <w:szCs w:val="28"/>
        </w:rPr>
        <w:t xml:space="preserve">RAZDJEL 105 UPRAVNI ODJEL ZA ZAŠTITU OKOLIŠA I KOMUNALNE POSLOVE </w:t>
      </w:r>
    </w:p>
    <w:p w14:paraId="0765F83B" w14:textId="25B49296" w:rsidR="00A87EF1" w:rsidRDefault="00A87EF1" w:rsidP="005F21ED">
      <w:pPr>
        <w:pStyle w:val="NoSpacing"/>
        <w:rPr>
          <w:rFonts w:ascii="Arial" w:hAnsi="Arial" w:cs="Arial"/>
          <w:b/>
          <w:bCs/>
        </w:rPr>
      </w:pPr>
    </w:p>
    <w:p w14:paraId="295A7F2E" w14:textId="77777777" w:rsidR="00A87EF1" w:rsidRPr="00274B8B" w:rsidRDefault="00A87EF1" w:rsidP="005F21ED">
      <w:pPr>
        <w:pStyle w:val="NoSpacing"/>
        <w:rPr>
          <w:rFonts w:ascii="Arial" w:hAnsi="Arial" w:cs="Arial"/>
          <w:b/>
          <w:bCs/>
        </w:rPr>
      </w:pPr>
    </w:p>
    <w:tbl>
      <w:tblPr>
        <w:tblW w:w="966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9"/>
        <w:gridCol w:w="6951"/>
      </w:tblGrid>
      <w:tr w:rsidR="005F21ED" w:rsidRPr="00A87EF1" w14:paraId="3B111315" w14:textId="77777777" w:rsidTr="00A87EF1">
        <w:trPr>
          <w:trHeight w:val="299"/>
        </w:trPr>
        <w:tc>
          <w:tcPr>
            <w:tcW w:w="9660" w:type="dxa"/>
            <w:gridSpan w:val="2"/>
            <w:tcBorders>
              <w:top w:val="nil"/>
              <w:left w:val="nil"/>
              <w:bottom w:val="single" w:sz="4" w:space="0" w:color="auto"/>
              <w:right w:val="nil"/>
            </w:tcBorders>
            <w:shd w:val="clear" w:color="auto" w:fill="FFFFFF" w:themeFill="background1"/>
            <w:noWrap/>
            <w:vAlign w:val="bottom"/>
            <w:hideMark/>
          </w:tcPr>
          <w:p w14:paraId="466D6517" w14:textId="5D471D93" w:rsidR="005F21ED"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GLAVA 10501 ZAŠTITA OKOLIŠA I KOMUNALNI POSLOVI</w:t>
            </w:r>
          </w:p>
          <w:p w14:paraId="0C466F44" w14:textId="77777777" w:rsidR="00A87EF1" w:rsidRDefault="00A87EF1" w:rsidP="00916AE2">
            <w:pPr>
              <w:pStyle w:val="NoSpacing"/>
              <w:rPr>
                <w:rFonts w:asciiTheme="minorHAnsi" w:hAnsiTheme="minorHAnsi" w:cstheme="minorHAnsi"/>
                <w:b/>
                <w:sz w:val="24"/>
                <w:szCs w:val="24"/>
                <w:lang w:eastAsia="hr-HR"/>
              </w:rPr>
            </w:pPr>
          </w:p>
          <w:p w14:paraId="0E5702BF" w14:textId="6870B219" w:rsidR="00A87EF1" w:rsidRPr="00A87EF1" w:rsidRDefault="00A87EF1" w:rsidP="00916AE2">
            <w:pPr>
              <w:pStyle w:val="NoSpacing"/>
              <w:rPr>
                <w:rFonts w:asciiTheme="minorHAnsi" w:hAnsiTheme="minorHAnsi" w:cstheme="minorHAnsi"/>
                <w:b/>
                <w:sz w:val="24"/>
                <w:szCs w:val="24"/>
                <w:lang w:eastAsia="hr-HR"/>
              </w:rPr>
            </w:pPr>
          </w:p>
        </w:tc>
      </w:tr>
      <w:tr w:rsidR="005F21ED" w:rsidRPr="00A87EF1" w14:paraId="776E2451" w14:textId="77777777" w:rsidTr="001D2132">
        <w:trPr>
          <w:trHeight w:val="299"/>
        </w:trPr>
        <w:tc>
          <w:tcPr>
            <w:tcW w:w="9660" w:type="dxa"/>
            <w:gridSpan w:val="2"/>
            <w:tcBorders>
              <w:top w:val="single" w:sz="4" w:space="0" w:color="auto"/>
              <w:left w:val="single" w:sz="4" w:space="0" w:color="auto"/>
              <w:bottom w:val="single" w:sz="4" w:space="0" w:color="auto"/>
              <w:right w:val="single" w:sz="4" w:space="0" w:color="auto"/>
            </w:tcBorders>
            <w:shd w:val="clear" w:color="auto" w:fill="D3F5F7" w:themeFill="accent3" w:themeFillTint="33"/>
            <w:noWrap/>
            <w:vAlign w:val="bottom"/>
            <w:hideMark/>
          </w:tcPr>
          <w:p w14:paraId="1915E13A" w14:textId="4627E96E" w:rsidR="005F21ED" w:rsidRPr="00A87EF1" w:rsidRDefault="001D2132"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PROGRAM 1500 KOMUNALNA INFRASTRUKTURA</w:t>
            </w:r>
          </w:p>
        </w:tc>
      </w:tr>
      <w:tr w:rsidR="005F21ED" w:rsidRPr="00A87EF1" w14:paraId="65F7BAB5" w14:textId="77777777" w:rsidTr="00A87EF1">
        <w:trPr>
          <w:trHeight w:val="254"/>
        </w:trPr>
        <w:tc>
          <w:tcPr>
            <w:tcW w:w="2709" w:type="dxa"/>
            <w:shd w:val="clear" w:color="auto" w:fill="FFFFFF" w:themeFill="background1"/>
            <w:vAlign w:val="bottom"/>
            <w:hideMark/>
          </w:tcPr>
          <w:p w14:paraId="577424BF" w14:textId="77777777" w:rsidR="005F21ED" w:rsidRPr="00A87EF1" w:rsidRDefault="005F21ED" w:rsidP="00916AE2">
            <w:pPr>
              <w:pStyle w:val="NoSpacing"/>
              <w:rPr>
                <w:rFonts w:asciiTheme="minorHAnsi" w:hAnsiTheme="minorHAnsi" w:cstheme="minorHAnsi"/>
                <w:b/>
                <w:color w:val="FF0000"/>
                <w:sz w:val="24"/>
                <w:szCs w:val="24"/>
                <w:lang w:eastAsia="hr-HR"/>
              </w:rPr>
            </w:pPr>
            <w:r w:rsidRPr="00A87EF1">
              <w:rPr>
                <w:rFonts w:asciiTheme="minorHAnsi" w:hAnsiTheme="minorHAnsi" w:cstheme="minorHAnsi"/>
                <w:b/>
                <w:sz w:val="24"/>
                <w:szCs w:val="24"/>
                <w:lang w:eastAsia="hr-HR"/>
              </w:rPr>
              <w:t>Kapitalni projekt - K150003</w:t>
            </w:r>
          </w:p>
        </w:tc>
        <w:tc>
          <w:tcPr>
            <w:tcW w:w="6951" w:type="dxa"/>
            <w:shd w:val="clear" w:color="auto" w:fill="FFFFFF" w:themeFill="background1"/>
            <w:vAlign w:val="bottom"/>
          </w:tcPr>
          <w:p w14:paraId="1DB28DD4" w14:textId="77777777" w:rsidR="005F21ED" w:rsidRPr="00A87EF1" w:rsidRDefault="005F21ED" w:rsidP="00916AE2">
            <w:pPr>
              <w:pStyle w:val="NoSpacing"/>
              <w:rPr>
                <w:rFonts w:asciiTheme="minorHAnsi" w:hAnsiTheme="minorHAnsi" w:cstheme="minorHAnsi"/>
                <w:b/>
                <w:color w:val="FF0000"/>
                <w:sz w:val="24"/>
                <w:szCs w:val="24"/>
                <w:lang w:eastAsia="hr-HR"/>
              </w:rPr>
            </w:pPr>
            <w:r w:rsidRPr="00A87EF1">
              <w:rPr>
                <w:rFonts w:asciiTheme="minorHAnsi" w:hAnsiTheme="minorHAnsi" w:cstheme="minorHAnsi"/>
                <w:b/>
                <w:sz w:val="24"/>
                <w:szCs w:val="24"/>
                <w:lang w:eastAsia="hr-HR"/>
              </w:rPr>
              <w:t>Sufinanciranje programa i projekata JLS - komunalna infrastruktura i vodoopskrba</w:t>
            </w:r>
          </w:p>
        </w:tc>
      </w:tr>
      <w:tr w:rsidR="005F21ED" w:rsidRPr="00A87EF1" w14:paraId="1F32AC01" w14:textId="77777777" w:rsidTr="00916AE2">
        <w:trPr>
          <w:trHeight w:val="254"/>
        </w:trPr>
        <w:tc>
          <w:tcPr>
            <w:tcW w:w="2709" w:type="dxa"/>
            <w:shd w:val="clear" w:color="auto" w:fill="auto"/>
            <w:vAlign w:val="bottom"/>
            <w:hideMark/>
          </w:tcPr>
          <w:p w14:paraId="6BC29089" w14:textId="77777777" w:rsidR="005F21ED" w:rsidRPr="00A87EF1" w:rsidRDefault="005F21ED" w:rsidP="00916AE2">
            <w:pPr>
              <w:pStyle w:val="NoSpacing"/>
              <w:rPr>
                <w:rFonts w:asciiTheme="minorHAnsi" w:hAnsiTheme="minorHAnsi" w:cstheme="minorHAnsi"/>
                <w:b/>
                <w:color w:val="FF0000"/>
                <w:sz w:val="24"/>
                <w:szCs w:val="24"/>
                <w:lang w:eastAsia="hr-HR"/>
              </w:rPr>
            </w:pPr>
            <w:r w:rsidRPr="00A87EF1">
              <w:rPr>
                <w:rFonts w:asciiTheme="minorHAnsi" w:hAnsiTheme="minorHAnsi" w:cstheme="minorHAnsi"/>
                <w:b/>
                <w:sz w:val="24"/>
                <w:szCs w:val="24"/>
                <w:lang w:eastAsia="hr-HR"/>
              </w:rPr>
              <w:t>Cilj</w:t>
            </w:r>
          </w:p>
        </w:tc>
        <w:tc>
          <w:tcPr>
            <w:tcW w:w="6951" w:type="dxa"/>
            <w:shd w:val="clear" w:color="auto" w:fill="auto"/>
            <w:vAlign w:val="bottom"/>
          </w:tcPr>
          <w:p w14:paraId="222FCF5B" w14:textId="77777777" w:rsidR="005F21ED" w:rsidRPr="00A87EF1" w:rsidRDefault="005F21ED" w:rsidP="00916AE2">
            <w:pPr>
              <w:pStyle w:val="NoSpacing"/>
              <w:jc w:val="both"/>
              <w:rPr>
                <w:rFonts w:asciiTheme="minorHAnsi" w:hAnsiTheme="minorHAnsi" w:cstheme="minorHAnsi"/>
                <w:color w:val="FF0000"/>
                <w:sz w:val="24"/>
                <w:szCs w:val="24"/>
                <w:lang w:eastAsia="hr-HR"/>
              </w:rPr>
            </w:pPr>
            <w:r w:rsidRPr="00A87EF1">
              <w:rPr>
                <w:rFonts w:asciiTheme="minorHAnsi" w:hAnsiTheme="minorHAnsi" w:cstheme="minorHAnsi"/>
                <w:sz w:val="24"/>
                <w:szCs w:val="24"/>
              </w:rPr>
              <w:t>Sufinanciranje gradova i općina u postupcima pripreme, projektiranja, rekonstrukcije, sanacije i izgradnje objekata komunalne infrastrukture i vodoopskrbe s ciljem poboljšanja uvjeta rada i života.</w:t>
            </w:r>
          </w:p>
        </w:tc>
      </w:tr>
      <w:tr w:rsidR="005F21ED" w:rsidRPr="00A87EF1" w14:paraId="22A810A0" w14:textId="77777777" w:rsidTr="00916AE2">
        <w:trPr>
          <w:trHeight w:val="523"/>
        </w:trPr>
        <w:tc>
          <w:tcPr>
            <w:tcW w:w="2709" w:type="dxa"/>
            <w:shd w:val="clear" w:color="auto" w:fill="auto"/>
            <w:vAlign w:val="bottom"/>
            <w:hideMark/>
          </w:tcPr>
          <w:p w14:paraId="75FD62F3" w14:textId="77777777" w:rsidR="005F21ED" w:rsidRPr="00A87EF1" w:rsidRDefault="005F21ED" w:rsidP="00916AE2">
            <w:pPr>
              <w:pStyle w:val="NoSpacing"/>
              <w:rPr>
                <w:rFonts w:asciiTheme="minorHAnsi" w:hAnsiTheme="minorHAnsi" w:cstheme="minorHAnsi"/>
                <w:b/>
                <w:color w:val="FF0000"/>
                <w:sz w:val="24"/>
                <w:szCs w:val="24"/>
                <w:lang w:eastAsia="hr-HR"/>
              </w:rPr>
            </w:pPr>
            <w:r w:rsidRPr="00A87EF1">
              <w:rPr>
                <w:rFonts w:asciiTheme="minorHAnsi" w:hAnsiTheme="minorHAnsi" w:cstheme="minorHAnsi"/>
                <w:b/>
                <w:sz w:val="24"/>
                <w:szCs w:val="24"/>
                <w:lang w:eastAsia="hr-HR"/>
              </w:rPr>
              <w:t>Nositelj aktivnosti</w:t>
            </w:r>
          </w:p>
        </w:tc>
        <w:tc>
          <w:tcPr>
            <w:tcW w:w="6951" w:type="dxa"/>
            <w:shd w:val="clear" w:color="auto" w:fill="auto"/>
            <w:vAlign w:val="bottom"/>
          </w:tcPr>
          <w:p w14:paraId="14C9F426" w14:textId="77777777" w:rsidR="005F21ED" w:rsidRPr="00A87EF1" w:rsidRDefault="005F21ED" w:rsidP="00916AE2">
            <w:pPr>
              <w:pStyle w:val="NoSpacing"/>
              <w:jc w:val="both"/>
              <w:rPr>
                <w:rFonts w:asciiTheme="minorHAnsi" w:hAnsiTheme="minorHAnsi" w:cstheme="minorHAnsi"/>
                <w:color w:val="FF0000"/>
                <w:sz w:val="24"/>
                <w:szCs w:val="24"/>
                <w:lang w:eastAsia="hr-HR"/>
              </w:rPr>
            </w:pPr>
            <w:r w:rsidRPr="00A87EF1">
              <w:rPr>
                <w:rFonts w:asciiTheme="minorHAnsi" w:hAnsiTheme="minorHAnsi" w:cstheme="minorHAnsi"/>
                <w:sz w:val="24"/>
                <w:szCs w:val="24"/>
                <w:lang w:eastAsia="hr-HR"/>
              </w:rPr>
              <w:t>Dubrovačko-neretvanska županija i JLS</w:t>
            </w:r>
          </w:p>
        </w:tc>
      </w:tr>
      <w:tr w:rsidR="005F21ED" w:rsidRPr="00A87EF1" w14:paraId="661FFF69" w14:textId="77777777" w:rsidTr="00916AE2">
        <w:trPr>
          <w:trHeight w:val="254"/>
        </w:trPr>
        <w:tc>
          <w:tcPr>
            <w:tcW w:w="2709" w:type="dxa"/>
            <w:shd w:val="clear" w:color="auto" w:fill="auto"/>
            <w:vAlign w:val="bottom"/>
            <w:hideMark/>
          </w:tcPr>
          <w:p w14:paraId="24929428" w14:textId="77777777" w:rsidR="005F21ED" w:rsidRPr="00A87EF1" w:rsidRDefault="005F21ED" w:rsidP="00916AE2">
            <w:pPr>
              <w:pStyle w:val="NoSpacing"/>
              <w:rPr>
                <w:rFonts w:asciiTheme="minorHAnsi" w:hAnsiTheme="minorHAnsi" w:cstheme="minorHAnsi"/>
                <w:b/>
                <w:color w:val="FF0000"/>
                <w:sz w:val="24"/>
                <w:szCs w:val="24"/>
                <w:lang w:eastAsia="hr-HR"/>
              </w:rPr>
            </w:pPr>
            <w:r w:rsidRPr="00A87EF1">
              <w:rPr>
                <w:rFonts w:asciiTheme="minorHAnsi" w:hAnsiTheme="minorHAnsi" w:cstheme="minorHAnsi"/>
                <w:b/>
                <w:sz w:val="24"/>
                <w:szCs w:val="24"/>
                <w:lang w:eastAsia="hr-HR"/>
              </w:rPr>
              <w:t xml:space="preserve">Zakonska osnova </w:t>
            </w:r>
          </w:p>
        </w:tc>
        <w:tc>
          <w:tcPr>
            <w:tcW w:w="6951" w:type="dxa"/>
            <w:shd w:val="clear" w:color="auto" w:fill="auto"/>
            <w:vAlign w:val="bottom"/>
          </w:tcPr>
          <w:p w14:paraId="264A87B1" w14:textId="77777777" w:rsidR="005F21ED" w:rsidRPr="00A87EF1" w:rsidRDefault="005F21ED" w:rsidP="00916AE2">
            <w:pPr>
              <w:jc w:val="both"/>
              <w:rPr>
                <w:rFonts w:cstheme="minorHAnsi"/>
                <w:sz w:val="24"/>
                <w:szCs w:val="24"/>
              </w:rPr>
            </w:pPr>
            <w:r w:rsidRPr="00A87EF1">
              <w:rPr>
                <w:rFonts w:cstheme="minorHAnsi"/>
                <w:sz w:val="24"/>
                <w:szCs w:val="24"/>
              </w:rPr>
              <w:t>Zakon o lokalnoj i područnoj (regionalnoj) samoupravi (Narodne novine, broj: 33/01, 60/01, 109/07, 125/08, 36/09, 136/09, 150/11, 144/12, 19/13, 137/15, 123/17, 98/19 i 144/20)</w:t>
            </w:r>
          </w:p>
          <w:p w14:paraId="14445DE1" w14:textId="77777777" w:rsidR="005F21ED" w:rsidRPr="00A87EF1" w:rsidRDefault="005F21ED" w:rsidP="00916AE2">
            <w:pPr>
              <w:jc w:val="both"/>
              <w:rPr>
                <w:rFonts w:cstheme="minorHAnsi"/>
                <w:sz w:val="24"/>
                <w:szCs w:val="24"/>
              </w:rPr>
            </w:pPr>
            <w:r w:rsidRPr="00A87EF1">
              <w:rPr>
                <w:rFonts w:cstheme="minorHAnsi"/>
                <w:sz w:val="24"/>
                <w:szCs w:val="24"/>
              </w:rPr>
              <w:t>Zakon o komunalnom gospodarstvu (Narodne novine, broj: 68/18,  110/18 i 32/20)</w:t>
            </w:r>
          </w:p>
          <w:p w14:paraId="1DD24CA5" w14:textId="77777777" w:rsidR="005F21ED" w:rsidRPr="00A87EF1" w:rsidRDefault="005F21ED" w:rsidP="00916AE2">
            <w:pPr>
              <w:jc w:val="both"/>
              <w:rPr>
                <w:rFonts w:cstheme="minorHAnsi"/>
                <w:sz w:val="24"/>
                <w:szCs w:val="24"/>
              </w:rPr>
            </w:pPr>
            <w:r w:rsidRPr="00A87EF1">
              <w:rPr>
                <w:rFonts w:cstheme="minorHAnsi"/>
                <w:sz w:val="24"/>
                <w:szCs w:val="24"/>
              </w:rPr>
              <w:t>Zakon o vodama (Narodne novine, broj: 66/19 i 84/21)</w:t>
            </w:r>
          </w:p>
          <w:p w14:paraId="27D3097E" w14:textId="77777777" w:rsidR="005F21ED" w:rsidRPr="00A87EF1" w:rsidRDefault="005F21ED" w:rsidP="00916AE2">
            <w:pPr>
              <w:jc w:val="both"/>
              <w:rPr>
                <w:rFonts w:cstheme="minorHAnsi"/>
                <w:color w:val="FF0000"/>
                <w:sz w:val="24"/>
                <w:szCs w:val="24"/>
                <w:lang w:eastAsia="hr-HR"/>
              </w:rPr>
            </w:pPr>
            <w:r w:rsidRPr="00A87EF1">
              <w:rPr>
                <w:rFonts w:cstheme="minorHAnsi"/>
                <w:sz w:val="24"/>
                <w:szCs w:val="24"/>
              </w:rPr>
              <w:t>Zakon o financiranju vodnog gospodarstva (Narodne novine, broj: 153/09, 56/13,154/14, 119/15, 120/16, 127/17 i 66/19)</w:t>
            </w:r>
          </w:p>
        </w:tc>
      </w:tr>
      <w:tr w:rsidR="005F21ED" w:rsidRPr="00A87EF1" w14:paraId="7DE9E37E" w14:textId="77777777" w:rsidTr="00A87EF1">
        <w:trPr>
          <w:trHeight w:val="426"/>
        </w:trPr>
        <w:tc>
          <w:tcPr>
            <w:tcW w:w="2709" w:type="dxa"/>
            <w:shd w:val="clear" w:color="auto" w:fill="auto"/>
            <w:vAlign w:val="bottom"/>
            <w:hideMark/>
          </w:tcPr>
          <w:p w14:paraId="74965AC6" w14:textId="77777777" w:rsidR="005F21ED" w:rsidRPr="00A87EF1" w:rsidRDefault="005F21ED" w:rsidP="00916AE2">
            <w:pPr>
              <w:pStyle w:val="NoSpacing"/>
              <w:rPr>
                <w:rFonts w:asciiTheme="minorHAnsi" w:hAnsiTheme="minorHAnsi" w:cstheme="minorHAnsi"/>
                <w:b/>
                <w:color w:val="FF0000"/>
                <w:sz w:val="24"/>
                <w:szCs w:val="24"/>
                <w:lang w:eastAsia="hr-HR"/>
              </w:rPr>
            </w:pPr>
            <w:r w:rsidRPr="00A87EF1">
              <w:rPr>
                <w:rFonts w:asciiTheme="minorHAnsi" w:hAnsiTheme="minorHAnsi" w:cstheme="minorHAnsi"/>
                <w:b/>
                <w:sz w:val="24"/>
                <w:szCs w:val="24"/>
                <w:lang w:eastAsia="hr-HR"/>
              </w:rPr>
              <w:t>Osigurana sredstva</w:t>
            </w:r>
          </w:p>
        </w:tc>
        <w:tc>
          <w:tcPr>
            <w:tcW w:w="6951" w:type="dxa"/>
            <w:shd w:val="clear" w:color="auto" w:fill="auto"/>
            <w:vAlign w:val="bottom"/>
          </w:tcPr>
          <w:p w14:paraId="472552E5" w14:textId="77777777" w:rsidR="005F21ED" w:rsidRPr="00A87EF1" w:rsidRDefault="005F21ED" w:rsidP="00916AE2">
            <w:pPr>
              <w:pStyle w:val="NoSpacing"/>
              <w:jc w:val="both"/>
              <w:rPr>
                <w:rFonts w:asciiTheme="minorHAnsi" w:hAnsiTheme="minorHAnsi" w:cstheme="minorHAnsi"/>
                <w:color w:val="FF0000"/>
                <w:sz w:val="24"/>
                <w:szCs w:val="24"/>
                <w:lang w:eastAsia="hr-HR"/>
              </w:rPr>
            </w:pPr>
            <w:r w:rsidRPr="00A87EF1">
              <w:rPr>
                <w:rFonts w:asciiTheme="minorHAnsi" w:hAnsiTheme="minorHAnsi" w:cstheme="minorHAnsi"/>
                <w:sz w:val="24"/>
                <w:szCs w:val="24"/>
              </w:rPr>
              <w:t>550.000,00 kn</w:t>
            </w:r>
          </w:p>
        </w:tc>
      </w:tr>
      <w:tr w:rsidR="005F21ED" w:rsidRPr="00A87EF1" w14:paraId="6146D256" w14:textId="77777777" w:rsidTr="00916AE2">
        <w:trPr>
          <w:trHeight w:val="254"/>
        </w:trPr>
        <w:tc>
          <w:tcPr>
            <w:tcW w:w="2709" w:type="dxa"/>
            <w:shd w:val="clear" w:color="auto" w:fill="auto"/>
            <w:vAlign w:val="bottom"/>
            <w:hideMark/>
          </w:tcPr>
          <w:p w14:paraId="10C963D8" w14:textId="77777777" w:rsidR="005F21ED" w:rsidRPr="00A87EF1" w:rsidRDefault="005F21ED" w:rsidP="00916AE2">
            <w:pPr>
              <w:pStyle w:val="NoSpacing"/>
              <w:rPr>
                <w:rFonts w:asciiTheme="minorHAnsi" w:hAnsiTheme="minorHAnsi" w:cstheme="minorHAnsi"/>
                <w:b/>
                <w:color w:val="FF0000"/>
                <w:sz w:val="24"/>
                <w:szCs w:val="24"/>
                <w:lang w:eastAsia="hr-HR"/>
              </w:rPr>
            </w:pPr>
            <w:r w:rsidRPr="00A87EF1">
              <w:rPr>
                <w:rFonts w:asciiTheme="minorHAnsi" w:hAnsiTheme="minorHAnsi" w:cstheme="minorHAnsi"/>
                <w:b/>
                <w:sz w:val="24"/>
                <w:szCs w:val="24"/>
                <w:lang w:eastAsia="hr-HR"/>
              </w:rPr>
              <w:t>Izvršenje aktivnosti</w:t>
            </w:r>
          </w:p>
        </w:tc>
        <w:tc>
          <w:tcPr>
            <w:tcW w:w="6951" w:type="dxa"/>
            <w:shd w:val="clear" w:color="auto" w:fill="auto"/>
            <w:vAlign w:val="bottom"/>
          </w:tcPr>
          <w:p w14:paraId="19080DBE" w14:textId="77777777" w:rsidR="005F21ED" w:rsidRPr="00A87EF1" w:rsidRDefault="005F21ED" w:rsidP="00916AE2">
            <w:pPr>
              <w:pStyle w:val="NoSpacing"/>
              <w:rPr>
                <w:rFonts w:asciiTheme="minorHAnsi" w:hAnsiTheme="minorHAnsi" w:cstheme="minorHAnsi"/>
                <w:bCs/>
                <w:sz w:val="24"/>
                <w:szCs w:val="24"/>
              </w:rPr>
            </w:pPr>
            <w:r w:rsidRPr="00A87EF1">
              <w:rPr>
                <w:rFonts w:asciiTheme="minorHAnsi" w:hAnsiTheme="minorHAnsi" w:cstheme="minorHAnsi"/>
                <w:sz w:val="24"/>
                <w:szCs w:val="24"/>
              </w:rPr>
              <w:t xml:space="preserve">0,00 kn (Realizacija 0 %) Sredstva će se isplatiti u drugom polugodištu sukladno Javnom pozivu za prijavu </w:t>
            </w:r>
            <w:r w:rsidRPr="00A87EF1">
              <w:rPr>
                <w:rFonts w:asciiTheme="minorHAnsi" w:hAnsiTheme="minorHAnsi" w:cstheme="minorHAnsi"/>
                <w:bCs/>
                <w:sz w:val="24"/>
                <w:szCs w:val="24"/>
              </w:rPr>
              <w:t xml:space="preserve">projekata za financiranje izgradnje i održavanje objekata i uređaja komunalne </w:t>
            </w:r>
            <w:r w:rsidRPr="00A87EF1">
              <w:rPr>
                <w:rFonts w:asciiTheme="minorHAnsi" w:hAnsiTheme="minorHAnsi" w:cstheme="minorHAnsi"/>
                <w:bCs/>
                <w:sz w:val="24"/>
                <w:szCs w:val="24"/>
              </w:rPr>
              <w:lastRenderedPageBreak/>
              <w:t>infrastrukture i programa ujednačavanja standarda vodoopskrbe prema Odluci o financiranju:</w:t>
            </w:r>
          </w:p>
          <w:p w14:paraId="6503F54F" w14:textId="77777777" w:rsidR="005F21ED" w:rsidRPr="00A87EF1" w:rsidRDefault="005F21ED" w:rsidP="005F21ED">
            <w:pPr>
              <w:pStyle w:val="ListParagraph"/>
              <w:numPr>
                <w:ilvl w:val="0"/>
                <w:numId w:val="27"/>
              </w:numPr>
              <w:spacing w:after="0" w:line="240" w:lineRule="auto"/>
              <w:rPr>
                <w:rFonts w:asciiTheme="minorHAnsi" w:hAnsiTheme="minorHAnsi" w:cstheme="minorHAnsi"/>
                <w:sz w:val="24"/>
                <w:szCs w:val="24"/>
              </w:rPr>
            </w:pPr>
            <w:r w:rsidRPr="00A87EF1">
              <w:rPr>
                <w:rFonts w:asciiTheme="minorHAnsi" w:hAnsiTheme="minorHAnsi" w:cstheme="minorHAnsi"/>
                <w:sz w:val="24"/>
                <w:szCs w:val="24"/>
              </w:rPr>
              <w:t xml:space="preserve">Općina </w:t>
            </w:r>
            <w:proofErr w:type="spellStart"/>
            <w:r w:rsidRPr="00A87EF1">
              <w:rPr>
                <w:rFonts w:asciiTheme="minorHAnsi" w:hAnsiTheme="minorHAnsi" w:cstheme="minorHAnsi"/>
                <w:sz w:val="24"/>
                <w:szCs w:val="24"/>
              </w:rPr>
              <w:t>Zažablje</w:t>
            </w:r>
            <w:proofErr w:type="spellEnd"/>
            <w:r w:rsidRPr="00A87EF1">
              <w:rPr>
                <w:rFonts w:asciiTheme="minorHAnsi" w:hAnsiTheme="minorHAnsi" w:cstheme="minorHAnsi"/>
                <w:sz w:val="24"/>
                <w:szCs w:val="24"/>
              </w:rPr>
              <w:t xml:space="preserve"> – 100.000,00 kn (Rekonstrukcija igrališta Kosa)</w:t>
            </w:r>
          </w:p>
          <w:p w14:paraId="63E6B5E2" w14:textId="77777777" w:rsidR="005F21ED" w:rsidRPr="00A87EF1" w:rsidRDefault="005F21ED" w:rsidP="005F21ED">
            <w:pPr>
              <w:pStyle w:val="ListParagraph"/>
              <w:numPr>
                <w:ilvl w:val="0"/>
                <w:numId w:val="27"/>
              </w:numPr>
              <w:spacing w:after="0" w:line="240" w:lineRule="auto"/>
              <w:rPr>
                <w:rFonts w:asciiTheme="minorHAnsi" w:hAnsiTheme="minorHAnsi" w:cstheme="minorHAnsi"/>
                <w:sz w:val="24"/>
                <w:szCs w:val="24"/>
              </w:rPr>
            </w:pPr>
            <w:r w:rsidRPr="00A87EF1">
              <w:rPr>
                <w:rFonts w:asciiTheme="minorHAnsi" w:hAnsiTheme="minorHAnsi" w:cstheme="minorHAnsi"/>
                <w:sz w:val="24"/>
                <w:szCs w:val="24"/>
              </w:rPr>
              <w:t xml:space="preserve">Općina </w:t>
            </w:r>
            <w:proofErr w:type="spellStart"/>
            <w:r w:rsidRPr="00A87EF1">
              <w:rPr>
                <w:rFonts w:asciiTheme="minorHAnsi" w:hAnsiTheme="minorHAnsi" w:cstheme="minorHAnsi"/>
                <w:sz w:val="24"/>
                <w:szCs w:val="24"/>
              </w:rPr>
              <w:t>Pojezerje</w:t>
            </w:r>
            <w:proofErr w:type="spellEnd"/>
            <w:r w:rsidRPr="00A87EF1">
              <w:rPr>
                <w:rFonts w:asciiTheme="minorHAnsi" w:hAnsiTheme="minorHAnsi" w:cstheme="minorHAnsi"/>
                <w:sz w:val="24"/>
                <w:szCs w:val="24"/>
              </w:rPr>
              <w:t xml:space="preserve"> – 100.000,00 kn (Uređenje dionice PCŠ1 – nerazvrstana poljska cesta na dijelu polja Jezero, na </w:t>
            </w:r>
            <w:proofErr w:type="spellStart"/>
            <w:r w:rsidRPr="00A87EF1">
              <w:rPr>
                <w:rFonts w:asciiTheme="minorHAnsi" w:hAnsiTheme="minorHAnsi" w:cstheme="minorHAnsi"/>
                <w:sz w:val="24"/>
                <w:szCs w:val="24"/>
              </w:rPr>
              <w:t>k.č</w:t>
            </w:r>
            <w:proofErr w:type="spellEnd"/>
            <w:r w:rsidRPr="00A87EF1">
              <w:rPr>
                <w:rFonts w:asciiTheme="minorHAnsi" w:hAnsiTheme="minorHAnsi" w:cstheme="minorHAnsi"/>
                <w:sz w:val="24"/>
                <w:szCs w:val="24"/>
              </w:rPr>
              <w:t xml:space="preserve">. broj 3769 k.o. </w:t>
            </w:r>
            <w:proofErr w:type="spellStart"/>
            <w:r w:rsidRPr="00A87EF1">
              <w:rPr>
                <w:rFonts w:asciiTheme="minorHAnsi" w:hAnsiTheme="minorHAnsi" w:cstheme="minorHAnsi"/>
                <w:sz w:val="24"/>
                <w:szCs w:val="24"/>
              </w:rPr>
              <w:t>Otrić</w:t>
            </w:r>
            <w:proofErr w:type="spellEnd"/>
            <w:r w:rsidRPr="00A87EF1">
              <w:rPr>
                <w:rFonts w:asciiTheme="minorHAnsi" w:hAnsiTheme="minorHAnsi" w:cstheme="minorHAnsi"/>
                <w:sz w:val="24"/>
                <w:szCs w:val="24"/>
              </w:rPr>
              <w:t xml:space="preserve"> Seoci)</w:t>
            </w:r>
          </w:p>
          <w:p w14:paraId="24DC854E" w14:textId="77777777" w:rsidR="005F21ED" w:rsidRPr="00A87EF1" w:rsidRDefault="005F21ED" w:rsidP="005F21ED">
            <w:pPr>
              <w:pStyle w:val="ListParagraph"/>
              <w:numPr>
                <w:ilvl w:val="0"/>
                <w:numId w:val="27"/>
              </w:numPr>
              <w:spacing w:after="0" w:line="240" w:lineRule="auto"/>
              <w:rPr>
                <w:rFonts w:asciiTheme="minorHAnsi" w:hAnsiTheme="minorHAnsi" w:cstheme="minorHAnsi"/>
                <w:sz w:val="24"/>
                <w:szCs w:val="24"/>
              </w:rPr>
            </w:pPr>
            <w:r w:rsidRPr="00A87EF1">
              <w:rPr>
                <w:rFonts w:asciiTheme="minorHAnsi" w:hAnsiTheme="minorHAnsi" w:cstheme="minorHAnsi"/>
                <w:sz w:val="24"/>
                <w:szCs w:val="24"/>
              </w:rPr>
              <w:t xml:space="preserve">Općina Lastovo – 130.000,00 kn (Otočki linijski cestovni javni prijevoz)   </w:t>
            </w:r>
          </w:p>
          <w:p w14:paraId="3AF2D1E2" w14:textId="77777777" w:rsidR="005F21ED" w:rsidRPr="00A87EF1" w:rsidRDefault="005F21ED" w:rsidP="005F21ED">
            <w:pPr>
              <w:pStyle w:val="ListParagraph"/>
              <w:numPr>
                <w:ilvl w:val="0"/>
                <w:numId w:val="27"/>
              </w:numPr>
              <w:spacing w:after="0" w:line="240" w:lineRule="auto"/>
              <w:rPr>
                <w:rFonts w:asciiTheme="minorHAnsi" w:hAnsiTheme="minorHAnsi" w:cstheme="minorHAnsi"/>
                <w:sz w:val="24"/>
                <w:szCs w:val="24"/>
              </w:rPr>
            </w:pPr>
            <w:r w:rsidRPr="00A87EF1">
              <w:rPr>
                <w:rFonts w:asciiTheme="minorHAnsi" w:hAnsiTheme="minorHAnsi" w:cstheme="minorHAnsi"/>
                <w:sz w:val="24"/>
                <w:szCs w:val="24"/>
              </w:rPr>
              <w:t xml:space="preserve">Općina Kula </w:t>
            </w:r>
            <w:proofErr w:type="spellStart"/>
            <w:r w:rsidRPr="00A87EF1">
              <w:rPr>
                <w:rFonts w:asciiTheme="minorHAnsi" w:hAnsiTheme="minorHAnsi" w:cstheme="minorHAnsi"/>
                <w:sz w:val="24"/>
                <w:szCs w:val="24"/>
              </w:rPr>
              <w:t>Norinska</w:t>
            </w:r>
            <w:proofErr w:type="spellEnd"/>
            <w:r w:rsidRPr="00A87EF1">
              <w:rPr>
                <w:rFonts w:asciiTheme="minorHAnsi" w:hAnsiTheme="minorHAnsi" w:cstheme="minorHAnsi"/>
                <w:sz w:val="24"/>
                <w:szCs w:val="24"/>
              </w:rPr>
              <w:t xml:space="preserve"> – 100.000,00 kn (Izgradnja vodoopskrbnog sustava u naseljima </w:t>
            </w:r>
            <w:proofErr w:type="spellStart"/>
            <w:r w:rsidRPr="00A87EF1">
              <w:rPr>
                <w:rFonts w:asciiTheme="minorHAnsi" w:hAnsiTheme="minorHAnsi" w:cstheme="minorHAnsi"/>
                <w:sz w:val="24"/>
                <w:szCs w:val="24"/>
              </w:rPr>
              <w:t>Borovci</w:t>
            </w:r>
            <w:proofErr w:type="spellEnd"/>
            <w:r w:rsidRPr="00A87EF1">
              <w:rPr>
                <w:rFonts w:asciiTheme="minorHAnsi" w:hAnsiTheme="minorHAnsi" w:cstheme="minorHAnsi"/>
                <w:sz w:val="24"/>
                <w:szCs w:val="24"/>
              </w:rPr>
              <w:t xml:space="preserve"> i Nova Sela)</w:t>
            </w:r>
          </w:p>
          <w:p w14:paraId="106AAF0F" w14:textId="77777777" w:rsidR="005F21ED" w:rsidRPr="00A87EF1" w:rsidRDefault="005F21ED" w:rsidP="005F21ED">
            <w:pPr>
              <w:pStyle w:val="ListParagraph"/>
              <w:numPr>
                <w:ilvl w:val="0"/>
                <w:numId w:val="27"/>
              </w:numPr>
              <w:spacing w:after="0" w:line="240" w:lineRule="auto"/>
              <w:rPr>
                <w:rFonts w:asciiTheme="minorHAnsi" w:hAnsiTheme="minorHAnsi" w:cstheme="minorHAnsi"/>
                <w:sz w:val="24"/>
                <w:szCs w:val="24"/>
              </w:rPr>
            </w:pPr>
            <w:r w:rsidRPr="00A87EF1">
              <w:rPr>
                <w:rFonts w:asciiTheme="minorHAnsi" w:hAnsiTheme="minorHAnsi" w:cstheme="minorHAnsi"/>
                <w:sz w:val="24"/>
                <w:szCs w:val="24"/>
              </w:rPr>
              <w:t>Grad Metković – 70.000,00 kn (Nabava materijala i nasipanje poljskih puteva na području Grada Metkovića za 2022. god.)</w:t>
            </w:r>
          </w:p>
          <w:p w14:paraId="67CA91C3" w14:textId="77777777" w:rsidR="005F21ED" w:rsidRPr="00A87EF1" w:rsidRDefault="005F21ED" w:rsidP="00916AE2">
            <w:pPr>
              <w:pStyle w:val="NoSpacing"/>
              <w:jc w:val="both"/>
              <w:rPr>
                <w:rFonts w:asciiTheme="minorHAnsi" w:hAnsiTheme="minorHAnsi" w:cstheme="minorHAnsi"/>
                <w:color w:val="FF0000"/>
                <w:sz w:val="24"/>
                <w:szCs w:val="24"/>
                <w:lang w:eastAsia="hr-HR"/>
              </w:rPr>
            </w:pPr>
          </w:p>
        </w:tc>
      </w:tr>
      <w:tr w:rsidR="005F21ED" w:rsidRPr="00A87EF1" w14:paraId="5BF2ECA3" w14:textId="77777777" w:rsidTr="00A87EF1">
        <w:trPr>
          <w:trHeight w:val="714"/>
        </w:trPr>
        <w:tc>
          <w:tcPr>
            <w:tcW w:w="2709" w:type="dxa"/>
            <w:shd w:val="clear" w:color="auto" w:fill="FFFFFF"/>
            <w:vAlign w:val="bottom"/>
            <w:hideMark/>
          </w:tcPr>
          <w:p w14:paraId="750007AD" w14:textId="77777777" w:rsidR="005F21ED" w:rsidRPr="00A87EF1" w:rsidRDefault="005F21ED" w:rsidP="00916AE2">
            <w:pPr>
              <w:pStyle w:val="NoSpacing"/>
              <w:rPr>
                <w:rFonts w:asciiTheme="minorHAnsi" w:hAnsiTheme="minorHAnsi" w:cstheme="minorHAnsi"/>
                <w:b/>
                <w:color w:val="FF0000"/>
                <w:sz w:val="24"/>
                <w:szCs w:val="24"/>
                <w:lang w:eastAsia="hr-HR"/>
              </w:rPr>
            </w:pPr>
            <w:r w:rsidRPr="00A87EF1">
              <w:rPr>
                <w:rFonts w:asciiTheme="minorHAnsi" w:hAnsiTheme="minorHAnsi" w:cstheme="minorHAnsi"/>
                <w:b/>
                <w:bCs/>
                <w:sz w:val="24"/>
                <w:szCs w:val="24"/>
                <w:lang w:eastAsia="hr-HR"/>
              </w:rPr>
              <w:lastRenderedPageBreak/>
              <w:t>Pokazatelj uspješnosti</w:t>
            </w:r>
          </w:p>
        </w:tc>
        <w:tc>
          <w:tcPr>
            <w:tcW w:w="6951" w:type="dxa"/>
            <w:shd w:val="clear" w:color="auto" w:fill="FFFFFF"/>
            <w:vAlign w:val="bottom"/>
          </w:tcPr>
          <w:p w14:paraId="1D338145" w14:textId="77777777" w:rsidR="005F21ED" w:rsidRPr="00A87EF1" w:rsidRDefault="005F21ED" w:rsidP="00916AE2">
            <w:pPr>
              <w:pStyle w:val="NoSpacing"/>
              <w:jc w:val="both"/>
              <w:rPr>
                <w:rFonts w:asciiTheme="minorHAnsi" w:hAnsiTheme="minorHAnsi" w:cstheme="minorHAnsi"/>
                <w:color w:val="FF0000"/>
                <w:sz w:val="24"/>
                <w:szCs w:val="24"/>
                <w:lang w:eastAsia="hr-HR"/>
              </w:rPr>
            </w:pPr>
            <w:r w:rsidRPr="00A87EF1">
              <w:rPr>
                <w:rFonts w:asciiTheme="minorHAnsi" w:hAnsiTheme="minorHAnsi" w:cstheme="minorHAnsi"/>
                <w:sz w:val="24"/>
                <w:szCs w:val="24"/>
                <w:lang w:eastAsia="hr-HR"/>
              </w:rPr>
              <w:t xml:space="preserve">Poboljšana </w:t>
            </w:r>
            <w:r w:rsidRPr="00A87EF1">
              <w:rPr>
                <w:rFonts w:asciiTheme="minorHAnsi" w:hAnsiTheme="minorHAnsi" w:cstheme="minorHAnsi"/>
                <w:sz w:val="24"/>
                <w:szCs w:val="24"/>
              </w:rPr>
              <w:t>komunalna infrastruktura i vodoopskrba na području Dubrovačko-neretvanske županije</w:t>
            </w:r>
          </w:p>
        </w:tc>
      </w:tr>
      <w:tr w:rsidR="005F21ED" w:rsidRPr="00A87EF1" w14:paraId="22A6A71B" w14:textId="77777777" w:rsidTr="00A87EF1">
        <w:trPr>
          <w:trHeight w:val="714"/>
        </w:trPr>
        <w:tc>
          <w:tcPr>
            <w:tcW w:w="2709" w:type="dxa"/>
            <w:shd w:val="clear" w:color="auto" w:fill="FFFFFF"/>
            <w:vAlign w:val="bottom"/>
            <w:hideMark/>
          </w:tcPr>
          <w:p w14:paraId="116D0860" w14:textId="77777777" w:rsidR="005F21ED" w:rsidRPr="00A87EF1" w:rsidRDefault="005F21ED" w:rsidP="00916AE2">
            <w:pPr>
              <w:pStyle w:val="NoSpacing"/>
              <w:rPr>
                <w:rFonts w:asciiTheme="minorHAnsi" w:hAnsiTheme="minorHAnsi" w:cstheme="minorHAnsi"/>
                <w:b/>
                <w:color w:val="FF0000"/>
                <w:sz w:val="24"/>
                <w:szCs w:val="24"/>
                <w:lang w:eastAsia="hr-HR"/>
              </w:rPr>
            </w:pPr>
            <w:r w:rsidRPr="00A87EF1">
              <w:rPr>
                <w:rFonts w:asciiTheme="minorHAnsi" w:hAnsiTheme="minorHAnsi" w:cstheme="minorHAnsi"/>
                <w:b/>
                <w:bCs/>
                <w:sz w:val="24"/>
                <w:szCs w:val="24"/>
                <w:lang w:eastAsia="hr-HR"/>
              </w:rPr>
              <w:t>Izvještaj o postignutim ciljevima</w:t>
            </w:r>
          </w:p>
        </w:tc>
        <w:tc>
          <w:tcPr>
            <w:tcW w:w="6951" w:type="dxa"/>
            <w:shd w:val="clear" w:color="auto" w:fill="FFFFFF"/>
            <w:vAlign w:val="bottom"/>
          </w:tcPr>
          <w:p w14:paraId="1EE71894" w14:textId="77777777" w:rsidR="005F21ED" w:rsidRPr="00A87EF1" w:rsidRDefault="005F21ED" w:rsidP="00916AE2">
            <w:pPr>
              <w:pStyle w:val="NoSpacing"/>
              <w:jc w:val="both"/>
              <w:rPr>
                <w:rFonts w:asciiTheme="minorHAnsi" w:hAnsiTheme="minorHAnsi" w:cstheme="minorHAnsi"/>
                <w:color w:val="FF0000"/>
                <w:sz w:val="24"/>
                <w:szCs w:val="24"/>
                <w:lang w:eastAsia="hr-HR"/>
              </w:rPr>
            </w:pPr>
            <w:r w:rsidRPr="00A87EF1">
              <w:rPr>
                <w:rFonts w:asciiTheme="minorHAnsi" w:hAnsiTheme="minorHAnsi" w:cstheme="minorHAnsi"/>
                <w:sz w:val="24"/>
                <w:szCs w:val="24"/>
                <w:lang w:eastAsia="hr-HR"/>
              </w:rPr>
              <w:t>Izvješća jedinica lokalna samouprave nakon završetka programa/projekta</w:t>
            </w:r>
          </w:p>
        </w:tc>
      </w:tr>
      <w:tr w:rsidR="005F21ED" w:rsidRPr="00A87EF1" w14:paraId="43669F79" w14:textId="77777777" w:rsidTr="00A87EF1">
        <w:trPr>
          <w:trHeight w:val="254"/>
        </w:trPr>
        <w:tc>
          <w:tcPr>
            <w:tcW w:w="2709" w:type="dxa"/>
            <w:shd w:val="clear" w:color="auto" w:fill="FFFFFF" w:themeFill="background1"/>
          </w:tcPr>
          <w:p w14:paraId="6E657944" w14:textId="77777777" w:rsidR="005F21ED" w:rsidRPr="00A87EF1" w:rsidRDefault="005F21ED" w:rsidP="00916AE2">
            <w:pPr>
              <w:pStyle w:val="NoSpacing"/>
              <w:rPr>
                <w:rFonts w:asciiTheme="minorHAnsi" w:hAnsiTheme="minorHAnsi" w:cstheme="minorHAnsi"/>
                <w:b/>
                <w:bCs/>
                <w:sz w:val="24"/>
                <w:szCs w:val="24"/>
                <w:lang w:eastAsia="hr-HR"/>
              </w:rPr>
            </w:pPr>
            <w:r w:rsidRPr="00A87EF1">
              <w:rPr>
                <w:rFonts w:asciiTheme="minorHAnsi" w:hAnsiTheme="minorHAnsi" w:cstheme="minorHAnsi"/>
                <w:b/>
                <w:bCs/>
                <w:sz w:val="24"/>
                <w:szCs w:val="24"/>
              </w:rPr>
              <w:t xml:space="preserve">Tekući projekt T150004 </w:t>
            </w:r>
          </w:p>
        </w:tc>
        <w:tc>
          <w:tcPr>
            <w:tcW w:w="6951" w:type="dxa"/>
            <w:shd w:val="clear" w:color="auto" w:fill="FFFFFF" w:themeFill="background1"/>
          </w:tcPr>
          <w:p w14:paraId="45EA2A54" w14:textId="77777777" w:rsidR="005F21ED" w:rsidRPr="00A87EF1" w:rsidRDefault="005F21ED" w:rsidP="00916AE2">
            <w:pPr>
              <w:pStyle w:val="NoSpacing"/>
              <w:rPr>
                <w:rFonts w:asciiTheme="minorHAnsi" w:hAnsiTheme="minorHAnsi" w:cstheme="minorHAnsi"/>
                <w:b/>
                <w:bCs/>
                <w:sz w:val="24"/>
                <w:szCs w:val="24"/>
                <w:lang w:eastAsia="hr-HR"/>
              </w:rPr>
            </w:pPr>
            <w:r w:rsidRPr="00A87EF1">
              <w:rPr>
                <w:rFonts w:asciiTheme="minorHAnsi" w:hAnsiTheme="minorHAnsi" w:cstheme="minorHAnsi"/>
                <w:b/>
                <w:bCs/>
                <w:sz w:val="24"/>
                <w:szCs w:val="24"/>
              </w:rPr>
              <w:t xml:space="preserve">Obnova </w:t>
            </w:r>
            <w:proofErr w:type="spellStart"/>
            <w:r w:rsidRPr="00A87EF1">
              <w:rPr>
                <w:rFonts w:asciiTheme="minorHAnsi" w:hAnsiTheme="minorHAnsi" w:cstheme="minorHAnsi"/>
                <w:b/>
                <w:bCs/>
                <w:sz w:val="24"/>
                <w:szCs w:val="24"/>
              </w:rPr>
              <w:t>mimoilaznice</w:t>
            </w:r>
            <w:proofErr w:type="spellEnd"/>
            <w:r w:rsidRPr="00A87EF1">
              <w:rPr>
                <w:rFonts w:asciiTheme="minorHAnsi" w:hAnsiTheme="minorHAnsi" w:cstheme="minorHAnsi"/>
                <w:b/>
                <w:bCs/>
                <w:sz w:val="24"/>
                <w:szCs w:val="24"/>
              </w:rPr>
              <w:t xml:space="preserve"> na županijskoj cesti Ž6220</w:t>
            </w:r>
          </w:p>
        </w:tc>
      </w:tr>
      <w:tr w:rsidR="005F21ED" w:rsidRPr="00A87EF1" w14:paraId="6867DC47" w14:textId="77777777" w:rsidTr="00916AE2">
        <w:trPr>
          <w:trHeight w:val="254"/>
        </w:trPr>
        <w:tc>
          <w:tcPr>
            <w:tcW w:w="2709" w:type="dxa"/>
            <w:shd w:val="clear" w:color="auto" w:fill="auto"/>
            <w:vAlign w:val="bottom"/>
          </w:tcPr>
          <w:p w14:paraId="5300BF52"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Cilj</w:t>
            </w:r>
          </w:p>
        </w:tc>
        <w:tc>
          <w:tcPr>
            <w:tcW w:w="6951" w:type="dxa"/>
            <w:shd w:val="clear" w:color="auto" w:fill="auto"/>
            <w:vAlign w:val="bottom"/>
          </w:tcPr>
          <w:p w14:paraId="5EB888E0"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rPr>
              <w:t>Razvoj prometne infrastrukture i s ciljem poboljšanja uvjeta života lokalne zajednice.</w:t>
            </w:r>
          </w:p>
        </w:tc>
      </w:tr>
      <w:tr w:rsidR="005F21ED" w:rsidRPr="00A87EF1" w14:paraId="369E3C5C" w14:textId="77777777" w:rsidTr="00916AE2">
        <w:trPr>
          <w:trHeight w:val="523"/>
        </w:trPr>
        <w:tc>
          <w:tcPr>
            <w:tcW w:w="2709" w:type="dxa"/>
            <w:shd w:val="clear" w:color="auto" w:fill="auto"/>
            <w:vAlign w:val="bottom"/>
          </w:tcPr>
          <w:p w14:paraId="737A8700"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Nositelj aktivnosti</w:t>
            </w:r>
          </w:p>
        </w:tc>
        <w:tc>
          <w:tcPr>
            <w:tcW w:w="6951" w:type="dxa"/>
            <w:shd w:val="clear" w:color="auto" w:fill="auto"/>
            <w:vAlign w:val="bottom"/>
          </w:tcPr>
          <w:p w14:paraId="3E9A0AD4"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Dubrovačko-neretvanska županija</w:t>
            </w:r>
          </w:p>
        </w:tc>
      </w:tr>
      <w:tr w:rsidR="005F21ED" w:rsidRPr="00A87EF1" w14:paraId="7C8DCBC8" w14:textId="77777777" w:rsidTr="00916AE2">
        <w:trPr>
          <w:trHeight w:val="254"/>
        </w:trPr>
        <w:tc>
          <w:tcPr>
            <w:tcW w:w="2709" w:type="dxa"/>
            <w:shd w:val="clear" w:color="auto" w:fill="auto"/>
            <w:vAlign w:val="bottom"/>
          </w:tcPr>
          <w:p w14:paraId="6F7E6AFD"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 xml:space="preserve">Zakonska osnova </w:t>
            </w:r>
          </w:p>
        </w:tc>
        <w:tc>
          <w:tcPr>
            <w:tcW w:w="6951" w:type="dxa"/>
            <w:shd w:val="clear" w:color="auto" w:fill="auto"/>
            <w:vAlign w:val="bottom"/>
          </w:tcPr>
          <w:p w14:paraId="5FDB5662"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nacionalni Program održivog razvoja lokalne zajednice</w:t>
            </w:r>
          </w:p>
        </w:tc>
      </w:tr>
      <w:tr w:rsidR="005F21ED" w:rsidRPr="00A87EF1" w14:paraId="762F9491" w14:textId="77777777" w:rsidTr="00916AE2">
        <w:trPr>
          <w:trHeight w:val="254"/>
        </w:trPr>
        <w:tc>
          <w:tcPr>
            <w:tcW w:w="2709" w:type="dxa"/>
            <w:shd w:val="clear" w:color="auto" w:fill="auto"/>
            <w:vAlign w:val="bottom"/>
          </w:tcPr>
          <w:p w14:paraId="66CFC438"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Osigurana sredstva</w:t>
            </w:r>
          </w:p>
        </w:tc>
        <w:tc>
          <w:tcPr>
            <w:tcW w:w="6951" w:type="dxa"/>
            <w:shd w:val="clear" w:color="auto" w:fill="auto"/>
            <w:vAlign w:val="bottom"/>
          </w:tcPr>
          <w:p w14:paraId="4BA78F41"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211.200,00 kn</w:t>
            </w:r>
          </w:p>
        </w:tc>
      </w:tr>
      <w:tr w:rsidR="005F21ED" w:rsidRPr="00A87EF1" w14:paraId="1422BB1D" w14:textId="77777777" w:rsidTr="00916AE2">
        <w:trPr>
          <w:trHeight w:val="254"/>
        </w:trPr>
        <w:tc>
          <w:tcPr>
            <w:tcW w:w="2709" w:type="dxa"/>
            <w:shd w:val="clear" w:color="auto" w:fill="auto"/>
            <w:vAlign w:val="bottom"/>
          </w:tcPr>
          <w:p w14:paraId="1A63645B"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Izvršenje aktivnosti</w:t>
            </w:r>
          </w:p>
        </w:tc>
        <w:tc>
          <w:tcPr>
            <w:tcW w:w="6951" w:type="dxa"/>
            <w:shd w:val="clear" w:color="auto" w:fill="auto"/>
            <w:vAlign w:val="bottom"/>
          </w:tcPr>
          <w:p w14:paraId="720DBD44"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rPr>
              <w:t xml:space="preserve">0,00 kn (Realizacija 0 %) </w:t>
            </w:r>
            <w:r w:rsidRPr="00A87EF1">
              <w:rPr>
                <w:rFonts w:asciiTheme="minorHAnsi" w:hAnsiTheme="minorHAnsi" w:cstheme="minorHAnsi"/>
                <w:sz w:val="24"/>
                <w:szCs w:val="24"/>
                <w:lang w:eastAsia="hr-HR"/>
              </w:rPr>
              <w:t xml:space="preserve"> Ugovor o financiranju s Ministarstvom regionalnog razvoja i fondova EU je potpisan u drugom tromjesečju te se očekuje provedba aktivnosti prema utvrđenom dinamičkom planu provedbe projekta</w:t>
            </w:r>
          </w:p>
        </w:tc>
      </w:tr>
      <w:tr w:rsidR="005F21ED" w:rsidRPr="00A87EF1" w14:paraId="23CBF9CC" w14:textId="77777777" w:rsidTr="00916AE2">
        <w:trPr>
          <w:trHeight w:val="254"/>
        </w:trPr>
        <w:tc>
          <w:tcPr>
            <w:tcW w:w="2709" w:type="dxa"/>
            <w:shd w:val="clear" w:color="auto" w:fill="FFFFFF"/>
            <w:vAlign w:val="bottom"/>
          </w:tcPr>
          <w:p w14:paraId="1371001C"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bCs/>
                <w:sz w:val="24"/>
                <w:szCs w:val="24"/>
                <w:lang w:eastAsia="hr-HR"/>
              </w:rPr>
              <w:t>Pokazatelj uspješnosti</w:t>
            </w:r>
          </w:p>
        </w:tc>
        <w:tc>
          <w:tcPr>
            <w:tcW w:w="6951" w:type="dxa"/>
            <w:shd w:val="clear" w:color="auto" w:fill="FFFFFF"/>
            <w:vAlign w:val="bottom"/>
          </w:tcPr>
          <w:p w14:paraId="711DEAF7"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Provedene aktivnosti sukladno Dinamičkom planu provedbe projekta</w:t>
            </w:r>
          </w:p>
        </w:tc>
      </w:tr>
      <w:tr w:rsidR="005F21ED" w:rsidRPr="00A87EF1" w14:paraId="5F2C563E" w14:textId="77777777" w:rsidTr="00916AE2">
        <w:trPr>
          <w:trHeight w:val="254"/>
        </w:trPr>
        <w:tc>
          <w:tcPr>
            <w:tcW w:w="2709" w:type="dxa"/>
            <w:shd w:val="clear" w:color="auto" w:fill="FFFFFF"/>
            <w:vAlign w:val="bottom"/>
          </w:tcPr>
          <w:p w14:paraId="633AC885"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bCs/>
                <w:sz w:val="24"/>
                <w:szCs w:val="24"/>
                <w:lang w:eastAsia="hr-HR"/>
              </w:rPr>
              <w:t>Izvještaj o postignutim ciljevima</w:t>
            </w:r>
          </w:p>
        </w:tc>
        <w:tc>
          <w:tcPr>
            <w:tcW w:w="6951" w:type="dxa"/>
            <w:shd w:val="clear" w:color="auto" w:fill="FFFFFF"/>
            <w:vAlign w:val="bottom"/>
          </w:tcPr>
          <w:p w14:paraId="612B861C"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Potvrde o prihvatljivosti troškova Projekta od strane kontrolnog tijela Ministarstva regionalnog razvoja i fondova EU</w:t>
            </w:r>
          </w:p>
          <w:p w14:paraId="5DC4BA4F" w14:textId="77777777" w:rsidR="005F21ED" w:rsidRPr="00A87EF1" w:rsidRDefault="005F21ED" w:rsidP="00916AE2">
            <w:pPr>
              <w:pStyle w:val="NoSpacing"/>
              <w:jc w:val="both"/>
              <w:rPr>
                <w:rFonts w:asciiTheme="minorHAnsi" w:hAnsiTheme="minorHAnsi" w:cstheme="minorHAnsi"/>
                <w:sz w:val="24"/>
                <w:szCs w:val="24"/>
                <w:lang w:eastAsia="hr-HR"/>
              </w:rPr>
            </w:pPr>
          </w:p>
        </w:tc>
      </w:tr>
      <w:tr w:rsidR="005F21ED" w:rsidRPr="00A87EF1" w14:paraId="5E017678" w14:textId="77777777" w:rsidTr="001D2132">
        <w:trPr>
          <w:trHeight w:val="254"/>
        </w:trPr>
        <w:tc>
          <w:tcPr>
            <w:tcW w:w="9660" w:type="dxa"/>
            <w:gridSpan w:val="2"/>
            <w:shd w:val="clear" w:color="auto" w:fill="D3F5F7" w:themeFill="accent3" w:themeFillTint="33"/>
            <w:vAlign w:val="center"/>
            <w:hideMark/>
          </w:tcPr>
          <w:p w14:paraId="42F577CB" w14:textId="34FF77C2" w:rsidR="005F21ED" w:rsidRPr="00A87EF1" w:rsidRDefault="00A87EF1"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PROGRAM 1501 – UNAPREĐENJE ZAŠTITE OKOLIŠA I PRIRODE</w:t>
            </w:r>
          </w:p>
        </w:tc>
      </w:tr>
      <w:tr w:rsidR="005F21ED" w:rsidRPr="00A87EF1" w14:paraId="1F0DA34F" w14:textId="77777777" w:rsidTr="00A87EF1">
        <w:trPr>
          <w:trHeight w:val="254"/>
        </w:trPr>
        <w:tc>
          <w:tcPr>
            <w:tcW w:w="2709" w:type="dxa"/>
            <w:shd w:val="clear" w:color="auto" w:fill="FFFFFF" w:themeFill="background1"/>
            <w:vAlign w:val="bottom"/>
            <w:hideMark/>
          </w:tcPr>
          <w:p w14:paraId="792ABD9F"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Aktivnost – A150101</w:t>
            </w:r>
          </w:p>
        </w:tc>
        <w:tc>
          <w:tcPr>
            <w:tcW w:w="6951" w:type="dxa"/>
            <w:shd w:val="clear" w:color="auto" w:fill="FFFFFF" w:themeFill="background1"/>
            <w:vAlign w:val="bottom"/>
            <w:hideMark/>
          </w:tcPr>
          <w:p w14:paraId="77B96968"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Korištenje broda za čišćenje mora</w:t>
            </w:r>
          </w:p>
        </w:tc>
      </w:tr>
      <w:tr w:rsidR="005F21ED" w:rsidRPr="00A87EF1" w14:paraId="754E2C56" w14:textId="77777777" w:rsidTr="00916AE2">
        <w:trPr>
          <w:trHeight w:val="254"/>
        </w:trPr>
        <w:tc>
          <w:tcPr>
            <w:tcW w:w="2709" w:type="dxa"/>
            <w:shd w:val="clear" w:color="auto" w:fill="auto"/>
            <w:vAlign w:val="bottom"/>
            <w:hideMark/>
          </w:tcPr>
          <w:p w14:paraId="693ED029"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Cilj</w:t>
            </w:r>
          </w:p>
        </w:tc>
        <w:tc>
          <w:tcPr>
            <w:tcW w:w="6951" w:type="dxa"/>
            <w:shd w:val="clear" w:color="auto" w:fill="auto"/>
            <w:vAlign w:val="bottom"/>
            <w:hideMark/>
          </w:tcPr>
          <w:p w14:paraId="29C49328"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Održivi razvitak i zaštita okoliša</w:t>
            </w:r>
          </w:p>
        </w:tc>
      </w:tr>
      <w:tr w:rsidR="005F21ED" w:rsidRPr="00A87EF1" w14:paraId="2BCC1CF4" w14:textId="77777777" w:rsidTr="00916AE2">
        <w:trPr>
          <w:trHeight w:val="523"/>
        </w:trPr>
        <w:tc>
          <w:tcPr>
            <w:tcW w:w="2709" w:type="dxa"/>
            <w:shd w:val="clear" w:color="auto" w:fill="auto"/>
            <w:vAlign w:val="bottom"/>
            <w:hideMark/>
          </w:tcPr>
          <w:p w14:paraId="5307D208"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Nositelj aktivnosti</w:t>
            </w:r>
          </w:p>
        </w:tc>
        <w:tc>
          <w:tcPr>
            <w:tcW w:w="6951" w:type="dxa"/>
            <w:shd w:val="clear" w:color="auto" w:fill="auto"/>
            <w:vAlign w:val="bottom"/>
            <w:hideMark/>
          </w:tcPr>
          <w:p w14:paraId="6E11613C"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 xml:space="preserve">Ministarstvo mora, prometa i infrastrukture, Dubrovačko-neretvanska županija, CIAN d.o.o., </w:t>
            </w:r>
          </w:p>
        </w:tc>
      </w:tr>
      <w:tr w:rsidR="005F21ED" w:rsidRPr="00A87EF1" w14:paraId="12459513" w14:textId="77777777" w:rsidTr="00916AE2">
        <w:trPr>
          <w:trHeight w:val="254"/>
        </w:trPr>
        <w:tc>
          <w:tcPr>
            <w:tcW w:w="2709" w:type="dxa"/>
            <w:shd w:val="clear" w:color="auto" w:fill="auto"/>
            <w:vAlign w:val="bottom"/>
            <w:hideMark/>
          </w:tcPr>
          <w:p w14:paraId="507F94AE"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 xml:space="preserve">Zakonska osnova </w:t>
            </w:r>
          </w:p>
        </w:tc>
        <w:tc>
          <w:tcPr>
            <w:tcW w:w="6951" w:type="dxa"/>
            <w:shd w:val="clear" w:color="auto" w:fill="auto"/>
            <w:vAlign w:val="bottom"/>
            <w:hideMark/>
          </w:tcPr>
          <w:p w14:paraId="4977C176"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Zakon o zaštiti okoliša (Narodne novine, broj 80/13, 153/13, 78/15, 12/18 i 118/18), Plan intervencija kod iznenadnih onečišćenja mora (Narodne novine, br. 92/08.), Plan intervencija kod iznenadnih onečišćenja mora u Dubrovačko-neretvanskoj županiji („Službeni glasnik Dubrovačko-neretvanske županije“, br. 2/11, 15/17)</w:t>
            </w:r>
          </w:p>
        </w:tc>
      </w:tr>
      <w:tr w:rsidR="005F21ED" w:rsidRPr="00A87EF1" w14:paraId="4F00531F" w14:textId="77777777" w:rsidTr="00916AE2">
        <w:trPr>
          <w:trHeight w:val="254"/>
        </w:trPr>
        <w:tc>
          <w:tcPr>
            <w:tcW w:w="2709" w:type="dxa"/>
            <w:shd w:val="clear" w:color="auto" w:fill="auto"/>
            <w:vAlign w:val="bottom"/>
            <w:hideMark/>
          </w:tcPr>
          <w:p w14:paraId="1274BF24"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Osigurana sredstva</w:t>
            </w:r>
          </w:p>
        </w:tc>
        <w:tc>
          <w:tcPr>
            <w:tcW w:w="6951" w:type="dxa"/>
            <w:shd w:val="clear" w:color="auto" w:fill="auto"/>
            <w:vAlign w:val="bottom"/>
            <w:hideMark/>
          </w:tcPr>
          <w:p w14:paraId="23D57543"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 xml:space="preserve">690.000,00 kuna </w:t>
            </w:r>
          </w:p>
        </w:tc>
      </w:tr>
      <w:tr w:rsidR="005F21ED" w:rsidRPr="00A87EF1" w14:paraId="17B1AB54" w14:textId="77777777" w:rsidTr="00916AE2">
        <w:trPr>
          <w:trHeight w:val="254"/>
        </w:trPr>
        <w:tc>
          <w:tcPr>
            <w:tcW w:w="2709" w:type="dxa"/>
            <w:shd w:val="clear" w:color="auto" w:fill="auto"/>
            <w:vAlign w:val="bottom"/>
            <w:hideMark/>
          </w:tcPr>
          <w:p w14:paraId="5A81A68D"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lastRenderedPageBreak/>
              <w:t>Izvršenje aktivnosti</w:t>
            </w:r>
          </w:p>
        </w:tc>
        <w:tc>
          <w:tcPr>
            <w:tcW w:w="6951" w:type="dxa"/>
            <w:shd w:val="clear" w:color="auto" w:fill="auto"/>
            <w:vAlign w:val="bottom"/>
            <w:hideMark/>
          </w:tcPr>
          <w:p w14:paraId="3ADF4458"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0,00 kn (Realizacija 0%) – isplata za uslugu, odnosno hladni pogon brodova čistača mora, izvršitelju CIAN d.o.o. i Vatrogasnoj zajednici DNŽ. se obavlja prvi dio u srpnju, a drugi u prosincu 2022.</w:t>
            </w:r>
          </w:p>
          <w:p w14:paraId="224DA4A2" w14:textId="77777777" w:rsidR="005F21ED" w:rsidRPr="00A87EF1" w:rsidRDefault="005F21ED" w:rsidP="00916AE2">
            <w:pPr>
              <w:pStyle w:val="NoSpacing"/>
              <w:jc w:val="both"/>
              <w:rPr>
                <w:rFonts w:asciiTheme="minorHAnsi" w:hAnsiTheme="minorHAnsi" w:cstheme="minorHAnsi"/>
                <w:sz w:val="24"/>
                <w:szCs w:val="24"/>
                <w:lang w:eastAsia="hr-HR"/>
              </w:rPr>
            </w:pPr>
          </w:p>
        </w:tc>
      </w:tr>
      <w:tr w:rsidR="005F21ED" w:rsidRPr="00A87EF1" w14:paraId="3F6FE1B6" w14:textId="77777777" w:rsidTr="00916AE2">
        <w:trPr>
          <w:trHeight w:val="254"/>
        </w:trPr>
        <w:tc>
          <w:tcPr>
            <w:tcW w:w="2709" w:type="dxa"/>
            <w:shd w:val="clear" w:color="auto" w:fill="FFFFFF"/>
            <w:vAlign w:val="bottom"/>
            <w:hideMark/>
          </w:tcPr>
          <w:p w14:paraId="16066C24"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bCs/>
                <w:sz w:val="24"/>
                <w:szCs w:val="24"/>
                <w:lang w:eastAsia="hr-HR"/>
              </w:rPr>
              <w:t>Pokazatelj uspješnosti</w:t>
            </w:r>
          </w:p>
        </w:tc>
        <w:tc>
          <w:tcPr>
            <w:tcW w:w="6951" w:type="dxa"/>
            <w:shd w:val="clear" w:color="auto" w:fill="FFFFFF"/>
            <w:vAlign w:val="bottom"/>
            <w:hideMark/>
          </w:tcPr>
          <w:p w14:paraId="0F6F6484"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Ispunjene obveze sukladno važećim Ugovorima s korisnicima brodova i Ministarstvom.</w:t>
            </w:r>
          </w:p>
        </w:tc>
      </w:tr>
      <w:tr w:rsidR="005F21ED" w:rsidRPr="00A87EF1" w14:paraId="31D0AA3A" w14:textId="77777777" w:rsidTr="00916AE2">
        <w:trPr>
          <w:trHeight w:val="254"/>
        </w:trPr>
        <w:tc>
          <w:tcPr>
            <w:tcW w:w="2709" w:type="dxa"/>
            <w:shd w:val="clear" w:color="auto" w:fill="FFFFFF"/>
            <w:vAlign w:val="bottom"/>
            <w:hideMark/>
          </w:tcPr>
          <w:p w14:paraId="4232E114"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bCs/>
                <w:sz w:val="24"/>
                <w:szCs w:val="24"/>
                <w:lang w:eastAsia="hr-HR"/>
              </w:rPr>
              <w:t>Izvještaj o postignutim ciljevima</w:t>
            </w:r>
          </w:p>
        </w:tc>
        <w:tc>
          <w:tcPr>
            <w:tcW w:w="6951" w:type="dxa"/>
            <w:shd w:val="clear" w:color="auto" w:fill="FFFFFF"/>
            <w:vAlign w:val="bottom"/>
            <w:hideMark/>
          </w:tcPr>
          <w:p w14:paraId="34F18D90"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Prema ugovornim obvezama korisnici brodova predaju polugodišnja Izvješća o radu broda.</w:t>
            </w:r>
          </w:p>
        </w:tc>
      </w:tr>
      <w:tr w:rsidR="005F21ED" w:rsidRPr="00A87EF1" w14:paraId="6F0FF4AA" w14:textId="77777777" w:rsidTr="00593ECE">
        <w:trPr>
          <w:trHeight w:val="254"/>
        </w:trPr>
        <w:tc>
          <w:tcPr>
            <w:tcW w:w="2709" w:type="dxa"/>
            <w:shd w:val="clear" w:color="auto" w:fill="FFFFFF" w:themeFill="background1"/>
            <w:vAlign w:val="bottom"/>
            <w:hideMark/>
          </w:tcPr>
          <w:p w14:paraId="2D1F2F8A" w14:textId="77777777" w:rsidR="005F21ED" w:rsidRPr="00A87EF1" w:rsidRDefault="005F21ED" w:rsidP="00916AE2">
            <w:pPr>
              <w:pStyle w:val="NoSpacing"/>
              <w:rPr>
                <w:rFonts w:asciiTheme="minorHAnsi" w:hAnsiTheme="minorHAnsi" w:cstheme="minorHAnsi"/>
                <w:b/>
                <w:sz w:val="24"/>
                <w:szCs w:val="24"/>
                <w:lang w:eastAsia="hr-HR"/>
              </w:rPr>
            </w:pPr>
          </w:p>
          <w:p w14:paraId="206F8B04"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Aktivnost – A150102</w:t>
            </w:r>
          </w:p>
        </w:tc>
        <w:tc>
          <w:tcPr>
            <w:tcW w:w="6951" w:type="dxa"/>
            <w:shd w:val="clear" w:color="auto" w:fill="FFFFFF" w:themeFill="background1"/>
            <w:vAlign w:val="bottom"/>
            <w:hideMark/>
          </w:tcPr>
          <w:p w14:paraId="7234CFAC" w14:textId="77777777" w:rsidR="005F21ED" w:rsidRPr="00A87EF1" w:rsidRDefault="005F21ED" w:rsidP="00916AE2">
            <w:pPr>
              <w:pStyle w:val="NoSpacing"/>
              <w:jc w:val="both"/>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Provedba plana intervencija kod iznenadnih onečišćenja mora</w:t>
            </w:r>
          </w:p>
        </w:tc>
      </w:tr>
      <w:tr w:rsidR="005F21ED" w:rsidRPr="00A87EF1" w14:paraId="2BA87E53" w14:textId="77777777" w:rsidTr="00916AE2">
        <w:trPr>
          <w:trHeight w:val="254"/>
        </w:trPr>
        <w:tc>
          <w:tcPr>
            <w:tcW w:w="2709" w:type="dxa"/>
            <w:shd w:val="clear" w:color="auto" w:fill="auto"/>
            <w:vAlign w:val="bottom"/>
            <w:hideMark/>
          </w:tcPr>
          <w:p w14:paraId="522A0F46"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Cilj</w:t>
            </w:r>
          </w:p>
        </w:tc>
        <w:tc>
          <w:tcPr>
            <w:tcW w:w="6951" w:type="dxa"/>
            <w:shd w:val="clear" w:color="auto" w:fill="auto"/>
            <w:vAlign w:val="bottom"/>
            <w:hideMark/>
          </w:tcPr>
          <w:p w14:paraId="3298D177"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Održivi razvitak i zaštita okoliša</w:t>
            </w:r>
          </w:p>
        </w:tc>
      </w:tr>
      <w:tr w:rsidR="005F21ED" w:rsidRPr="00A87EF1" w14:paraId="47E3F774" w14:textId="77777777" w:rsidTr="00916AE2">
        <w:trPr>
          <w:trHeight w:val="254"/>
        </w:trPr>
        <w:tc>
          <w:tcPr>
            <w:tcW w:w="2709" w:type="dxa"/>
            <w:shd w:val="clear" w:color="auto" w:fill="auto"/>
            <w:vAlign w:val="bottom"/>
            <w:hideMark/>
          </w:tcPr>
          <w:p w14:paraId="7A03038D"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Nositelj aktivnosti</w:t>
            </w:r>
          </w:p>
        </w:tc>
        <w:tc>
          <w:tcPr>
            <w:tcW w:w="6951" w:type="dxa"/>
            <w:shd w:val="clear" w:color="auto" w:fill="auto"/>
            <w:vAlign w:val="bottom"/>
            <w:hideMark/>
          </w:tcPr>
          <w:p w14:paraId="60AC2A69"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DNŽ, JLS</w:t>
            </w:r>
          </w:p>
        </w:tc>
      </w:tr>
      <w:tr w:rsidR="005F21ED" w:rsidRPr="00A87EF1" w14:paraId="7C44E8AE" w14:textId="77777777" w:rsidTr="00916AE2">
        <w:trPr>
          <w:trHeight w:val="254"/>
        </w:trPr>
        <w:tc>
          <w:tcPr>
            <w:tcW w:w="2709" w:type="dxa"/>
            <w:shd w:val="clear" w:color="auto" w:fill="auto"/>
            <w:vAlign w:val="bottom"/>
            <w:hideMark/>
          </w:tcPr>
          <w:p w14:paraId="0F98F9E8"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 xml:space="preserve">Zakonska osnova </w:t>
            </w:r>
          </w:p>
        </w:tc>
        <w:tc>
          <w:tcPr>
            <w:tcW w:w="6951" w:type="dxa"/>
            <w:shd w:val="clear" w:color="auto" w:fill="auto"/>
            <w:vAlign w:val="bottom"/>
            <w:hideMark/>
          </w:tcPr>
          <w:p w14:paraId="7AB7E7CF"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Zakon o zaštiti okoliša, Plan intervencija kod iznenadnog onečišćenja mora</w:t>
            </w:r>
          </w:p>
        </w:tc>
      </w:tr>
      <w:tr w:rsidR="005F21ED" w:rsidRPr="00A87EF1" w14:paraId="448A00AC" w14:textId="77777777" w:rsidTr="00916AE2">
        <w:trPr>
          <w:trHeight w:val="254"/>
        </w:trPr>
        <w:tc>
          <w:tcPr>
            <w:tcW w:w="2709" w:type="dxa"/>
            <w:shd w:val="clear" w:color="auto" w:fill="auto"/>
            <w:vAlign w:val="bottom"/>
            <w:hideMark/>
          </w:tcPr>
          <w:p w14:paraId="7A9F5E68"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Osigurana sredstva</w:t>
            </w:r>
          </w:p>
        </w:tc>
        <w:tc>
          <w:tcPr>
            <w:tcW w:w="6951" w:type="dxa"/>
            <w:shd w:val="clear" w:color="auto" w:fill="auto"/>
            <w:vAlign w:val="bottom"/>
            <w:hideMark/>
          </w:tcPr>
          <w:p w14:paraId="4EF5BE15"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720.375,00 kuna</w:t>
            </w:r>
          </w:p>
        </w:tc>
      </w:tr>
      <w:tr w:rsidR="005F21ED" w:rsidRPr="00A87EF1" w14:paraId="4FF90A0B" w14:textId="77777777" w:rsidTr="00916AE2">
        <w:trPr>
          <w:trHeight w:val="254"/>
        </w:trPr>
        <w:tc>
          <w:tcPr>
            <w:tcW w:w="2709" w:type="dxa"/>
            <w:shd w:val="clear" w:color="auto" w:fill="auto"/>
            <w:vAlign w:val="bottom"/>
            <w:hideMark/>
          </w:tcPr>
          <w:p w14:paraId="7D48A68A"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Izvršenje aktivnosti</w:t>
            </w:r>
          </w:p>
        </w:tc>
        <w:tc>
          <w:tcPr>
            <w:tcW w:w="6951" w:type="dxa"/>
            <w:shd w:val="clear" w:color="auto" w:fill="auto"/>
            <w:vAlign w:val="bottom"/>
            <w:hideMark/>
          </w:tcPr>
          <w:p w14:paraId="6729F717"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9.562,00 kn (Realizacija 1,95%) – Tijekom prve polovice 2022. nije bilo iznenadnog onečišćenja mora u Dubrovačko-neretvanskoj županiji koje je zahtijevalo intervenciju. Iznos od 9.562,00 kn je utrošeno za provedbu godišnje koordinacije ŽOC-</w:t>
            </w:r>
            <w:proofErr w:type="spellStart"/>
            <w:r w:rsidRPr="00A87EF1">
              <w:rPr>
                <w:rFonts w:asciiTheme="minorHAnsi" w:hAnsiTheme="minorHAnsi" w:cstheme="minorHAnsi"/>
                <w:sz w:val="24"/>
                <w:szCs w:val="24"/>
                <w:lang w:eastAsia="hr-HR"/>
              </w:rPr>
              <w:t>eva</w:t>
            </w:r>
            <w:proofErr w:type="spellEnd"/>
            <w:r w:rsidRPr="00A87EF1">
              <w:rPr>
                <w:rFonts w:asciiTheme="minorHAnsi" w:hAnsiTheme="minorHAnsi" w:cstheme="minorHAnsi"/>
                <w:sz w:val="24"/>
                <w:szCs w:val="24"/>
                <w:lang w:eastAsia="hr-HR"/>
              </w:rPr>
              <w:t xml:space="preserve"> obalnih županija koja je održana u Orebiću od 27. – 28.04.2022. Planirana pokazna vježba će se provesti nakon završetka turističke sezone.</w:t>
            </w:r>
          </w:p>
        </w:tc>
      </w:tr>
      <w:tr w:rsidR="005F21ED" w:rsidRPr="00A87EF1" w14:paraId="37335748" w14:textId="77777777" w:rsidTr="00916AE2">
        <w:trPr>
          <w:trHeight w:val="254"/>
        </w:trPr>
        <w:tc>
          <w:tcPr>
            <w:tcW w:w="2709" w:type="dxa"/>
            <w:shd w:val="clear" w:color="auto" w:fill="auto"/>
            <w:vAlign w:val="bottom"/>
            <w:hideMark/>
          </w:tcPr>
          <w:p w14:paraId="200315EC"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bCs/>
                <w:sz w:val="24"/>
                <w:szCs w:val="24"/>
                <w:lang w:eastAsia="hr-HR"/>
              </w:rPr>
              <w:t>Pokazatelj uspješnosti</w:t>
            </w:r>
          </w:p>
        </w:tc>
        <w:tc>
          <w:tcPr>
            <w:tcW w:w="6951" w:type="dxa"/>
            <w:shd w:val="clear" w:color="auto" w:fill="auto"/>
            <w:vAlign w:val="bottom"/>
            <w:hideMark/>
          </w:tcPr>
          <w:p w14:paraId="316CD4FA"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Prema potrebi, sredstva se koriste za zaštitu i sanaciju onečišćenja mora te za redovnu edukaciju i uvježbavanje ŽOC-a.</w:t>
            </w:r>
          </w:p>
        </w:tc>
      </w:tr>
      <w:tr w:rsidR="005F21ED" w:rsidRPr="00A87EF1" w14:paraId="2B0BE200" w14:textId="77777777" w:rsidTr="00916AE2">
        <w:trPr>
          <w:trHeight w:val="254"/>
        </w:trPr>
        <w:tc>
          <w:tcPr>
            <w:tcW w:w="2709" w:type="dxa"/>
            <w:shd w:val="clear" w:color="auto" w:fill="auto"/>
            <w:vAlign w:val="bottom"/>
            <w:hideMark/>
          </w:tcPr>
          <w:p w14:paraId="47A8448A"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bCs/>
                <w:sz w:val="24"/>
                <w:szCs w:val="24"/>
                <w:lang w:eastAsia="hr-HR"/>
              </w:rPr>
              <w:t>Izvještaj o postignutim ciljevima</w:t>
            </w:r>
          </w:p>
        </w:tc>
        <w:tc>
          <w:tcPr>
            <w:tcW w:w="6951" w:type="dxa"/>
            <w:shd w:val="clear" w:color="auto" w:fill="auto"/>
            <w:vAlign w:val="bottom"/>
            <w:hideMark/>
          </w:tcPr>
          <w:p w14:paraId="1D5A44BE"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U prvoj polovici 2022. nije bilo iznenadnog onečišćenja mora u Dubrovačko-neretvanskoj županiji koja su zahtijevala financijski angažman Županije, Održana je koordinacija ŽOC-</w:t>
            </w:r>
            <w:proofErr w:type="spellStart"/>
            <w:r w:rsidRPr="00A87EF1">
              <w:rPr>
                <w:rFonts w:asciiTheme="minorHAnsi" w:hAnsiTheme="minorHAnsi" w:cstheme="minorHAnsi"/>
                <w:sz w:val="24"/>
                <w:szCs w:val="24"/>
                <w:lang w:eastAsia="hr-HR"/>
              </w:rPr>
              <w:t>eva</w:t>
            </w:r>
            <w:proofErr w:type="spellEnd"/>
            <w:r w:rsidRPr="00A87EF1">
              <w:rPr>
                <w:rFonts w:asciiTheme="minorHAnsi" w:hAnsiTheme="minorHAnsi" w:cstheme="minorHAnsi"/>
                <w:sz w:val="24"/>
                <w:szCs w:val="24"/>
                <w:lang w:eastAsia="hr-HR"/>
              </w:rPr>
              <w:t xml:space="preserve"> obalnih županija. Godišnje izvješće o radu ŽOC-a s financijskim izvješćem za tekuću godinu prima na znanje Skupština početkom sljedeće kalendarske godine.</w:t>
            </w:r>
          </w:p>
        </w:tc>
      </w:tr>
      <w:tr w:rsidR="005F21ED" w:rsidRPr="00A87EF1" w14:paraId="4042E228" w14:textId="77777777" w:rsidTr="00506DD7">
        <w:trPr>
          <w:trHeight w:val="254"/>
        </w:trPr>
        <w:tc>
          <w:tcPr>
            <w:tcW w:w="2709" w:type="dxa"/>
            <w:shd w:val="clear" w:color="auto" w:fill="FFFFFF" w:themeFill="background1"/>
            <w:vAlign w:val="bottom"/>
            <w:hideMark/>
          </w:tcPr>
          <w:p w14:paraId="01E9DD97"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Aktivnost – A150103</w:t>
            </w:r>
          </w:p>
        </w:tc>
        <w:tc>
          <w:tcPr>
            <w:tcW w:w="6951" w:type="dxa"/>
            <w:shd w:val="clear" w:color="auto" w:fill="FFFFFF" w:themeFill="background1"/>
            <w:vAlign w:val="bottom"/>
            <w:hideMark/>
          </w:tcPr>
          <w:p w14:paraId="03E69731"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Zavod za javno zdravstvo - Praćenje kakvoće morske vode za kupanje</w:t>
            </w:r>
          </w:p>
        </w:tc>
      </w:tr>
      <w:tr w:rsidR="005F21ED" w:rsidRPr="00A87EF1" w14:paraId="772A1314" w14:textId="77777777" w:rsidTr="00916AE2">
        <w:trPr>
          <w:trHeight w:val="254"/>
        </w:trPr>
        <w:tc>
          <w:tcPr>
            <w:tcW w:w="2709" w:type="dxa"/>
            <w:shd w:val="clear" w:color="auto" w:fill="auto"/>
            <w:vAlign w:val="bottom"/>
            <w:hideMark/>
          </w:tcPr>
          <w:p w14:paraId="60EB0192"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Cilj</w:t>
            </w:r>
          </w:p>
        </w:tc>
        <w:tc>
          <w:tcPr>
            <w:tcW w:w="6951" w:type="dxa"/>
            <w:shd w:val="clear" w:color="auto" w:fill="auto"/>
            <w:vAlign w:val="bottom"/>
            <w:hideMark/>
          </w:tcPr>
          <w:p w14:paraId="32A821EB" w14:textId="77777777" w:rsidR="005F21ED" w:rsidRPr="00A87EF1" w:rsidRDefault="005F21ED" w:rsidP="00916AE2">
            <w:pPr>
              <w:pStyle w:val="NoSpacing"/>
              <w:rPr>
                <w:rFonts w:asciiTheme="minorHAnsi" w:hAnsiTheme="minorHAnsi" w:cstheme="minorHAnsi"/>
                <w:sz w:val="24"/>
                <w:szCs w:val="24"/>
                <w:lang w:eastAsia="hr-HR"/>
              </w:rPr>
            </w:pPr>
            <w:r w:rsidRPr="00A87EF1">
              <w:rPr>
                <w:rFonts w:asciiTheme="minorHAnsi" w:hAnsiTheme="minorHAnsi" w:cstheme="minorHAnsi"/>
                <w:sz w:val="24"/>
                <w:szCs w:val="24"/>
                <w:lang w:eastAsia="hr-HR"/>
              </w:rPr>
              <w:t>očuvanje kakvoće okoliša i zdravlja ljudi</w:t>
            </w:r>
          </w:p>
        </w:tc>
      </w:tr>
      <w:tr w:rsidR="005F21ED" w:rsidRPr="00A87EF1" w14:paraId="19FEEFB5" w14:textId="77777777" w:rsidTr="00916AE2">
        <w:trPr>
          <w:trHeight w:val="254"/>
        </w:trPr>
        <w:tc>
          <w:tcPr>
            <w:tcW w:w="2709" w:type="dxa"/>
            <w:shd w:val="clear" w:color="auto" w:fill="auto"/>
            <w:vAlign w:val="bottom"/>
            <w:hideMark/>
          </w:tcPr>
          <w:p w14:paraId="242AD6E3"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Nositelj aktivnosti</w:t>
            </w:r>
          </w:p>
        </w:tc>
        <w:tc>
          <w:tcPr>
            <w:tcW w:w="6951" w:type="dxa"/>
            <w:shd w:val="clear" w:color="auto" w:fill="auto"/>
            <w:vAlign w:val="bottom"/>
            <w:hideMark/>
          </w:tcPr>
          <w:p w14:paraId="1A82763E"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Zavod za javno zdravstvo Dubrovačko-neretvanske županije</w:t>
            </w:r>
          </w:p>
        </w:tc>
      </w:tr>
      <w:tr w:rsidR="005F21ED" w:rsidRPr="00A87EF1" w14:paraId="2B6DECEE" w14:textId="77777777" w:rsidTr="00916AE2">
        <w:trPr>
          <w:trHeight w:val="254"/>
        </w:trPr>
        <w:tc>
          <w:tcPr>
            <w:tcW w:w="2709" w:type="dxa"/>
            <w:shd w:val="clear" w:color="auto" w:fill="auto"/>
            <w:vAlign w:val="bottom"/>
            <w:hideMark/>
          </w:tcPr>
          <w:p w14:paraId="643EBBA8"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 xml:space="preserve">Zakonska osnova </w:t>
            </w:r>
          </w:p>
        </w:tc>
        <w:tc>
          <w:tcPr>
            <w:tcW w:w="6951" w:type="dxa"/>
            <w:shd w:val="clear" w:color="auto" w:fill="auto"/>
            <w:vAlign w:val="bottom"/>
            <w:hideMark/>
          </w:tcPr>
          <w:p w14:paraId="55B2121E"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Zakon o zaštiti okoliša, Uredba o kakvoći mora za kupanje</w:t>
            </w:r>
          </w:p>
        </w:tc>
      </w:tr>
      <w:tr w:rsidR="005F21ED" w:rsidRPr="00A87EF1" w14:paraId="06C7ECDF" w14:textId="77777777" w:rsidTr="00916AE2">
        <w:trPr>
          <w:trHeight w:val="254"/>
        </w:trPr>
        <w:tc>
          <w:tcPr>
            <w:tcW w:w="2709" w:type="dxa"/>
            <w:shd w:val="clear" w:color="auto" w:fill="auto"/>
            <w:vAlign w:val="bottom"/>
            <w:hideMark/>
          </w:tcPr>
          <w:p w14:paraId="33272CBF"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Osigurana sredstva</w:t>
            </w:r>
          </w:p>
        </w:tc>
        <w:tc>
          <w:tcPr>
            <w:tcW w:w="6951" w:type="dxa"/>
            <w:shd w:val="clear" w:color="auto" w:fill="auto"/>
            <w:vAlign w:val="bottom"/>
            <w:hideMark/>
          </w:tcPr>
          <w:p w14:paraId="00EC5D67"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530.000,00 kuna</w:t>
            </w:r>
          </w:p>
        </w:tc>
      </w:tr>
      <w:tr w:rsidR="005F21ED" w:rsidRPr="00A87EF1" w14:paraId="7EB80DD1" w14:textId="77777777" w:rsidTr="00916AE2">
        <w:trPr>
          <w:trHeight w:val="254"/>
        </w:trPr>
        <w:tc>
          <w:tcPr>
            <w:tcW w:w="2709" w:type="dxa"/>
            <w:shd w:val="clear" w:color="auto" w:fill="auto"/>
            <w:vAlign w:val="bottom"/>
            <w:hideMark/>
          </w:tcPr>
          <w:p w14:paraId="3ED6E02F"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Izvršenje aktivnosti</w:t>
            </w:r>
          </w:p>
        </w:tc>
        <w:tc>
          <w:tcPr>
            <w:tcW w:w="6951" w:type="dxa"/>
            <w:shd w:val="clear" w:color="auto" w:fill="auto"/>
            <w:vAlign w:val="bottom"/>
            <w:hideMark/>
          </w:tcPr>
          <w:p w14:paraId="546340C1"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50.325,00 (9,50%)</w:t>
            </w:r>
            <w:r w:rsidRPr="00A87EF1">
              <w:rPr>
                <w:rFonts w:asciiTheme="minorHAnsi" w:hAnsiTheme="minorHAnsi" w:cstheme="minorHAnsi"/>
                <w:sz w:val="24"/>
                <w:szCs w:val="24"/>
              </w:rPr>
              <w:t xml:space="preserve">  Utrošena sredstva predstavljaju sredstva uplaćena prema dostavljenim računima za uzorkovanje mora na plažama Dubrovačko-neretvanske županije te za izvanredna uzorkovanja zbog kratkotrajnog i iznenadnog onečišćenja mora, sukladno Programu kontrole mora za 2022. godinu, utvrđenog od Županijske skupštine. Iznos predstavlja račun za I. turu ispitivanja od planiranih 10 tura tijekom sezone za kupanje</w:t>
            </w:r>
          </w:p>
        </w:tc>
      </w:tr>
      <w:tr w:rsidR="005F21ED" w:rsidRPr="00A87EF1" w14:paraId="46D7BE9A" w14:textId="77777777" w:rsidTr="00916AE2">
        <w:trPr>
          <w:trHeight w:val="254"/>
        </w:trPr>
        <w:tc>
          <w:tcPr>
            <w:tcW w:w="2709" w:type="dxa"/>
            <w:shd w:val="clear" w:color="auto" w:fill="auto"/>
            <w:vAlign w:val="bottom"/>
            <w:hideMark/>
          </w:tcPr>
          <w:p w14:paraId="75F705BB"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bCs/>
                <w:sz w:val="24"/>
                <w:szCs w:val="24"/>
                <w:lang w:eastAsia="hr-HR"/>
              </w:rPr>
              <w:t>Pokazatelj uspješnosti</w:t>
            </w:r>
          </w:p>
        </w:tc>
        <w:tc>
          <w:tcPr>
            <w:tcW w:w="6951" w:type="dxa"/>
            <w:shd w:val="clear" w:color="auto" w:fill="auto"/>
            <w:vAlign w:val="bottom"/>
            <w:hideMark/>
          </w:tcPr>
          <w:p w14:paraId="20A3CC0C"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Obavljena kontrola mora, prema Programu kontrole mora za 2022. godinu.</w:t>
            </w:r>
          </w:p>
        </w:tc>
      </w:tr>
      <w:tr w:rsidR="005F21ED" w:rsidRPr="00A87EF1" w14:paraId="4435A6B6" w14:textId="77777777" w:rsidTr="00916AE2">
        <w:trPr>
          <w:trHeight w:val="254"/>
        </w:trPr>
        <w:tc>
          <w:tcPr>
            <w:tcW w:w="2709" w:type="dxa"/>
            <w:shd w:val="clear" w:color="auto" w:fill="auto"/>
            <w:vAlign w:val="bottom"/>
            <w:hideMark/>
          </w:tcPr>
          <w:p w14:paraId="5DB7F668"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bCs/>
                <w:sz w:val="24"/>
                <w:szCs w:val="24"/>
                <w:lang w:eastAsia="hr-HR"/>
              </w:rPr>
              <w:t>Izvještaj o postignutim ciljevima</w:t>
            </w:r>
          </w:p>
        </w:tc>
        <w:tc>
          <w:tcPr>
            <w:tcW w:w="6951" w:type="dxa"/>
            <w:shd w:val="clear" w:color="auto" w:fill="auto"/>
            <w:vAlign w:val="bottom"/>
            <w:hideMark/>
          </w:tcPr>
          <w:p w14:paraId="7574D329"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Izvješće o provedbi Programa kontrole mora za tekuću godinu donosi Skupština DNŽ početkom sljedeće kalendarske godine.</w:t>
            </w:r>
          </w:p>
          <w:p w14:paraId="1DD5D4DE" w14:textId="77777777" w:rsidR="005F21ED" w:rsidRPr="00A87EF1" w:rsidRDefault="005F21ED" w:rsidP="00916AE2">
            <w:pPr>
              <w:pStyle w:val="NoSpacing"/>
              <w:jc w:val="both"/>
              <w:rPr>
                <w:rFonts w:asciiTheme="minorHAnsi" w:hAnsiTheme="minorHAnsi" w:cstheme="minorHAnsi"/>
                <w:sz w:val="24"/>
                <w:szCs w:val="24"/>
                <w:lang w:eastAsia="hr-HR"/>
              </w:rPr>
            </w:pPr>
          </w:p>
          <w:p w14:paraId="2F53FDA0" w14:textId="77777777" w:rsidR="005F21ED" w:rsidRPr="00A87EF1" w:rsidRDefault="005F21ED" w:rsidP="00916AE2">
            <w:pPr>
              <w:pStyle w:val="NoSpacing"/>
              <w:jc w:val="both"/>
              <w:rPr>
                <w:rFonts w:asciiTheme="minorHAnsi" w:hAnsiTheme="minorHAnsi" w:cstheme="minorHAnsi"/>
                <w:sz w:val="24"/>
                <w:szCs w:val="24"/>
                <w:lang w:eastAsia="hr-HR"/>
              </w:rPr>
            </w:pPr>
          </w:p>
        </w:tc>
      </w:tr>
      <w:tr w:rsidR="005F21ED" w:rsidRPr="00A87EF1" w14:paraId="26E6D834" w14:textId="77777777" w:rsidTr="00506DD7">
        <w:trPr>
          <w:trHeight w:val="254"/>
        </w:trPr>
        <w:tc>
          <w:tcPr>
            <w:tcW w:w="2709" w:type="dxa"/>
            <w:shd w:val="clear" w:color="auto" w:fill="FFFFFF" w:themeFill="background1"/>
            <w:vAlign w:val="bottom"/>
            <w:hideMark/>
          </w:tcPr>
          <w:p w14:paraId="594967D0"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lastRenderedPageBreak/>
              <w:t>Aktivnost - A150104</w:t>
            </w:r>
          </w:p>
        </w:tc>
        <w:tc>
          <w:tcPr>
            <w:tcW w:w="6951" w:type="dxa"/>
            <w:shd w:val="clear" w:color="auto" w:fill="FFFFFF" w:themeFill="background1"/>
            <w:vAlign w:val="bottom"/>
            <w:hideMark/>
          </w:tcPr>
          <w:p w14:paraId="70206C47"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Sufinanciranje projekata i programa udruga i institucija iz zaštite okoliša i prirode</w:t>
            </w:r>
          </w:p>
        </w:tc>
      </w:tr>
      <w:tr w:rsidR="005F21ED" w:rsidRPr="00A87EF1" w14:paraId="2221A863" w14:textId="77777777" w:rsidTr="00916AE2">
        <w:trPr>
          <w:trHeight w:val="254"/>
        </w:trPr>
        <w:tc>
          <w:tcPr>
            <w:tcW w:w="2709" w:type="dxa"/>
            <w:shd w:val="clear" w:color="auto" w:fill="auto"/>
            <w:vAlign w:val="bottom"/>
            <w:hideMark/>
          </w:tcPr>
          <w:p w14:paraId="010118D6"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Cilj</w:t>
            </w:r>
          </w:p>
        </w:tc>
        <w:tc>
          <w:tcPr>
            <w:tcW w:w="6951" w:type="dxa"/>
            <w:shd w:val="clear" w:color="auto" w:fill="auto"/>
            <w:vAlign w:val="bottom"/>
            <w:hideMark/>
          </w:tcPr>
          <w:p w14:paraId="22228A55"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zaštita okoliša i održivi razvoj</w:t>
            </w:r>
          </w:p>
        </w:tc>
      </w:tr>
      <w:tr w:rsidR="005F21ED" w:rsidRPr="00A87EF1" w14:paraId="0909C936" w14:textId="77777777" w:rsidTr="00916AE2">
        <w:trPr>
          <w:trHeight w:val="254"/>
        </w:trPr>
        <w:tc>
          <w:tcPr>
            <w:tcW w:w="2709" w:type="dxa"/>
            <w:shd w:val="clear" w:color="auto" w:fill="auto"/>
            <w:vAlign w:val="bottom"/>
            <w:hideMark/>
          </w:tcPr>
          <w:p w14:paraId="0045A437"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Nositelj aktivnosti</w:t>
            </w:r>
          </w:p>
        </w:tc>
        <w:tc>
          <w:tcPr>
            <w:tcW w:w="6951" w:type="dxa"/>
            <w:shd w:val="clear" w:color="auto" w:fill="auto"/>
            <w:vAlign w:val="bottom"/>
            <w:hideMark/>
          </w:tcPr>
          <w:p w14:paraId="0AB97D54"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udruge i institucije iz područja zaštite okoliša, JLS</w:t>
            </w:r>
          </w:p>
        </w:tc>
      </w:tr>
      <w:tr w:rsidR="005F21ED" w:rsidRPr="00A87EF1" w14:paraId="3F77AC6D" w14:textId="77777777" w:rsidTr="00916AE2">
        <w:trPr>
          <w:trHeight w:val="254"/>
        </w:trPr>
        <w:tc>
          <w:tcPr>
            <w:tcW w:w="2709" w:type="dxa"/>
            <w:shd w:val="clear" w:color="auto" w:fill="auto"/>
            <w:vAlign w:val="bottom"/>
            <w:hideMark/>
          </w:tcPr>
          <w:p w14:paraId="5778E3FA"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 xml:space="preserve">Zakonska osnova </w:t>
            </w:r>
          </w:p>
        </w:tc>
        <w:tc>
          <w:tcPr>
            <w:tcW w:w="6951" w:type="dxa"/>
            <w:shd w:val="clear" w:color="auto" w:fill="auto"/>
            <w:vAlign w:val="bottom"/>
            <w:hideMark/>
          </w:tcPr>
          <w:p w14:paraId="53CECC12"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Zakon o zaštiti okoliša, Zakon o udrugama</w:t>
            </w:r>
          </w:p>
        </w:tc>
      </w:tr>
      <w:tr w:rsidR="005F21ED" w:rsidRPr="00A87EF1" w14:paraId="151B3886" w14:textId="77777777" w:rsidTr="00916AE2">
        <w:trPr>
          <w:trHeight w:val="254"/>
        </w:trPr>
        <w:tc>
          <w:tcPr>
            <w:tcW w:w="2709" w:type="dxa"/>
            <w:shd w:val="clear" w:color="auto" w:fill="auto"/>
            <w:vAlign w:val="bottom"/>
            <w:hideMark/>
          </w:tcPr>
          <w:p w14:paraId="6D1E9BED"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Osigurana sredstva</w:t>
            </w:r>
          </w:p>
        </w:tc>
        <w:tc>
          <w:tcPr>
            <w:tcW w:w="6951" w:type="dxa"/>
            <w:shd w:val="clear" w:color="auto" w:fill="auto"/>
            <w:vAlign w:val="bottom"/>
            <w:hideMark/>
          </w:tcPr>
          <w:p w14:paraId="4A50B421"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160.000,00 kuna</w:t>
            </w:r>
          </w:p>
        </w:tc>
      </w:tr>
      <w:tr w:rsidR="005F21ED" w:rsidRPr="00A87EF1" w14:paraId="57632243" w14:textId="77777777" w:rsidTr="00916AE2">
        <w:trPr>
          <w:trHeight w:val="254"/>
        </w:trPr>
        <w:tc>
          <w:tcPr>
            <w:tcW w:w="2709" w:type="dxa"/>
            <w:shd w:val="clear" w:color="auto" w:fill="auto"/>
            <w:vAlign w:val="bottom"/>
            <w:hideMark/>
          </w:tcPr>
          <w:p w14:paraId="50541AAF"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Izvršenje aktivnosti</w:t>
            </w:r>
          </w:p>
        </w:tc>
        <w:tc>
          <w:tcPr>
            <w:tcW w:w="6951" w:type="dxa"/>
            <w:shd w:val="clear" w:color="auto" w:fill="auto"/>
            <w:vAlign w:val="bottom"/>
            <w:hideMark/>
          </w:tcPr>
          <w:p w14:paraId="459099A5"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160.000,00 kuna (0%) Sredstva za sufinanciranje projekata udruga prema obavljenom j</w:t>
            </w:r>
            <w:r w:rsidRPr="00A87EF1">
              <w:rPr>
                <w:rFonts w:asciiTheme="minorHAnsi" w:hAnsiTheme="minorHAnsi" w:cstheme="minorHAnsi"/>
                <w:bCs/>
                <w:sz w:val="24"/>
                <w:szCs w:val="24"/>
                <w:lang w:eastAsia="hr-HR"/>
              </w:rPr>
              <w:t>avnom natječaju za financiranje projekata ili programa udruga iz područja zaštite okoliša i prirode, od interesa za Dubrovačko-neretvansku županiju za 2022. godinu uplaćena su sukladno Odluci o financiranju tijekom kolovoza 2022.</w:t>
            </w:r>
            <w:r w:rsidRPr="00A87EF1">
              <w:rPr>
                <w:rFonts w:asciiTheme="minorHAnsi" w:hAnsiTheme="minorHAnsi" w:cstheme="minorHAnsi"/>
                <w:sz w:val="24"/>
                <w:szCs w:val="24"/>
                <w:lang w:eastAsia="hr-HR"/>
              </w:rPr>
              <w:t xml:space="preserve"> </w:t>
            </w:r>
          </w:p>
        </w:tc>
      </w:tr>
      <w:tr w:rsidR="005F21ED" w:rsidRPr="00A87EF1" w14:paraId="60E205DD" w14:textId="77777777" w:rsidTr="00916AE2">
        <w:trPr>
          <w:trHeight w:val="254"/>
        </w:trPr>
        <w:tc>
          <w:tcPr>
            <w:tcW w:w="2709" w:type="dxa"/>
            <w:shd w:val="clear" w:color="auto" w:fill="auto"/>
            <w:vAlign w:val="bottom"/>
            <w:hideMark/>
          </w:tcPr>
          <w:p w14:paraId="11263D95"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bCs/>
                <w:sz w:val="24"/>
                <w:szCs w:val="24"/>
                <w:lang w:eastAsia="hr-HR"/>
              </w:rPr>
              <w:t>Pokazatelj uspješnosti</w:t>
            </w:r>
          </w:p>
        </w:tc>
        <w:tc>
          <w:tcPr>
            <w:tcW w:w="6951" w:type="dxa"/>
            <w:shd w:val="clear" w:color="auto" w:fill="auto"/>
            <w:vAlign w:val="bottom"/>
            <w:hideMark/>
          </w:tcPr>
          <w:p w14:paraId="03153D6C"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Proveden natječaj i isplaćena sredstva udrugama.</w:t>
            </w:r>
          </w:p>
        </w:tc>
      </w:tr>
      <w:tr w:rsidR="005F21ED" w:rsidRPr="00A87EF1" w14:paraId="04F1AEA4" w14:textId="77777777" w:rsidTr="00916AE2">
        <w:trPr>
          <w:trHeight w:val="254"/>
        </w:trPr>
        <w:tc>
          <w:tcPr>
            <w:tcW w:w="2709" w:type="dxa"/>
            <w:tcBorders>
              <w:bottom w:val="single" w:sz="4" w:space="0" w:color="auto"/>
            </w:tcBorders>
            <w:shd w:val="clear" w:color="auto" w:fill="auto"/>
            <w:vAlign w:val="bottom"/>
            <w:hideMark/>
          </w:tcPr>
          <w:p w14:paraId="5A07E0E1"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bCs/>
                <w:sz w:val="24"/>
                <w:szCs w:val="24"/>
                <w:lang w:eastAsia="hr-HR"/>
              </w:rPr>
              <w:t>Izvještaj o postignutim ciljevima</w:t>
            </w:r>
          </w:p>
        </w:tc>
        <w:tc>
          <w:tcPr>
            <w:tcW w:w="6951" w:type="dxa"/>
            <w:tcBorders>
              <w:bottom w:val="single" w:sz="4" w:space="0" w:color="auto"/>
            </w:tcBorders>
            <w:shd w:val="clear" w:color="auto" w:fill="auto"/>
            <w:vAlign w:val="bottom"/>
            <w:hideMark/>
          </w:tcPr>
          <w:p w14:paraId="7B4AF04D" w14:textId="77777777" w:rsidR="005F21ED" w:rsidRPr="00A87EF1" w:rsidRDefault="005F21ED" w:rsidP="00916AE2">
            <w:pPr>
              <w:pStyle w:val="NoSpacing"/>
              <w:rPr>
                <w:rFonts w:asciiTheme="minorHAnsi" w:hAnsiTheme="minorHAnsi" w:cstheme="minorHAnsi"/>
                <w:sz w:val="24"/>
                <w:szCs w:val="24"/>
                <w:lang w:eastAsia="hr-HR"/>
              </w:rPr>
            </w:pPr>
            <w:r w:rsidRPr="00A87EF1">
              <w:rPr>
                <w:rFonts w:asciiTheme="minorHAnsi" w:hAnsiTheme="minorHAnsi" w:cstheme="minorHAnsi"/>
                <w:sz w:val="24"/>
                <w:szCs w:val="24"/>
                <w:lang w:eastAsia="hr-HR"/>
              </w:rPr>
              <w:t xml:space="preserve">Upravni odjel objavio je </w:t>
            </w:r>
            <w:r w:rsidRPr="00A87EF1">
              <w:rPr>
                <w:rFonts w:asciiTheme="minorHAnsi" w:hAnsiTheme="minorHAnsi" w:cstheme="minorHAnsi"/>
                <w:bCs/>
                <w:sz w:val="24"/>
                <w:szCs w:val="24"/>
                <w:lang w:eastAsia="hr-HR"/>
              </w:rPr>
              <w:t xml:space="preserve">Javni natječaj za financiranje projekata ili programa udruga iz područja zaštite okoliša i prirode, od interesa za Dubrovačko-neretvansku županiju za 2022. godinu. </w:t>
            </w:r>
            <w:r w:rsidRPr="00A87EF1">
              <w:rPr>
                <w:rFonts w:asciiTheme="minorHAnsi" w:hAnsiTheme="minorHAnsi" w:cstheme="minorHAnsi"/>
                <w:sz w:val="24"/>
                <w:szCs w:val="24"/>
                <w:lang w:eastAsia="hr-HR"/>
              </w:rPr>
              <w:t xml:space="preserve">Sukladno potpisanim ugovorima udruge su dužne dostaviti Županiji dostaviti Izvješće o provedbi Programa najkasnije u roku od 30 dana od dana završetka provedbe Programa. </w:t>
            </w:r>
          </w:p>
        </w:tc>
      </w:tr>
      <w:tr w:rsidR="005F21ED" w:rsidRPr="00A87EF1" w14:paraId="49CE3125" w14:textId="77777777" w:rsidTr="00506DD7">
        <w:trPr>
          <w:trHeight w:val="254"/>
        </w:trPr>
        <w:tc>
          <w:tcPr>
            <w:tcW w:w="2709" w:type="dxa"/>
            <w:shd w:val="clear" w:color="auto" w:fill="FFFFFF" w:themeFill="background1"/>
            <w:vAlign w:val="bottom"/>
            <w:hideMark/>
          </w:tcPr>
          <w:p w14:paraId="46C57603" w14:textId="77777777" w:rsidR="005F21ED" w:rsidRPr="00A87EF1" w:rsidRDefault="005F21ED" w:rsidP="00916AE2">
            <w:pPr>
              <w:pStyle w:val="NoSpacing"/>
              <w:rPr>
                <w:rFonts w:asciiTheme="minorHAnsi" w:hAnsiTheme="minorHAnsi" w:cstheme="minorHAnsi"/>
                <w:b/>
                <w:sz w:val="24"/>
                <w:szCs w:val="24"/>
                <w:lang w:eastAsia="hr-HR"/>
              </w:rPr>
            </w:pPr>
            <w:bookmarkStart w:id="10" w:name="_Hlk18328662"/>
            <w:r w:rsidRPr="00A87EF1">
              <w:rPr>
                <w:rFonts w:asciiTheme="minorHAnsi" w:hAnsiTheme="minorHAnsi" w:cstheme="minorHAnsi"/>
                <w:b/>
                <w:sz w:val="24"/>
                <w:szCs w:val="24"/>
                <w:lang w:eastAsia="hr-HR"/>
              </w:rPr>
              <w:t>Kapitalni projekt – K150105</w:t>
            </w:r>
          </w:p>
        </w:tc>
        <w:tc>
          <w:tcPr>
            <w:tcW w:w="6951" w:type="dxa"/>
            <w:shd w:val="clear" w:color="auto" w:fill="FFFFFF" w:themeFill="background1"/>
            <w:vAlign w:val="bottom"/>
            <w:hideMark/>
          </w:tcPr>
          <w:p w14:paraId="204D1FEB" w14:textId="77777777" w:rsidR="005F21ED" w:rsidRPr="00A87EF1" w:rsidRDefault="005F21ED" w:rsidP="00916AE2">
            <w:pPr>
              <w:pStyle w:val="NoSpacing"/>
              <w:jc w:val="both"/>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Dokumenti zaštite okoliša</w:t>
            </w:r>
          </w:p>
        </w:tc>
      </w:tr>
      <w:tr w:rsidR="005F21ED" w:rsidRPr="00A87EF1" w14:paraId="61FE71C2" w14:textId="77777777" w:rsidTr="00916AE2">
        <w:trPr>
          <w:trHeight w:val="254"/>
        </w:trPr>
        <w:tc>
          <w:tcPr>
            <w:tcW w:w="2709" w:type="dxa"/>
            <w:shd w:val="clear" w:color="auto" w:fill="FFFFFF"/>
            <w:vAlign w:val="bottom"/>
            <w:hideMark/>
          </w:tcPr>
          <w:p w14:paraId="064029D1"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Cilj</w:t>
            </w:r>
          </w:p>
        </w:tc>
        <w:tc>
          <w:tcPr>
            <w:tcW w:w="6951" w:type="dxa"/>
            <w:shd w:val="clear" w:color="auto" w:fill="FFFFFF"/>
            <w:vAlign w:val="bottom"/>
            <w:hideMark/>
          </w:tcPr>
          <w:p w14:paraId="6690F471" w14:textId="77777777" w:rsidR="005F21ED" w:rsidRPr="00A87EF1" w:rsidRDefault="005F21ED" w:rsidP="00916AE2">
            <w:pPr>
              <w:pStyle w:val="NoSpacing"/>
              <w:jc w:val="both"/>
              <w:rPr>
                <w:rFonts w:asciiTheme="minorHAnsi" w:hAnsiTheme="minorHAnsi" w:cstheme="minorHAnsi"/>
                <w:b/>
                <w:sz w:val="24"/>
                <w:szCs w:val="24"/>
                <w:lang w:eastAsia="hr-HR"/>
              </w:rPr>
            </w:pPr>
            <w:r w:rsidRPr="00A87EF1">
              <w:rPr>
                <w:rFonts w:asciiTheme="minorHAnsi" w:hAnsiTheme="minorHAnsi" w:cstheme="minorHAnsi"/>
                <w:sz w:val="24"/>
                <w:szCs w:val="24"/>
                <w:lang w:eastAsia="hr-HR"/>
              </w:rPr>
              <w:t>zaštita okoliša i održivi razvoj</w:t>
            </w:r>
          </w:p>
        </w:tc>
      </w:tr>
      <w:tr w:rsidR="005F21ED" w:rsidRPr="00A87EF1" w14:paraId="4B83D962" w14:textId="77777777" w:rsidTr="00916AE2">
        <w:trPr>
          <w:trHeight w:val="254"/>
        </w:trPr>
        <w:tc>
          <w:tcPr>
            <w:tcW w:w="2709" w:type="dxa"/>
            <w:shd w:val="clear" w:color="auto" w:fill="FFFFFF"/>
            <w:vAlign w:val="bottom"/>
            <w:hideMark/>
          </w:tcPr>
          <w:p w14:paraId="795F1017"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Nositelj aktivnosti</w:t>
            </w:r>
          </w:p>
        </w:tc>
        <w:tc>
          <w:tcPr>
            <w:tcW w:w="6951" w:type="dxa"/>
            <w:shd w:val="clear" w:color="auto" w:fill="FFFFFF"/>
            <w:vAlign w:val="bottom"/>
            <w:hideMark/>
          </w:tcPr>
          <w:p w14:paraId="4EF942C8"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Dubrovačko-neretvanska županija</w:t>
            </w:r>
          </w:p>
        </w:tc>
      </w:tr>
      <w:tr w:rsidR="005F21ED" w:rsidRPr="00A87EF1" w14:paraId="7F7654F4" w14:textId="77777777" w:rsidTr="00916AE2">
        <w:trPr>
          <w:trHeight w:val="254"/>
        </w:trPr>
        <w:tc>
          <w:tcPr>
            <w:tcW w:w="2709" w:type="dxa"/>
            <w:shd w:val="clear" w:color="auto" w:fill="FFFFFF"/>
            <w:vAlign w:val="bottom"/>
            <w:hideMark/>
          </w:tcPr>
          <w:p w14:paraId="1C375F91"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Zakonska osnova</w:t>
            </w:r>
          </w:p>
        </w:tc>
        <w:tc>
          <w:tcPr>
            <w:tcW w:w="6951" w:type="dxa"/>
            <w:shd w:val="clear" w:color="auto" w:fill="FFFFFF"/>
            <w:vAlign w:val="bottom"/>
            <w:hideMark/>
          </w:tcPr>
          <w:p w14:paraId="135A04C9"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sz w:val="24"/>
                <w:szCs w:val="24"/>
                <w:lang w:eastAsia="hr-HR"/>
              </w:rPr>
              <w:t>Zakon o zaštiti okoliša, Zakon o zaštiti zraka</w:t>
            </w:r>
            <w:r w:rsidRPr="00A87EF1">
              <w:rPr>
                <w:rFonts w:asciiTheme="minorHAnsi" w:hAnsiTheme="minorHAnsi" w:cstheme="minorHAnsi"/>
                <w:sz w:val="24"/>
                <w:szCs w:val="24"/>
              </w:rPr>
              <w:t xml:space="preserve"> </w:t>
            </w:r>
            <w:r w:rsidRPr="00A87EF1">
              <w:rPr>
                <w:rFonts w:asciiTheme="minorHAnsi" w:hAnsiTheme="minorHAnsi" w:cstheme="minorHAnsi"/>
                <w:sz w:val="24"/>
                <w:szCs w:val="24"/>
                <w:lang w:eastAsia="hr-HR"/>
              </w:rPr>
              <w:t>(Narodne novine, broj 127/19), Zakon o klimatskim promjenama i zaštiti ozonskog sloja (Narodne novine, broj 127/19)</w:t>
            </w:r>
          </w:p>
        </w:tc>
      </w:tr>
      <w:tr w:rsidR="005F21ED" w:rsidRPr="00A87EF1" w14:paraId="45C82B29" w14:textId="77777777" w:rsidTr="00916AE2">
        <w:trPr>
          <w:trHeight w:val="254"/>
        </w:trPr>
        <w:tc>
          <w:tcPr>
            <w:tcW w:w="2709" w:type="dxa"/>
            <w:shd w:val="clear" w:color="auto" w:fill="FFFFFF"/>
            <w:vAlign w:val="bottom"/>
            <w:hideMark/>
          </w:tcPr>
          <w:p w14:paraId="79A60ED8"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Osigurana sredstva</w:t>
            </w:r>
          </w:p>
        </w:tc>
        <w:tc>
          <w:tcPr>
            <w:tcW w:w="6951" w:type="dxa"/>
            <w:shd w:val="clear" w:color="auto" w:fill="FFFFFF"/>
            <w:vAlign w:val="bottom"/>
            <w:hideMark/>
          </w:tcPr>
          <w:p w14:paraId="72947E8F" w14:textId="77777777" w:rsidR="005F21ED" w:rsidRPr="00A87EF1" w:rsidRDefault="005F21ED" w:rsidP="00916AE2">
            <w:pPr>
              <w:pStyle w:val="NoSpacing"/>
              <w:rPr>
                <w:rFonts w:asciiTheme="minorHAnsi" w:hAnsiTheme="minorHAnsi" w:cstheme="minorHAnsi"/>
                <w:sz w:val="24"/>
                <w:szCs w:val="24"/>
                <w:lang w:eastAsia="hr-HR"/>
              </w:rPr>
            </w:pPr>
            <w:r w:rsidRPr="00A87EF1">
              <w:rPr>
                <w:rFonts w:asciiTheme="minorHAnsi" w:hAnsiTheme="minorHAnsi" w:cstheme="minorHAnsi"/>
                <w:sz w:val="24"/>
                <w:szCs w:val="24"/>
                <w:lang w:eastAsia="hr-HR"/>
              </w:rPr>
              <w:t>156.375,00 kuna</w:t>
            </w:r>
          </w:p>
        </w:tc>
      </w:tr>
      <w:tr w:rsidR="005F21ED" w:rsidRPr="00A87EF1" w14:paraId="4E09EF76" w14:textId="77777777" w:rsidTr="00916AE2">
        <w:trPr>
          <w:trHeight w:val="254"/>
        </w:trPr>
        <w:tc>
          <w:tcPr>
            <w:tcW w:w="2709" w:type="dxa"/>
            <w:shd w:val="clear" w:color="auto" w:fill="FFFFFF"/>
            <w:vAlign w:val="bottom"/>
            <w:hideMark/>
          </w:tcPr>
          <w:p w14:paraId="2B2C9D6F"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Izvršenje aktivnosti</w:t>
            </w:r>
          </w:p>
        </w:tc>
        <w:tc>
          <w:tcPr>
            <w:tcW w:w="6951" w:type="dxa"/>
            <w:shd w:val="clear" w:color="auto" w:fill="FFFFFF"/>
            <w:vAlign w:val="bottom"/>
            <w:hideMark/>
          </w:tcPr>
          <w:p w14:paraId="69A0877C"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0,00 kn (0%) Sukladno ugovoru s tvrtkom IRES EKOLOGIJA d.o.o. za izradu Programa zaštite okoliša s programom zaštite zraka i programom ublažavanja klimatskih promjena i prilagodbi klimatskim promjenama i zaštiti ozonskog sloja navedena sredstva će se isplatiti po dostavi Nacrta Programa koji je prošao fazu informiranja javnosti, javnu raspravu, odnosno po zaprimanju konačne verzije Programa za koji je zaprimljena suglasnost Ministarstva gospodarstva i održivog razvoja. Javna rasprava je planirana u drugom polugodištu 2022.</w:t>
            </w:r>
          </w:p>
          <w:p w14:paraId="4E7A89EC" w14:textId="77777777" w:rsidR="005F21ED" w:rsidRPr="00A87EF1" w:rsidRDefault="005F21ED" w:rsidP="00916AE2">
            <w:pPr>
              <w:pStyle w:val="NoSpacing"/>
              <w:jc w:val="both"/>
              <w:rPr>
                <w:rFonts w:asciiTheme="minorHAnsi" w:hAnsiTheme="minorHAnsi" w:cstheme="minorHAnsi"/>
                <w:b/>
                <w:sz w:val="24"/>
                <w:szCs w:val="24"/>
                <w:lang w:eastAsia="hr-HR"/>
              </w:rPr>
            </w:pPr>
          </w:p>
        </w:tc>
      </w:tr>
      <w:tr w:rsidR="005F21ED" w:rsidRPr="00A87EF1" w14:paraId="79B02F22" w14:textId="77777777" w:rsidTr="00916AE2">
        <w:trPr>
          <w:trHeight w:val="254"/>
        </w:trPr>
        <w:tc>
          <w:tcPr>
            <w:tcW w:w="2709" w:type="dxa"/>
            <w:shd w:val="clear" w:color="auto" w:fill="FFFFFF"/>
            <w:vAlign w:val="bottom"/>
            <w:hideMark/>
          </w:tcPr>
          <w:p w14:paraId="6E345BB4"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bCs/>
                <w:sz w:val="24"/>
                <w:szCs w:val="24"/>
                <w:lang w:eastAsia="hr-HR"/>
              </w:rPr>
              <w:t>Pokazatelj uspješnosti</w:t>
            </w:r>
          </w:p>
        </w:tc>
        <w:tc>
          <w:tcPr>
            <w:tcW w:w="6951" w:type="dxa"/>
            <w:shd w:val="clear" w:color="auto" w:fill="FFFFFF"/>
            <w:vAlign w:val="bottom"/>
          </w:tcPr>
          <w:p w14:paraId="69AF006C" w14:textId="77777777" w:rsidR="005F21ED" w:rsidRPr="00A87EF1" w:rsidRDefault="005F21ED" w:rsidP="00916AE2">
            <w:pPr>
              <w:pStyle w:val="NoSpacing"/>
              <w:rPr>
                <w:rFonts w:asciiTheme="minorHAnsi" w:hAnsiTheme="minorHAnsi" w:cstheme="minorHAnsi"/>
                <w:sz w:val="24"/>
                <w:szCs w:val="24"/>
                <w:lang w:eastAsia="hr-HR"/>
              </w:rPr>
            </w:pPr>
            <w:r w:rsidRPr="00A87EF1">
              <w:rPr>
                <w:rFonts w:asciiTheme="minorHAnsi" w:hAnsiTheme="minorHAnsi" w:cstheme="minorHAnsi"/>
                <w:sz w:val="24"/>
                <w:szCs w:val="24"/>
                <w:lang w:eastAsia="hr-HR"/>
              </w:rPr>
              <w:t>Ispunjene ugovorne obveze tijekom izrade dokumenata.</w:t>
            </w:r>
          </w:p>
        </w:tc>
      </w:tr>
      <w:tr w:rsidR="005F21ED" w:rsidRPr="00A87EF1" w14:paraId="27D227CB" w14:textId="77777777" w:rsidTr="00916AE2">
        <w:trPr>
          <w:trHeight w:val="254"/>
        </w:trPr>
        <w:tc>
          <w:tcPr>
            <w:tcW w:w="2709" w:type="dxa"/>
            <w:shd w:val="clear" w:color="auto" w:fill="FFFFFF"/>
            <w:vAlign w:val="bottom"/>
            <w:hideMark/>
          </w:tcPr>
          <w:p w14:paraId="770D2DE0"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bCs/>
                <w:sz w:val="24"/>
                <w:szCs w:val="24"/>
                <w:lang w:eastAsia="hr-HR"/>
              </w:rPr>
              <w:t>Izvještaj o postignutim ciljevima</w:t>
            </w:r>
          </w:p>
        </w:tc>
        <w:tc>
          <w:tcPr>
            <w:tcW w:w="6951" w:type="dxa"/>
            <w:shd w:val="clear" w:color="auto" w:fill="FFFFFF"/>
            <w:vAlign w:val="bottom"/>
            <w:hideMark/>
          </w:tcPr>
          <w:p w14:paraId="4FA5D466" w14:textId="77777777" w:rsidR="005F21ED" w:rsidRPr="00A87EF1" w:rsidRDefault="005F21ED" w:rsidP="00916AE2">
            <w:pPr>
              <w:pStyle w:val="NoSpacing"/>
              <w:rPr>
                <w:rFonts w:asciiTheme="minorHAnsi" w:hAnsiTheme="minorHAnsi" w:cstheme="minorHAnsi"/>
                <w:sz w:val="24"/>
                <w:szCs w:val="24"/>
                <w:lang w:eastAsia="hr-HR"/>
              </w:rPr>
            </w:pPr>
            <w:r w:rsidRPr="00A87EF1">
              <w:rPr>
                <w:rFonts w:asciiTheme="minorHAnsi" w:hAnsiTheme="minorHAnsi" w:cstheme="minorHAnsi"/>
                <w:sz w:val="24"/>
                <w:szCs w:val="24"/>
                <w:lang w:eastAsia="hr-HR"/>
              </w:rPr>
              <w:t>Dostavljeni finalni dokument.</w:t>
            </w:r>
          </w:p>
        </w:tc>
      </w:tr>
      <w:bookmarkEnd w:id="10"/>
      <w:tr w:rsidR="005F21ED" w:rsidRPr="00A87EF1" w14:paraId="47364B15" w14:textId="77777777" w:rsidTr="00506DD7">
        <w:trPr>
          <w:trHeight w:val="254"/>
        </w:trPr>
        <w:tc>
          <w:tcPr>
            <w:tcW w:w="2709" w:type="dxa"/>
            <w:shd w:val="clear" w:color="auto" w:fill="FFFFFF" w:themeFill="background1"/>
            <w:vAlign w:val="bottom"/>
            <w:hideMark/>
          </w:tcPr>
          <w:p w14:paraId="444D6F50" w14:textId="77777777" w:rsidR="005F21ED" w:rsidRPr="00A87EF1" w:rsidRDefault="005F21ED" w:rsidP="00916AE2">
            <w:pPr>
              <w:pStyle w:val="NoSpacing"/>
              <w:rPr>
                <w:rFonts w:asciiTheme="minorHAnsi" w:hAnsiTheme="minorHAnsi" w:cstheme="minorHAnsi"/>
                <w:b/>
                <w:sz w:val="24"/>
                <w:szCs w:val="24"/>
                <w:lang w:eastAsia="hr-HR"/>
              </w:rPr>
            </w:pPr>
          </w:p>
          <w:p w14:paraId="69B41E5C"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Tekući projekt - 150106</w:t>
            </w:r>
          </w:p>
        </w:tc>
        <w:tc>
          <w:tcPr>
            <w:tcW w:w="6951" w:type="dxa"/>
            <w:shd w:val="clear" w:color="auto" w:fill="FFFFFF" w:themeFill="background1"/>
            <w:vAlign w:val="bottom"/>
            <w:hideMark/>
          </w:tcPr>
          <w:p w14:paraId="3DFDA882" w14:textId="77777777" w:rsidR="005F21ED" w:rsidRPr="00A87EF1" w:rsidRDefault="005F21ED" w:rsidP="00916AE2">
            <w:pPr>
              <w:pStyle w:val="NoSpacing"/>
              <w:jc w:val="both"/>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Sudjelovanje u aktivnostima u području zaštiti okoliša i prirode</w:t>
            </w:r>
          </w:p>
        </w:tc>
      </w:tr>
      <w:tr w:rsidR="005F21ED" w:rsidRPr="00A87EF1" w14:paraId="1C6A2445" w14:textId="77777777" w:rsidTr="00916AE2">
        <w:trPr>
          <w:trHeight w:val="254"/>
        </w:trPr>
        <w:tc>
          <w:tcPr>
            <w:tcW w:w="2709" w:type="dxa"/>
            <w:shd w:val="clear" w:color="auto" w:fill="auto"/>
            <w:vAlign w:val="bottom"/>
            <w:hideMark/>
          </w:tcPr>
          <w:p w14:paraId="08EB45E4"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Cilj</w:t>
            </w:r>
          </w:p>
        </w:tc>
        <w:tc>
          <w:tcPr>
            <w:tcW w:w="6951" w:type="dxa"/>
            <w:shd w:val="clear" w:color="auto" w:fill="auto"/>
            <w:vAlign w:val="bottom"/>
            <w:hideMark/>
          </w:tcPr>
          <w:p w14:paraId="44E4E676"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zaštita okoliša i održivi razvoj</w:t>
            </w:r>
          </w:p>
        </w:tc>
      </w:tr>
      <w:tr w:rsidR="005F21ED" w:rsidRPr="00A87EF1" w14:paraId="4E20C9D6" w14:textId="77777777" w:rsidTr="00916AE2">
        <w:trPr>
          <w:trHeight w:val="254"/>
        </w:trPr>
        <w:tc>
          <w:tcPr>
            <w:tcW w:w="2709" w:type="dxa"/>
            <w:shd w:val="clear" w:color="auto" w:fill="auto"/>
            <w:vAlign w:val="bottom"/>
            <w:hideMark/>
          </w:tcPr>
          <w:p w14:paraId="2EFE3805"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Nositelj aktivnosti</w:t>
            </w:r>
          </w:p>
        </w:tc>
        <w:tc>
          <w:tcPr>
            <w:tcW w:w="6951" w:type="dxa"/>
            <w:shd w:val="clear" w:color="auto" w:fill="auto"/>
            <w:vAlign w:val="bottom"/>
            <w:hideMark/>
          </w:tcPr>
          <w:p w14:paraId="69B7E032"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DNŽ, ZZJZDNŽ, MUP, Udruge</w:t>
            </w:r>
          </w:p>
        </w:tc>
      </w:tr>
      <w:tr w:rsidR="005F21ED" w:rsidRPr="00A87EF1" w14:paraId="32572BE1" w14:textId="77777777" w:rsidTr="00916AE2">
        <w:trPr>
          <w:trHeight w:val="254"/>
        </w:trPr>
        <w:tc>
          <w:tcPr>
            <w:tcW w:w="2709" w:type="dxa"/>
            <w:shd w:val="clear" w:color="auto" w:fill="auto"/>
            <w:vAlign w:val="bottom"/>
            <w:hideMark/>
          </w:tcPr>
          <w:p w14:paraId="5AEBF141"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 xml:space="preserve">Zakonska osnova </w:t>
            </w:r>
          </w:p>
        </w:tc>
        <w:tc>
          <w:tcPr>
            <w:tcW w:w="6951" w:type="dxa"/>
            <w:shd w:val="clear" w:color="auto" w:fill="auto"/>
            <w:vAlign w:val="bottom"/>
            <w:hideMark/>
          </w:tcPr>
          <w:p w14:paraId="289334A3"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Zakon o zaštiti okoliša, Zakon o zaštiti prirode (Narodne novine“, broj 80/13, 15/18, 14/19 i 127/19)</w:t>
            </w:r>
          </w:p>
        </w:tc>
      </w:tr>
      <w:tr w:rsidR="005F21ED" w:rsidRPr="00A87EF1" w14:paraId="3455751B" w14:textId="77777777" w:rsidTr="00916AE2">
        <w:trPr>
          <w:trHeight w:val="254"/>
        </w:trPr>
        <w:tc>
          <w:tcPr>
            <w:tcW w:w="2709" w:type="dxa"/>
            <w:shd w:val="clear" w:color="auto" w:fill="auto"/>
            <w:vAlign w:val="bottom"/>
            <w:hideMark/>
          </w:tcPr>
          <w:p w14:paraId="553B2856"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Osigurana sredstva</w:t>
            </w:r>
          </w:p>
        </w:tc>
        <w:tc>
          <w:tcPr>
            <w:tcW w:w="6951" w:type="dxa"/>
            <w:shd w:val="clear" w:color="auto" w:fill="auto"/>
            <w:vAlign w:val="bottom"/>
            <w:hideMark/>
          </w:tcPr>
          <w:p w14:paraId="59873DA9"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100.000,00 kuna</w:t>
            </w:r>
          </w:p>
        </w:tc>
      </w:tr>
      <w:tr w:rsidR="005F21ED" w:rsidRPr="00A87EF1" w14:paraId="397BDE50" w14:textId="77777777" w:rsidTr="00916AE2">
        <w:trPr>
          <w:trHeight w:val="254"/>
        </w:trPr>
        <w:tc>
          <w:tcPr>
            <w:tcW w:w="2709" w:type="dxa"/>
            <w:shd w:val="clear" w:color="auto" w:fill="auto"/>
            <w:vAlign w:val="bottom"/>
            <w:hideMark/>
          </w:tcPr>
          <w:p w14:paraId="4D7A5830"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lastRenderedPageBreak/>
              <w:t>Izvršenje aktivnosti</w:t>
            </w:r>
          </w:p>
        </w:tc>
        <w:tc>
          <w:tcPr>
            <w:tcW w:w="6951" w:type="dxa"/>
            <w:shd w:val="clear" w:color="auto" w:fill="auto"/>
            <w:vAlign w:val="bottom"/>
            <w:hideMark/>
          </w:tcPr>
          <w:p w14:paraId="6995F8EF"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 xml:space="preserve"> 12.500,00 (12,5%) Sredstva su utrošena za promociju zaštite okoliša. Neutrošena sredstva su planirana za financiranje istraživanja zaštićenih područja i područja ekološke mreže u DNŽ.</w:t>
            </w:r>
          </w:p>
        </w:tc>
      </w:tr>
      <w:tr w:rsidR="005F21ED" w:rsidRPr="00A87EF1" w14:paraId="50CA73BE" w14:textId="77777777" w:rsidTr="00916AE2">
        <w:trPr>
          <w:trHeight w:val="254"/>
        </w:trPr>
        <w:tc>
          <w:tcPr>
            <w:tcW w:w="2709" w:type="dxa"/>
            <w:shd w:val="clear" w:color="auto" w:fill="auto"/>
            <w:vAlign w:val="bottom"/>
            <w:hideMark/>
          </w:tcPr>
          <w:p w14:paraId="600C75B5"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bCs/>
                <w:sz w:val="24"/>
                <w:szCs w:val="24"/>
                <w:lang w:eastAsia="hr-HR"/>
              </w:rPr>
              <w:t>Pokazatelj uspješnosti</w:t>
            </w:r>
          </w:p>
        </w:tc>
        <w:tc>
          <w:tcPr>
            <w:tcW w:w="6951" w:type="dxa"/>
            <w:shd w:val="clear" w:color="auto" w:fill="auto"/>
            <w:vAlign w:val="bottom"/>
            <w:hideMark/>
          </w:tcPr>
          <w:p w14:paraId="590C8801"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Uspješno provedeni projekti promocije zaštite i istraživanja okoliša i prirode.</w:t>
            </w:r>
          </w:p>
        </w:tc>
      </w:tr>
      <w:tr w:rsidR="005F21ED" w:rsidRPr="00A87EF1" w14:paraId="5A4E23D8" w14:textId="77777777" w:rsidTr="00916AE2">
        <w:trPr>
          <w:trHeight w:val="254"/>
        </w:trPr>
        <w:tc>
          <w:tcPr>
            <w:tcW w:w="2709" w:type="dxa"/>
            <w:shd w:val="clear" w:color="auto" w:fill="auto"/>
            <w:vAlign w:val="bottom"/>
            <w:hideMark/>
          </w:tcPr>
          <w:p w14:paraId="01C710A7"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bCs/>
                <w:sz w:val="24"/>
                <w:szCs w:val="24"/>
                <w:lang w:eastAsia="hr-HR"/>
              </w:rPr>
              <w:t>Izvještaj o postignutim ciljevima</w:t>
            </w:r>
          </w:p>
        </w:tc>
        <w:tc>
          <w:tcPr>
            <w:tcW w:w="6951" w:type="dxa"/>
            <w:shd w:val="clear" w:color="auto" w:fill="auto"/>
            <w:vAlign w:val="bottom"/>
            <w:hideMark/>
          </w:tcPr>
          <w:p w14:paraId="4CD674DD"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Izvještaj s rezultatima istraživanja.</w:t>
            </w:r>
          </w:p>
        </w:tc>
      </w:tr>
      <w:tr w:rsidR="005F21ED" w:rsidRPr="00A87EF1" w14:paraId="7AA51114" w14:textId="77777777" w:rsidTr="00506DD7">
        <w:trPr>
          <w:trHeight w:val="254"/>
        </w:trPr>
        <w:tc>
          <w:tcPr>
            <w:tcW w:w="2709" w:type="dxa"/>
            <w:shd w:val="clear" w:color="auto" w:fill="FFFFFF" w:themeFill="background1"/>
            <w:vAlign w:val="bottom"/>
            <w:hideMark/>
          </w:tcPr>
          <w:p w14:paraId="02C1F2FC" w14:textId="77777777" w:rsidR="005F21ED" w:rsidRPr="00A87EF1" w:rsidRDefault="005F21ED" w:rsidP="00916AE2">
            <w:pPr>
              <w:pStyle w:val="NoSpacing"/>
              <w:rPr>
                <w:rFonts w:asciiTheme="minorHAnsi" w:hAnsiTheme="minorHAnsi" w:cstheme="minorHAnsi"/>
                <w:b/>
                <w:sz w:val="24"/>
                <w:szCs w:val="24"/>
                <w:lang w:eastAsia="hr-HR"/>
              </w:rPr>
            </w:pPr>
          </w:p>
          <w:p w14:paraId="65935508"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Tekući projekt - 150107</w:t>
            </w:r>
          </w:p>
        </w:tc>
        <w:tc>
          <w:tcPr>
            <w:tcW w:w="6951" w:type="dxa"/>
            <w:shd w:val="clear" w:color="auto" w:fill="FFFFFF" w:themeFill="background1"/>
            <w:vAlign w:val="bottom"/>
            <w:hideMark/>
          </w:tcPr>
          <w:p w14:paraId="6032098B" w14:textId="77777777" w:rsidR="005F21ED" w:rsidRPr="00A87EF1" w:rsidRDefault="005F21ED" w:rsidP="00916AE2">
            <w:pPr>
              <w:pStyle w:val="NoSpacing"/>
              <w:jc w:val="both"/>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Sanacija okoliša</w:t>
            </w:r>
          </w:p>
        </w:tc>
      </w:tr>
      <w:tr w:rsidR="005F21ED" w:rsidRPr="00A87EF1" w14:paraId="4EBE6CA6" w14:textId="77777777" w:rsidTr="00916AE2">
        <w:trPr>
          <w:trHeight w:val="254"/>
        </w:trPr>
        <w:tc>
          <w:tcPr>
            <w:tcW w:w="2709" w:type="dxa"/>
            <w:shd w:val="clear" w:color="auto" w:fill="auto"/>
            <w:vAlign w:val="bottom"/>
            <w:hideMark/>
          </w:tcPr>
          <w:p w14:paraId="298D2893"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Cilj</w:t>
            </w:r>
          </w:p>
        </w:tc>
        <w:tc>
          <w:tcPr>
            <w:tcW w:w="6951" w:type="dxa"/>
            <w:shd w:val="clear" w:color="auto" w:fill="auto"/>
            <w:vAlign w:val="bottom"/>
            <w:hideMark/>
          </w:tcPr>
          <w:p w14:paraId="275A5011"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zaštita okoliša i održivi razvoj</w:t>
            </w:r>
          </w:p>
        </w:tc>
      </w:tr>
      <w:tr w:rsidR="005F21ED" w:rsidRPr="00A87EF1" w14:paraId="05218056" w14:textId="77777777" w:rsidTr="00916AE2">
        <w:trPr>
          <w:trHeight w:val="254"/>
        </w:trPr>
        <w:tc>
          <w:tcPr>
            <w:tcW w:w="2709" w:type="dxa"/>
            <w:shd w:val="clear" w:color="auto" w:fill="auto"/>
            <w:vAlign w:val="bottom"/>
            <w:hideMark/>
          </w:tcPr>
          <w:p w14:paraId="7A5AF94A"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Nositelj aktivnosti</w:t>
            </w:r>
          </w:p>
        </w:tc>
        <w:tc>
          <w:tcPr>
            <w:tcW w:w="6951" w:type="dxa"/>
            <w:shd w:val="clear" w:color="auto" w:fill="auto"/>
            <w:vAlign w:val="bottom"/>
            <w:hideMark/>
          </w:tcPr>
          <w:p w14:paraId="0F1A75AF"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DNŽ</w:t>
            </w:r>
          </w:p>
        </w:tc>
      </w:tr>
      <w:tr w:rsidR="005F21ED" w:rsidRPr="00A87EF1" w14:paraId="0341FB68" w14:textId="77777777" w:rsidTr="00916AE2">
        <w:trPr>
          <w:trHeight w:val="254"/>
        </w:trPr>
        <w:tc>
          <w:tcPr>
            <w:tcW w:w="2709" w:type="dxa"/>
            <w:shd w:val="clear" w:color="auto" w:fill="auto"/>
            <w:vAlign w:val="center"/>
            <w:hideMark/>
          </w:tcPr>
          <w:p w14:paraId="71451AD6"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 xml:space="preserve">Zakonska osnova </w:t>
            </w:r>
          </w:p>
        </w:tc>
        <w:tc>
          <w:tcPr>
            <w:tcW w:w="6951" w:type="dxa"/>
            <w:shd w:val="clear" w:color="auto" w:fill="auto"/>
            <w:vAlign w:val="bottom"/>
            <w:hideMark/>
          </w:tcPr>
          <w:p w14:paraId="03237B68"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Zakon o održivom gospodarenju otpadom</w:t>
            </w:r>
          </w:p>
        </w:tc>
      </w:tr>
      <w:tr w:rsidR="005F21ED" w:rsidRPr="00A87EF1" w14:paraId="34C817B7" w14:textId="77777777" w:rsidTr="00916AE2">
        <w:trPr>
          <w:trHeight w:val="254"/>
        </w:trPr>
        <w:tc>
          <w:tcPr>
            <w:tcW w:w="2709" w:type="dxa"/>
            <w:shd w:val="clear" w:color="auto" w:fill="auto"/>
            <w:vAlign w:val="bottom"/>
            <w:hideMark/>
          </w:tcPr>
          <w:p w14:paraId="15568839"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Osigurana sredstva</w:t>
            </w:r>
          </w:p>
        </w:tc>
        <w:tc>
          <w:tcPr>
            <w:tcW w:w="6951" w:type="dxa"/>
            <w:shd w:val="clear" w:color="auto" w:fill="auto"/>
            <w:vAlign w:val="bottom"/>
            <w:hideMark/>
          </w:tcPr>
          <w:p w14:paraId="33B4A91A"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40.000,00</w:t>
            </w:r>
          </w:p>
        </w:tc>
      </w:tr>
      <w:tr w:rsidR="005F21ED" w:rsidRPr="00A87EF1" w14:paraId="69C6D089" w14:textId="77777777" w:rsidTr="00916AE2">
        <w:trPr>
          <w:trHeight w:val="254"/>
        </w:trPr>
        <w:tc>
          <w:tcPr>
            <w:tcW w:w="2709" w:type="dxa"/>
            <w:shd w:val="clear" w:color="auto" w:fill="auto"/>
            <w:vAlign w:val="bottom"/>
            <w:hideMark/>
          </w:tcPr>
          <w:p w14:paraId="7B42A3DD"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Izvršenje aktivnosti</w:t>
            </w:r>
          </w:p>
        </w:tc>
        <w:tc>
          <w:tcPr>
            <w:tcW w:w="6951" w:type="dxa"/>
            <w:shd w:val="clear" w:color="auto" w:fill="auto"/>
            <w:vAlign w:val="bottom"/>
            <w:hideMark/>
          </w:tcPr>
          <w:p w14:paraId="46955410"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 xml:space="preserve">(0%) Tijekom prvog polugodišta 2022. godine nije bilo potrebe za utroškom sredstava za tu namjenu (sanacija divljih deponija prema rješenjima Inspekcije zaštite okoliša). </w:t>
            </w:r>
          </w:p>
        </w:tc>
      </w:tr>
      <w:tr w:rsidR="005F21ED" w:rsidRPr="00A87EF1" w14:paraId="7DD468BC" w14:textId="77777777" w:rsidTr="00916AE2">
        <w:trPr>
          <w:trHeight w:val="254"/>
        </w:trPr>
        <w:tc>
          <w:tcPr>
            <w:tcW w:w="2709" w:type="dxa"/>
            <w:shd w:val="clear" w:color="auto" w:fill="auto"/>
            <w:vAlign w:val="bottom"/>
            <w:hideMark/>
          </w:tcPr>
          <w:p w14:paraId="0B3B1919"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bCs/>
                <w:sz w:val="24"/>
                <w:szCs w:val="24"/>
                <w:lang w:eastAsia="hr-HR"/>
              </w:rPr>
              <w:t>Pokazatelj uspješnosti</w:t>
            </w:r>
          </w:p>
        </w:tc>
        <w:tc>
          <w:tcPr>
            <w:tcW w:w="6951" w:type="dxa"/>
            <w:shd w:val="clear" w:color="auto" w:fill="auto"/>
            <w:vAlign w:val="bottom"/>
            <w:hideMark/>
          </w:tcPr>
          <w:p w14:paraId="753E9B30"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Sanirani onečišćeni lokaliteti na području DNŽ.</w:t>
            </w:r>
          </w:p>
        </w:tc>
      </w:tr>
      <w:tr w:rsidR="005F21ED" w:rsidRPr="00A87EF1" w14:paraId="6AEACDFD" w14:textId="77777777" w:rsidTr="00916AE2">
        <w:trPr>
          <w:trHeight w:val="254"/>
        </w:trPr>
        <w:tc>
          <w:tcPr>
            <w:tcW w:w="2709" w:type="dxa"/>
            <w:shd w:val="clear" w:color="auto" w:fill="auto"/>
            <w:vAlign w:val="bottom"/>
            <w:hideMark/>
          </w:tcPr>
          <w:p w14:paraId="58C2EE81"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bCs/>
                <w:sz w:val="24"/>
                <w:szCs w:val="24"/>
                <w:lang w:eastAsia="hr-HR"/>
              </w:rPr>
              <w:t>Izvještaj o postignutim ciljevima</w:t>
            </w:r>
          </w:p>
        </w:tc>
        <w:tc>
          <w:tcPr>
            <w:tcW w:w="6951" w:type="dxa"/>
            <w:shd w:val="clear" w:color="auto" w:fill="auto"/>
            <w:vAlign w:val="bottom"/>
            <w:hideMark/>
          </w:tcPr>
          <w:p w14:paraId="4944AE98"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 xml:space="preserve">Sukladno rješenjima inspekcije zaštite okoliša, okoliš saniraju JLS, a ukoliko to ne obave, to radi DNŽ. Tijekom prvog polugodišta 2022. nije bilo potrebe za utroškom sredstava. </w:t>
            </w:r>
          </w:p>
        </w:tc>
      </w:tr>
      <w:tr w:rsidR="005F21ED" w:rsidRPr="00A87EF1" w14:paraId="4B151E3B" w14:textId="77777777" w:rsidTr="001D2132">
        <w:trPr>
          <w:trHeight w:val="395"/>
        </w:trPr>
        <w:tc>
          <w:tcPr>
            <w:tcW w:w="9660" w:type="dxa"/>
            <w:gridSpan w:val="2"/>
            <w:shd w:val="clear" w:color="auto" w:fill="D3F5F7" w:themeFill="accent3" w:themeFillTint="33"/>
            <w:vAlign w:val="bottom"/>
          </w:tcPr>
          <w:p w14:paraId="48E66DF5" w14:textId="51DC2DCD" w:rsidR="005F21ED" w:rsidRPr="00A87EF1" w:rsidRDefault="00506DD7" w:rsidP="00916AE2">
            <w:pPr>
              <w:pStyle w:val="NoSpacing"/>
              <w:jc w:val="both"/>
              <w:rPr>
                <w:rFonts w:asciiTheme="minorHAnsi" w:hAnsiTheme="minorHAnsi" w:cstheme="minorHAnsi"/>
                <w:b/>
                <w:sz w:val="24"/>
                <w:szCs w:val="24"/>
                <w:lang w:eastAsia="hr-HR"/>
              </w:rPr>
            </w:pPr>
            <w:r w:rsidRPr="001D2132">
              <w:rPr>
                <w:rFonts w:asciiTheme="minorHAnsi" w:hAnsiTheme="minorHAnsi" w:cstheme="minorHAnsi"/>
                <w:b/>
                <w:sz w:val="24"/>
                <w:szCs w:val="24"/>
                <w:shd w:val="clear" w:color="auto" w:fill="D3F5F7" w:themeFill="accent3" w:themeFillTint="33"/>
                <w:lang w:eastAsia="hr-HR"/>
              </w:rPr>
              <w:t>1502- PROGRAM EU PROJEKTI UO ZA ZAŠTITU OKOLIŠA I KOMUNALNE POSLOVE</w:t>
            </w:r>
          </w:p>
        </w:tc>
      </w:tr>
      <w:tr w:rsidR="005F21ED" w:rsidRPr="00A87EF1" w14:paraId="741B3D63" w14:textId="77777777" w:rsidTr="00C5592A">
        <w:trPr>
          <w:trHeight w:val="254"/>
        </w:trPr>
        <w:tc>
          <w:tcPr>
            <w:tcW w:w="2709" w:type="dxa"/>
            <w:shd w:val="clear" w:color="auto" w:fill="FFFFFF" w:themeFill="background1"/>
            <w:vAlign w:val="bottom"/>
          </w:tcPr>
          <w:p w14:paraId="04358931" w14:textId="77777777" w:rsidR="005F21ED" w:rsidRPr="00A87EF1" w:rsidRDefault="005F21ED" w:rsidP="00916AE2">
            <w:pPr>
              <w:pStyle w:val="NoSpacing"/>
              <w:rPr>
                <w:rFonts w:asciiTheme="minorHAnsi" w:hAnsiTheme="minorHAnsi" w:cstheme="minorHAnsi"/>
                <w:b/>
                <w:bCs/>
                <w:sz w:val="24"/>
                <w:szCs w:val="24"/>
                <w:lang w:eastAsia="hr-HR"/>
              </w:rPr>
            </w:pPr>
            <w:r w:rsidRPr="00A87EF1">
              <w:rPr>
                <w:rFonts w:asciiTheme="minorHAnsi" w:hAnsiTheme="minorHAnsi" w:cstheme="minorHAnsi"/>
                <w:b/>
                <w:sz w:val="24"/>
                <w:szCs w:val="24"/>
                <w:lang w:eastAsia="hr-HR"/>
              </w:rPr>
              <w:t>Kapitalni projekt - K150201</w:t>
            </w:r>
          </w:p>
        </w:tc>
        <w:tc>
          <w:tcPr>
            <w:tcW w:w="6951" w:type="dxa"/>
            <w:shd w:val="clear" w:color="auto" w:fill="FFFFFF" w:themeFill="background1"/>
            <w:vAlign w:val="bottom"/>
          </w:tcPr>
          <w:p w14:paraId="14DCC26B"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b/>
                <w:sz w:val="24"/>
                <w:szCs w:val="24"/>
                <w:lang w:eastAsia="hr-HR"/>
              </w:rPr>
              <w:t>EU projekt – Promicanje održivog razvoja doline Neretve</w:t>
            </w:r>
          </w:p>
        </w:tc>
      </w:tr>
      <w:tr w:rsidR="005F21ED" w:rsidRPr="00A87EF1" w14:paraId="0A8B4667" w14:textId="77777777" w:rsidTr="00916AE2">
        <w:trPr>
          <w:trHeight w:val="254"/>
        </w:trPr>
        <w:tc>
          <w:tcPr>
            <w:tcW w:w="2709" w:type="dxa"/>
            <w:shd w:val="clear" w:color="auto" w:fill="FFFFFF"/>
            <w:vAlign w:val="bottom"/>
            <w:hideMark/>
          </w:tcPr>
          <w:p w14:paraId="540EF9D9"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Cilj</w:t>
            </w:r>
          </w:p>
        </w:tc>
        <w:tc>
          <w:tcPr>
            <w:tcW w:w="6951" w:type="dxa"/>
            <w:shd w:val="clear" w:color="auto" w:fill="FFFFFF"/>
            <w:vAlign w:val="bottom"/>
            <w:hideMark/>
          </w:tcPr>
          <w:p w14:paraId="5D93CF79" w14:textId="77777777" w:rsidR="005F21ED" w:rsidRPr="00A87EF1" w:rsidRDefault="005F21ED" w:rsidP="00916AE2">
            <w:pPr>
              <w:pStyle w:val="NoSpacing"/>
              <w:jc w:val="both"/>
              <w:rPr>
                <w:rFonts w:asciiTheme="minorHAnsi" w:hAnsiTheme="minorHAnsi" w:cstheme="minorHAnsi"/>
                <w:b/>
                <w:sz w:val="24"/>
                <w:szCs w:val="24"/>
                <w:lang w:eastAsia="hr-HR"/>
              </w:rPr>
            </w:pPr>
            <w:r w:rsidRPr="00A87EF1">
              <w:rPr>
                <w:rFonts w:asciiTheme="minorHAnsi" w:hAnsiTheme="minorHAnsi" w:cstheme="minorHAnsi"/>
                <w:sz w:val="24"/>
                <w:szCs w:val="24"/>
                <w:lang w:eastAsia="hr-HR"/>
              </w:rPr>
              <w:t xml:space="preserve">zaštita prirodne baštine, </w:t>
            </w:r>
            <w:proofErr w:type="spellStart"/>
            <w:r w:rsidRPr="00A87EF1">
              <w:rPr>
                <w:rFonts w:asciiTheme="minorHAnsi" w:hAnsiTheme="minorHAnsi" w:cstheme="minorHAnsi"/>
                <w:sz w:val="24"/>
                <w:szCs w:val="24"/>
                <w:lang w:val="en-US" w:eastAsia="hr-HR"/>
              </w:rPr>
              <w:t>realizirane</w:t>
            </w:r>
            <w:proofErr w:type="spellEnd"/>
            <w:r w:rsidRPr="00A87EF1">
              <w:rPr>
                <w:rFonts w:asciiTheme="minorHAnsi" w:hAnsiTheme="minorHAnsi" w:cstheme="minorHAnsi"/>
                <w:sz w:val="24"/>
                <w:szCs w:val="24"/>
                <w:lang w:val="en-US" w:eastAsia="hr-HR"/>
              </w:rPr>
              <w:t xml:space="preserve"> </w:t>
            </w:r>
            <w:proofErr w:type="spellStart"/>
            <w:r w:rsidRPr="00A87EF1">
              <w:rPr>
                <w:rFonts w:asciiTheme="minorHAnsi" w:hAnsiTheme="minorHAnsi" w:cstheme="minorHAnsi"/>
                <w:sz w:val="24"/>
                <w:szCs w:val="24"/>
                <w:lang w:val="en-US" w:eastAsia="hr-HR"/>
              </w:rPr>
              <w:t>aktivnosti</w:t>
            </w:r>
            <w:proofErr w:type="spellEnd"/>
            <w:r w:rsidRPr="00A87EF1">
              <w:rPr>
                <w:rFonts w:asciiTheme="minorHAnsi" w:hAnsiTheme="minorHAnsi" w:cstheme="minorHAnsi"/>
                <w:sz w:val="24"/>
                <w:szCs w:val="24"/>
                <w:lang w:val="en-US" w:eastAsia="hr-HR"/>
              </w:rPr>
              <w:t xml:space="preserve"> u </w:t>
            </w:r>
            <w:proofErr w:type="spellStart"/>
            <w:r w:rsidRPr="00A87EF1">
              <w:rPr>
                <w:rFonts w:asciiTheme="minorHAnsi" w:hAnsiTheme="minorHAnsi" w:cstheme="minorHAnsi"/>
                <w:sz w:val="24"/>
                <w:szCs w:val="24"/>
                <w:lang w:val="en-US" w:eastAsia="hr-HR"/>
              </w:rPr>
              <w:t>projektu</w:t>
            </w:r>
            <w:proofErr w:type="spellEnd"/>
          </w:p>
        </w:tc>
      </w:tr>
      <w:tr w:rsidR="005F21ED" w:rsidRPr="00A87EF1" w14:paraId="787F3574" w14:textId="77777777" w:rsidTr="00916AE2">
        <w:trPr>
          <w:trHeight w:val="254"/>
        </w:trPr>
        <w:tc>
          <w:tcPr>
            <w:tcW w:w="2709" w:type="dxa"/>
            <w:shd w:val="clear" w:color="auto" w:fill="FFFFFF"/>
            <w:vAlign w:val="bottom"/>
            <w:hideMark/>
          </w:tcPr>
          <w:p w14:paraId="1C18910C"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Nositelj aktivnosti</w:t>
            </w:r>
          </w:p>
        </w:tc>
        <w:tc>
          <w:tcPr>
            <w:tcW w:w="6951" w:type="dxa"/>
            <w:shd w:val="clear" w:color="auto" w:fill="FFFFFF"/>
            <w:vAlign w:val="bottom"/>
            <w:hideMark/>
          </w:tcPr>
          <w:p w14:paraId="7581329A" w14:textId="77777777" w:rsidR="005F21ED" w:rsidRPr="00A87EF1" w:rsidRDefault="005F21ED" w:rsidP="00916AE2">
            <w:pPr>
              <w:pStyle w:val="NoSpacing"/>
              <w:jc w:val="both"/>
              <w:rPr>
                <w:rFonts w:asciiTheme="minorHAnsi" w:hAnsiTheme="minorHAnsi" w:cstheme="minorHAnsi"/>
                <w:b/>
                <w:sz w:val="24"/>
                <w:szCs w:val="24"/>
                <w:lang w:eastAsia="hr-HR"/>
              </w:rPr>
            </w:pPr>
            <w:r w:rsidRPr="00A87EF1">
              <w:rPr>
                <w:rFonts w:asciiTheme="minorHAnsi" w:hAnsiTheme="minorHAnsi" w:cstheme="minorHAnsi"/>
                <w:sz w:val="24"/>
                <w:szCs w:val="24"/>
                <w:lang w:eastAsia="hr-HR"/>
              </w:rPr>
              <w:t>DNŽ, Javna ustanova za upravljanje zaštićenim prirodnim vrijednostima DNŽ, DUNEA, Grad Metković, Grad Ploče</w:t>
            </w:r>
          </w:p>
        </w:tc>
      </w:tr>
      <w:tr w:rsidR="005F21ED" w:rsidRPr="00A87EF1" w14:paraId="0A3E1496" w14:textId="77777777" w:rsidTr="00916AE2">
        <w:trPr>
          <w:trHeight w:val="254"/>
        </w:trPr>
        <w:tc>
          <w:tcPr>
            <w:tcW w:w="2709" w:type="dxa"/>
            <w:shd w:val="clear" w:color="auto" w:fill="FFFFFF"/>
            <w:vAlign w:val="bottom"/>
            <w:hideMark/>
          </w:tcPr>
          <w:p w14:paraId="4332988E"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Zakonska osnova</w:t>
            </w:r>
          </w:p>
        </w:tc>
        <w:tc>
          <w:tcPr>
            <w:tcW w:w="6951" w:type="dxa"/>
            <w:shd w:val="clear" w:color="auto" w:fill="FFFFFF"/>
            <w:vAlign w:val="bottom"/>
            <w:hideMark/>
          </w:tcPr>
          <w:p w14:paraId="07134B58" w14:textId="77777777" w:rsidR="005F21ED" w:rsidRPr="00A87EF1" w:rsidRDefault="005F21ED" w:rsidP="00916AE2">
            <w:pPr>
              <w:pStyle w:val="NoSpacing"/>
              <w:jc w:val="both"/>
              <w:rPr>
                <w:rFonts w:asciiTheme="minorHAnsi" w:hAnsiTheme="minorHAnsi" w:cstheme="minorHAnsi"/>
                <w:sz w:val="24"/>
                <w:szCs w:val="24"/>
                <w:lang w:eastAsia="hr-HR"/>
              </w:rPr>
            </w:pPr>
            <w:r w:rsidRPr="00A87EF1">
              <w:rPr>
                <w:rFonts w:asciiTheme="minorHAnsi" w:hAnsiTheme="minorHAnsi" w:cstheme="minorHAnsi"/>
                <w:sz w:val="24"/>
                <w:szCs w:val="24"/>
                <w:lang w:eastAsia="hr-HR"/>
              </w:rPr>
              <w:t xml:space="preserve">Zakon o zaštiti prirode, </w:t>
            </w:r>
            <w:proofErr w:type="spellStart"/>
            <w:r w:rsidRPr="00A87EF1">
              <w:rPr>
                <w:rFonts w:asciiTheme="minorHAnsi" w:hAnsiTheme="minorHAnsi" w:cstheme="minorHAnsi"/>
                <w:sz w:val="24"/>
                <w:szCs w:val="24"/>
                <w:lang w:val="en-US" w:eastAsia="hr-HR"/>
              </w:rPr>
              <w:t>Operativni</w:t>
            </w:r>
            <w:proofErr w:type="spellEnd"/>
            <w:r w:rsidRPr="00A87EF1">
              <w:rPr>
                <w:rFonts w:asciiTheme="minorHAnsi" w:hAnsiTheme="minorHAnsi" w:cstheme="minorHAnsi"/>
                <w:sz w:val="24"/>
                <w:szCs w:val="24"/>
                <w:lang w:val="en-US" w:eastAsia="hr-HR"/>
              </w:rPr>
              <w:t xml:space="preserve"> program </w:t>
            </w:r>
            <w:proofErr w:type="spellStart"/>
            <w:r w:rsidRPr="00A87EF1">
              <w:rPr>
                <w:rFonts w:asciiTheme="minorHAnsi" w:hAnsiTheme="minorHAnsi" w:cstheme="minorHAnsi"/>
                <w:sz w:val="24"/>
                <w:szCs w:val="24"/>
                <w:lang w:val="en-US" w:eastAsia="hr-HR"/>
              </w:rPr>
              <w:t>Konkurentnost</w:t>
            </w:r>
            <w:proofErr w:type="spellEnd"/>
            <w:r w:rsidRPr="00A87EF1">
              <w:rPr>
                <w:rFonts w:asciiTheme="minorHAnsi" w:hAnsiTheme="minorHAnsi" w:cstheme="minorHAnsi"/>
                <w:sz w:val="24"/>
                <w:szCs w:val="24"/>
                <w:lang w:val="en-US" w:eastAsia="hr-HR"/>
              </w:rPr>
              <w:t xml:space="preserve"> i </w:t>
            </w:r>
            <w:proofErr w:type="spellStart"/>
            <w:r w:rsidRPr="00A87EF1">
              <w:rPr>
                <w:rFonts w:asciiTheme="minorHAnsi" w:hAnsiTheme="minorHAnsi" w:cstheme="minorHAnsi"/>
                <w:sz w:val="24"/>
                <w:szCs w:val="24"/>
                <w:lang w:val="en-US" w:eastAsia="hr-HR"/>
              </w:rPr>
              <w:t>kohezija</w:t>
            </w:r>
            <w:proofErr w:type="spellEnd"/>
            <w:r w:rsidRPr="00A87EF1">
              <w:rPr>
                <w:rFonts w:asciiTheme="minorHAnsi" w:hAnsiTheme="minorHAnsi" w:cstheme="minorHAnsi"/>
                <w:sz w:val="24"/>
                <w:szCs w:val="24"/>
                <w:lang w:val="en-US" w:eastAsia="hr-HR"/>
              </w:rPr>
              <w:t xml:space="preserve"> 2014. - 2020.</w:t>
            </w:r>
          </w:p>
        </w:tc>
      </w:tr>
      <w:tr w:rsidR="005F21ED" w:rsidRPr="00A87EF1" w14:paraId="6E1D0250" w14:textId="77777777" w:rsidTr="00916AE2">
        <w:trPr>
          <w:trHeight w:val="254"/>
        </w:trPr>
        <w:tc>
          <w:tcPr>
            <w:tcW w:w="2709" w:type="dxa"/>
            <w:shd w:val="clear" w:color="auto" w:fill="FFFFFF"/>
            <w:vAlign w:val="bottom"/>
            <w:hideMark/>
          </w:tcPr>
          <w:p w14:paraId="0AA87904"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Osigurana sredstva</w:t>
            </w:r>
          </w:p>
        </w:tc>
        <w:tc>
          <w:tcPr>
            <w:tcW w:w="6951" w:type="dxa"/>
            <w:shd w:val="clear" w:color="auto" w:fill="FFFFFF"/>
            <w:vAlign w:val="bottom"/>
            <w:hideMark/>
          </w:tcPr>
          <w:p w14:paraId="7C373C9B" w14:textId="74067EE3"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sz w:val="24"/>
                <w:szCs w:val="24"/>
                <w:lang w:eastAsia="hr-HR"/>
              </w:rPr>
              <w:t>199.659,</w:t>
            </w:r>
            <w:r w:rsidR="00C5592A">
              <w:rPr>
                <w:rFonts w:asciiTheme="minorHAnsi" w:hAnsiTheme="minorHAnsi" w:cstheme="minorHAnsi"/>
                <w:sz w:val="24"/>
                <w:szCs w:val="24"/>
                <w:lang w:eastAsia="hr-HR"/>
              </w:rPr>
              <w:t>00</w:t>
            </w:r>
            <w:r w:rsidRPr="00A87EF1">
              <w:rPr>
                <w:rFonts w:asciiTheme="minorHAnsi" w:hAnsiTheme="minorHAnsi" w:cstheme="minorHAnsi"/>
                <w:sz w:val="24"/>
                <w:szCs w:val="24"/>
                <w:lang w:eastAsia="hr-HR"/>
              </w:rPr>
              <w:t xml:space="preserve"> kuna</w:t>
            </w:r>
          </w:p>
        </w:tc>
      </w:tr>
      <w:tr w:rsidR="005F21ED" w:rsidRPr="00A87EF1" w14:paraId="61657290" w14:textId="77777777" w:rsidTr="00916AE2">
        <w:trPr>
          <w:trHeight w:val="254"/>
        </w:trPr>
        <w:tc>
          <w:tcPr>
            <w:tcW w:w="2709" w:type="dxa"/>
            <w:shd w:val="clear" w:color="auto" w:fill="FFFFFF"/>
            <w:vAlign w:val="bottom"/>
            <w:hideMark/>
          </w:tcPr>
          <w:p w14:paraId="69EEA894"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Izvršenje aktivnosti</w:t>
            </w:r>
          </w:p>
        </w:tc>
        <w:tc>
          <w:tcPr>
            <w:tcW w:w="6951" w:type="dxa"/>
            <w:shd w:val="clear" w:color="auto" w:fill="FFFFFF"/>
            <w:vAlign w:val="bottom"/>
            <w:hideMark/>
          </w:tcPr>
          <w:p w14:paraId="03C616CD" w14:textId="77777777" w:rsidR="005F21ED" w:rsidRPr="00A87EF1" w:rsidRDefault="005F21ED" w:rsidP="00916AE2">
            <w:pPr>
              <w:pStyle w:val="NoSpacing"/>
              <w:rPr>
                <w:rFonts w:asciiTheme="minorHAnsi" w:hAnsiTheme="minorHAnsi" w:cstheme="minorHAnsi"/>
                <w:sz w:val="24"/>
                <w:szCs w:val="24"/>
                <w:lang w:eastAsia="hr-HR"/>
              </w:rPr>
            </w:pPr>
            <w:r w:rsidRPr="00A87EF1">
              <w:rPr>
                <w:rFonts w:asciiTheme="minorHAnsi" w:hAnsiTheme="minorHAnsi" w:cstheme="minorHAnsi"/>
                <w:sz w:val="24"/>
                <w:szCs w:val="24"/>
                <w:lang w:eastAsia="hr-HR"/>
              </w:rPr>
              <w:t>199.659,83 kuna (100%) DNŽ kao nositelj projekta</w:t>
            </w:r>
            <w:r w:rsidRPr="00A87EF1">
              <w:rPr>
                <w:rFonts w:asciiTheme="minorHAnsi" w:hAnsiTheme="minorHAnsi" w:cstheme="minorHAnsi"/>
                <w:sz w:val="24"/>
                <w:szCs w:val="24"/>
              </w:rPr>
              <w:t xml:space="preserve"> „</w:t>
            </w:r>
            <w:r w:rsidRPr="00A87EF1">
              <w:rPr>
                <w:rFonts w:asciiTheme="minorHAnsi" w:hAnsiTheme="minorHAnsi" w:cstheme="minorHAnsi"/>
                <w:sz w:val="24"/>
                <w:szCs w:val="24"/>
                <w:lang w:eastAsia="hr-HR"/>
              </w:rPr>
              <w:t>Promicanje održivog razvoja prirodne baštine doline Neretve“ dio sredstava, koja su prenesena sredstva EU proslijedio je projektnim partnerima (Javna ustanova za upravljanje zaštićenim dijelovima prirode DNŽ, DUNEA-i, Gradu Metkoviću i Gradu Ploče.</w:t>
            </w:r>
          </w:p>
        </w:tc>
      </w:tr>
      <w:tr w:rsidR="005F21ED" w:rsidRPr="00A87EF1" w14:paraId="2A7F2CAA" w14:textId="77777777" w:rsidTr="00916AE2">
        <w:trPr>
          <w:trHeight w:val="254"/>
        </w:trPr>
        <w:tc>
          <w:tcPr>
            <w:tcW w:w="2709" w:type="dxa"/>
            <w:shd w:val="clear" w:color="auto" w:fill="FFFFFF"/>
            <w:vAlign w:val="bottom"/>
            <w:hideMark/>
          </w:tcPr>
          <w:p w14:paraId="0BE8F215"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bCs/>
                <w:sz w:val="24"/>
                <w:szCs w:val="24"/>
                <w:lang w:eastAsia="hr-HR"/>
              </w:rPr>
              <w:t>Pokazatelj uspješnosti</w:t>
            </w:r>
          </w:p>
        </w:tc>
        <w:tc>
          <w:tcPr>
            <w:tcW w:w="6951" w:type="dxa"/>
            <w:shd w:val="clear" w:color="auto" w:fill="FFFFFF"/>
            <w:vAlign w:val="bottom"/>
            <w:hideMark/>
          </w:tcPr>
          <w:p w14:paraId="029BB519" w14:textId="77777777" w:rsidR="005F21ED" w:rsidRPr="00A87EF1" w:rsidRDefault="005F21ED" w:rsidP="00916AE2">
            <w:pPr>
              <w:jc w:val="both"/>
              <w:rPr>
                <w:rFonts w:cstheme="minorHAnsi"/>
                <w:b/>
                <w:sz w:val="24"/>
                <w:szCs w:val="24"/>
                <w:lang w:eastAsia="hr-HR"/>
              </w:rPr>
            </w:pPr>
            <w:r w:rsidRPr="00A87EF1">
              <w:rPr>
                <w:rFonts w:cstheme="minorHAnsi"/>
                <w:sz w:val="24"/>
                <w:szCs w:val="24"/>
                <w:lang w:eastAsia="hr-HR"/>
              </w:rPr>
              <w:t>Prihvaćeni troškovi od strane Središnje agencije za financiranje kao kontrolnog tijela Projekta.</w:t>
            </w:r>
          </w:p>
        </w:tc>
      </w:tr>
      <w:tr w:rsidR="005F21ED" w:rsidRPr="00A87EF1" w14:paraId="11D39B0A" w14:textId="77777777" w:rsidTr="00916AE2">
        <w:trPr>
          <w:trHeight w:val="254"/>
        </w:trPr>
        <w:tc>
          <w:tcPr>
            <w:tcW w:w="2709" w:type="dxa"/>
            <w:tcBorders>
              <w:bottom w:val="single" w:sz="4" w:space="0" w:color="auto"/>
            </w:tcBorders>
            <w:shd w:val="clear" w:color="auto" w:fill="FFFFFF"/>
            <w:vAlign w:val="bottom"/>
            <w:hideMark/>
          </w:tcPr>
          <w:p w14:paraId="6BE15285" w14:textId="77777777" w:rsidR="005F21ED" w:rsidRPr="00A87EF1" w:rsidRDefault="005F21ED" w:rsidP="00916AE2">
            <w:pPr>
              <w:pStyle w:val="NoSpacing"/>
              <w:rPr>
                <w:rFonts w:asciiTheme="minorHAnsi" w:hAnsiTheme="minorHAnsi" w:cstheme="minorHAnsi"/>
                <w:b/>
                <w:sz w:val="24"/>
                <w:szCs w:val="24"/>
                <w:lang w:eastAsia="hr-HR"/>
              </w:rPr>
            </w:pPr>
            <w:r w:rsidRPr="00A87EF1">
              <w:rPr>
                <w:rFonts w:asciiTheme="minorHAnsi" w:hAnsiTheme="minorHAnsi" w:cstheme="minorHAnsi"/>
                <w:b/>
                <w:bCs/>
                <w:sz w:val="24"/>
                <w:szCs w:val="24"/>
                <w:lang w:eastAsia="hr-HR"/>
              </w:rPr>
              <w:t>Izvještaj o postignutim ciljevima</w:t>
            </w:r>
          </w:p>
        </w:tc>
        <w:tc>
          <w:tcPr>
            <w:tcW w:w="6951" w:type="dxa"/>
            <w:tcBorders>
              <w:bottom w:val="single" w:sz="4" w:space="0" w:color="auto"/>
            </w:tcBorders>
            <w:shd w:val="clear" w:color="auto" w:fill="FFFFFF"/>
            <w:vAlign w:val="bottom"/>
          </w:tcPr>
          <w:p w14:paraId="3E27A437" w14:textId="77777777" w:rsidR="005F21ED" w:rsidRPr="00A87EF1" w:rsidRDefault="005F21ED" w:rsidP="00916AE2">
            <w:pPr>
              <w:pStyle w:val="NoSpacing"/>
              <w:rPr>
                <w:rFonts w:asciiTheme="minorHAnsi" w:hAnsiTheme="minorHAnsi" w:cstheme="minorHAnsi"/>
                <w:sz w:val="24"/>
                <w:szCs w:val="24"/>
                <w:lang w:eastAsia="hr-HR"/>
              </w:rPr>
            </w:pPr>
            <w:r w:rsidRPr="00A87EF1">
              <w:rPr>
                <w:rFonts w:asciiTheme="minorHAnsi" w:hAnsiTheme="minorHAnsi" w:cstheme="minorHAnsi"/>
                <w:sz w:val="24"/>
                <w:szCs w:val="24"/>
                <w:lang w:eastAsia="hr-HR"/>
              </w:rPr>
              <w:t>Zahtjevi za naknadu troškova sadrže sadržavaju tromjesečna  izvješća o provedbi Projekta.</w:t>
            </w:r>
          </w:p>
        </w:tc>
      </w:tr>
      <w:tr w:rsidR="005F21ED" w:rsidRPr="00A87EF1" w14:paraId="20DB795C" w14:textId="77777777" w:rsidTr="00C5592A">
        <w:trPr>
          <w:trHeight w:val="254"/>
        </w:trPr>
        <w:tc>
          <w:tcPr>
            <w:tcW w:w="2709"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7DEF85ED" w14:textId="77777777" w:rsidR="005F21ED" w:rsidRPr="00A87EF1" w:rsidRDefault="005F21ED" w:rsidP="00916AE2">
            <w:pPr>
              <w:pStyle w:val="NoSpacing"/>
              <w:rPr>
                <w:rFonts w:asciiTheme="minorHAnsi" w:hAnsiTheme="minorHAnsi" w:cstheme="minorHAnsi"/>
                <w:b/>
                <w:bCs/>
                <w:sz w:val="24"/>
                <w:szCs w:val="24"/>
                <w:lang w:eastAsia="hr-HR"/>
              </w:rPr>
            </w:pPr>
            <w:r w:rsidRPr="00A87EF1">
              <w:rPr>
                <w:rFonts w:asciiTheme="minorHAnsi" w:hAnsiTheme="minorHAnsi" w:cstheme="minorHAnsi"/>
                <w:b/>
                <w:bCs/>
                <w:sz w:val="24"/>
                <w:szCs w:val="24"/>
                <w:lang w:eastAsia="hr-HR"/>
              </w:rPr>
              <w:t>Kapitalni projekt - K106042</w:t>
            </w:r>
          </w:p>
        </w:tc>
        <w:tc>
          <w:tcPr>
            <w:tcW w:w="6951"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F1D73F" w14:textId="77777777" w:rsidR="005F21ED" w:rsidRPr="00A87EF1" w:rsidRDefault="005F21ED" w:rsidP="00916AE2">
            <w:pPr>
              <w:pStyle w:val="NoSpacing"/>
              <w:rPr>
                <w:rFonts w:asciiTheme="minorHAnsi" w:hAnsiTheme="minorHAnsi" w:cstheme="minorHAnsi"/>
                <w:b/>
                <w:bCs/>
                <w:sz w:val="24"/>
                <w:szCs w:val="24"/>
                <w:lang w:eastAsia="hr-HR"/>
              </w:rPr>
            </w:pPr>
            <w:r w:rsidRPr="00A87EF1">
              <w:rPr>
                <w:rFonts w:asciiTheme="minorHAnsi" w:hAnsiTheme="minorHAnsi" w:cstheme="minorHAnsi"/>
                <w:b/>
                <w:bCs/>
                <w:sz w:val="24"/>
                <w:szCs w:val="24"/>
                <w:lang w:eastAsia="hr-HR"/>
              </w:rPr>
              <w:t>PROJEKT INTERREG HR-ITA: ADRIACLIM</w:t>
            </w:r>
          </w:p>
        </w:tc>
      </w:tr>
      <w:tr w:rsidR="005F21ED" w:rsidRPr="00A87EF1" w14:paraId="52579D5B" w14:textId="77777777" w:rsidTr="00916AE2">
        <w:trPr>
          <w:trHeight w:val="254"/>
        </w:trPr>
        <w:tc>
          <w:tcPr>
            <w:tcW w:w="2709"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ECB805C" w14:textId="77777777" w:rsidR="005F21ED" w:rsidRPr="00A87EF1" w:rsidRDefault="005F21ED" w:rsidP="00916AE2">
            <w:pPr>
              <w:pStyle w:val="NoSpacing"/>
              <w:rPr>
                <w:rFonts w:asciiTheme="minorHAnsi" w:hAnsiTheme="minorHAnsi" w:cstheme="minorHAnsi"/>
                <w:b/>
                <w:bCs/>
                <w:sz w:val="24"/>
                <w:szCs w:val="24"/>
                <w:lang w:eastAsia="hr-HR"/>
              </w:rPr>
            </w:pPr>
            <w:r w:rsidRPr="00A87EF1">
              <w:rPr>
                <w:rFonts w:asciiTheme="minorHAnsi" w:hAnsiTheme="minorHAnsi" w:cstheme="minorHAnsi"/>
                <w:b/>
                <w:bCs/>
                <w:sz w:val="24"/>
                <w:szCs w:val="24"/>
                <w:lang w:eastAsia="hr-HR"/>
              </w:rPr>
              <w:t>Cilj</w:t>
            </w:r>
          </w:p>
        </w:tc>
        <w:tc>
          <w:tcPr>
            <w:tcW w:w="6951" w:type="dxa"/>
            <w:tcBorders>
              <w:top w:val="single" w:sz="4" w:space="0" w:color="auto"/>
              <w:left w:val="single" w:sz="4" w:space="0" w:color="auto"/>
              <w:bottom w:val="single" w:sz="4" w:space="0" w:color="auto"/>
              <w:right w:val="single" w:sz="4" w:space="0" w:color="auto"/>
            </w:tcBorders>
            <w:shd w:val="clear" w:color="auto" w:fill="FFFFFF"/>
            <w:vAlign w:val="bottom"/>
          </w:tcPr>
          <w:p w14:paraId="00081D45" w14:textId="77777777" w:rsidR="005F21ED" w:rsidRPr="00A87EF1" w:rsidRDefault="005F21ED" w:rsidP="00916AE2">
            <w:pPr>
              <w:pStyle w:val="NoSpacing"/>
              <w:rPr>
                <w:rFonts w:asciiTheme="minorHAnsi" w:hAnsiTheme="minorHAnsi" w:cstheme="minorHAnsi"/>
                <w:sz w:val="24"/>
                <w:szCs w:val="24"/>
                <w:lang w:eastAsia="hr-HR"/>
              </w:rPr>
            </w:pPr>
            <w:r w:rsidRPr="00A87EF1">
              <w:rPr>
                <w:rFonts w:asciiTheme="minorHAnsi" w:hAnsiTheme="minorHAnsi" w:cstheme="minorHAnsi"/>
                <w:sz w:val="24"/>
                <w:szCs w:val="24"/>
                <w:lang w:eastAsia="hr-HR"/>
              </w:rPr>
              <w:t>Unaprjeđenje postojećih sustava praćenja klimatskih promjena kroz poticanje razvoja strateških dokumenata i planova prilagodbe aktualnim promjenama</w:t>
            </w:r>
          </w:p>
        </w:tc>
      </w:tr>
      <w:tr w:rsidR="005F21ED" w:rsidRPr="00A87EF1" w14:paraId="2ED0E857" w14:textId="77777777" w:rsidTr="00916AE2">
        <w:trPr>
          <w:trHeight w:val="254"/>
        </w:trPr>
        <w:tc>
          <w:tcPr>
            <w:tcW w:w="2709"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063C9C3B" w14:textId="77777777" w:rsidR="005F21ED" w:rsidRPr="00A87EF1" w:rsidRDefault="005F21ED" w:rsidP="00916AE2">
            <w:pPr>
              <w:pStyle w:val="NoSpacing"/>
              <w:rPr>
                <w:rFonts w:asciiTheme="minorHAnsi" w:hAnsiTheme="minorHAnsi" w:cstheme="minorHAnsi"/>
                <w:b/>
                <w:bCs/>
                <w:sz w:val="24"/>
                <w:szCs w:val="24"/>
                <w:lang w:eastAsia="hr-HR"/>
              </w:rPr>
            </w:pPr>
            <w:r w:rsidRPr="00A87EF1">
              <w:rPr>
                <w:rFonts w:asciiTheme="minorHAnsi" w:hAnsiTheme="minorHAnsi" w:cstheme="minorHAnsi"/>
                <w:b/>
                <w:bCs/>
                <w:sz w:val="24"/>
                <w:szCs w:val="24"/>
                <w:lang w:eastAsia="hr-HR"/>
              </w:rPr>
              <w:t>Nositelj aktivnosti</w:t>
            </w:r>
          </w:p>
        </w:tc>
        <w:tc>
          <w:tcPr>
            <w:tcW w:w="6951" w:type="dxa"/>
            <w:tcBorders>
              <w:top w:val="single" w:sz="4" w:space="0" w:color="auto"/>
              <w:left w:val="single" w:sz="4" w:space="0" w:color="auto"/>
              <w:bottom w:val="single" w:sz="4" w:space="0" w:color="auto"/>
              <w:right w:val="single" w:sz="4" w:space="0" w:color="auto"/>
            </w:tcBorders>
            <w:shd w:val="clear" w:color="auto" w:fill="FFFFFF"/>
            <w:vAlign w:val="bottom"/>
          </w:tcPr>
          <w:p w14:paraId="5E424153" w14:textId="77777777" w:rsidR="005F21ED" w:rsidRPr="00A87EF1" w:rsidRDefault="005F21ED" w:rsidP="00916AE2">
            <w:pPr>
              <w:pStyle w:val="NoSpacing"/>
              <w:rPr>
                <w:rFonts w:asciiTheme="minorHAnsi" w:hAnsiTheme="minorHAnsi" w:cstheme="minorHAnsi"/>
                <w:sz w:val="24"/>
                <w:szCs w:val="24"/>
                <w:lang w:eastAsia="hr-HR"/>
              </w:rPr>
            </w:pPr>
            <w:r w:rsidRPr="00A87EF1">
              <w:rPr>
                <w:rFonts w:asciiTheme="minorHAnsi" w:hAnsiTheme="minorHAnsi" w:cstheme="minorHAnsi"/>
                <w:sz w:val="24"/>
                <w:szCs w:val="24"/>
                <w:lang w:eastAsia="hr-HR"/>
              </w:rPr>
              <w:t>Upravni odjel za zaštitu okoliša, imovinsko-pravne i komunalne poslove</w:t>
            </w:r>
          </w:p>
        </w:tc>
      </w:tr>
      <w:tr w:rsidR="005F21ED" w:rsidRPr="00A87EF1" w14:paraId="7B6FD235" w14:textId="77777777" w:rsidTr="00916AE2">
        <w:trPr>
          <w:trHeight w:val="254"/>
        </w:trPr>
        <w:tc>
          <w:tcPr>
            <w:tcW w:w="2709"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F6E2D9F" w14:textId="77777777" w:rsidR="005F21ED" w:rsidRPr="00A87EF1" w:rsidRDefault="005F21ED" w:rsidP="00916AE2">
            <w:pPr>
              <w:pStyle w:val="NoSpacing"/>
              <w:rPr>
                <w:rFonts w:asciiTheme="minorHAnsi" w:hAnsiTheme="minorHAnsi" w:cstheme="minorHAnsi"/>
                <w:b/>
                <w:bCs/>
                <w:sz w:val="24"/>
                <w:szCs w:val="24"/>
                <w:lang w:eastAsia="hr-HR"/>
              </w:rPr>
            </w:pPr>
            <w:r w:rsidRPr="00A87EF1">
              <w:rPr>
                <w:rFonts w:asciiTheme="minorHAnsi" w:hAnsiTheme="minorHAnsi" w:cstheme="minorHAnsi"/>
                <w:b/>
                <w:bCs/>
                <w:sz w:val="24"/>
                <w:szCs w:val="24"/>
                <w:lang w:eastAsia="hr-HR"/>
              </w:rPr>
              <w:lastRenderedPageBreak/>
              <w:t>Zakonska osnova</w:t>
            </w:r>
          </w:p>
        </w:tc>
        <w:tc>
          <w:tcPr>
            <w:tcW w:w="6951" w:type="dxa"/>
            <w:tcBorders>
              <w:top w:val="single" w:sz="4" w:space="0" w:color="auto"/>
              <w:left w:val="single" w:sz="4" w:space="0" w:color="auto"/>
              <w:bottom w:val="single" w:sz="4" w:space="0" w:color="auto"/>
              <w:right w:val="single" w:sz="4" w:space="0" w:color="auto"/>
            </w:tcBorders>
            <w:shd w:val="clear" w:color="auto" w:fill="FFFFFF"/>
            <w:vAlign w:val="bottom"/>
          </w:tcPr>
          <w:p w14:paraId="60D8E255" w14:textId="77777777" w:rsidR="005F21ED" w:rsidRPr="00A87EF1" w:rsidRDefault="005F21ED" w:rsidP="00916AE2">
            <w:pPr>
              <w:pStyle w:val="NoSpacing"/>
              <w:rPr>
                <w:rFonts w:asciiTheme="minorHAnsi" w:hAnsiTheme="minorHAnsi" w:cstheme="minorHAnsi"/>
                <w:sz w:val="24"/>
                <w:szCs w:val="24"/>
                <w:lang w:eastAsia="hr-HR"/>
              </w:rPr>
            </w:pPr>
            <w:r w:rsidRPr="00A87EF1">
              <w:rPr>
                <w:rFonts w:asciiTheme="minorHAnsi" w:hAnsiTheme="minorHAnsi" w:cstheme="minorHAnsi"/>
                <w:sz w:val="24"/>
                <w:szCs w:val="24"/>
                <w:lang w:eastAsia="hr-HR"/>
              </w:rPr>
              <w:t>Program prekogranične suradnje Interreg Italija-Hrvatska</w:t>
            </w:r>
          </w:p>
        </w:tc>
      </w:tr>
      <w:tr w:rsidR="005F21ED" w:rsidRPr="00A87EF1" w14:paraId="0B5659B4" w14:textId="77777777" w:rsidTr="00916AE2">
        <w:trPr>
          <w:trHeight w:val="254"/>
        </w:trPr>
        <w:tc>
          <w:tcPr>
            <w:tcW w:w="2709"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0BE03AB6" w14:textId="77777777" w:rsidR="005F21ED" w:rsidRPr="00A87EF1" w:rsidRDefault="005F21ED" w:rsidP="00916AE2">
            <w:pPr>
              <w:pStyle w:val="NoSpacing"/>
              <w:rPr>
                <w:rFonts w:asciiTheme="minorHAnsi" w:hAnsiTheme="minorHAnsi" w:cstheme="minorHAnsi"/>
                <w:b/>
                <w:bCs/>
                <w:sz w:val="24"/>
                <w:szCs w:val="24"/>
                <w:lang w:eastAsia="hr-HR"/>
              </w:rPr>
            </w:pPr>
            <w:r w:rsidRPr="00A87EF1">
              <w:rPr>
                <w:rFonts w:asciiTheme="minorHAnsi" w:hAnsiTheme="minorHAnsi" w:cstheme="minorHAnsi"/>
                <w:b/>
                <w:bCs/>
                <w:sz w:val="24"/>
                <w:szCs w:val="24"/>
                <w:lang w:eastAsia="hr-HR"/>
              </w:rPr>
              <w:t>Osigurana sredstva</w:t>
            </w:r>
          </w:p>
        </w:tc>
        <w:tc>
          <w:tcPr>
            <w:tcW w:w="6951" w:type="dxa"/>
            <w:tcBorders>
              <w:top w:val="single" w:sz="4" w:space="0" w:color="auto"/>
              <w:left w:val="single" w:sz="4" w:space="0" w:color="auto"/>
              <w:bottom w:val="single" w:sz="4" w:space="0" w:color="auto"/>
              <w:right w:val="single" w:sz="4" w:space="0" w:color="auto"/>
            </w:tcBorders>
            <w:shd w:val="clear" w:color="auto" w:fill="FFFFFF"/>
            <w:vAlign w:val="bottom"/>
          </w:tcPr>
          <w:p w14:paraId="34390A8C" w14:textId="77777777" w:rsidR="005F21ED" w:rsidRPr="00A87EF1" w:rsidRDefault="005F21ED" w:rsidP="00916AE2">
            <w:pPr>
              <w:pStyle w:val="NoSpacing"/>
              <w:rPr>
                <w:rFonts w:asciiTheme="minorHAnsi" w:hAnsiTheme="minorHAnsi" w:cstheme="minorHAnsi"/>
                <w:sz w:val="24"/>
                <w:szCs w:val="24"/>
                <w:lang w:eastAsia="hr-HR"/>
              </w:rPr>
            </w:pPr>
            <w:r w:rsidRPr="00A87EF1">
              <w:rPr>
                <w:rFonts w:asciiTheme="minorHAnsi" w:hAnsiTheme="minorHAnsi" w:cstheme="minorHAnsi"/>
                <w:sz w:val="24"/>
                <w:szCs w:val="24"/>
                <w:lang w:eastAsia="hr-HR"/>
              </w:rPr>
              <w:t>1.816.439,00 kuna</w:t>
            </w:r>
          </w:p>
        </w:tc>
      </w:tr>
      <w:tr w:rsidR="005F21ED" w:rsidRPr="00A87EF1" w14:paraId="58C526A0" w14:textId="77777777" w:rsidTr="00916AE2">
        <w:trPr>
          <w:trHeight w:val="254"/>
        </w:trPr>
        <w:tc>
          <w:tcPr>
            <w:tcW w:w="2709"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0ABC14C0" w14:textId="77777777" w:rsidR="005F21ED" w:rsidRPr="00A87EF1" w:rsidRDefault="005F21ED" w:rsidP="00916AE2">
            <w:pPr>
              <w:pStyle w:val="NoSpacing"/>
              <w:rPr>
                <w:rFonts w:asciiTheme="minorHAnsi" w:hAnsiTheme="minorHAnsi" w:cstheme="minorHAnsi"/>
                <w:b/>
                <w:bCs/>
                <w:sz w:val="24"/>
                <w:szCs w:val="24"/>
                <w:lang w:eastAsia="hr-HR"/>
              </w:rPr>
            </w:pPr>
            <w:r w:rsidRPr="00A87EF1">
              <w:rPr>
                <w:rFonts w:asciiTheme="minorHAnsi" w:hAnsiTheme="minorHAnsi" w:cstheme="minorHAnsi"/>
                <w:b/>
                <w:bCs/>
                <w:sz w:val="24"/>
                <w:szCs w:val="24"/>
                <w:lang w:eastAsia="hr-HR"/>
              </w:rPr>
              <w:t>Izvršenje aktivnosti</w:t>
            </w:r>
          </w:p>
        </w:tc>
        <w:tc>
          <w:tcPr>
            <w:tcW w:w="6951" w:type="dxa"/>
            <w:tcBorders>
              <w:top w:val="single" w:sz="4" w:space="0" w:color="auto"/>
              <w:left w:val="single" w:sz="4" w:space="0" w:color="auto"/>
              <w:bottom w:val="single" w:sz="4" w:space="0" w:color="auto"/>
              <w:right w:val="single" w:sz="4" w:space="0" w:color="auto"/>
            </w:tcBorders>
            <w:shd w:val="clear" w:color="auto" w:fill="FFFFFF"/>
            <w:vAlign w:val="bottom"/>
          </w:tcPr>
          <w:p w14:paraId="6C74D2BA" w14:textId="77777777" w:rsidR="005F21ED" w:rsidRPr="00A87EF1" w:rsidRDefault="005F21ED" w:rsidP="00916AE2">
            <w:pPr>
              <w:pStyle w:val="NoSpacing"/>
              <w:rPr>
                <w:rFonts w:asciiTheme="minorHAnsi" w:hAnsiTheme="minorHAnsi" w:cstheme="minorHAnsi"/>
                <w:sz w:val="24"/>
                <w:szCs w:val="24"/>
                <w:lang w:eastAsia="hr-HR"/>
              </w:rPr>
            </w:pPr>
            <w:r w:rsidRPr="00A87EF1">
              <w:rPr>
                <w:rFonts w:asciiTheme="minorHAnsi" w:hAnsiTheme="minorHAnsi" w:cstheme="minorHAnsi"/>
                <w:sz w:val="24"/>
                <w:szCs w:val="24"/>
                <w:lang w:eastAsia="hr-HR"/>
              </w:rPr>
              <w:t>777.769,87 kn (42,82%) Sredstva su se utrošila na projektne aktivnosti, sukladno planu za provedbu za pojedinih aktivnosti projekta.</w:t>
            </w:r>
            <w:r w:rsidRPr="00A87EF1">
              <w:rPr>
                <w:rFonts w:asciiTheme="minorHAnsi" w:hAnsiTheme="minorHAnsi" w:cstheme="minorHAnsi"/>
                <w:sz w:val="24"/>
                <w:szCs w:val="24"/>
              </w:rPr>
              <w:t xml:space="preserve"> </w:t>
            </w:r>
          </w:p>
        </w:tc>
      </w:tr>
      <w:tr w:rsidR="005F21ED" w:rsidRPr="00A87EF1" w14:paraId="349CFDD8" w14:textId="77777777" w:rsidTr="00916AE2">
        <w:trPr>
          <w:trHeight w:val="254"/>
        </w:trPr>
        <w:tc>
          <w:tcPr>
            <w:tcW w:w="2709"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E67A81C" w14:textId="77777777" w:rsidR="005F21ED" w:rsidRPr="00A87EF1" w:rsidRDefault="005F21ED" w:rsidP="00916AE2">
            <w:pPr>
              <w:pStyle w:val="NoSpacing"/>
              <w:rPr>
                <w:rFonts w:asciiTheme="minorHAnsi" w:hAnsiTheme="minorHAnsi" w:cstheme="minorHAnsi"/>
                <w:b/>
                <w:bCs/>
                <w:sz w:val="24"/>
                <w:szCs w:val="24"/>
                <w:lang w:eastAsia="hr-HR"/>
              </w:rPr>
            </w:pPr>
            <w:r w:rsidRPr="00A87EF1">
              <w:rPr>
                <w:rFonts w:asciiTheme="minorHAnsi" w:hAnsiTheme="minorHAnsi" w:cstheme="minorHAnsi"/>
                <w:b/>
                <w:bCs/>
                <w:sz w:val="24"/>
                <w:szCs w:val="24"/>
                <w:lang w:eastAsia="hr-HR"/>
              </w:rPr>
              <w:t>Pokazatelj uspješnosti</w:t>
            </w:r>
          </w:p>
        </w:tc>
        <w:tc>
          <w:tcPr>
            <w:tcW w:w="6951" w:type="dxa"/>
            <w:tcBorders>
              <w:top w:val="single" w:sz="4" w:space="0" w:color="auto"/>
              <w:left w:val="single" w:sz="4" w:space="0" w:color="auto"/>
              <w:bottom w:val="single" w:sz="4" w:space="0" w:color="auto"/>
              <w:right w:val="single" w:sz="4" w:space="0" w:color="auto"/>
            </w:tcBorders>
            <w:shd w:val="clear" w:color="auto" w:fill="FFFFFF"/>
            <w:vAlign w:val="bottom"/>
          </w:tcPr>
          <w:p w14:paraId="09A907CD" w14:textId="77777777" w:rsidR="005F21ED" w:rsidRPr="00A87EF1" w:rsidRDefault="005F21ED" w:rsidP="00916AE2">
            <w:pPr>
              <w:pStyle w:val="NoSpacing"/>
              <w:rPr>
                <w:rFonts w:asciiTheme="minorHAnsi" w:hAnsiTheme="minorHAnsi" w:cstheme="minorHAnsi"/>
                <w:sz w:val="24"/>
                <w:szCs w:val="24"/>
                <w:lang w:eastAsia="hr-HR"/>
              </w:rPr>
            </w:pPr>
            <w:r w:rsidRPr="00A87EF1">
              <w:rPr>
                <w:rFonts w:asciiTheme="minorHAnsi" w:hAnsiTheme="minorHAnsi" w:cstheme="minorHAnsi"/>
                <w:sz w:val="24"/>
                <w:szCs w:val="24"/>
                <w:lang w:eastAsia="hr-HR"/>
              </w:rPr>
              <w:t>Prihvaćeni troškovi od strane kontrolnog tijela Projekta, Ministarstva regionalnog razvoja i fondova EU</w:t>
            </w:r>
          </w:p>
        </w:tc>
      </w:tr>
      <w:tr w:rsidR="005F21ED" w:rsidRPr="00A87EF1" w14:paraId="1BE1B901" w14:textId="77777777" w:rsidTr="00916AE2">
        <w:trPr>
          <w:trHeight w:val="254"/>
        </w:trPr>
        <w:tc>
          <w:tcPr>
            <w:tcW w:w="2709"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05C30E0E" w14:textId="77777777" w:rsidR="005F21ED" w:rsidRPr="00A87EF1" w:rsidRDefault="005F21ED" w:rsidP="00916AE2">
            <w:pPr>
              <w:pStyle w:val="NoSpacing"/>
              <w:rPr>
                <w:rFonts w:asciiTheme="minorHAnsi" w:hAnsiTheme="minorHAnsi" w:cstheme="minorHAnsi"/>
                <w:b/>
                <w:bCs/>
                <w:sz w:val="24"/>
                <w:szCs w:val="24"/>
                <w:lang w:eastAsia="hr-HR"/>
              </w:rPr>
            </w:pPr>
            <w:r w:rsidRPr="00A87EF1">
              <w:rPr>
                <w:rFonts w:asciiTheme="minorHAnsi" w:hAnsiTheme="minorHAnsi" w:cstheme="minorHAnsi"/>
                <w:b/>
                <w:bCs/>
                <w:sz w:val="24"/>
                <w:szCs w:val="24"/>
                <w:lang w:eastAsia="hr-HR"/>
              </w:rPr>
              <w:t>Izvještaj o postignutim ciljevima</w:t>
            </w:r>
          </w:p>
        </w:tc>
        <w:tc>
          <w:tcPr>
            <w:tcW w:w="6951" w:type="dxa"/>
            <w:tcBorders>
              <w:top w:val="single" w:sz="4" w:space="0" w:color="auto"/>
              <w:left w:val="single" w:sz="4" w:space="0" w:color="auto"/>
              <w:bottom w:val="single" w:sz="4" w:space="0" w:color="auto"/>
              <w:right w:val="single" w:sz="4" w:space="0" w:color="auto"/>
            </w:tcBorders>
            <w:shd w:val="clear" w:color="auto" w:fill="FFFFFF"/>
            <w:vAlign w:val="bottom"/>
          </w:tcPr>
          <w:p w14:paraId="26FEE69C" w14:textId="77777777" w:rsidR="005F21ED" w:rsidRPr="00A87EF1" w:rsidRDefault="005F21ED" w:rsidP="00916AE2">
            <w:pPr>
              <w:pStyle w:val="NoSpacing"/>
              <w:rPr>
                <w:rFonts w:asciiTheme="minorHAnsi" w:hAnsiTheme="minorHAnsi" w:cstheme="minorHAnsi"/>
                <w:sz w:val="24"/>
                <w:szCs w:val="24"/>
                <w:lang w:eastAsia="hr-HR"/>
              </w:rPr>
            </w:pPr>
            <w:r w:rsidRPr="00A87EF1">
              <w:rPr>
                <w:rFonts w:asciiTheme="minorHAnsi" w:hAnsiTheme="minorHAnsi" w:cstheme="minorHAnsi"/>
                <w:sz w:val="24"/>
                <w:szCs w:val="24"/>
                <w:lang w:eastAsia="hr-HR"/>
              </w:rPr>
              <w:t>Potvrde o prihvatljivosti troškova Projekta za polugodišnje razdoblje od strane kontrolnog tijela Ministarstva regionalnog razvoja i fondova EU.</w:t>
            </w:r>
          </w:p>
        </w:tc>
      </w:tr>
      <w:tr w:rsidR="005F21ED" w:rsidRPr="00A87EF1" w14:paraId="0380A431" w14:textId="77777777" w:rsidTr="00C5592A">
        <w:trPr>
          <w:trHeight w:val="254"/>
        </w:trPr>
        <w:tc>
          <w:tcPr>
            <w:tcW w:w="2709" w:type="dxa"/>
            <w:shd w:val="clear" w:color="auto" w:fill="FFFFFF" w:themeFill="background1"/>
            <w:vAlign w:val="bottom"/>
          </w:tcPr>
          <w:p w14:paraId="3D831608" w14:textId="77777777" w:rsidR="005F21ED" w:rsidRPr="00A87EF1" w:rsidRDefault="005F21ED" w:rsidP="00916AE2">
            <w:pPr>
              <w:pStyle w:val="NoSpacing"/>
              <w:rPr>
                <w:rFonts w:asciiTheme="minorHAnsi" w:hAnsiTheme="minorHAnsi" w:cstheme="minorHAnsi"/>
                <w:b/>
                <w:bCs/>
                <w:sz w:val="24"/>
                <w:szCs w:val="24"/>
                <w:lang w:eastAsia="hr-HR"/>
              </w:rPr>
            </w:pPr>
            <w:r w:rsidRPr="00A87EF1">
              <w:rPr>
                <w:rFonts w:asciiTheme="minorHAnsi" w:hAnsiTheme="minorHAnsi" w:cstheme="minorHAnsi"/>
                <w:b/>
                <w:sz w:val="24"/>
                <w:szCs w:val="24"/>
                <w:lang w:eastAsia="hr-HR"/>
              </w:rPr>
              <w:t>Kapitalni projekt - K106042</w:t>
            </w:r>
          </w:p>
        </w:tc>
        <w:tc>
          <w:tcPr>
            <w:tcW w:w="6951" w:type="dxa"/>
            <w:shd w:val="clear" w:color="auto" w:fill="FFFFFF" w:themeFill="background1"/>
            <w:vAlign w:val="bottom"/>
          </w:tcPr>
          <w:p w14:paraId="68F1135C" w14:textId="77777777" w:rsidR="005F21ED" w:rsidRPr="00A87EF1" w:rsidRDefault="005F21ED" w:rsidP="00916AE2">
            <w:pPr>
              <w:pStyle w:val="NoSpacing"/>
              <w:contextualSpacing/>
              <w:jc w:val="center"/>
              <w:rPr>
                <w:rFonts w:asciiTheme="minorHAnsi" w:hAnsiTheme="minorHAnsi" w:cstheme="minorHAnsi"/>
                <w:sz w:val="24"/>
                <w:szCs w:val="24"/>
                <w:lang w:eastAsia="hr-HR"/>
              </w:rPr>
            </w:pPr>
            <w:r w:rsidRPr="00A87EF1">
              <w:rPr>
                <w:rFonts w:asciiTheme="minorHAnsi" w:hAnsiTheme="minorHAnsi" w:cstheme="minorHAnsi"/>
                <w:b/>
                <w:sz w:val="24"/>
                <w:szCs w:val="24"/>
                <w:lang w:eastAsia="hr-HR"/>
              </w:rPr>
              <w:t>PROJEKT INTERREG HR-ITA: CASCADE</w:t>
            </w:r>
          </w:p>
        </w:tc>
      </w:tr>
      <w:tr w:rsidR="005F21ED" w:rsidRPr="00A87EF1" w14:paraId="6211AD24" w14:textId="77777777" w:rsidTr="00916AE2">
        <w:trPr>
          <w:trHeight w:val="254"/>
        </w:trPr>
        <w:tc>
          <w:tcPr>
            <w:tcW w:w="2709"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79279143" w14:textId="77777777" w:rsidR="005F21ED" w:rsidRPr="00A87EF1" w:rsidRDefault="005F21ED" w:rsidP="00916AE2">
            <w:pPr>
              <w:pStyle w:val="NoSpacing"/>
              <w:rPr>
                <w:rFonts w:asciiTheme="minorHAnsi" w:hAnsiTheme="minorHAnsi" w:cstheme="minorHAnsi"/>
                <w:b/>
                <w:bCs/>
                <w:sz w:val="24"/>
                <w:szCs w:val="24"/>
                <w:lang w:eastAsia="hr-HR"/>
              </w:rPr>
            </w:pPr>
            <w:bookmarkStart w:id="11" w:name="_Hlk51225101"/>
            <w:r w:rsidRPr="00A87EF1">
              <w:rPr>
                <w:rFonts w:asciiTheme="minorHAnsi" w:hAnsiTheme="minorHAnsi" w:cstheme="minorHAnsi"/>
                <w:b/>
                <w:bCs/>
                <w:sz w:val="24"/>
                <w:szCs w:val="24"/>
                <w:lang w:eastAsia="hr-HR"/>
              </w:rPr>
              <w:t>Cilj</w:t>
            </w:r>
          </w:p>
        </w:tc>
        <w:tc>
          <w:tcPr>
            <w:tcW w:w="6951" w:type="dxa"/>
            <w:tcBorders>
              <w:top w:val="single" w:sz="4" w:space="0" w:color="auto"/>
              <w:left w:val="single" w:sz="4" w:space="0" w:color="auto"/>
              <w:bottom w:val="single" w:sz="4" w:space="0" w:color="auto"/>
              <w:right w:val="single" w:sz="4" w:space="0" w:color="auto"/>
            </w:tcBorders>
            <w:shd w:val="clear" w:color="auto" w:fill="FFFFFF"/>
            <w:vAlign w:val="bottom"/>
          </w:tcPr>
          <w:p w14:paraId="7DFCB0A5" w14:textId="77777777" w:rsidR="005F21ED" w:rsidRPr="00A87EF1" w:rsidRDefault="005F21ED" w:rsidP="00916AE2">
            <w:pPr>
              <w:pStyle w:val="NoSpacing"/>
              <w:rPr>
                <w:rFonts w:asciiTheme="minorHAnsi" w:hAnsiTheme="minorHAnsi" w:cstheme="minorHAnsi"/>
                <w:sz w:val="24"/>
                <w:szCs w:val="24"/>
                <w:lang w:eastAsia="hr-HR"/>
              </w:rPr>
            </w:pPr>
            <w:r w:rsidRPr="00A87EF1">
              <w:rPr>
                <w:rFonts w:asciiTheme="minorHAnsi" w:hAnsiTheme="minorHAnsi" w:cstheme="minorHAnsi"/>
                <w:sz w:val="24"/>
                <w:szCs w:val="24"/>
                <w:lang w:eastAsia="hr-HR"/>
              </w:rPr>
              <w:t>Unaprjeđenje postojećih sustava praćenja klimatskih promjena kroz poticanje razvoja strateških dokumenata i planova prilagodbe aktualnim promjenama.</w:t>
            </w:r>
          </w:p>
        </w:tc>
      </w:tr>
      <w:tr w:rsidR="005F21ED" w:rsidRPr="00A87EF1" w14:paraId="78246852" w14:textId="77777777" w:rsidTr="00916AE2">
        <w:trPr>
          <w:trHeight w:val="254"/>
        </w:trPr>
        <w:tc>
          <w:tcPr>
            <w:tcW w:w="2709"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5B2C1A04" w14:textId="77777777" w:rsidR="005F21ED" w:rsidRPr="00A87EF1" w:rsidRDefault="005F21ED" w:rsidP="00916AE2">
            <w:pPr>
              <w:pStyle w:val="NoSpacing"/>
              <w:rPr>
                <w:rFonts w:asciiTheme="minorHAnsi" w:hAnsiTheme="minorHAnsi" w:cstheme="minorHAnsi"/>
                <w:b/>
                <w:bCs/>
                <w:sz w:val="24"/>
                <w:szCs w:val="24"/>
                <w:lang w:eastAsia="hr-HR"/>
              </w:rPr>
            </w:pPr>
            <w:r w:rsidRPr="00A87EF1">
              <w:rPr>
                <w:rFonts w:asciiTheme="minorHAnsi" w:hAnsiTheme="minorHAnsi" w:cstheme="minorHAnsi"/>
                <w:b/>
                <w:bCs/>
                <w:sz w:val="24"/>
                <w:szCs w:val="24"/>
                <w:lang w:eastAsia="hr-HR"/>
              </w:rPr>
              <w:t>Nositelj aktivnosti</w:t>
            </w:r>
          </w:p>
        </w:tc>
        <w:tc>
          <w:tcPr>
            <w:tcW w:w="6951" w:type="dxa"/>
            <w:tcBorders>
              <w:top w:val="single" w:sz="4" w:space="0" w:color="auto"/>
              <w:left w:val="single" w:sz="4" w:space="0" w:color="auto"/>
              <w:bottom w:val="single" w:sz="4" w:space="0" w:color="auto"/>
              <w:right w:val="single" w:sz="4" w:space="0" w:color="auto"/>
            </w:tcBorders>
            <w:shd w:val="clear" w:color="auto" w:fill="FFFFFF"/>
            <w:vAlign w:val="bottom"/>
          </w:tcPr>
          <w:p w14:paraId="45EEE06C" w14:textId="77777777" w:rsidR="005F21ED" w:rsidRPr="00A87EF1" w:rsidRDefault="005F21ED" w:rsidP="00916AE2">
            <w:pPr>
              <w:pStyle w:val="NoSpacing"/>
              <w:rPr>
                <w:rFonts w:asciiTheme="minorHAnsi" w:hAnsiTheme="minorHAnsi" w:cstheme="minorHAnsi"/>
                <w:sz w:val="24"/>
                <w:szCs w:val="24"/>
                <w:lang w:eastAsia="hr-HR"/>
              </w:rPr>
            </w:pPr>
            <w:r w:rsidRPr="00A87EF1">
              <w:rPr>
                <w:rFonts w:asciiTheme="minorHAnsi" w:hAnsiTheme="minorHAnsi" w:cstheme="minorHAnsi"/>
                <w:sz w:val="24"/>
                <w:szCs w:val="24"/>
                <w:lang w:eastAsia="hr-HR"/>
              </w:rPr>
              <w:t>Upravni odjel za zaštitu okoliša, imovinsko-pravne i komunalne poslove</w:t>
            </w:r>
          </w:p>
        </w:tc>
      </w:tr>
      <w:tr w:rsidR="005F21ED" w:rsidRPr="00A87EF1" w14:paraId="7EA7FEF1" w14:textId="77777777" w:rsidTr="00916AE2">
        <w:trPr>
          <w:trHeight w:val="254"/>
        </w:trPr>
        <w:tc>
          <w:tcPr>
            <w:tcW w:w="2709"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27C310DF" w14:textId="77777777" w:rsidR="005F21ED" w:rsidRPr="00A87EF1" w:rsidRDefault="005F21ED" w:rsidP="00916AE2">
            <w:pPr>
              <w:pStyle w:val="NoSpacing"/>
              <w:rPr>
                <w:rFonts w:asciiTheme="minorHAnsi" w:hAnsiTheme="minorHAnsi" w:cstheme="minorHAnsi"/>
                <w:b/>
                <w:bCs/>
                <w:sz w:val="24"/>
                <w:szCs w:val="24"/>
                <w:lang w:eastAsia="hr-HR"/>
              </w:rPr>
            </w:pPr>
            <w:r w:rsidRPr="00A87EF1">
              <w:rPr>
                <w:rFonts w:asciiTheme="minorHAnsi" w:hAnsiTheme="minorHAnsi" w:cstheme="minorHAnsi"/>
                <w:b/>
                <w:bCs/>
                <w:sz w:val="24"/>
                <w:szCs w:val="24"/>
                <w:lang w:eastAsia="hr-HR"/>
              </w:rPr>
              <w:t>Zakonska osnova</w:t>
            </w:r>
          </w:p>
        </w:tc>
        <w:tc>
          <w:tcPr>
            <w:tcW w:w="6951" w:type="dxa"/>
            <w:tcBorders>
              <w:top w:val="single" w:sz="4" w:space="0" w:color="auto"/>
              <w:left w:val="single" w:sz="4" w:space="0" w:color="auto"/>
              <w:bottom w:val="single" w:sz="4" w:space="0" w:color="auto"/>
              <w:right w:val="single" w:sz="4" w:space="0" w:color="auto"/>
            </w:tcBorders>
            <w:shd w:val="clear" w:color="auto" w:fill="FFFFFF"/>
            <w:vAlign w:val="bottom"/>
          </w:tcPr>
          <w:p w14:paraId="016AF0E4" w14:textId="77777777" w:rsidR="005F21ED" w:rsidRPr="00A87EF1" w:rsidRDefault="005F21ED" w:rsidP="00916AE2">
            <w:pPr>
              <w:pStyle w:val="NoSpacing"/>
              <w:rPr>
                <w:rFonts w:asciiTheme="minorHAnsi" w:hAnsiTheme="minorHAnsi" w:cstheme="minorHAnsi"/>
                <w:sz w:val="24"/>
                <w:szCs w:val="24"/>
                <w:lang w:eastAsia="hr-HR"/>
              </w:rPr>
            </w:pPr>
            <w:r w:rsidRPr="00A87EF1">
              <w:rPr>
                <w:rFonts w:asciiTheme="minorHAnsi" w:hAnsiTheme="minorHAnsi" w:cstheme="minorHAnsi"/>
                <w:sz w:val="24"/>
                <w:szCs w:val="24"/>
                <w:lang w:eastAsia="hr-HR"/>
              </w:rPr>
              <w:t>Program prekogranične suradnje Interreg Italija-Hrvatska</w:t>
            </w:r>
          </w:p>
        </w:tc>
      </w:tr>
      <w:tr w:rsidR="005F21ED" w:rsidRPr="00A87EF1" w14:paraId="6A8DC582" w14:textId="77777777" w:rsidTr="00916AE2">
        <w:trPr>
          <w:trHeight w:val="254"/>
        </w:trPr>
        <w:tc>
          <w:tcPr>
            <w:tcW w:w="2709"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0DEC5286" w14:textId="77777777" w:rsidR="005F21ED" w:rsidRPr="00A87EF1" w:rsidRDefault="005F21ED" w:rsidP="00916AE2">
            <w:pPr>
              <w:pStyle w:val="NoSpacing"/>
              <w:rPr>
                <w:rFonts w:asciiTheme="minorHAnsi" w:hAnsiTheme="minorHAnsi" w:cstheme="minorHAnsi"/>
                <w:b/>
                <w:bCs/>
                <w:sz w:val="24"/>
                <w:szCs w:val="24"/>
                <w:lang w:eastAsia="hr-HR"/>
              </w:rPr>
            </w:pPr>
            <w:r w:rsidRPr="00A87EF1">
              <w:rPr>
                <w:rFonts w:asciiTheme="minorHAnsi" w:hAnsiTheme="minorHAnsi" w:cstheme="minorHAnsi"/>
                <w:b/>
                <w:bCs/>
                <w:sz w:val="24"/>
                <w:szCs w:val="24"/>
                <w:lang w:eastAsia="hr-HR"/>
              </w:rPr>
              <w:t>Osigurana sredstva</w:t>
            </w:r>
          </w:p>
        </w:tc>
        <w:tc>
          <w:tcPr>
            <w:tcW w:w="6951" w:type="dxa"/>
            <w:tcBorders>
              <w:top w:val="single" w:sz="4" w:space="0" w:color="auto"/>
              <w:left w:val="single" w:sz="4" w:space="0" w:color="auto"/>
              <w:bottom w:val="single" w:sz="4" w:space="0" w:color="auto"/>
              <w:right w:val="single" w:sz="4" w:space="0" w:color="auto"/>
            </w:tcBorders>
            <w:shd w:val="clear" w:color="auto" w:fill="FFFFFF"/>
            <w:vAlign w:val="bottom"/>
          </w:tcPr>
          <w:p w14:paraId="3E269E25" w14:textId="77777777" w:rsidR="005F21ED" w:rsidRPr="00A87EF1" w:rsidRDefault="005F21ED" w:rsidP="00916AE2">
            <w:pPr>
              <w:pStyle w:val="NoSpacing"/>
              <w:rPr>
                <w:rFonts w:asciiTheme="minorHAnsi" w:hAnsiTheme="minorHAnsi" w:cstheme="minorHAnsi"/>
                <w:sz w:val="24"/>
                <w:szCs w:val="24"/>
                <w:lang w:eastAsia="hr-HR"/>
              </w:rPr>
            </w:pPr>
            <w:r w:rsidRPr="00A87EF1">
              <w:rPr>
                <w:rFonts w:asciiTheme="minorHAnsi" w:hAnsiTheme="minorHAnsi" w:cstheme="minorHAnsi"/>
                <w:sz w:val="24"/>
                <w:szCs w:val="24"/>
                <w:lang w:eastAsia="hr-HR"/>
              </w:rPr>
              <w:t>1.550.711,00 kuna</w:t>
            </w:r>
          </w:p>
        </w:tc>
      </w:tr>
      <w:tr w:rsidR="005F21ED" w:rsidRPr="00A87EF1" w14:paraId="20265465" w14:textId="77777777" w:rsidTr="00916AE2">
        <w:trPr>
          <w:trHeight w:val="254"/>
        </w:trPr>
        <w:tc>
          <w:tcPr>
            <w:tcW w:w="2709"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5BDF04C9" w14:textId="77777777" w:rsidR="005F21ED" w:rsidRPr="00A87EF1" w:rsidRDefault="005F21ED" w:rsidP="00916AE2">
            <w:pPr>
              <w:pStyle w:val="NoSpacing"/>
              <w:rPr>
                <w:rFonts w:asciiTheme="minorHAnsi" w:hAnsiTheme="minorHAnsi" w:cstheme="minorHAnsi"/>
                <w:b/>
                <w:bCs/>
                <w:sz w:val="24"/>
                <w:szCs w:val="24"/>
                <w:lang w:eastAsia="hr-HR"/>
              </w:rPr>
            </w:pPr>
            <w:r w:rsidRPr="00A87EF1">
              <w:rPr>
                <w:rFonts w:asciiTheme="minorHAnsi" w:hAnsiTheme="minorHAnsi" w:cstheme="minorHAnsi"/>
                <w:b/>
                <w:bCs/>
                <w:sz w:val="24"/>
                <w:szCs w:val="24"/>
                <w:lang w:eastAsia="hr-HR"/>
              </w:rPr>
              <w:t>Izvršenje aktivnosti</w:t>
            </w:r>
          </w:p>
        </w:tc>
        <w:tc>
          <w:tcPr>
            <w:tcW w:w="6951" w:type="dxa"/>
            <w:tcBorders>
              <w:top w:val="single" w:sz="4" w:space="0" w:color="auto"/>
              <w:left w:val="single" w:sz="4" w:space="0" w:color="auto"/>
              <w:bottom w:val="single" w:sz="4" w:space="0" w:color="auto"/>
              <w:right w:val="single" w:sz="4" w:space="0" w:color="auto"/>
            </w:tcBorders>
            <w:shd w:val="clear" w:color="auto" w:fill="FFFFFF"/>
            <w:vAlign w:val="bottom"/>
          </w:tcPr>
          <w:p w14:paraId="15C776D4" w14:textId="77777777" w:rsidR="005F21ED" w:rsidRPr="00A87EF1" w:rsidRDefault="005F21ED" w:rsidP="00916AE2">
            <w:pPr>
              <w:pStyle w:val="NoSpacing"/>
              <w:rPr>
                <w:rFonts w:asciiTheme="minorHAnsi" w:hAnsiTheme="minorHAnsi" w:cstheme="minorHAnsi"/>
                <w:sz w:val="24"/>
                <w:szCs w:val="24"/>
                <w:lang w:eastAsia="hr-HR"/>
              </w:rPr>
            </w:pPr>
            <w:r w:rsidRPr="00A87EF1">
              <w:rPr>
                <w:rFonts w:asciiTheme="minorHAnsi" w:hAnsiTheme="minorHAnsi" w:cstheme="minorHAnsi"/>
                <w:sz w:val="24"/>
                <w:szCs w:val="24"/>
                <w:lang w:eastAsia="hr-HR"/>
              </w:rPr>
              <w:t>998.780,46 kn (64,41%) Sredstva su se utrošila na projektne aktivnosti, sukladno planu za provedbu pojedinih aktivnosti projekta.</w:t>
            </w:r>
            <w:r w:rsidRPr="00A87EF1">
              <w:rPr>
                <w:rFonts w:asciiTheme="minorHAnsi" w:hAnsiTheme="minorHAnsi" w:cstheme="minorHAnsi"/>
                <w:color w:val="FF0000"/>
                <w:sz w:val="24"/>
                <w:szCs w:val="24"/>
                <w:lang w:eastAsia="hr-HR"/>
              </w:rPr>
              <w:t xml:space="preserve"> </w:t>
            </w:r>
          </w:p>
        </w:tc>
      </w:tr>
      <w:tr w:rsidR="005F21ED" w:rsidRPr="00A87EF1" w14:paraId="40009675" w14:textId="77777777" w:rsidTr="00916AE2">
        <w:trPr>
          <w:trHeight w:val="254"/>
        </w:trPr>
        <w:tc>
          <w:tcPr>
            <w:tcW w:w="2709"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79807510" w14:textId="77777777" w:rsidR="005F21ED" w:rsidRPr="00A87EF1" w:rsidRDefault="005F21ED" w:rsidP="00916AE2">
            <w:pPr>
              <w:pStyle w:val="NoSpacing"/>
              <w:rPr>
                <w:rFonts w:asciiTheme="minorHAnsi" w:hAnsiTheme="minorHAnsi" w:cstheme="minorHAnsi"/>
                <w:b/>
                <w:bCs/>
                <w:sz w:val="24"/>
                <w:szCs w:val="24"/>
                <w:lang w:eastAsia="hr-HR"/>
              </w:rPr>
            </w:pPr>
            <w:r w:rsidRPr="00A87EF1">
              <w:rPr>
                <w:rFonts w:asciiTheme="minorHAnsi" w:hAnsiTheme="minorHAnsi" w:cstheme="minorHAnsi"/>
                <w:b/>
                <w:bCs/>
                <w:sz w:val="24"/>
                <w:szCs w:val="24"/>
                <w:lang w:eastAsia="hr-HR"/>
              </w:rPr>
              <w:t>Pokazatelj uspješnosti</w:t>
            </w:r>
          </w:p>
        </w:tc>
        <w:tc>
          <w:tcPr>
            <w:tcW w:w="6951" w:type="dxa"/>
            <w:tcBorders>
              <w:top w:val="single" w:sz="4" w:space="0" w:color="auto"/>
              <w:left w:val="single" w:sz="4" w:space="0" w:color="auto"/>
              <w:bottom w:val="single" w:sz="4" w:space="0" w:color="auto"/>
              <w:right w:val="single" w:sz="4" w:space="0" w:color="auto"/>
            </w:tcBorders>
            <w:shd w:val="clear" w:color="auto" w:fill="FFFFFF"/>
            <w:vAlign w:val="bottom"/>
          </w:tcPr>
          <w:p w14:paraId="5017E6DD" w14:textId="77777777" w:rsidR="005F21ED" w:rsidRPr="00A87EF1" w:rsidRDefault="005F21ED" w:rsidP="00916AE2">
            <w:pPr>
              <w:pStyle w:val="NoSpacing"/>
              <w:rPr>
                <w:rFonts w:asciiTheme="minorHAnsi" w:hAnsiTheme="minorHAnsi" w:cstheme="minorHAnsi"/>
                <w:sz w:val="24"/>
                <w:szCs w:val="24"/>
                <w:lang w:eastAsia="hr-HR"/>
              </w:rPr>
            </w:pPr>
            <w:r w:rsidRPr="00A87EF1">
              <w:rPr>
                <w:rFonts w:asciiTheme="minorHAnsi" w:hAnsiTheme="minorHAnsi" w:cstheme="minorHAnsi"/>
                <w:sz w:val="24"/>
                <w:szCs w:val="24"/>
                <w:lang w:eastAsia="hr-HR"/>
              </w:rPr>
              <w:t>Prihvaćeni troškovi od strane kontrolnog tijela Projekta, Ministarstva regionalnog razvoja i fondova EU</w:t>
            </w:r>
          </w:p>
        </w:tc>
      </w:tr>
      <w:bookmarkEnd w:id="11"/>
      <w:tr w:rsidR="005F21ED" w:rsidRPr="00A87EF1" w14:paraId="5A552680" w14:textId="77777777" w:rsidTr="00916AE2">
        <w:trPr>
          <w:trHeight w:val="254"/>
        </w:trPr>
        <w:tc>
          <w:tcPr>
            <w:tcW w:w="2709"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7198EF1A" w14:textId="77777777" w:rsidR="005F21ED" w:rsidRPr="00A87EF1" w:rsidRDefault="005F21ED" w:rsidP="00916AE2">
            <w:pPr>
              <w:pStyle w:val="NoSpacing"/>
              <w:rPr>
                <w:rFonts w:asciiTheme="minorHAnsi" w:hAnsiTheme="minorHAnsi" w:cstheme="minorHAnsi"/>
                <w:b/>
                <w:bCs/>
                <w:sz w:val="24"/>
                <w:szCs w:val="24"/>
                <w:lang w:eastAsia="hr-HR"/>
              </w:rPr>
            </w:pPr>
            <w:r w:rsidRPr="00A87EF1">
              <w:rPr>
                <w:rFonts w:asciiTheme="minorHAnsi" w:hAnsiTheme="minorHAnsi" w:cstheme="minorHAnsi"/>
                <w:b/>
                <w:bCs/>
                <w:sz w:val="24"/>
                <w:szCs w:val="24"/>
                <w:lang w:eastAsia="hr-HR"/>
              </w:rPr>
              <w:t>Izvještaj o postignutim ciljevima</w:t>
            </w:r>
          </w:p>
        </w:tc>
        <w:tc>
          <w:tcPr>
            <w:tcW w:w="6951" w:type="dxa"/>
            <w:tcBorders>
              <w:top w:val="single" w:sz="4" w:space="0" w:color="auto"/>
              <w:left w:val="single" w:sz="4" w:space="0" w:color="auto"/>
              <w:bottom w:val="single" w:sz="4" w:space="0" w:color="auto"/>
              <w:right w:val="single" w:sz="4" w:space="0" w:color="auto"/>
            </w:tcBorders>
            <w:shd w:val="clear" w:color="auto" w:fill="FFFFFF"/>
            <w:vAlign w:val="bottom"/>
          </w:tcPr>
          <w:p w14:paraId="1319A82B" w14:textId="77777777" w:rsidR="005F21ED" w:rsidRPr="00A87EF1" w:rsidRDefault="005F21ED" w:rsidP="00916AE2">
            <w:pPr>
              <w:pStyle w:val="NoSpacing"/>
              <w:rPr>
                <w:rFonts w:asciiTheme="minorHAnsi" w:hAnsiTheme="minorHAnsi" w:cstheme="minorHAnsi"/>
                <w:sz w:val="24"/>
                <w:szCs w:val="24"/>
                <w:lang w:eastAsia="hr-HR"/>
              </w:rPr>
            </w:pPr>
            <w:r w:rsidRPr="00A87EF1">
              <w:rPr>
                <w:rFonts w:asciiTheme="minorHAnsi" w:hAnsiTheme="minorHAnsi" w:cstheme="minorHAnsi"/>
                <w:sz w:val="24"/>
                <w:szCs w:val="24"/>
                <w:lang w:eastAsia="hr-HR"/>
              </w:rPr>
              <w:t>Potvrde o prihvatljivosti troškova Projekta za polugodišnje razdoblje od strane kontrolnog tijela Ministarstva regionalnog razvoja i fondova EU.</w:t>
            </w:r>
          </w:p>
        </w:tc>
      </w:tr>
    </w:tbl>
    <w:p w14:paraId="0FB2F523" w14:textId="77777777" w:rsidR="005F21ED" w:rsidRPr="00C81FDD" w:rsidRDefault="005F21ED" w:rsidP="005F21ED">
      <w:pPr>
        <w:rPr>
          <w:vanish/>
        </w:rPr>
      </w:pPr>
    </w:p>
    <w:p w14:paraId="5F73041F" w14:textId="77777777" w:rsidR="005F21ED" w:rsidRPr="00C81FDD" w:rsidRDefault="005F21ED" w:rsidP="005F21ED">
      <w:pPr>
        <w:rPr>
          <w:vanish/>
        </w:rPr>
      </w:pPr>
    </w:p>
    <w:p w14:paraId="5A72133E" w14:textId="77777777" w:rsidR="005F21ED" w:rsidRPr="005F4DC4" w:rsidRDefault="005F21ED" w:rsidP="005F21ED">
      <w:pPr>
        <w:rPr>
          <w:vanish/>
        </w:rPr>
      </w:pPr>
    </w:p>
    <w:p w14:paraId="655926A2" w14:textId="77777777" w:rsidR="005F21ED" w:rsidRPr="00274B8B" w:rsidRDefault="005F21ED" w:rsidP="005F21ED">
      <w:pPr>
        <w:pStyle w:val="NoSpacing"/>
        <w:rPr>
          <w:rFonts w:ascii="Arial" w:hAnsi="Arial" w:cs="Arial"/>
          <w:color w:val="FF0000"/>
        </w:rPr>
      </w:pPr>
    </w:p>
    <w:p w14:paraId="736F00FD" w14:textId="36F358BB" w:rsidR="005F21ED" w:rsidRDefault="0014439E" w:rsidP="009E420F">
      <w:pPr>
        <w:shd w:val="clear" w:color="auto" w:fill="FFFFFF"/>
        <w:jc w:val="both"/>
      </w:pPr>
      <w:r>
        <w:t xml:space="preserve"> </w:t>
      </w:r>
    </w:p>
    <w:p w14:paraId="309FD381" w14:textId="58291F06" w:rsidR="00C5592A" w:rsidRDefault="00C5592A" w:rsidP="002E4DB1">
      <w:pPr>
        <w:pStyle w:val="NoSpacing"/>
        <w:rPr>
          <w:rFonts w:asciiTheme="minorHAnsi" w:hAnsiTheme="minorHAnsi" w:cstheme="minorHAnsi"/>
          <w:b/>
          <w:sz w:val="24"/>
          <w:szCs w:val="24"/>
          <w:lang w:eastAsia="hr-HR"/>
        </w:rPr>
      </w:pPr>
      <w:r w:rsidRPr="00A87EF1">
        <w:rPr>
          <w:rFonts w:asciiTheme="minorHAnsi" w:hAnsiTheme="minorHAnsi" w:cstheme="minorHAnsi"/>
          <w:b/>
          <w:sz w:val="24"/>
          <w:szCs w:val="24"/>
          <w:lang w:eastAsia="hr-HR"/>
        </w:rPr>
        <w:t>GLAVA 1050</w:t>
      </w:r>
      <w:r>
        <w:rPr>
          <w:rFonts w:asciiTheme="minorHAnsi" w:hAnsiTheme="minorHAnsi" w:cstheme="minorHAnsi"/>
          <w:b/>
          <w:sz w:val="24"/>
          <w:szCs w:val="24"/>
          <w:lang w:eastAsia="hr-HR"/>
        </w:rPr>
        <w:t>2</w:t>
      </w:r>
      <w:r w:rsidRPr="00A87EF1">
        <w:rPr>
          <w:rFonts w:asciiTheme="minorHAnsi" w:hAnsiTheme="minorHAnsi" w:cstheme="minorHAnsi"/>
          <w:b/>
          <w:sz w:val="24"/>
          <w:szCs w:val="24"/>
          <w:lang w:eastAsia="hr-HR"/>
        </w:rPr>
        <w:t xml:space="preserve"> </w:t>
      </w:r>
      <w:r>
        <w:rPr>
          <w:rFonts w:asciiTheme="minorHAnsi" w:hAnsiTheme="minorHAnsi" w:cstheme="minorHAnsi"/>
          <w:b/>
          <w:sz w:val="24"/>
          <w:szCs w:val="24"/>
          <w:lang w:eastAsia="hr-HR"/>
        </w:rPr>
        <w:t xml:space="preserve">JAVNA USTANOVA ZA UPRAVLJANJE ZAŠTIĆENIM DIJELOVIMA PRIRODE </w:t>
      </w:r>
      <w:r w:rsidR="002E4DB1">
        <w:rPr>
          <w:rFonts w:asciiTheme="minorHAnsi" w:hAnsiTheme="minorHAnsi" w:cstheme="minorHAnsi"/>
          <w:b/>
          <w:sz w:val="24"/>
          <w:szCs w:val="24"/>
          <w:lang w:eastAsia="hr-HR"/>
        </w:rPr>
        <w:t>DNŽ</w:t>
      </w:r>
    </w:p>
    <w:p w14:paraId="3C97FDED" w14:textId="77777777" w:rsidR="002E4DB1" w:rsidRPr="002E4DB1" w:rsidRDefault="002E4DB1" w:rsidP="002E4DB1">
      <w:pPr>
        <w:pStyle w:val="NoSpacing"/>
        <w:rPr>
          <w:rFonts w:asciiTheme="minorHAnsi" w:hAnsiTheme="minorHAnsi" w:cstheme="minorHAnsi"/>
          <w:b/>
          <w:sz w:val="24"/>
          <w:szCs w:val="24"/>
          <w:lang w:eastAsia="hr-HR"/>
        </w:rPr>
      </w:pPr>
    </w:p>
    <w:p w14:paraId="1AAD090C" w14:textId="733D2B9D" w:rsidR="002E4DB1" w:rsidRDefault="002E4DB1" w:rsidP="001D2132">
      <w:pPr>
        <w:shd w:val="clear" w:color="auto" w:fill="D3F5F7" w:themeFill="accent3" w:themeFillTint="33"/>
        <w:jc w:val="both"/>
        <w:rPr>
          <w:b/>
          <w:bCs/>
          <w:sz w:val="24"/>
          <w:szCs w:val="24"/>
        </w:rPr>
      </w:pPr>
      <w:r w:rsidRPr="002E4DB1">
        <w:rPr>
          <w:b/>
          <w:bCs/>
          <w:sz w:val="24"/>
          <w:szCs w:val="24"/>
        </w:rPr>
        <w:t xml:space="preserve">PROGRAM 1503 </w:t>
      </w:r>
      <w:r w:rsidR="00BE31F8">
        <w:rPr>
          <w:b/>
          <w:bCs/>
          <w:sz w:val="24"/>
          <w:szCs w:val="24"/>
        </w:rPr>
        <w:t xml:space="preserve">I 1504 </w:t>
      </w:r>
      <w:r w:rsidRPr="002E4DB1">
        <w:rPr>
          <w:b/>
          <w:bCs/>
          <w:sz w:val="24"/>
          <w:szCs w:val="24"/>
        </w:rPr>
        <w:t>PROGRAM REDOVNA DJELATNOST</w:t>
      </w:r>
      <w:r w:rsidR="00BE31F8">
        <w:rPr>
          <w:b/>
          <w:bCs/>
          <w:sz w:val="24"/>
          <w:szCs w:val="24"/>
        </w:rPr>
        <w:t xml:space="preserve"> I EU PROJEKTI</w:t>
      </w:r>
      <w:r w:rsidRPr="002E4DB1">
        <w:rPr>
          <w:b/>
          <w:bCs/>
          <w:sz w:val="24"/>
          <w:szCs w:val="24"/>
        </w:rPr>
        <w:t xml:space="preserve"> JAVNA USTANOVA ZA UPRAVLJANJE ZAŠTIĆENIM DIJELOVIMA PRIRODE DN</w:t>
      </w:r>
      <w:r>
        <w:rPr>
          <w:b/>
          <w:bCs/>
          <w:sz w:val="24"/>
          <w:szCs w:val="24"/>
        </w:rPr>
        <w:t>Ž</w:t>
      </w:r>
    </w:p>
    <w:p w14:paraId="3DB8B64A" w14:textId="77777777" w:rsidR="002E4DB1" w:rsidRPr="002E4DB1" w:rsidRDefault="002E4DB1" w:rsidP="002E4DB1">
      <w:pPr>
        <w:shd w:val="clear" w:color="auto" w:fill="FFFFFF" w:themeFill="background1"/>
        <w:jc w:val="both"/>
        <w:rPr>
          <w:b/>
          <w:bCs/>
          <w:sz w:val="24"/>
          <w:szCs w:val="24"/>
        </w:rPr>
      </w:pPr>
    </w:p>
    <w:tbl>
      <w:tblPr>
        <w:tblpPr w:leftFromText="180" w:rightFromText="180" w:vertAnchor="text" w:tblpXSpec="center" w:tblpY="1"/>
        <w:tblOverlap w:val="never"/>
        <w:tblW w:w="9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9"/>
        <w:gridCol w:w="6951"/>
      </w:tblGrid>
      <w:tr w:rsidR="00396E29" w:rsidRPr="008C3727" w14:paraId="32CCA1FF" w14:textId="77777777" w:rsidTr="002E4DB1">
        <w:trPr>
          <w:trHeight w:val="571"/>
        </w:trPr>
        <w:tc>
          <w:tcPr>
            <w:tcW w:w="2709" w:type="dxa"/>
            <w:tcBorders>
              <w:top w:val="single" w:sz="4" w:space="0" w:color="auto"/>
            </w:tcBorders>
            <w:shd w:val="clear" w:color="auto" w:fill="FFFFFF" w:themeFill="background1"/>
            <w:vAlign w:val="center"/>
            <w:hideMark/>
          </w:tcPr>
          <w:p w14:paraId="6BEEED3E"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Aktivnost – A150301</w:t>
            </w:r>
          </w:p>
        </w:tc>
        <w:tc>
          <w:tcPr>
            <w:tcW w:w="6951" w:type="dxa"/>
            <w:tcBorders>
              <w:top w:val="single" w:sz="4" w:space="0" w:color="auto"/>
            </w:tcBorders>
            <w:shd w:val="clear" w:color="auto" w:fill="FFFFFF" w:themeFill="background1"/>
            <w:vAlign w:val="center"/>
            <w:hideMark/>
          </w:tcPr>
          <w:p w14:paraId="4810424F"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Redovno poslovanje Javna ustanova za upravljanje zaštićenim dijelovima prirode DNŽ</w:t>
            </w:r>
          </w:p>
        </w:tc>
      </w:tr>
      <w:tr w:rsidR="00396E29" w:rsidRPr="008C3727" w14:paraId="492AA941" w14:textId="77777777" w:rsidTr="002E4DB1">
        <w:trPr>
          <w:trHeight w:val="254"/>
        </w:trPr>
        <w:tc>
          <w:tcPr>
            <w:tcW w:w="2709" w:type="dxa"/>
            <w:shd w:val="clear" w:color="auto" w:fill="auto"/>
            <w:hideMark/>
          </w:tcPr>
          <w:p w14:paraId="6F6F908C"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Cilj</w:t>
            </w:r>
          </w:p>
        </w:tc>
        <w:tc>
          <w:tcPr>
            <w:tcW w:w="6951" w:type="dxa"/>
            <w:shd w:val="clear" w:color="auto" w:fill="auto"/>
            <w:vAlign w:val="bottom"/>
            <w:hideMark/>
          </w:tcPr>
          <w:p w14:paraId="26092DB1" w14:textId="77777777" w:rsidR="00396E29" w:rsidRPr="008C3727" w:rsidRDefault="00396E29" w:rsidP="00916AE2">
            <w:pPr>
              <w:pStyle w:val="NoSpacing"/>
              <w:jc w:val="both"/>
              <w:rPr>
                <w:rFonts w:asciiTheme="minorHAnsi" w:hAnsiTheme="minorHAnsi" w:cstheme="minorHAnsi"/>
                <w:sz w:val="24"/>
                <w:szCs w:val="24"/>
                <w:lang w:eastAsia="hr-HR"/>
              </w:rPr>
            </w:pPr>
            <w:r w:rsidRPr="008C3727">
              <w:rPr>
                <w:rFonts w:asciiTheme="minorHAnsi" w:hAnsiTheme="minorHAnsi" w:cstheme="minorHAnsi"/>
                <w:sz w:val="24"/>
                <w:szCs w:val="24"/>
              </w:rPr>
              <w:t xml:space="preserve">Redovno i pravovremeno podmirivanje materijalnih troškova redovnog poslovanja i financijskih obveza prema djelatnicima Javne ustanove za upravljanje zaštićenim dijelovima prirode Dubrovačko-neretvanske županije, odnosno </w:t>
            </w:r>
            <w:r w:rsidRPr="008C3727">
              <w:rPr>
                <w:rFonts w:asciiTheme="minorHAnsi" w:hAnsiTheme="minorHAnsi" w:cstheme="minorHAnsi"/>
                <w:sz w:val="24"/>
                <w:szCs w:val="24"/>
                <w:lang w:eastAsia="hr-HR"/>
              </w:rPr>
              <w:t>osiguranje obavljanja neometane redovne djelatnosti u cilju rješavanja javnih potreba iz područja zaštite prirode u nadležnosti ove Javne ustanove.</w:t>
            </w:r>
          </w:p>
        </w:tc>
      </w:tr>
      <w:tr w:rsidR="00396E29" w:rsidRPr="008C3727" w14:paraId="32208E51" w14:textId="77777777" w:rsidTr="002E4DB1">
        <w:trPr>
          <w:trHeight w:val="254"/>
        </w:trPr>
        <w:tc>
          <w:tcPr>
            <w:tcW w:w="2709" w:type="dxa"/>
            <w:shd w:val="clear" w:color="auto" w:fill="auto"/>
            <w:hideMark/>
          </w:tcPr>
          <w:p w14:paraId="04AC072C"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Nositelj aktivnosti</w:t>
            </w:r>
          </w:p>
        </w:tc>
        <w:tc>
          <w:tcPr>
            <w:tcW w:w="6951" w:type="dxa"/>
            <w:shd w:val="clear" w:color="auto" w:fill="auto"/>
            <w:vAlign w:val="bottom"/>
            <w:hideMark/>
          </w:tcPr>
          <w:p w14:paraId="569BCD51" w14:textId="77777777" w:rsidR="00396E29" w:rsidRPr="008C3727" w:rsidRDefault="00396E29" w:rsidP="00916AE2">
            <w:pPr>
              <w:pStyle w:val="NoSpacing"/>
              <w:jc w:val="both"/>
              <w:rPr>
                <w:rFonts w:asciiTheme="minorHAnsi" w:hAnsiTheme="minorHAnsi" w:cstheme="minorHAnsi"/>
                <w:sz w:val="24"/>
                <w:szCs w:val="24"/>
                <w:lang w:eastAsia="hr-HR"/>
              </w:rPr>
            </w:pPr>
            <w:r w:rsidRPr="008C3727">
              <w:rPr>
                <w:rFonts w:asciiTheme="minorHAnsi" w:hAnsiTheme="minorHAnsi" w:cstheme="minorHAnsi"/>
                <w:sz w:val="24"/>
                <w:szCs w:val="24"/>
                <w:lang w:eastAsia="hr-HR"/>
              </w:rPr>
              <w:t xml:space="preserve">Javna ustanova </w:t>
            </w:r>
            <w:r w:rsidRPr="008C3727">
              <w:rPr>
                <w:rFonts w:asciiTheme="minorHAnsi" w:hAnsiTheme="minorHAnsi" w:cstheme="minorHAnsi"/>
                <w:sz w:val="24"/>
                <w:szCs w:val="24"/>
              </w:rPr>
              <w:t>za upravljanje zaštićenim dijelovima prirode Dubrovačko-neretvanske županije</w:t>
            </w:r>
          </w:p>
        </w:tc>
      </w:tr>
      <w:tr w:rsidR="00396E29" w:rsidRPr="008C3727" w14:paraId="79F13C03" w14:textId="77777777" w:rsidTr="002E4DB1">
        <w:trPr>
          <w:trHeight w:val="254"/>
        </w:trPr>
        <w:tc>
          <w:tcPr>
            <w:tcW w:w="2709" w:type="dxa"/>
            <w:shd w:val="clear" w:color="auto" w:fill="auto"/>
            <w:hideMark/>
          </w:tcPr>
          <w:p w14:paraId="260096DD"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 xml:space="preserve">Zakonska osnova </w:t>
            </w:r>
          </w:p>
        </w:tc>
        <w:tc>
          <w:tcPr>
            <w:tcW w:w="6951" w:type="dxa"/>
            <w:shd w:val="clear" w:color="auto" w:fill="auto"/>
            <w:vAlign w:val="bottom"/>
            <w:hideMark/>
          </w:tcPr>
          <w:p w14:paraId="7FA8632A" w14:textId="77777777" w:rsidR="00396E29" w:rsidRPr="008C3727" w:rsidRDefault="00396E29" w:rsidP="00916AE2">
            <w:pPr>
              <w:pStyle w:val="NoSpacing"/>
              <w:jc w:val="both"/>
              <w:rPr>
                <w:rFonts w:asciiTheme="minorHAnsi" w:hAnsiTheme="minorHAnsi" w:cstheme="minorHAnsi"/>
                <w:sz w:val="24"/>
                <w:szCs w:val="24"/>
                <w:lang w:eastAsia="hr-HR"/>
              </w:rPr>
            </w:pPr>
            <w:r w:rsidRPr="008C3727">
              <w:rPr>
                <w:rFonts w:asciiTheme="minorHAnsi" w:hAnsiTheme="minorHAnsi" w:cstheme="minorHAnsi"/>
                <w:sz w:val="24"/>
                <w:szCs w:val="24"/>
              </w:rPr>
              <w:t xml:space="preserve">Zakon o radu, Zakon o javnim ustanovama, Zakon o zaštiti na radu, </w:t>
            </w:r>
            <w:r w:rsidRPr="008C3727">
              <w:rPr>
                <w:rFonts w:asciiTheme="minorHAnsi" w:hAnsiTheme="minorHAnsi" w:cstheme="minorHAnsi"/>
                <w:sz w:val="24"/>
                <w:szCs w:val="24"/>
                <w:lang w:eastAsia="hr-HR"/>
              </w:rPr>
              <w:t xml:space="preserve"> Zakon o zaštiti od požara</w:t>
            </w:r>
            <w:r w:rsidRPr="008C3727">
              <w:rPr>
                <w:rFonts w:asciiTheme="minorHAnsi" w:hAnsiTheme="minorHAnsi" w:cstheme="minorHAnsi"/>
                <w:sz w:val="24"/>
                <w:szCs w:val="24"/>
              </w:rPr>
              <w:t xml:space="preserve">, Zakon o zaštiti prirode, Zakon o proračunu, </w:t>
            </w:r>
            <w:r w:rsidRPr="008C3727">
              <w:rPr>
                <w:rFonts w:asciiTheme="minorHAnsi" w:hAnsiTheme="minorHAnsi" w:cstheme="minorHAnsi"/>
                <w:sz w:val="24"/>
                <w:szCs w:val="24"/>
              </w:rPr>
              <w:lastRenderedPageBreak/>
              <w:t>te pripadajući zakonski podakti svakog od prethodno navedenih zakona, Odluka o izvršavanju Proračuna Dubrovačko-neretvanske županije</w:t>
            </w:r>
            <w:r w:rsidRPr="008C3727">
              <w:rPr>
                <w:rFonts w:asciiTheme="minorHAnsi" w:hAnsiTheme="minorHAnsi" w:cstheme="minorHAnsi"/>
                <w:sz w:val="24"/>
                <w:szCs w:val="24"/>
                <w:lang w:eastAsia="hr-HR"/>
              </w:rPr>
              <w:t xml:space="preserve">, opći i interni akti Javne ustanove </w:t>
            </w:r>
            <w:r w:rsidRPr="008C3727">
              <w:rPr>
                <w:rFonts w:asciiTheme="minorHAnsi" w:hAnsiTheme="minorHAnsi" w:cstheme="minorHAnsi"/>
                <w:sz w:val="24"/>
                <w:szCs w:val="24"/>
              </w:rPr>
              <w:t>za upravljanje zaštićenim dijelovima prirode Dubrovačko-neretvanske županije</w:t>
            </w:r>
            <w:r w:rsidRPr="008C3727">
              <w:rPr>
                <w:rFonts w:asciiTheme="minorHAnsi" w:hAnsiTheme="minorHAnsi" w:cstheme="minorHAnsi"/>
                <w:sz w:val="24"/>
                <w:szCs w:val="24"/>
                <w:lang w:eastAsia="hr-HR"/>
              </w:rPr>
              <w:t xml:space="preserve">, Uredba o zaštiti osobnih podataka (GDPR), Zakon o pravu na pristup informacijama, Uredba o uredskom poslovanju, Zakon o pristupačnosti mrežnih stranica i programskih rješenja za pokretne uređaje tijela javnog sektora. </w:t>
            </w:r>
          </w:p>
        </w:tc>
      </w:tr>
      <w:tr w:rsidR="00396E29" w:rsidRPr="008C3727" w14:paraId="55B8103A" w14:textId="77777777" w:rsidTr="002E4DB1">
        <w:trPr>
          <w:trHeight w:val="254"/>
        </w:trPr>
        <w:tc>
          <w:tcPr>
            <w:tcW w:w="2709" w:type="dxa"/>
            <w:shd w:val="clear" w:color="auto" w:fill="auto"/>
            <w:hideMark/>
          </w:tcPr>
          <w:p w14:paraId="369845BD"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lastRenderedPageBreak/>
              <w:t>Osigurana sredstva</w:t>
            </w:r>
          </w:p>
        </w:tc>
        <w:tc>
          <w:tcPr>
            <w:tcW w:w="6951" w:type="dxa"/>
            <w:shd w:val="clear" w:color="auto" w:fill="auto"/>
            <w:vAlign w:val="bottom"/>
          </w:tcPr>
          <w:p w14:paraId="0AB826E0" w14:textId="77777777" w:rsidR="00396E29" w:rsidRPr="008C3727" w:rsidRDefault="00396E29" w:rsidP="00916AE2">
            <w:pPr>
              <w:jc w:val="both"/>
              <w:rPr>
                <w:rFonts w:cstheme="minorHAnsi"/>
                <w:sz w:val="24"/>
                <w:szCs w:val="24"/>
                <w:lang w:eastAsia="hr-HR"/>
              </w:rPr>
            </w:pPr>
            <w:r w:rsidRPr="008C3727">
              <w:rPr>
                <w:rFonts w:cstheme="minorHAnsi"/>
                <w:sz w:val="24"/>
                <w:szCs w:val="24"/>
              </w:rPr>
              <w:t>2.494.950,00 kn</w:t>
            </w:r>
          </w:p>
        </w:tc>
      </w:tr>
      <w:tr w:rsidR="00396E29" w:rsidRPr="008C3727" w14:paraId="1FBEF2C3" w14:textId="77777777" w:rsidTr="002E4DB1">
        <w:trPr>
          <w:trHeight w:val="254"/>
        </w:trPr>
        <w:tc>
          <w:tcPr>
            <w:tcW w:w="2709" w:type="dxa"/>
            <w:shd w:val="clear" w:color="auto" w:fill="auto"/>
            <w:hideMark/>
          </w:tcPr>
          <w:p w14:paraId="11536B66"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Izvršenje aktivnosti</w:t>
            </w:r>
          </w:p>
        </w:tc>
        <w:tc>
          <w:tcPr>
            <w:tcW w:w="6951" w:type="dxa"/>
            <w:shd w:val="clear" w:color="auto" w:fill="auto"/>
            <w:vAlign w:val="bottom"/>
          </w:tcPr>
          <w:p w14:paraId="484BD1DD" w14:textId="77777777" w:rsidR="00396E29" w:rsidRPr="008C3727" w:rsidRDefault="00396E29" w:rsidP="00916AE2">
            <w:pPr>
              <w:jc w:val="both"/>
              <w:rPr>
                <w:rFonts w:cstheme="minorHAnsi"/>
                <w:sz w:val="24"/>
                <w:szCs w:val="24"/>
                <w:lang w:eastAsia="hr-HR"/>
              </w:rPr>
            </w:pPr>
            <w:r w:rsidRPr="008C3727">
              <w:rPr>
                <w:rFonts w:cstheme="minorHAnsi"/>
                <w:sz w:val="24"/>
                <w:szCs w:val="24"/>
                <w:lang w:eastAsia="hr-HR"/>
              </w:rPr>
              <w:t>1.060.076,67 kn</w:t>
            </w:r>
          </w:p>
        </w:tc>
      </w:tr>
      <w:tr w:rsidR="00396E29" w:rsidRPr="008C3727" w14:paraId="4989BA34" w14:textId="77777777" w:rsidTr="002E4DB1">
        <w:trPr>
          <w:trHeight w:val="254"/>
        </w:trPr>
        <w:tc>
          <w:tcPr>
            <w:tcW w:w="2709" w:type="dxa"/>
            <w:shd w:val="clear" w:color="auto" w:fill="auto"/>
            <w:hideMark/>
          </w:tcPr>
          <w:p w14:paraId="7B73F6C2"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Pokazatelj uspješnosti</w:t>
            </w:r>
          </w:p>
        </w:tc>
        <w:tc>
          <w:tcPr>
            <w:tcW w:w="6951" w:type="dxa"/>
            <w:shd w:val="clear" w:color="auto" w:fill="auto"/>
            <w:vAlign w:val="bottom"/>
          </w:tcPr>
          <w:p w14:paraId="2ACE5B1A" w14:textId="77777777" w:rsidR="00396E29" w:rsidRPr="008C3727" w:rsidRDefault="00396E29" w:rsidP="00916AE2">
            <w:pPr>
              <w:jc w:val="both"/>
              <w:rPr>
                <w:rFonts w:cstheme="minorHAnsi"/>
                <w:sz w:val="24"/>
                <w:szCs w:val="24"/>
                <w:lang w:eastAsia="hr-HR"/>
              </w:rPr>
            </w:pPr>
            <w:r w:rsidRPr="008C3727">
              <w:rPr>
                <w:rFonts w:cstheme="minorHAnsi"/>
                <w:sz w:val="24"/>
                <w:szCs w:val="24"/>
                <w:lang w:eastAsia="hr-HR"/>
              </w:rPr>
              <w:t>42,49 %</w:t>
            </w:r>
          </w:p>
        </w:tc>
      </w:tr>
      <w:tr w:rsidR="00396E29" w:rsidRPr="008C3727" w14:paraId="6D4E54AF" w14:textId="77777777" w:rsidTr="002E4DB1">
        <w:trPr>
          <w:trHeight w:val="254"/>
        </w:trPr>
        <w:tc>
          <w:tcPr>
            <w:tcW w:w="2709" w:type="dxa"/>
            <w:tcBorders>
              <w:bottom w:val="single" w:sz="4" w:space="0" w:color="auto"/>
            </w:tcBorders>
            <w:shd w:val="clear" w:color="auto" w:fill="auto"/>
          </w:tcPr>
          <w:p w14:paraId="43B93ADA" w14:textId="77777777" w:rsidR="00396E29" w:rsidRPr="008C3727" w:rsidRDefault="00396E29" w:rsidP="00916AE2">
            <w:pPr>
              <w:pStyle w:val="NoSpacing"/>
              <w:shd w:val="clear" w:color="auto" w:fill="FFFFFF"/>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Izvještaj o postignutim ciljevima</w:t>
            </w:r>
          </w:p>
        </w:tc>
        <w:tc>
          <w:tcPr>
            <w:tcW w:w="6951" w:type="dxa"/>
            <w:tcBorders>
              <w:bottom w:val="single" w:sz="4" w:space="0" w:color="auto"/>
            </w:tcBorders>
            <w:shd w:val="clear" w:color="auto" w:fill="auto"/>
            <w:vAlign w:val="bottom"/>
          </w:tcPr>
          <w:p w14:paraId="34138E7E" w14:textId="77777777" w:rsidR="00396E29" w:rsidRPr="008C3727" w:rsidRDefault="00396E29" w:rsidP="00916AE2">
            <w:pPr>
              <w:widowControl w:val="0"/>
              <w:jc w:val="both"/>
              <w:rPr>
                <w:rFonts w:cstheme="minorHAnsi"/>
                <w:sz w:val="24"/>
                <w:szCs w:val="24"/>
                <w:lang w:eastAsia="hr-HR"/>
              </w:rPr>
            </w:pPr>
            <w:r w:rsidRPr="008C3727">
              <w:rPr>
                <w:rFonts w:cstheme="minorHAnsi"/>
                <w:sz w:val="24"/>
                <w:szCs w:val="24"/>
                <w:lang w:eastAsia="hr-HR"/>
              </w:rPr>
              <w:t xml:space="preserve">Sredstva su utrošena na </w:t>
            </w:r>
            <w:r w:rsidRPr="008C3727">
              <w:rPr>
                <w:rFonts w:cstheme="minorHAnsi"/>
                <w:sz w:val="24"/>
                <w:szCs w:val="24"/>
              </w:rPr>
              <w:t>r</w:t>
            </w:r>
            <w:r w:rsidRPr="008C3727">
              <w:rPr>
                <w:rFonts w:cstheme="minorHAnsi"/>
                <w:color w:val="000000"/>
                <w:sz w:val="24"/>
                <w:szCs w:val="24"/>
              </w:rPr>
              <w:t>edovno i pravovremeno podmirivanje financijskih obveza redovnog poslovanja Javne ustanove (npr. isplata plaća i doprinosa, službenih putovanja te drugih materijalnih prava djelatnika, naknade članovima Upravnog vijeća Javne ustanove);</w:t>
            </w:r>
            <w:r w:rsidRPr="008C3727">
              <w:rPr>
                <w:rFonts w:cstheme="minorHAnsi"/>
                <w:sz w:val="24"/>
                <w:szCs w:val="24"/>
                <w:lang w:eastAsia="hr-HR"/>
              </w:rPr>
              <w:t xml:space="preserve"> edukacije i stručno usavršavanje djelatnika Javne ustanove (npr. seminari, webinari, stručni ispiti); potrošnja uredskog materijala; stručna literatura; sredstva za čišćenje i održavanje uredskih prostorija; režije (npr. električna energija, troškovi telefona, interneta, troškovi poštanskih usluga); potrošnja goriva za vozila i motorne alate; razne računalne, pravne i intelektualne usluge; troškovi kupnje opreme za obavljanje redovne djelatnosti Javne ustanove i provođenja projektnih aktivnosti; troškovi osiguranja imovine i djelatnika Javne ustanove, opreme, zgrade i vozila; troškovi zaštite na radu djelatnika Javne ustanove; usluge promidžbe i informiranja; grafičke i tiskarske usluge; radovi održavanja zgrade u kojima su službene prostorije Javne ustanove.</w:t>
            </w:r>
          </w:p>
        </w:tc>
      </w:tr>
      <w:tr w:rsidR="00396E29" w:rsidRPr="008C3727" w14:paraId="501A33ED" w14:textId="77777777" w:rsidTr="008C3727">
        <w:trPr>
          <w:trHeight w:val="558"/>
        </w:trPr>
        <w:tc>
          <w:tcPr>
            <w:tcW w:w="2709" w:type="dxa"/>
            <w:shd w:val="clear" w:color="auto" w:fill="FFFFFF" w:themeFill="background1"/>
            <w:noWrap/>
            <w:vAlign w:val="center"/>
          </w:tcPr>
          <w:p w14:paraId="7113A067" w14:textId="77777777" w:rsidR="00396E29" w:rsidRPr="008C3727" w:rsidRDefault="00396E29" w:rsidP="00916AE2">
            <w:pPr>
              <w:jc w:val="both"/>
              <w:rPr>
                <w:rFonts w:cstheme="minorHAnsi"/>
                <w:sz w:val="24"/>
                <w:szCs w:val="24"/>
              </w:rPr>
            </w:pPr>
            <w:r w:rsidRPr="008C3727">
              <w:rPr>
                <w:rFonts w:cstheme="minorHAnsi"/>
                <w:b/>
                <w:sz w:val="24"/>
                <w:szCs w:val="24"/>
                <w:lang w:eastAsia="hr-HR"/>
              </w:rPr>
              <w:t>Aktivnost – A150302</w:t>
            </w:r>
          </w:p>
        </w:tc>
        <w:tc>
          <w:tcPr>
            <w:tcW w:w="6951" w:type="dxa"/>
            <w:shd w:val="clear" w:color="auto" w:fill="FFFFFF" w:themeFill="background1"/>
            <w:vAlign w:val="center"/>
          </w:tcPr>
          <w:p w14:paraId="18FD7FBD" w14:textId="77777777" w:rsidR="00396E29" w:rsidRPr="008C3727" w:rsidRDefault="00396E29" w:rsidP="00916AE2">
            <w:pPr>
              <w:jc w:val="both"/>
              <w:rPr>
                <w:rFonts w:cstheme="minorHAnsi"/>
                <w:sz w:val="24"/>
                <w:szCs w:val="24"/>
              </w:rPr>
            </w:pPr>
            <w:r w:rsidRPr="008C3727">
              <w:rPr>
                <w:rFonts w:cstheme="minorHAnsi"/>
                <w:b/>
                <w:sz w:val="24"/>
                <w:szCs w:val="24"/>
                <w:lang w:eastAsia="hr-HR"/>
              </w:rPr>
              <w:t>Provođenje mjera zaštite od požara-zaštićena područja i područja ekološke mreže</w:t>
            </w:r>
          </w:p>
        </w:tc>
      </w:tr>
      <w:tr w:rsidR="00396E29" w:rsidRPr="008C3727" w14:paraId="3D997E7C" w14:textId="77777777" w:rsidTr="002E4DB1">
        <w:trPr>
          <w:trHeight w:val="558"/>
        </w:trPr>
        <w:tc>
          <w:tcPr>
            <w:tcW w:w="2709" w:type="dxa"/>
            <w:shd w:val="clear" w:color="auto" w:fill="auto"/>
            <w:noWrap/>
          </w:tcPr>
          <w:p w14:paraId="1846E2C4" w14:textId="77777777" w:rsidR="00396E29" w:rsidRPr="008C3727" w:rsidRDefault="00396E29" w:rsidP="00916AE2">
            <w:pPr>
              <w:jc w:val="both"/>
              <w:rPr>
                <w:rFonts w:cstheme="minorHAnsi"/>
                <w:sz w:val="24"/>
                <w:szCs w:val="24"/>
              </w:rPr>
            </w:pPr>
            <w:r w:rsidRPr="008C3727">
              <w:rPr>
                <w:rFonts w:cstheme="minorHAnsi"/>
                <w:b/>
                <w:sz w:val="24"/>
                <w:szCs w:val="24"/>
                <w:lang w:eastAsia="hr-HR"/>
              </w:rPr>
              <w:t>Cilj</w:t>
            </w:r>
          </w:p>
        </w:tc>
        <w:tc>
          <w:tcPr>
            <w:tcW w:w="6951" w:type="dxa"/>
            <w:shd w:val="clear" w:color="auto" w:fill="auto"/>
            <w:vAlign w:val="bottom"/>
          </w:tcPr>
          <w:p w14:paraId="7276409B" w14:textId="77777777" w:rsidR="00396E29" w:rsidRPr="008C3727" w:rsidRDefault="00396E29" w:rsidP="00916AE2">
            <w:pPr>
              <w:jc w:val="both"/>
              <w:rPr>
                <w:rFonts w:cstheme="minorHAnsi"/>
                <w:sz w:val="24"/>
                <w:szCs w:val="24"/>
              </w:rPr>
            </w:pPr>
            <w:r w:rsidRPr="008C3727">
              <w:rPr>
                <w:rFonts w:cstheme="minorHAnsi"/>
                <w:sz w:val="24"/>
                <w:szCs w:val="24"/>
                <w:lang w:eastAsia="hr-HR"/>
              </w:rPr>
              <w:t>Očuvanje i zaštita zaštićenih dijelova prirode i područja ekološke mreže Natura 2000 od izbijanja šumskih požara i požara tršćaka</w:t>
            </w:r>
          </w:p>
        </w:tc>
      </w:tr>
      <w:tr w:rsidR="00396E29" w:rsidRPr="008C3727" w14:paraId="3EA892E8" w14:textId="77777777" w:rsidTr="002E4DB1">
        <w:trPr>
          <w:trHeight w:val="558"/>
        </w:trPr>
        <w:tc>
          <w:tcPr>
            <w:tcW w:w="2709" w:type="dxa"/>
            <w:shd w:val="clear" w:color="auto" w:fill="auto"/>
            <w:noWrap/>
          </w:tcPr>
          <w:p w14:paraId="44961E68" w14:textId="77777777" w:rsidR="00396E29" w:rsidRPr="008C3727" w:rsidRDefault="00396E29" w:rsidP="00916AE2">
            <w:pPr>
              <w:jc w:val="both"/>
              <w:rPr>
                <w:rFonts w:cstheme="minorHAnsi"/>
                <w:sz w:val="24"/>
                <w:szCs w:val="24"/>
              </w:rPr>
            </w:pPr>
            <w:r w:rsidRPr="008C3727">
              <w:rPr>
                <w:rFonts w:cstheme="minorHAnsi"/>
                <w:b/>
                <w:sz w:val="24"/>
                <w:szCs w:val="24"/>
                <w:lang w:eastAsia="hr-HR"/>
              </w:rPr>
              <w:t>Nositelj aktivnosti</w:t>
            </w:r>
          </w:p>
        </w:tc>
        <w:tc>
          <w:tcPr>
            <w:tcW w:w="6951" w:type="dxa"/>
            <w:shd w:val="clear" w:color="auto" w:fill="auto"/>
            <w:vAlign w:val="bottom"/>
          </w:tcPr>
          <w:p w14:paraId="4E1960EF" w14:textId="77777777" w:rsidR="00396E29" w:rsidRPr="008C3727" w:rsidRDefault="00396E29" w:rsidP="00916AE2">
            <w:pPr>
              <w:jc w:val="both"/>
              <w:rPr>
                <w:rFonts w:cstheme="minorHAnsi"/>
                <w:sz w:val="24"/>
                <w:szCs w:val="24"/>
              </w:rPr>
            </w:pPr>
            <w:r w:rsidRPr="008C3727">
              <w:rPr>
                <w:rFonts w:cstheme="minorHAnsi"/>
                <w:sz w:val="24"/>
                <w:szCs w:val="24"/>
                <w:lang w:eastAsia="hr-HR"/>
              </w:rPr>
              <w:t>Javna ustanova</w:t>
            </w:r>
            <w:r w:rsidRPr="008C3727">
              <w:rPr>
                <w:rFonts w:cstheme="minorHAnsi"/>
                <w:sz w:val="24"/>
                <w:szCs w:val="24"/>
              </w:rPr>
              <w:t xml:space="preserve"> za upravljanje zaštićenim dijelovima prirode Dubrovačko-neretvanske županije</w:t>
            </w:r>
          </w:p>
        </w:tc>
      </w:tr>
      <w:tr w:rsidR="00396E29" w:rsidRPr="008C3727" w14:paraId="68B53739" w14:textId="77777777" w:rsidTr="002E4DB1">
        <w:trPr>
          <w:trHeight w:val="558"/>
        </w:trPr>
        <w:tc>
          <w:tcPr>
            <w:tcW w:w="2709" w:type="dxa"/>
            <w:shd w:val="clear" w:color="auto" w:fill="auto"/>
            <w:noWrap/>
          </w:tcPr>
          <w:p w14:paraId="64189F34" w14:textId="77777777" w:rsidR="00396E29" w:rsidRPr="008C3727" w:rsidRDefault="00396E29" w:rsidP="00916AE2">
            <w:pPr>
              <w:jc w:val="both"/>
              <w:rPr>
                <w:rFonts w:cstheme="minorHAnsi"/>
                <w:sz w:val="24"/>
                <w:szCs w:val="24"/>
              </w:rPr>
            </w:pPr>
            <w:r w:rsidRPr="008C3727">
              <w:rPr>
                <w:rFonts w:cstheme="minorHAnsi"/>
                <w:b/>
                <w:sz w:val="24"/>
                <w:szCs w:val="24"/>
                <w:lang w:eastAsia="hr-HR"/>
              </w:rPr>
              <w:t xml:space="preserve">Zakonska osnova </w:t>
            </w:r>
          </w:p>
        </w:tc>
        <w:tc>
          <w:tcPr>
            <w:tcW w:w="6951" w:type="dxa"/>
            <w:shd w:val="clear" w:color="auto" w:fill="auto"/>
            <w:vAlign w:val="bottom"/>
          </w:tcPr>
          <w:p w14:paraId="1FA06E53" w14:textId="77777777" w:rsidR="00396E29" w:rsidRPr="008C3727" w:rsidRDefault="00396E29" w:rsidP="00916AE2">
            <w:pPr>
              <w:jc w:val="both"/>
              <w:rPr>
                <w:rFonts w:cstheme="minorHAnsi"/>
                <w:sz w:val="24"/>
                <w:szCs w:val="24"/>
              </w:rPr>
            </w:pPr>
            <w:r w:rsidRPr="008C3727">
              <w:rPr>
                <w:rFonts w:cstheme="minorHAnsi"/>
                <w:sz w:val="24"/>
                <w:szCs w:val="24"/>
                <w:lang w:eastAsia="hr-HR"/>
              </w:rPr>
              <w:t xml:space="preserve">Zakon o zaštiti od požara i pripadajući zakonski akti i podakti, Zakon o zaštiti prirode, Uredba o ekološkoj mreži i nadležnostima javnih ustanova za upravljanje područjima ekološke mreže i pripadajući zakonski akti i podakti, Program aktivnosti o provedbi posebnih mjera zaštite od požara od interesa za Republiku Hrvatsku za 2022. godinu, Pravilnik o razvrstavanju građevina, građevinskih dijelova i prostora u kategorije ugroženosti od požara,  Procjene ugroženosti od požara i Planovi zaštite od požara za šest zaštićenih područja razvrstanih u IIb </w:t>
            </w:r>
            <w:r w:rsidRPr="008C3727">
              <w:rPr>
                <w:rFonts w:cstheme="minorHAnsi"/>
                <w:sz w:val="24"/>
                <w:szCs w:val="24"/>
                <w:lang w:eastAsia="hr-HR"/>
              </w:rPr>
              <w:lastRenderedPageBreak/>
              <w:t>kategoriju ugroženosti od požara; Pravilnik o zaštiti šuma od požara; Pravilnik o zaštiti od požara Javne ustanove za upravljanje zaštićenim dijelovima prirode Dubrovačko-neretvanske županije</w:t>
            </w:r>
          </w:p>
        </w:tc>
      </w:tr>
      <w:tr w:rsidR="00396E29" w:rsidRPr="008C3727" w14:paraId="202F43D7" w14:textId="77777777" w:rsidTr="002E4DB1">
        <w:trPr>
          <w:trHeight w:val="255"/>
        </w:trPr>
        <w:tc>
          <w:tcPr>
            <w:tcW w:w="2709" w:type="dxa"/>
            <w:shd w:val="clear" w:color="auto" w:fill="auto"/>
            <w:noWrap/>
          </w:tcPr>
          <w:p w14:paraId="0B147414"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lastRenderedPageBreak/>
              <w:t>Osigurana sredstva</w:t>
            </w:r>
          </w:p>
        </w:tc>
        <w:tc>
          <w:tcPr>
            <w:tcW w:w="6951" w:type="dxa"/>
            <w:shd w:val="clear" w:color="auto" w:fill="auto"/>
            <w:vAlign w:val="bottom"/>
          </w:tcPr>
          <w:p w14:paraId="2AB5EC19"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221.000,00 kn</w:t>
            </w:r>
          </w:p>
        </w:tc>
      </w:tr>
      <w:tr w:rsidR="00396E29" w:rsidRPr="008C3727" w14:paraId="0FFED5FB" w14:textId="77777777" w:rsidTr="002E4DB1">
        <w:trPr>
          <w:trHeight w:val="255"/>
        </w:trPr>
        <w:tc>
          <w:tcPr>
            <w:tcW w:w="2709" w:type="dxa"/>
            <w:shd w:val="clear" w:color="auto" w:fill="auto"/>
            <w:noWrap/>
          </w:tcPr>
          <w:p w14:paraId="504A50E4"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Izvršenje aktivnosti</w:t>
            </w:r>
          </w:p>
        </w:tc>
        <w:tc>
          <w:tcPr>
            <w:tcW w:w="6951" w:type="dxa"/>
            <w:shd w:val="clear" w:color="auto" w:fill="auto"/>
            <w:vAlign w:val="bottom"/>
          </w:tcPr>
          <w:p w14:paraId="4E0E2719"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25.542,45 kn</w:t>
            </w:r>
          </w:p>
        </w:tc>
      </w:tr>
      <w:tr w:rsidR="00396E29" w:rsidRPr="008C3727" w14:paraId="5592F013" w14:textId="77777777" w:rsidTr="002E4DB1">
        <w:trPr>
          <w:trHeight w:val="255"/>
        </w:trPr>
        <w:tc>
          <w:tcPr>
            <w:tcW w:w="2709" w:type="dxa"/>
            <w:shd w:val="clear" w:color="auto" w:fill="auto"/>
            <w:noWrap/>
          </w:tcPr>
          <w:p w14:paraId="3E63C73D"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 xml:space="preserve">Pokazatelj uspješnosti </w:t>
            </w:r>
          </w:p>
        </w:tc>
        <w:tc>
          <w:tcPr>
            <w:tcW w:w="6951" w:type="dxa"/>
            <w:shd w:val="clear" w:color="auto" w:fill="auto"/>
            <w:vAlign w:val="bottom"/>
          </w:tcPr>
          <w:p w14:paraId="14DF4CD3"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11,56 %</w:t>
            </w:r>
          </w:p>
        </w:tc>
      </w:tr>
      <w:tr w:rsidR="00396E29" w:rsidRPr="008C3727" w14:paraId="40D9D2EA" w14:textId="77777777" w:rsidTr="002E4DB1">
        <w:trPr>
          <w:trHeight w:val="558"/>
        </w:trPr>
        <w:tc>
          <w:tcPr>
            <w:tcW w:w="2709" w:type="dxa"/>
            <w:tcBorders>
              <w:bottom w:val="single" w:sz="4" w:space="0" w:color="auto"/>
            </w:tcBorders>
            <w:shd w:val="clear" w:color="auto" w:fill="auto"/>
            <w:noWrap/>
          </w:tcPr>
          <w:p w14:paraId="0110F64D" w14:textId="77777777" w:rsidR="00396E29" w:rsidRPr="008C3727" w:rsidRDefault="00396E29" w:rsidP="00916AE2">
            <w:pPr>
              <w:jc w:val="both"/>
              <w:rPr>
                <w:rFonts w:cstheme="minorHAnsi"/>
                <w:sz w:val="24"/>
                <w:szCs w:val="24"/>
              </w:rPr>
            </w:pPr>
            <w:r w:rsidRPr="008C3727">
              <w:rPr>
                <w:rFonts w:cstheme="minorHAnsi"/>
                <w:b/>
                <w:sz w:val="24"/>
                <w:szCs w:val="24"/>
                <w:lang w:eastAsia="hr-HR"/>
              </w:rPr>
              <w:t>Izvještaj o postignutim ciljevima</w:t>
            </w:r>
          </w:p>
        </w:tc>
        <w:tc>
          <w:tcPr>
            <w:tcW w:w="6951" w:type="dxa"/>
            <w:tcBorders>
              <w:bottom w:val="single" w:sz="4" w:space="0" w:color="auto"/>
            </w:tcBorders>
            <w:shd w:val="clear" w:color="auto" w:fill="auto"/>
            <w:vAlign w:val="bottom"/>
          </w:tcPr>
          <w:p w14:paraId="02C5A2F2" w14:textId="77777777" w:rsidR="00396E29" w:rsidRPr="008C3727" w:rsidRDefault="00396E29" w:rsidP="00916AE2">
            <w:pPr>
              <w:jc w:val="both"/>
              <w:rPr>
                <w:rFonts w:cstheme="minorHAnsi"/>
                <w:sz w:val="24"/>
                <w:szCs w:val="24"/>
              </w:rPr>
            </w:pPr>
            <w:r w:rsidRPr="008C3727">
              <w:rPr>
                <w:rFonts w:cstheme="minorHAnsi"/>
                <w:sz w:val="24"/>
                <w:szCs w:val="24"/>
              </w:rPr>
              <w:t>Javna ustanova kao jedan od izvršitelja aktivnosti Programa aktivnosti u provedbi posebnih mjera zaštite od požara od interesa za Republiku Hrvatsku u 2022. godini u suradnji s jedinicama lokalne samouprave, vatrogasnim službama, Hrvatskim šumama d.o.o. i ostalim subjektima Programa, sudjelovala je u pripremi i provedbi preventivnih mjera zaštite od požara za potrebe protupožarne sezone 2022. godine u zaštićenim područjima za koje je određena Programom kao jedan od izvršitelja aktivnosti.</w:t>
            </w:r>
          </w:p>
          <w:p w14:paraId="7308CF84" w14:textId="77777777" w:rsidR="00396E29" w:rsidRPr="008C3727" w:rsidRDefault="00396E29" w:rsidP="00916AE2">
            <w:pPr>
              <w:jc w:val="both"/>
              <w:rPr>
                <w:rFonts w:cstheme="minorHAnsi"/>
                <w:sz w:val="24"/>
                <w:szCs w:val="24"/>
              </w:rPr>
            </w:pPr>
            <w:r w:rsidRPr="008C3727">
              <w:rPr>
                <w:rFonts w:cstheme="minorHAnsi"/>
                <w:sz w:val="24"/>
                <w:szCs w:val="24"/>
              </w:rPr>
              <w:t>Javna ustanova u suradnji s Vatrogasnom zajednicom Dubrovačko-neretvanske županije, Javnom vatrogasnom postrojbom Dubrovački vatrogasci, Dobrovoljnim vatrogasnim društvima Koločep, Orebić, Korčula i Vela Luka obavila je tijekom travnja i svibnja u okviru priprema za protupožarnu sezonu 2022. godine akcije čišćenja staza i protupožarnih komunikacija, u vidu uklanjanja izvaljenih stabala, odlomljenih grana i lakozapaljivog biljnog materijala, za potrebe prolaza i kretanja posjetitelja te vatrogasaca u slučaju izbijanja požara u zaštićenim područjima razvrstanim u IIb kategoriju ugroženosti od požara.</w:t>
            </w:r>
          </w:p>
          <w:p w14:paraId="340DE9BC" w14:textId="77777777" w:rsidR="00396E29" w:rsidRPr="008C3727" w:rsidRDefault="00396E29" w:rsidP="00916AE2">
            <w:pPr>
              <w:jc w:val="both"/>
              <w:rPr>
                <w:rFonts w:cstheme="minorHAnsi"/>
                <w:color w:val="000000"/>
                <w:sz w:val="24"/>
                <w:szCs w:val="24"/>
              </w:rPr>
            </w:pPr>
            <w:r w:rsidRPr="008C3727">
              <w:rPr>
                <w:rFonts w:cstheme="minorHAnsi"/>
                <w:color w:val="000000"/>
                <w:sz w:val="24"/>
                <w:szCs w:val="24"/>
              </w:rPr>
              <w:t xml:space="preserve">Tijekom prve polovice 2022. godine bilo je više namjerno izazvanih požara staništa tršćaka na područjima posebnih ornitoloških rezervata Prud, Pod Gredom, Orepak i Kuti, te se u suradnji s policijskim i vatrogasnim službama na terenu utvrđivali uzročnici istih te su protiv počinitelja podignute kaznene prijave. </w:t>
            </w:r>
          </w:p>
          <w:p w14:paraId="14CC964F" w14:textId="77777777" w:rsidR="00396E29" w:rsidRPr="008C3727" w:rsidRDefault="00396E29" w:rsidP="00916AE2">
            <w:pPr>
              <w:jc w:val="both"/>
              <w:rPr>
                <w:rFonts w:cstheme="minorHAnsi"/>
                <w:color w:val="000000"/>
                <w:sz w:val="24"/>
                <w:szCs w:val="24"/>
              </w:rPr>
            </w:pPr>
            <w:r w:rsidRPr="008C3727">
              <w:rPr>
                <w:rFonts w:cstheme="minorHAnsi"/>
                <w:color w:val="000000"/>
                <w:sz w:val="24"/>
                <w:szCs w:val="24"/>
              </w:rPr>
              <w:t>Održani su koordinacijski sastanci s nadležnom policijskom postajom u Metkoviću te Javnom vatrogasnom postrojbom Metković u svrhu povećanja kontrole i donošenja preventivnih i kurativnih mjera zaštite od požara. Nadležnom Ministarstvu gospodarstva i održivog razvoja upućena je zamolba za suradnju s Ministarstvom unutarnjih poslova te Ministarstvom obrane kako bi se na području doline Neretve uspostavila dislokacija zračnih protupožarnih snaga.</w:t>
            </w:r>
          </w:p>
          <w:p w14:paraId="07AF1358" w14:textId="77777777" w:rsidR="00396E29" w:rsidRPr="008C3727" w:rsidRDefault="00396E29" w:rsidP="00916AE2">
            <w:pPr>
              <w:jc w:val="both"/>
              <w:rPr>
                <w:rFonts w:cstheme="minorHAnsi"/>
                <w:sz w:val="24"/>
                <w:szCs w:val="24"/>
              </w:rPr>
            </w:pPr>
            <w:r w:rsidRPr="008C3727">
              <w:rPr>
                <w:rFonts w:cstheme="minorHAnsi"/>
                <w:color w:val="000000"/>
                <w:sz w:val="24"/>
                <w:szCs w:val="24"/>
              </w:rPr>
              <w:t>S ciljem edukacije djece o opasnostima od požara po život ljudi, materijalnu imovinu i prirodu te važnosti očuvanja prirodne baštine doline Neretve, održane su radionice za osnovnoškolski uzrast na otocima Koločepu, Lopudu i Šipanu u suradnji s lokalnim dobrovoljnim vatrogasnim društvima te u dječjem vrtiću Putniković.</w:t>
            </w:r>
          </w:p>
          <w:p w14:paraId="6285C4C0" w14:textId="77777777" w:rsidR="00396E29" w:rsidRPr="008C3727" w:rsidRDefault="00396E29" w:rsidP="00916AE2">
            <w:pPr>
              <w:jc w:val="both"/>
              <w:rPr>
                <w:rFonts w:cstheme="minorHAnsi"/>
                <w:sz w:val="24"/>
                <w:szCs w:val="24"/>
              </w:rPr>
            </w:pPr>
            <w:r w:rsidRPr="008C3727">
              <w:rPr>
                <w:rFonts w:cstheme="minorHAnsi"/>
                <w:sz w:val="24"/>
                <w:szCs w:val="24"/>
              </w:rPr>
              <w:lastRenderedPageBreak/>
              <w:t>Služba zaštite od požara kontinuirano je obavljala neposredni nadzor zaštićenih područja u cilju otklanjanja mogućih rizika od izbijanja požara raslinja.</w:t>
            </w:r>
          </w:p>
        </w:tc>
      </w:tr>
      <w:tr w:rsidR="00396E29" w:rsidRPr="008C3727" w14:paraId="238283BA" w14:textId="77777777" w:rsidTr="008C3727">
        <w:trPr>
          <w:trHeight w:val="558"/>
        </w:trPr>
        <w:tc>
          <w:tcPr>
            <w:tcW w:w="2709" w:type="dxa"/>
            <w:shd w:val="clear" w:color="auto" w:fill="FFFFFF" w:themeFill="background1"/>
            <w:noWrap/>
            <w:vAlign w:val="center"/>
            <w:hideMark/>
          </w:tcPr>
          <w:p w14:paraId="7F7D3AB0" w14:textId="77777777" w:rsidR="00396E29" w:rsidRPr="008C3727" w:rsidRDefault="00396E29" w:rsidP="00916AE2">
            <w:pPr>
              <w:pStyle w:val="NoSpacing"/>
              <w:rPr>
                <w:rFonts w:asciiTheme="minorHAnsi" w:hAnsiTheme="minorHAnsi" w:cstheme="minorHAnsi"/>
                <w:b/>
                <w:sz w:val="24"/>
                <w:szCs w:val="24"/>
                <w:lang w:eastAsia="hr-HR"/>
              </w:rPr>
            </w:pPr>
            <w:bookmarkStart w:id="12" w:name="_Hlk102828489"/>
            <w:r w:rsidRPr="008C3727">
              <w:rPr>
                <w:rFonts w:asciiTheme="minorHAnsi" w:hAnsiTheme="minorHAnsi" w:cstheme="minorHAnsi"/>
                <w:b/>
                <w:sz w:val="24"/>
                <w:szCs w:val="24"/>
                <w:lang w:eastAsia="hr-HR"/>
              </w:rPr>
              <w:lastRenderedPageBreak/>
              <w:t>Aktivnost – A150303</w:t>
            </w:r>
          </w:p>
        </w:tc>
        <w:tc>
          <w:tcPr>
            <w:tcW w:w="6951" w:type="dxa"/>
            <w:shd w:val="clear" w:color="auto" w:fill="FFFFFF" w:themeFill="background1"/>
            <w:vAlign w:val="center"/>
          </w:tcPr>
          <w:p w14:paraId="0241706C"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Zaštita i očuvanje zaštićenih područja i područja ekološke mreže Natura 2000</w:t>
            </w:r>
          </w:p>
        </w:tc>
      </w:tr>
      <w:bookmarkEnd w:id="12"/>
      <w:tr w:rsidR="00396E29" w:rsidRPr="008C3727" w14:paraId="6E2E18E5" w14:textId="77777777" w:rsidTr="002E4DB1">
        <w:trPr>
          <w:trHeight w:val="254"/>
        </w:trPr>
        <w:tc>
          <w:tcPr>
            <w:tcW w:w="2709" w:type="dxa"/>
            <w:shd w:val="clear" w:color="auto" w:fill="auto"/>
            <w:hideMark/>
          </w:tcPr>
          <w:p w14:paraId="61043BA8"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Cilj</w:t>
            </w:r>
          </w:p>
        </w:tc>
        <w:tc>
          <w:tcPr>
            <w:tcW w:w="6951" w:type="dxa"/>
            <w:shd w:val="clear" w:color="auto" w:fill="auto"/>
            <w:vAlign w:val="bottom"/>
          </w:tcPr>
          <w:p w14:paraId="7A7178A4" w14:textId="77777777" w:rsidR="00396E29" w:rsidRPr="008C3727" w:rsidRDefault="00396E29" w:rsidP="00916AE2">
            <w:pPr>
              <w:pStyle w:val="NoSpacing"/>
              <w:jc w:val="both"/>
              <w:rPr>
                <w:rFonts w:asciiTheme="minorHAnsi" w:hAnsiTheme="minorHAnsi" w:cstheme="minorHAnsi"/>
                <w:sz w:val="24"/>
                <w:szCs w:val="24"/>
                <w:lang w:eastAsia="hr-HR"/>
              </w:rPr>
            </w:pPr>
            <w:r w:rsidRPr="008C3727">
              <w:rPr>
                <w:rFonts w:asciiTheme="minorHAnsi" w:hAnsiTheme="minorHAnsi" w:cstheme="minorHAnsi"/>
                <w:sz w:val="24"/>
                <w:szCs w:val="24"/>
                <w:lang w:eastAsia="hr-HR"/>
              </w:rPr>
              <w:t xml:space="preserve">Upravljanje, očuvanje, zaštita, korištenje, unapređenje i promicanje zaštićenih dijelova prirode i područja ekološke mreže Natura 2000 kojima upravlja Javna ustanova </w:t>
            </w:r>
            <w:r w:rsidRPr="008C3727">
              <w:rPr>
                <w:rFonts w:asciiTheme="minorHAnsi" w:hAnsiTheme="minorHAnsi" w:cstheme="minorHAnsi"/>
                <w:sz w:val="24"/>
                <w:szCs w:val="24"/>
              </w:rPr>
              <w:t>za upravljanje zaštićenim dijelovima prirode Dubrovačko-neretvanske županije</w:t>
            </w:r>
          </w:p>
        </w:tc>
      </w:tr>
      <w:tr w:rsidR="00396E29" w:rsidRPr="008C3727" w14:paraId="344AAD3F" w14:textId="77777777" w:rsidTr="002E4DB1">
        <w:trPr>
          <w:trHeight w:val="254"/>
        </w:trPr>
        <w:tc>
          <w:tcPr>
            <w:tcW w:w="2709" w:type="dxa"/>
            <w:shd w:val="clear" w:color="auto" w:fill="auto"/>
            <w:hideMark/>
          </w:tcPr>
          <w:p w14:paraId="797E09FD"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Nositelj aktivnosti</w:t>
            </w:r>
          </w:p>
        </w:tc>
        <w:tc>
          <w:tcPr>
            <w:tcW w:w="6951" w:type="dxa"/>
            <w:shd w:val="clear" w:color="auto" w:fill="auto"/>
            <w:vAlign w:val="bottom"/>
            <w:hideMark/>
          </w:tcPr>
          <w:p w14:paraId="73523867" w14:textId="77777777" w:rsidR="00396E29" w:rsidRPr="008C3727" w:rsidRDefault="00396E29" w:rsidP="00916AE2">
            <w:pPr>
              <w:pStyle w:val="NoSpacing"/>
              <w:jc w:val="both"/>
              <w:rPr>
                <w:rFonts w:asciiTheme="minorHAnsi" w:hAnsiTheme="minorHAnsi" w:cstheme="minorHAnsi"/>
                <w:sz w:val="24"/>
                <w:szCs w:val="24"/>
                <w:lang w:eastAsia="hr-HR"/>
              </w:rPr>
            </w:pPr>
            <w:r w:rsidRPr="008C3727">
              <w:rPr>
                <w:rFonts w:asciiTheme="minorHAnsi" w:hAnsiTheme="minorHAnsi" w:cstheme="minorHAnsi"/>
                <w:sz w:val="24"/>
                <w:szCs w:val="24"/>
                <w:lang w:eastAsia="hr-HR"/>
              </w:rPr>
              <w:t xml:space="preserve">Javna ustanova </w:t>
            </w:r>
            <w:r w:rsidRPr="008C3727">
              <w:rPr>
                <w:rFonts w:asciiTheme="minorHAnsi" w:hAnsiTheme="minorHAnsi" w:cstheme="minorHAnsi"/>
                <w:sz w:val="24"/>
                <w:szCs w:val="24"/>
              </w:rPr>
              <w:t>za upravljanje zaštićenim dijelovima prirode Dubrovačko-neretvanske županije</w:t>
            </w:r>
          </w:p>
        </w:tc>
      </w:tr>
      <w:tr w:rsidR="00396E29" w:rsidRPr="008C3727" w14:paraId="28FC7C39" w14:textId="77777777" w:rsidTr="002E4DB1">
        <w:trPr>
          <w:trHeight w:val="254"/>
        </w:trPr>
        <w:tc>
          <w:tcPr>
            <w:tcW w:w="2709" w:type="dxa"/>
            <w:shd w:val="clear" w:color="auto" w:fill="auto"/>
            <w:hideMark/>
          </w:tcPr>
          <w:p w14:paraId="2FE51E08"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 xml:space="preserve">Zakonska osnova </w:t>
            </w:r>
          </w:p>
        </w:tc>
        <w:tc>
          <w:tcPr>
            <w:tcW w:w="6951" w:type="dxa"/>
            <w:shd w:val="clear" w:color="auto" w:fill="auto"/>
            <w:vAlign w:val="bottom"/>
            <w:hideMark/>
          </w:tcPr>
          <w:p w14:paraId="03BDF213" w14:textId="77777777" w:rsidR="00396E29" w:rsidRPr="008C3727" w:rsidRDefault="00396E29" w:rsidP="00916AE2">
            <w:pPr>
              <w:shd w:val="clear" w:color="auto" w:fill="FFFFFF"/>
              <w:jc w:val="both"/>
              <w:textAlignment w:val="baseline"/>
              <w:outlineLvl w:val="1"/>
              <w:rPr>
                <w:rFonts w:cstheme="minorHAnsi"/>
                <w:sz w:val="24"/>
                <w:szCs w:val="24"/>
                <w:lang w:eastAsia="hr-HR"/>
              </w:rPr>
            </w:pPr>
            <w:r w:rsidRPr="008C3727">
              <w:rPr>
                <w:rFonts w:cstheme="minorHAnsi"/>
                <w:sz w:val="24"/>
                <w:szCs w:val="24"/>
                <w:lang w:eastAsia="hr-HR"/>
              </w:rPr>
              <w:t>Strategija EU za bioraznolikost do 2030. godine, Strategija i akcijski plan zaštite prirode Republike Hrvatske za razdoblje od 2017. do 2025. godine, Zakon o zaštiti prirode i pripadajući zakonski akti i podakti, Uredba o ekološkoj mreži i nadležnostima javnih ustanova za upravljanje područjima ekološke mreže i pripadajući zakonski akti i podakti</w:t>
            </w:r>
          </w:p>
        </w:tc>
      </w:tr>
      <w:tr w:rsidR="00396E29" w:rsidRPr="008C3727" w14:paraId="7ECAC362" w14:textId="77777777" w:rsidTr="002E4DB1">
        <w:trPr>
          <w:trHeight w:val="254"/>
        </w:trPr>
        <w:tc>
          <w:tcPr>
            <w:tcW w:w="2709" w:type="dxa"/>
            <w:shd w:val="clear" w:color="auto" w:fill="auto"/>
            <w:vAlign w:val="bottom"/>
            <w:hideMark/>
          </w:tcPr>
          <w:p w14:paraId="79366ED2"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Osigurana sredstva</w:t>
            </w:r>
          </w:p>
        </w:tc>
        <w:tc>
          <w:tcPr>
            <w:tcW w:w="6951" w:type="dxa"/>
            <w:shd w:val="clear" w:color="auto" w:fill="auto"/>
            <w:vAlign w:val="bottom"/>
            <w:hideMark/>
          </w:tcPr>
          <w:p w14:paraId="38465F82" w14:textId="77777777" w:rsidR="00396E29" w:rsidRPr="008C3727" w:rsidRDefault="00396E29" w:rsidP="00916AE2">
            <w:pPr>
              <w:pStyle w:val="NoSpacing"/>
              <w:jc w:val="both"/>
              <w:rPr>
                <w:rFonts w:asciiTheme="minorHAnsi" w:hAnsiTheme="minorHAnsi" w:cstheme="minorHAnsi"/>
                <w:sz w:val="24"/>
                <w:szCs w:val="24"/>
                <w:lang w:eastAsia="hr-HR"/>
              </w:rPr>
            </w:pPr>
            <w:r w:rsidRPr="008C3727">
              <w:rPr>
                <w:rFonts w:asciiTheme="minorHAnsi" w:hAnsiTheme="minorHAnsi" w:cstheme="minorHAnsi"/>
                <w:sz w:val="24"/>
                <w:szCs w:val="24"/>
                <w:lang w:eastAsia="hr-HR"/>
              </w:rPr>
              <w:t>391.500,00 kn</w:t>
            </w:r>
          </w:p>
        </w:tc>
      </w:tr>
      <w:tr w:rsidR="00396E29" w:rsidRPr="008C3727" w14:paraId="1CB303B6" w14:textId="77777777" w:rsidTr="002E4DB1">
        <w:trPr>
          <w:trHeight w:val="254"/>
        </w:trPr>
        <w:tc>
          <w:tcPr>
            <w:tcW w:w="2709" w:type="dxa"/>
            <w:shd w:val="clear" w:color="auto" w:fill="auto"/>
            <w:vAlign w:val="bottom"/>
            <w:hideMark/>
          </w:tcPr>
          <w:p w14:paraId="43B6798B"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Izvršenje aktivnosti</w:t>
            </w:r>
          </w:p>
        </w:tc>
        <w:tc>
          <w:tcPr>
            <w:tcW w:w="6951" w:type="dxa"/>
            <w:shd w:val="clear" w:color="auto" w:fill="auto"/>
            <w:vAlign w:val="bottom"/>
          </w:tcPr>
          <w:p w14:paraId="4A61958C" w14:textId="77777777" w:rsidR="00396E29" w:rsidRPr="008C3727" w:rsidRDefault="00396E29" w:rsidP="00916AE2">
            <w:pPr>
              <w:pStyle w:val="NoSpacing"/>
              <w:jc w:val="both"/>
              <w:rPr>
                <w:rFonts w:asciiTheme="minorHAnsi" w:hAnsiTheme="minorHAnsi" w:cstheme="minorHAnsi"/>
                <w:sz w:val="24"/>
                <w:szCs w:val="24"/>
                <w:lang w:eastAsia="hr-HR"/>
              </w:rPr>
            </w:pPr>
            <w:r w:rsidRPr="008C3727">
              <w:rPr>
                <w:rFonts w:asciiTheme="minorHAnsi" w:hAnsiTheme="minorHAnsi" w:cstheme="minorHAnsi"/>
                <w:sz w:val="24"/>
                <w:szCs w:val="24"/>
                <w:lang w:eastAsia="hr-HR"/>
              </w:rPr>
              <w:t>48.113,89 kn</w:t>
            </w:r>
          </w:p>
        </w:tc>
      </w:tr>
      <w:tr w:rsidR="00396E29" w:rsidRPr="008C3727" w14:paraId="04E77604" w14:textId="77777777" w:rsidTr="002E4DB1">
        <w:trPr>
          <w:trHeight w:val="254"/>
        </w:trPr>
        <w:tc>
          <w:tcPr>
            <w:tcW w:w="2709" w:type="dxa"/>
            <w:shd w:val="clear" w:color="auto" w:fill="auto"/>
            <w:vAlign w:val="bottom"/>
            <w:hideMark/>
          </w:tcPr>
          <w:p w14:paraId="1AA22D85" w14:textId="77777777" w:rsidR="00396E29" w:rsidRPr="008C3727" w:rsidRDefault="00396E29" w:rsidP="00916AE2">
            <w:pPr>
              <w:pStyle w:val="NoSpacing"/>
              <w:shd w:val="clear" w:color="auto" w:fill="FFFFFF"/>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 xml:space="preserve">Pokazatelj uspješnosti </w:t>
            </w:r>
          </w:p>
        </w:tc>
        <w:tc>
          <w:tcPr>
            <w:tcW w:w="6951" w:type="dxa"/>
            <w:shd w:val="clear" w:color="auto" w:fill="auto"/>
            <w:vAlign w:val="bottom"/>
          </w:tcPr>
          <w:p w14:paraId="5AB8F6F8" w14:textId="77777777" w:rsidR="00396E29" w:rsidRPr="008C3727" w:rsidRDefault="00396E29" w:rsidP="00916AE2">
            <w:pPr>
              <w:pStyle w:val="NoSpacing"/>
              <w:shd w:val="clear" w:color="auto" w:fill="FFFFFF"/>
              <w:jc w:val="both"/>
              <w:rPr>
                <w:rFonts w:asciiTheme="minorHAnsi" w:hAnsiTheme="minorHAnsi" w:cstheme="minorHAnsi"/>
                <w:sz w:val="24"/>
                <w:szCs w:val="24"/>
                <w:lang w:eastAsia="hr-HR"/>
              </w:rPr>
            </w:pPr>
            <w:r w:rsidRPr="008C3727">
              <w:rPr>
                <w:rFonts w:asciiTheme="minorHAnsi" w:hAnsiTheme="minorHAnsi" w:cstheme="minorHAnsi"/>
                <w:sz w:val="24"/>
                <w:szCs w:val="24"/>
                <w:lang w:eastAsia="hr-HR"/>
              </w:rPr>
              <w:t>12,29 %</w:t>
            </w:r>
          </w:p>
        </w:tc>
      </w:tr>
      <w:tr w:rsidR="00396E29" w:rsidRPr="008C3727" w14:paraId="3A0DF593" w14:textId="77777777" w:rsidTr="002E4DB1">
        <w:trPr>
          <w:trHeight w:val="254"/>
        </w:trPr>
        <w:tc>
          <w:tcPr>
            <w:tcW w:w="2709" w:type="dxa"/>
            <w:tcBorders>
              <w:bottom w:val="single" w:sz="4" w:space="0" w:color="auto"/>
            </w:tcBorders>
            <w:shd w:val="clear" w:color="auto" w:fill="auto"/>
            <w:hideMark/>
          </w:tcPr>
          <w:p w14:paraId="3EA73CD6" w14:textId="77777777" w:rsidR="00396E29" w:rsidRPr="008C3727" w:rsidRDefault="00396E29" w:rsidP="00916AE2">
            <w:pPr>
              <w:pStyle w:val="NoSpacing"/>
              <w:shd w:val="clear" w:color="auto" w:fill="FFFFFF"/>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Izvještaj o postignutim ciljevima</w:t>
            </w:r>
          </w:p>
          <w:p w14:paraId="30D5BF3A" w14:textId="77777777" w:rsidR="00396E29" w:rsidRPr="008C3727" w:rsidRDefault="00396E29" w:rsidP="00916AE2">
            <w:pPr>
              <w:pStyle w:val="NoSpacing"/>
              <w:shd w:val="clear" w:color="auto" w:fill="FFFFFF"/>
              <w:jc w:val="both"/>
              <w:rPr>
                <w:rFonts w:asciiTheme="minorHAnsi" w:hAnsiTheme="minorHAnsi" w:cstheme="minorHAnsi"/>
                <w:b/>
                <w:sz w:val="24"/>
                <w:szCs w:val="24"/>
                <w:lang w:eastAsia="hr-HR"/>
              </w:rPr>
            </w:pPr>
          </w:p>
        </w:tc>
        <w:tc>
          <w:tcPr>
            <w:tcW w:w="6951" w:type="dxa"/>
            <w:tcBorders>
              <w:bottom w:val="single" w:sz="4" w:space="0" w:color="auto"/>
            </w:tcBorders>
            <w:shd w:val="clear" w:color="auto" w:fill="auto"/>
            <w:vAlign w:val="bottom"/>
          </w:tcPr>
          <w:p w14:paraId="1315D39D" w14:textId="77777777" w:rsidR="00396E29" w:rsidRPr="008C3727" w:rsidRDefault="00396E29" w:rsidP="00916AE2">
            <w:pPr>
              <w:jc w:val="both"/>
              <w:rPr>
                <w:rFonts w:cstheme="minorHAnsi"/>
                <w:sz w:val="24"/>
                <w:szCs w:val="24"/>
              </w:rPr>
            </w:pPr>
            <w:r w:rsidRPr="008C3727">
              <w:rPr>
                <w:rFonts w:cstheme="minorHAnsi"/>
                <w:sz w:val="24"/>
                <w:szCs w:val="24"/>
              </w:rPr>
              <w:t xml:space="preserve">Javna ustanova je kontinuirano sudjelovala u postupcima donošenja prostorno-planske dokumentacije kao i strateških procjena utjecaja na okoliš, procjena utjecaja na okoliš i ocjenama prihvatljivosti zahvata i planova za ekološku mrežu izradom očitovanja i mišljenja na iste te kroz sudjelovanja u povjerenstvima. </w:t>
            </w:r>
          </w:p>
          <w:p w14:paraId="4763E2B6" w14:textId="77777777" w:rsidR="00396E29" w:rsidRPr="008C3727" w:rsidRDefault="00396E29" w:rsidP="00916AE2">
            <w:pPr>
              <w:jc w:val="both"/>
              <w:rPr>
                <w:rFonts w:cstheme="minorHAnsi"/>
                <w:sz w:val="24"/>
                <w:szCs w:val="24"/>
                <w:lang w:eastAsia="x-none"/>
              </w:rPr>
            </w:pPr>
            <w:r w:rsidRPr="008C3727">
              <w:rPr>
                <w:rFonts w:cstheme="minorHAnsi"/>
                <w:sz w:val="24"/>
                <w:szCs w:val="24"/>
                <w:lang w:eastAsia="x-none"/>
              </w:rPr>
              <w:t>Izrađena je sva potrebna dokumentacije te je održano j</w:t>
            </w:r>
            <w:r w:rsidRPr="008C3727">
              <w:rPr>
                <w:rStyle w:val="Emphasis"/>
                <w:rFonts w:cstheme="minorHAnsi"/>
                <w:sz w:val="24"/>
                <w:szCs w:val="24"/>
                <w:lang w:eastAsia="x-none"/>
              </w:rPr>
              <w:t xml:space="preserve">avno izlaganje Prijedloga Plana upravljanja zaštićenim područjima i područjima ekološke mreže Delta Neretve u </w:t>
            </w:r>
            <w:r w:rsidRPr="008C3727">
              <w:rPr>
                <w:rStyle w:val="Emphasis"/>
                <w:rFonts w:cstheme="minorHAnsi"/>
                <w:sz w:val="24"/>
                <w:szCs w:val="24"/>
              </w:rPr>
              <w:t xml:space="preserve">siječnju </w:t>
            </w:r>
            <w:r w:rsidRPr="008C3727">
              <w:rPr>
                <w:rStyle w:val="Emphasis"/>
                <w:rFonts w:cstheme="minorHAnsi"/>
                <w:sz w:val="24"/>
                <w:szCs w:val="24"/>
                <w:lang w:eastAsia="x-none"/>
              </w:rPr>
              <w:t>u Metkoviću. Plan upravljanja je strateški dokument javne ustanove kojim se utvrđuje stanje zaštićenog područja ili područja ekološke mreže te određuju ciljevi upravljanja, aktivnosti za postizanje ciljeva i pokazatelji provedbe plana.</w:t>
            </w:r>
          </w:p>
          <w:p w14:paraId="5DFD2E31" w14:textId="77777777" w:rsidR="00396E29" w:rsidRPr="008C3727" w:rsidRDefault="00396E29" w:rsidP="00916AE2">
            <w:pPr>
              <w:jc w:val="both"/>
              <w:rPr>
                <w:rFonts w:cstheme="minorHAnsi"/>
                <w:sz w:val="24"/>
                <w:szCs w:val="24"/>
                <w:lang w:eastAsia="hr-HR"/>
              </w:rPr>
            </w:pPr>
            <w:r w:rsidRPr="008C3727">
              <w:rPr>
                <w:rFonts w:cstheme="minorHAnsi"/>
                <w:sz w:val="24"/>
                <w:szCs w:val="24"/>
                <w:lang w:eastAsia="hr-HR"/>
              </w:rPr>
              <w:t xml:space="preserve">Javna ustanova u suradnji s Ministarstvom gospodarstva i održivog razvoja izradila je potrebne akte za proglašenje prvog u Republici Hrvatskoj posebnog herpetološkog rezervata Lokve u Majkovima te je </w:t>
            </w:r>
          </w:p>
          <w:p w14:paraId="54E1F1FB" w14:textId="77777777" w:rsidR="00396E29" w:rsidRPr="008C3727" w:rsidRDefault="00396E29" w:rsidP="00916AE2">
            <w:pPr>
              <w:jc w:val="both"/>
              <w:rPr>
                <w:rFonts w:cstheme="minorHAnsi"/>
                <w:sz w:val="24"/>
                <w:szCs w:val="24"/>
                <w:lang w:eastAsia="hr-HR"/>
              </w:rPr>
            </w:pPr>
            <w:r w:rsidRPr="008C3727">
              <w:rPr>
                <w:rFonts w:cstheme="minorHAnsi"/>
                <w:sz w:val="24"/>
                <w:szCs w:val="24"/>
                <w:lang w:eastAsia="hr-HR"/>
              </w:rPr>
              <w:t xml:space="preserve">provela postupak Javnog savjetovanja. </w:t>
            </w:r>
          </w:p>
          <w:p w14:paraId="7B0CFE66" w14:textId="77777777" w:rsidR="00396E29" w:rsidRPr="008C3727" w:rsidRDefault="00396E29" w:rsidP="00916AE2">
            <w:pPr>
              <w:jc w:val="both"/>
              <w:rPr>
                <w:rFonts w:cstheme="minorHAnsi"/>
                <w:sz w:val="24"/>
                <w:szCs w:val="24"/>
              </w:rPr>
            </w:pPr>
            <w:r w:rsidRPr="008C3727">
              <w:rPr>
                <w:rFonts w:cstheme="minorHAnsi"/>
                <w:sz w:val="24"/>
                <w:szCs w:val="24"/>
              </w:rPr>
              <w:t xml:space="preserve">Služba čuvara prirode provodila je redoviti neposredni nadzor zaštićenih područja i područja europske ekološke mreže Natura 2000. Nadzor se također provodio i sukladno propisanim uvjetima i mjerama nadležnih tijela za pojedine zahvate i planove unutar zaštićenih područja i područja europske ekološke mreže Natura 2000 </w:t>
            </w:r>
            <w:r w:rsidRPr="008C3727">
              <w:rPr>
                <w:rFonts w:cstheme="minorHAnsi"/>
                <w:sz w:val="24"/>
                <w:szCs w:val="24"/>
              </w:rPr>
              <w:lastRenderedPageBreak/>
              <w:t>kojima Javna ustanova upravlja. U obavljanju neposrednog nadzora Služba čuvara prirode kontinuirano je surađivala s Državnim inspektoratom – sektorom nadzora zaštite prirode i policijskom službama, te ostalim nadležnim službama ovisno o potrebama nadzora (npr. Hrvatske vode, Hrvatske šume, lučke uprave, lučka kapetanija, Ribolovna inspekcija i sl).  U suradnji s Policijskom postajom Metković održane su akcije suzbijanja krivolova u području doline rijeke Neretve (u</w:t>
            </w:r>
            <w:r w:rsidRPr="008C3727">
              <w:rPr>
                <w:rStyle w:val="Emphasis"/>
                <w:rFonts w:cstheme="minorHAnsi"/>
                <w:sz w:val="24"/>
                <w:szCs w:val="24"/>
                <w:bdr w:val="none" w:sz="0" w:space="0" w:color="auto" w:frame="1"/>
                <w:shd w:val="clear" w:color="auto" w:fill="FFFFFF"/>
              </w:rPr>
              <w:t>klanjanje ilegalnih drvenih objekata u posebnom ornitološkom rezervatu Prud)</w:t>
            </w:r>
            <w:r w:rsidRPr="008C3727">
              <w:rPr>
                <w:rFonts w:cstheme="minorHAnsi"/>
                <w:sz w:val="24"/>
                <w:szCs w:val="24"/>
              </w:rPr>
              <w:t>.</w:t>
            </w:r>
          </w:p>
          <w:p w14:paraId="3C88958D" w14:textId="77777777" w:rsidR="00396E29" w:rsidRPr="008C3727" w:rsidRDefault="00396E29" w:rsidP="00916AE2">
            <w:pPr>
              <w:jc w:val="both"/>
              <w:rPr>
                <w:rFonts w:cstheme="minorHAnsi"/>
                <w:sz w:val="24"/>
                <w:szCs w:val="24"/>
              </w:rPr>
            </w:pPr>
            <w:r w:rsidRPr="008C3727">
              <w:rPr>
                <w:rFonts w:cstheme="minorHAnsi"/>
                <w:sz w:val="24"/>
                <w:szCs w:val="24"/>
              </w:rPr>
              <w:t xml:space="preserve">Javna ustanova bila je domaćin </w:t>
            </w:r>
            <w:r w:rsidRPr="008C3727">
              <w:rPr>
                <w:rFonts w:cstheme="minorHAnsi"/>
                <w:i/>
                <w:sz w:val="24"/>
                <w:szCs w:val="24"/>
              </w:rPr>
              <w:t xml:space="preserve">Međimurskoj prirodi – Javnoj ustanovi za zaštitu prirode </w:t>
            </w:r>
            <w:r w:rsidRPr="008C3727">
              <w:rPr>
                <w:rFonts w:cstheme="minorHAnsi"/>
                <w:sz w:val="24"/>
                <w:szCs w:val="24"/>
              </w:rPr>
              <w:t>prilikom treninga prepoznavanja ptica i krivolova u zaštićenim područjima, kako bi se razmijenila iskustva u radu te problematika i iskustva djelatnika Službe čuvara prirode u provedbi aktivnosti suzbijanja krivolova.</w:t>
            </w:r>
          </w:p>
          <w:p w14:paraId="5EDE1DDC" w14:textId="77777777" w:rsidR="00396E29" w:rsidRPr="008C3727" w:rsidRDefault="00396E29" w:rsidP="00916AE2">
            <w:pPr>
              <w:jc w:val="both"/>
              <w:rPr>
                <w:rFonts w:cstheme="minorHAnsi"/>
                <w:sz w:val="24"/>
                <w:szCs w:val="24"/>
              </w:rPr>
            </w:pPr>
            <w:r w:rsidRPr="008C3727">
              <w:rPr>
                <w:rFonts w:cstheme="minorHAnsi"/>
                <w:sz w:val="24"/>
                <w:szCs w:val="24"/>
              </w:rPr>
              <w:t xml:space="preserve">U okviru Službe čuvara prirode obavljeni su i poslovi održavanja infrastrukture za posjetitelje, zbrinjavanja otpada, uključivanja u edukacijske programe, pružanja pomoći na terenu pri znanstvenim istraživanjima, osmatranja u svrhu provođenja mjera zaštite od požara, održavanja vozila i opreme i nabava nove, sudjelovanja u obilježavanju značajnih datuma vezanih uz zaštitu prirode i dr. </w:t>
            </w:r>
          </w:p>
          <w:p w14:paraId="0A2C6062" w14:textId="77777777" w:rsidR="00396E29" w:rsidRPr="008C3727" w:rsidRDefault="00396E29" w:rsidP="00916AE2">
            <w:pPr>
              <w:jc w:val="both"/>
              <w:rPr>
                <w:rFonts w:cstheme="minorHAnsi"/>
                <w:sz w:val="24"/>
                <w:szCs w:val="24"/>
                <w:lang w:eastAsia="hr-HR"/>
              </w:rPr>
            </w:pPr>
            <w:r w:rsidRPr="008C3727">
              <w:rPr>
                <w:rFonts w:cstheme="minorHAnsi"/>
                <w:sz w:val="24"/>
                <w:szCs w:val="24"/>
                <w:lang w:eastAsia="hr-HR"/>
              </w:rPr>
              <w:t xml:space="preserve">Javna ustanova je kontinuirano provodila monitoring i inventarizaciju  stanja prirode zaštićenih vrsta flore i faune, primjerice </w:t>
            </w:r>
            <w:r w:rsidRPr="008C3727">
              <w:rPr>
                <w:rFonts w:cstheme="minorHAnsi"/>
                <w:sz w:val="24"/>
                <w:szCs w:val="24"/>
              </w:rPr>
              <w:t xml:space="preserve"> </w:t>
            </w:r>
            <w:r w:rsidRPr="008C3727">
              <w:rPr>
                <w:rFonts w:cstheme="minorHAnsi"/>
                <w:sz w:val="24"/>
                <w:szCs w:val="24"/>
                <w:lang w:eastAsia="hr-HR"/>
              </w:rPr>
              <w:t xml:space="preserve">sudjelovanje u globalnom prebrojavanju ptičjih vrsta vlažnih, slatkovodnih i morskih staništa u području delte rijeke Neretve te Malostonskog zaljeva; </w:t>
            </w:r>
            <w:r w:rsidRPr="008C3727">
              <w:rPr>
                <w:rFonts w:cstheme="minorHAnsi"/>
                <w:sz w:val="24"/>
                <w:szCs w:val="24"/>
                <w:lang w:eastAsia="x-none"/>
              </w:rPr>
              <w:t xml:space="preserve"> održavanje manifestacije povratka dviju morskih kornjača glavate želve (</w:t>
            </w:r>
            <w:r w:rsidRPr="008C3727">
              <w:rPr>
                <w:rFonts w:cstheme="minorHAnsi"/>
                <w:i/>
                <w:sz w:val="24"/>
                <w:szCs w:val="24"/>
                <w:lang w:eastAsia="x-none"/>
              </w:rPr>
              <w:t>Caretta caretta</w:t>
            </w:r>
            <w:r w:rsidRPr="008C3727">
              <w:rPr>
                <w:rFonts w:cstheme="minorHAnsi"/>
                <w:sz w:val="24"/>
                <w:szCs w:val="24"/>
                <w:lang w:eastAsia="x-none"/>
              </w:rPr>
              <w:t>) u prirodu na plaži Vela Pržina u Lumbardi na otoku Korčuli;  sudjelovanje na radnom sastanku s ciljem razvoja mreže motritelja i uspostave praćenja stanja populacije vuka</w:t>
            </w:r>
            <w:r w:rsidRPr="008C3727">
              <w:rPr>
                <w:rFonts w:cstheme="minorHAnsi"/>
                <w:sz w:val="24"/>
                <w:szCs w:val="24"/>
                <w:lang w:eastAsia="hr-HR"/>
              </w:rPr>
              <w:t xml:space="preserve">; </w:t>
            </w:r>
            <w:r w:rsidRPr="008C3727">
              <w:rPr>
                <w:rFonts w:cstheme="minorHAnsi"/>
                <w:sz w:val="24"/>
                <w:szCs w:val="24"/>
              </w:rPr>
              <w:t xml:space="preserve"> sudjelovanje u akciji čišćenja i monitoringa otpada antropogenog podrijetla</w:t>
            </w:r>
            <w:r w:rsidRPr="008C3727">
              <w:rPr>
                <w:rFonts w:cstheme="minorHAnsi"/>
                <w:sz w:val="24"/>
                <w:szCs w:val="24"/>
                <w:lang w:eastAsia="x-none"/>
              </w:rPr>
              <w:t xml:space="preserve"> na ušću rijeke Neretve</w:t>
            </w:r>
            <w:r w:rsidRPr="008C3727">
              <w:rPr>
                <w:rFonts w:cstheme="minorHAnsi"/>
                <w:sz w:val="24"/>
                <w:szCs w:val="24"/>
              </w:rPr>
              <w:t xml:space="preserve"> </w:t>
            </w:r>
            <w:r w:rsidRPr="008C3727">
              <w:rPr>
                <w:rFonts w:cstheme="minorHAnsi"/>
                <w:sz w:val="24"/>
                <w:szCs w:val="24"/>
                <w:lang w:eastAsia="x-none"/>
              </w:rPr>
              <w:t xml:space="preserve">u sklopu ekološke akcije </w:t>
            </w:r>
            <w:r w:rsidRPr="008C3727">
              <w:rPr>
                <w:rFonts w:cstheme="minorHAnsi"/>
                <w:i/>
                <w:sz w:val="24"/>
                <w:szCs w:val="24"/>
                <w:lang w:eastAsia="x-none"/>
              </w:rPr>
              <w:t xml:space="preserve">Rezolucija Zemlja; </w:t>
            </w:r>
            <w:r w:rsidRPr="008C3727">
              <w:rPr>
                <w:rFonts w:cstheme="minorHAnsi"/>
                <w:sz w:val="24"/>
                <w:szCs w:val="24"/>
                <w:lang w:eastAsia="x-none"/>
              </w:rPr>
              <w:t xml:space="preserve"> osiguranje povoljnih uvjeta za gniježđenje strogo zaštićene ptičje vrste zlatovrana (</w:t>
            </w:r>
            <w:r w:rsidRPr="008C3727">
              <w:rPr>
                <w:rFonts w:cstheme="minorHAnsi"/>
                <w:i/>
                <w:sz w:val="24"/>
                <w:szCs w:val="24"/>
                <w:lang w:eastAsia="x-none"/>
              </w:rPr>
              <w:t>Coracias garrulus</w:t>
            </w:r>
            <w:r w:rsidRPr="008C3727">
              <w:rPr>
                <w:rFonts w:cstheme="minorHAnsi"/>
                <w:sz w:val="24"/>
                <w:szCs w:val="24"/>
                <w:lang w:eastAsia="x-none"/>
              </w:rPr>
              <w:t>) postavljanjem drvenih kućica na odabrane lokacije u Konavoskom polju</w:t>
            </w:r>
            <w:r w:rsidRPr="008C3727">
              <w:rPr>
                <w:rFonts w:cstheme="minorHAnsi"/>
                <w:sz w:val="24"/>
                <w:szCs w:val="24"/>
                <w:lang w:eastAsia="hr-HR"/>
              </w:rPr>
              <w:t xml:space="preserve">  i dr.</w:t>
            </w:r>
          </w:p>
          <w:p w14:paraId="637A52CF" w14:textId="77777777" w:rsidR="00396E29" w:rsidRPr="008C3727" w:rsidRDefault="00396E29" w:rsidP="00916AE2">
            <w:pPr>
              <w:jc w:val="both"/>
              <w:rPr>
                <w:rFonts w:cstheme="minorHAnsi"/>
                <w:sz w:val="24"/>
                <w:szCs w:val="24"/>
              </w:rPr>
            </w:pPr>
            <w:r w:rsidRPr="008C3727">
              <w:rPr>
                <w:rFonts w:cstheme="minorHAnsi"/>
                <w:sz w:val="24"/>
                <w:szCs w:val="24"/>
                <w:lang w:eastAsia="hr-HR"/>
              </w:rPr>
              <w:t xml:space="preserve">Kontinuirano su se održavale radionice i stručna predavanja o zaštićenim prirodnim vrijednostima i bioraznolikosti Dubrovačko-neretvanske županije: edukativne radionice za djecu predškolske i školske dobi, te lokalno stanovništvo povodom </w:t>
            </w:r>
            <w:r w:rsidRPr="008C3727">
              <w:rPr>
                <w:rFonts w:cstheme="minorHAnsi"/>
                <w:sz w:val="24"/>
                <w:szCs w:val="24"/>
                <w:lang w:eastAsia="x-none"/>
              </w:rPr>
              <w:t xml:space="preserve"> Dana zaštite okoliša; Svjetskog Dana voda; </w:t>
            </w:r>
            <w:r w:rsidRPr="008C3727">
              <w:rPr>
                <w:rFonts w:cstheme="minorHAnsi"/>
                <w:sz w:val="24"/>
                <w:szCs w:val="24"/>
              </w:rPr>
              <w:t xml:space="preserve"> </w:t>
            </w:r>
            <w:r w:rsidRPr="008C3727">
              <w:rPr>
                <w:rFonts w:cstheme="minorHAnsi"/>
                <w:sz w:val="24"/>
                <w:szCs w:val="24"/>
                <w:lang w:eastAsia="x-none"/>
              </w:rPr>
              <w:t xml:space="preserve">Svjetskog dana vlažnih (močvarnih) staništa;  Dana Europe;  </w:t>
            </w:r>
            <w:r w:rsidRPr="008C3727">
              <w:rPr>
                <w:rFonts w:cstheme="minorHAnsi"/>
                <w:iCs/>
                <w:sz w:val="24"/>
                <w:szCs w:val="24"/>
                <w:lang w:eastAsia="x-none"/>
              </w:rPr>
              <w:t>Međunarodnog dana bioraznolikosti i Dana zaštite prirode</w:t>
            </w:r>
            <w:r w:rsidRPr="008C3727">
              <w:rPr>
                <w:rFonts w:cstheme="minorHAnsi"/>
                <w:sz w:val="24"/>
                <w:szCs w:val="24"/>
              </w:rPr>
              <w:t xml:space="preserve">;  </w:t>
            </w:r>
            <w:r w:rsidRPr="008C3727">
              <w:rPr>
                <w:rFonts w:cstheme="minorHAnsi"/>
                <w:sz w:val="24"/>
                <w:szCs w:val="24"/>
                <w:lang w:eastAsia="hr-HR"/>
              </w:rPr>
              <w:t>obilasci  geomorfološkog spomenika prirode Špilja Šipun u Cavtatu  uz stručno vodstvo djelatnika ustanove.</w:t>
            </w:r>
          </w:p>
          <w:p w14:paraId="66C7CCC7" w14:textId="77777777" w:rsidR="00396E29" w:rsidRPr="008C3727" w:rsidRDefault="00396E29" w:rsidP="00916AE2">
            <w:pPr>
              <w:jc w:val="both"/>
              <w:rPr>
                <w:rFonts w:cstheme="minorHAnsi"/>
                <w:sz w:val="24"/>
                <w:szCs w:val="24"/>
                <w:lang w:eastAsia="x-none"/>
              </w:rPr>
            </w:pPr>
            <w:r w:rsidRPr="008C3727">
              <w:rPr>
                <w:rFonts w:cstheme="minorHAnsi"/>
                <w:sz w:val="24"/>
                <w:szCs w:val="24"/>
                <w:lang w:eastAsia="x-none"/>
              </w:rPr>
              <w:lastRenderedPageBreak/>
              <w:t xml:space="preserve">Javna ustanova, kao nacionalni koordinator natjecanja Stablo godine, u suradnji sa Šumarskim fakultetom Sveučilišta u Zagrebu, Hrvatskim šumama d.o.o. te Hrvatskim agrometeorološkim društvom kandidirala je pobjednika nacionalnog natjecanja </w:t>
            </w:r>
            <w:r w:rsidRPr="008C3727">
              <w:rPr>
                <w:rFonts w:cstheme="minorHAnsi"/>
                <w:sz w:val="24"/>
                <w:szCs w:val="24"/>
              </w:rPr>
              <w:t xml:space="preserve"> </w:t>
            </w:r>
            <w:r w:rsidRPr="008C3727">
              <w:rPr>
                <w:rFonts w:cstheme="minorHAnsi"/>
                <w:i/>
                <w:iCs/>
                <w:sz w:val="24"/>
                <w:szCs w:val="24"/>
                <w:lang w:eastAsia="x-none"/>
              </w:rPr>
              <w:t xml:space="preserve">Stoljetnog diva u srcu Slavonije </w:t>
            </w:r>
            <w:r w:rsidRPr="008C3727">
              <w:rPr>
                <w:rFonts w:cstheme="minorHAnsi"/>
                <w:sz w:val="24"/>
                <w:szCs w:val="24"/>
                <w:lang w:eastAsia="x-none"/>
              </w:rPr>
              <w:t>za Europsko stablo 2022. godine. Obavljene su sveobuhvatne pripreme za nacionalno natjecanje te su pokrenute nominacije za  Hrvatsko stablo 2022. godine.</w:t>
            </w:r>
          </w:p>
          <w:p w14:paraId="1A07D89E" w14:textId="77777777" w:rsidR="00396E29" w:rsidRPr="008C3727" w:rsidRDefault="00396E29" w:rsidP="00916AE2">
            <w:pPr>
              <w:jc w:val="both"/>
              <w:rPr>
                <w:rFonts w:cstheme="minorHAnsi"/>
                <w:sz w:val="24"/>
                <w:szCs w:val="24"/>
                <w:lang w:eastAsia="x-none"/>
              </w:rPr>
            </w:pPr>
            <w:r w:rsidRPr="008C3727">
              <w:rPr>
                <w:rFonts w:cstheme="minorHAnsi"/>
                <w:sz w:val="24"/>
                <w:szCs w:val="24"/>
                <w:lang w:eastAsia="x-none"/>
              </w:rPr>
              <w:t xml:space="preserve">U sklopu projekta Razvoj i provedba stručne prakse na studijima Fakulteta šumarstva i drvne tehnologije i aktivnosti Provedba stručne prakse studenata ŠO –  izvan fakulteta 1 studenti 4. i 5. godine Fakulteta šumarstva i drvne tehnologije Sveučilišta u Zagrebu, boravili su na sedmodnevnoj stručnoj praksi u Javnoj ustanovi za upravljanje zaštićenim dijelovima prirode Dubrovačko-neretvanske županije koji su bili uključili u svakodnevni terenski i uredski rad, kao i sudjelovali u provedbi projekata Javne ustanove. </w:t>
            </w:r>
          </w:p>
        </w:tc>
      </w:tr>
      <w:tr w:rsidR="00396E29" w:rsidRPr="008C3727" w14:paraId="79AD75A2" w14:textId="77777777" w:rsidTr="008C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709" w:type="dxa"/>
            <w:tcBorders>
              <w:left w:val="single" w:sz="4" w:space="0" w:color="auto"/>
              <w:bottom w:val="single" w:sz="4" w:space="0" w:color="auto"/>
              <w:right w:val="single" w:sz="4" w:space="0" w:color="auto"/>
            </w:tcBorders>
            <w:shd w:val="clear" w:color="auto" w:fill="FFFFFF" w:themeFill="background1"/>
            <w:vAlign w:val="center"/>
          </w:tcPr>
          <w:p w14:paraId="4492C984" w14:textId="77777777" w:rsidR="00396E29" w:rsidRPr="008C3727" w:rsidRDefault="00396E29" w:rsidP="00916AE2">
            <w:pPr>
              <w:pStyle w:val="NoSpacing"/>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lastRenderedPageBreak/>
              <w:t>Tekući projekt – T150304</w:t>
            </w:r>
          </w:p>
        </w:tc>
        <w:tc>
          <w:tcPr>
            <w:tcW w:w="6951" w:type="dxa"/>
            <w:tcBorders>
              <w:left w:val="single" w:sz="4" w:space="0" w:color="auto"/>
              <w:bottom w:val="single" w:sz="4" w:space="0" w:color="auto"/>
              <w:right w:val="single" w:sz="4" w:space="0" w:color="auto"/>
            </w:tcBorders>
            <w:shd w:val="clear" w:color="auto" w:fill="FFFFFF" w:themeFill="background1"/>
            <w:vAlign w:val="center"/>
          </w:tcPr>
          <w:p w14:paraId="4E49A0DF"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Projekt Uspostava centra zaštite i očuvanja slatkovodnih kornjača u DNŽ</w:t>
            </w:r>
          </w:p>
        </w:tc>
      </w:tr>
      <w:tr w:rsidR="00396E29" w:rsidRPr="008C3727" w14:paraId="67D47104"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0E86B3E7" w14:textId="77777777" w:rsidR="00396E29" w:rsidRPr="008C3727" w:rsidRDefault="00396E29" w:rsidP="00916AE2">
            <w:pPr>
              <w:pStyle w:val="NoSpacing"/>
              <w:jc w:val="both"/>
              <w:rPr>
                <w:rFonts w:asciiTheme="minorHAnsi" w:hAnsiTheme="minorHAnsi" w:cstheme="minorHAnsi"/>
                <w:b/>
                <w:sz w:val="24"/>
                <w:szCs w:val="24"/>
                <w:lang w:val="en-US" w:eastAsia="hr-HR"/>
              </w:rPr>
            </w:pPr>
            <w:proofErr w:type="spellStart"/>
            <w:r w:rsidRPr="008C3727">
              <w:rPr>
                <w:rFonts w:asciiTheme="minorHAnsi" w:hAnsiTheme="minorHAnsi" w:cstheme="minorHAnsi"/>
                <w:b/>
                <w:sz w:val="24"/>
                <w:szCs w:val="24"/>
                <w:lang w:val="en-US" w:eastAsia="hr-HR"/>
              </w:rPr>
              <w:t>Cilj</w:t>
            </w:r>
            <w:proofErr w:type="spellEnd"/>
          </w:p>
        </w:tc>
        <w:tc>
          <w:tcPr>
            <w:tcW w:w="6951" w:type="dxa"/>
            <w:tcBorders>
              <w:top w:val="single" w:sz="4" w:space="0" w:color="auto"/>
              <w:left w:val="single" w:sz="4" w:space="0" w:color="auto"/>
              <w:bottom w:val="single" w:sz="4" w:space="0" w:color="auto"/>
              <w:right w:val="single" w:sz="4" w:space="0" w:color="auto"/>
            </w:tcBorders>
            <w:shd w:val="clear" w:color="auto" w:fill="auto"/>
            <w:vAlign w:val="bottom"/>
          </w:tcPr>
          <w:p w14:paraId="60B055B2" w14:textId="77777777" w:rsidR="00396E29" w:rsidRPr="008C3727" w:rsidRDefault="00396E29" w:rsidP="00916AE2">
            <w:pPr>
              <w:pStyle w:val="NoSpacing"/>
              <w:jc w:val="both"/>
              <w:rPr>
                <w:rFonts w:asciiTheme="minorHAnsi" w:hAnsiTheme="minorHAnsi" w:cstheme="minorHAnsi"/>
                <w:bCs/>
                <w:sz w:val="24"/>
                <w:szCs w:val="24"/>
                <w:lang w:val="en-US" w:eastAsia="hr-HR"/>
              </w:rPr>
            </w:pPr>
            <w:proofErr w:type="spellStart"/>
            <w:r w:rsidRPr="008C3727">
              <w:rPr>
                <w:rFonts w:asciiTheme="minorHAnsi" w:hAnsiTheme="minorHAnsi" w:cstheme="minorHAnsi"/>
                <w:bCs/>
                <w:sz w:val="24"/>
                <w:szCs w:val="24"/>
                <w:lang w:val="en-US" w:eastAsia="hr-HR"/>
              </w:rPr>
              <w:t>Osiguranje</w:t>
            </w:r>
            <w:proofErr w:type="spellEnd"/>
            <w:r w:rsidRPr="008C3727">
              <w:rPr>
                <w:rFonts w:asciiTheme="minorHAnsi" w:hAnsiTheme="minorHAnsi" w:cstheme="minorHAnsi"/>
                <w:bCs/>
                <w:sz w:val="24"/>
                <w:szCs w:val="24"/>
                <w:lang w:val="en-US" w:eastAsia="hr-HR"/>
              </w:rPr>
              <w:t xml:space="preserve"> </w:t>
            </w:r>
            <w:proofErr w:type="spellStart"/>
            <w:r w:rsidRPr="008C3727">
              <w:rPr>
                <w:rFonts w:asciiTheme="minorHAnsi" w:hAnsiTheme="minorHAnsi" w:cstheme="minorHAnsi"/>
                <w:bCs/>
                <w:sz w:val="24"/>
                <w:szCs w:val="24"/>
                <w:lang w:val="en-US" w:eastAsia="hr-HR"/>
              </w:rPr>
              <w:t>realizacije</w:t>
            </w:r>
            <w:proofErr w:type="spellEnd"/>
            <w:r w:rsidRPr="008C3727">
              <w:rPr>
                <w:rFonts w:asciiTheme="minorHAnsi" w:hAnsiTheme="minorHAnsi" w:cstheme="minorHAnsi"/>
                <w:bCs/>
                <w:sz w:val="24"/>
                <w:szCs w:val="24"/>
                <w:lang w:val="en-US" w:eastAsia="hr-HR"/>
              </w:rPr>
              <w:t xml:space="preserve"> </w:t>
            </w:r>
            <w:proofErr w:type="spellStart"/>
            <w:r w:rsidRPr="008C3727">
              <w:rPr>
                <w:rFonts w:asciiTheme="minorHAnsi" w:hAnsiTheme="minorHAnsi" w:cstheme="minorHAnsi"/>
                <w:bCs/>
                <w:sz w:val="24"/>
                <w:szCs w:val="24"/>
                <w:lang w:val="en-US" w:eastAsia="hr-HR"/>
              </w:rPr>
              <w:t>aktivnosti</w:t>
            </w:r>
            <w:proofErr w:type="spellEnd"/>
            <w:r w:rsidRPr="008C3727">
              <w:rPr>
                <w:rFonts w:asciiTheme="minorHAnsi" w:hAnsiTheme="minorHAnsi" w:cstheme="minorHAnsi"/>
                <w:bCs/>
                <w:sz w:val="24"/>
                <w:szCs w:val="24"/>
                <w:lang w:val="en-US" w:eastAsia="hr-HR"/>
              </w:rPr>
              <w:t xml:space="preserve"> </w:t>
            </w:r>
            <w:proofErr w:type="spellStart"/>
            <w:r w:rsidRPr="008C3727">
              <w:rPr>
                <w:rFonts w:asciiTheme="minorHAnsi" w:hAnsiTheme="minorHAnsi" w:cstheme="minorHAnsi"/>
                <w:bCs/>
                <w:sz w:val="24"/>
                <w:szCs w:val="24"/>
                <w:lang w:val="en-US" w:eastAsia="hr-HR"/>
              </w:rPr>
              <w:t>predviđenih</w:t>
            </w:r>
            <w:proofErr w:type="spellEnd"/>
            <w:r w:rsidRPr="008C3727">
              <w:rPr>
                <w:rFonts w:asciiTheme="minorHAnsi" w:hAnsiTheme="minorHAnsi" w:cstheme="minorHAnsi"/>
                <w:bCs/>
                <w:sz w:val="24"/>
                <w:szCs w:val="24"/>
                <w:lang w:val="en-US" w:eastAsia="hr-HR"/>
              </w:rPr>
              <w:t xml:space="preserve"> </w:t>
            </w:r>
            <w:proofErr w:type="spellStart"/>
            <w:r w:rsidRPr="008C3727">
              <w:rPr>
                <w:rFonts w:asciiTheme="minorHAnsi" w:hAnsiTheme="minorHAnsi" w:cstheme="minorHAnsi"/>
                <w:bCs/>
                <w:sz w:val="24"/>
                <w:szCs w:val="24"/>
                <w:lang w:val="en-US" w:eastAsia="hr-HR"/>
              </w:rPr>
              <w:t>projektom</w:t>
            </w:r>
            <w:proofErr w:type="spellEnd"/>
          </w:p>
        </w:tc>
      </w:tr>
      <w:tr w:rsidR="00396E29" w:rsidRPr="008C3727" w14:paraId="4C5ED2DF"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5C00A11C"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Nositelj aktivnosti</w:t>
            </w:r>
          </w:p>
        </w:tc>
        <w:tc>
          <w:tcPr>
            <w:tcW w:w="6951" w:type="dxa"/>
            <w:tcBorders>
              <w:top w:val="single" w:sz="4" w:space="0" w:color="auto"/>
              <w:left w:val="single" w:sz="4" w:space="0" w:color="auto"/>
              <w:bottom w:val="single" w:sz="4" w:space="0" w:color="auto"/>
              <w:right w:val="single" w:sz="4" w:space="0" w:color="auto"/>
            </w:tcBorders>
            <w:shd w:val="clear" w:color="auto" w:fill="auto"/>
            <w:vAlign w:val="bottom"/>
          </w:tcPr>
          <w:p w14:paraId="1F319647"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Javna ustanova za upravljanje zaštićenim dijelovima prirode Dubrovačko-neretvanske županije</w:t>
            </w:r>
          </w:p>
        </w:tc>
      </w:tr>
      <w:tr w:rsidR="00396E29" w:rsidRPr="008C3727" w14:paraId="04FA478A"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6CCC8DE0"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 xml:space="preserve">Zakonska osnova </w:t>
            </w:r>
          </w:p>
        </w:tc>
        <w:tc>
          <w:tcPr>
            <w:tcW w:w="6951" w:type="dxa"/>
            <w:tcBorders>
              <w:top w:val="single" w:sz="4" w:space="0" w:color="auto"/>
              <w:left w:val="single" w:sz="4" w:space="0" w:color="auto"/>
              <w:bottom w:val="single" w:sz="4" w:space="0" w:color="auto"/>
              <w:right w:val="single" w:sz="4" w:space="0" w:color="auto"/>
            </w:tcBorders>
            <w:shd w:val="clear" w:color="auto" w:fill="auto"/>
            <w:vAlign w:val="bottom"/>
          </w:tcPr>
          <w:p w14:paraId="7E6BB48B" w14:textId="77777777" w:rsidR="00396E29" w:rsidRPr="008C3727" w:rsidRDefault="00396E29" w:rsidP="00916AE2">
            <w:pPr>
              <w:shd w:val="clear" w:color="auto" w:fill="FFFFFF"/>
              <w:jc w:val="both"/>
              <w:textAlignment w:val="baseline"/>
              <w:outlineLvl w:val="1"/>
              <w:rPr>
                <w:rFonts w:cstheme="minorHAnsi"/>
                <w:bCs/>
                <w:sz w:val="24"/>
                <w:szCs w:val="24"/>
                <w:lang w:eastAsia="hr-HR"/>
              </w:rPr>
            </w:pPr>
            <w:r w:rsidRPr="008C3727">
              <w:rPr>
                <w:rFonts w:cstheme="minorHAnsi"/>
                <w:bCs/>
                <w:sz w:val="24"/>
                <w:szCs w:val="24"/>
                <w:lang w:eastAsia="hr-HR"/>
              </w:rPr>
              <w:t>Strategija EU za bioraznolikost do 2030. godine, Zakon o zaštiti prirode i pripadajući zakonski podakti, Uredba o ekološkoj mreži i nadležnostima javnih ustanova za upravljanje područjima ekološke mreže</w:t>
            </w:r>
          </w:p>
        </w:tc>
      </w:tr>
      <w:tr w:rsidR="00396E29" w:rsidRPr="008C3727" w14:paraId="0631A123"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709" w:type="dxa"/>
            <w:tcBorders>
              <w:top w:val="single" w:sz="4" w:space="0" w:color="auto"/>
              <w:bottom w:val="single" w:sz="4" w:space="0" w:color="auto"/>
              <w:right w:val="single" w:sz="4" w:space="0" w:color="auto"/>
            </w:tcBorders>
            <w:shd w:val="clear" w:color="auto" w:fill="auto"/>
            <w:vAlign w:val="bottom"/>
          </w:tcPr>
          <w:p w14:paraId="1097232C"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Osigurana sredstva</w:t>
            </w:r>
          </w:p>
        </w:tc>
        <w:tc>
          <w:tcPr>
            <w:tcW w:w="6951" w:type="dxa"/>
            <w:tcBorders>
              <w:top w:val="single" w:sz="4" w:space="0" w:color="auto"/>
              <w:left w:val="single" w:sz="4" w:space="0" w:color="auto"/>
              <w:bottom w:val="single" w:sz="4" w:space="0" w:color="auto"/>
              <w:right w:val="single" w:sz="4" w:space="0" w:color="auto"/>
            </w:tcBorders>
            <w:shd w:val="clear" w:color="auto" w:fill="auto"/>
            <w:vAlign w:val="bottom"/>
          </w:tcPr>
          <w:p w14:paraId="112CFEA4"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722.250,00 kn</w:t>
            </w:r>
          </w:p>
        </w:tc>
      </w:tr>
      <w:tr w:rsidR="00396E29" w:rsidRPr="008C3727" w14:paraId="09C5E338"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vAlign w:val="bottom"/>
          </w:tcPr>
          <w:p w14:paraId="38FF8119"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Izvršenje aktivnosti</w:t>
            </w:r>
          </w:p>
        </w:tc>
        <w:tc>
          <w:tcPr>
            <w:tcW w:w="6951" w:type="dxa"/>
            <w:tcBorders>
              <w:top w:val="single" w:sz="4" w:space="0" w:color="auto"/>
              <w:left w:val="single" w:sz="4" w:space="0" w:color="auto"/>
              <w:bottom w:val="single" w:sz="4" w:space="0" w:color="auto"/>
              <w:right w:val="single" w:sz="4" w:space="0" w:color="auto"/>
            </w:tcBorders>
            <w:shd w:val="clear" w:color="auto" w:fill="auto"/>
            <w:vAlign w:val="bottom"/>
          </w:tcPr>
          <w:p w14:paraId="3D087D90"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76.155,00 kn</w:t>
            </w:r>
          </w:p>
        </w:tc>
      </w:tr>
      <w:tr w:rsidR="00396E29" w:rsidRPr="008C3727" w14:paraId="53445802"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vAlign w:val="bottom"/>
          </w:tcPr>
          <w:p w14:paraId="07AA9006"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 xml:space="preserve">Pokazatelj uspješnosti </w:t>
            </w:r>
          </w:p>
        </w:tc>
        <w:tc>
          <w:tcPr>
            <w:tcW w:w="6951" w:type="dxa"/>
            <w:tcBorders>
              <w:top w:val="single" w:sz="4" w:space="0" w:color="auto"/>
              <w:left w:val="single" w:sz="4" w:space="0" w:color="auto"/>
              <w:bottom w:val="single" w:sz="4" w:space="0" w:color="auto"/>
              <w:right w:val="single" w:sz="4" w:space="0" w:color="auto"/>
            </w:tcBorders>
            <w:shd w:val="clear" w:color="auto" w:fill="auto"/>
            <w:vAlign w:val="bottom"/>
          </w:tcPr>
          <w:p w14:paraId="3563DDE5"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10,54%</w:t>
            </w:r>
          </w:p>
        </w:tc>
      </w:tr>
      <w:tr w:rsidR="00396E29" w:rsidRPr="008C3727" w14:paraId="78166030"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7FF118F1"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Izvještaj o postignutim ciljevima</w:t>
            </w:r>
          </w:p>
        </w:tc>
        <w:tc>
          <w:tcPr>
            <w:tcW w:w="6951" w:type="dxa"/>
            <w:tcBorders>
              <w:top w:val="single" w:sz="4" w:space="0" w:color="auto"/>
              <w:left w:val="single" w:sz="4" w:space="0" w:color="auto"/>
              <w:bottom w:val="single" w:sz="4" w:space="0" w:color="auto"/>
              <w:right w:val="single" w:sz="4" w:space="0" w:color="auto"/>
            </w:tcBorders>
            <w:shd w:val="clear" w:color="auto" w:fill="auto"/>
            <w:vAlign w:val="bottom"/>
          </w:tcPr>
          <w:p w14:paraId="5F56DC0C" w14:textId="77777777" w:rsidR="00396E29" w:rsidRPr="008C3727" w:rsidRDefault="00396E29" w:rsidP="00916AE2">
            <w:pPr>
              <w:jc w:val="both"/>
              <w:rPr>
                <w:rFonts w:cstheme="minorHAnsi"/>
                <w:sz w:val="24"/>
                <w:szCs w:val="24"/>
                <w:highlight w:val="yellow"/>
              </w:rPr>
            </w:pPr>
            <w:r w:rsidRPr="008C3727">
              <w:rPr>
                <w:rFonts w:cstheme="minorHAnsi"/>
                <w:sz w:val="24"/>
                <w:szCs w:val="24"/>
              </w:rPr>
              <w:t>Projekt Uspostave centra  za zaštitu slatkovodnih kornjača Dubrovačko-neretvanske županije ima za cilj uspostavu interpretativne i posjetiteljske infrastrukture, te formiranje adekvatne i opremljene izdvojene stanice/laboratorija za zaštitu i očuvanje riječne i barske kornjače, strogo zaštićenih vrsta slatkovodnih kornjača. Isti je zamišljen i kao mjesto u kojem će se na interaktivan način prezentirati riječna i barska kornjača kao vrste, lokve i bioraznolikost lokvi, kao i druge zaštićene prirodne vrijednosti i bioraznolikost Općine Dubrovačko primorje, sa ciljem edukacije lokalnog stanovništva, djece i studenata, posjetitelja, ljubitelja prirode, te stručne i znanstvene javnosti.</w:t>
            </w:r>
          </w:p>
          <w:p w14:paraId="22449400" w14:textId="77777777" w:rsidR="00396E29" w:rsidRPr="008C3727" w:rsidRDefault="00396E29" w:rsidP="00916AE2">
            <w:pPr>
              <w:jc w:val="both"/>
              <w:rPr>
                <w:rFonts w:cstheme="minorHAnsi"/>
                <w:sz w:val="24"/>
                <w:szCs w:val="24"/>
              </w:rPr>
            </w:pPr>
            <w:r w:rsidRPr="008C3727">
              <w:rPr>
                <w:rFonts w:cstheme="minorHAnsi"/>
                <w:sz w:val="24"/>
                <w:szCs w:val="24"/>
              </w:rPr>
              <w:t xml:space="preserve">U siječnju 2022. godine potpisan je </w:t>
            </w:r>
            <w:r w:rsidRPr="008C3727">
              <w:rPr>
                <w:rFonts w:cstheme="minorHAnsi"/>
                <w:i/>
                <w:sz w:val="24"/>
                <w:szCs w:val="24"/>
              </w:rPr>
              <w:t xml:space="preserve">Sporazum </w:t>
            </w:r>
            <w:r w:rsidRPr="008C3727">
              <w:rPr>
                <w:rFonts w:cstheme="minorHAnsi"/>
                <w:iCs/>
                <w:sz w:val="24"/>
                <w:szCs w:val="24"/>
              </w:rPr>
              <w:t>o partnerstvu za uspostavu Centra zaštite i očuvanja slatkovodnih kornjača, riječne</w:t>
            </w:r>
            <w:r w:rsidRPr="008C3727">
              <w:rPr>
                <w:rFonts w:cstheme="minorHAnsi"/>
                <w:i/>
                <w:sz w:val="24"/>
                <w:szCs w:val="24"/>
              </w:rPr>
              <w:t xml:space="preserve"> (Mauremys rivulata) </w:t>
            </w:r>
            <w:r w:rsidRPr="008C3727">
              <w:rPr>
                <w:rFonts w:cstheme="minorHAnsi"/>
                <w:iCs/>
                <w:sz w:val="24"/>
                <w:szCs w:val="24"/>
              </w:rPr>
              <w:t>i barske kornjače</w:t>
            </w:r>
            <w:r w:rsidRPr="008C3727">
              <w:rPr>
                <w:rFonts w:cstheme="minorHAnsi"/>
                <w:i/>
                <w:sz w:val="24"/>
                <w:szCs w:val="24"/>
              </w:rPr>
              <w:t xml:space="preserve"> (Emys orbicularis</w:t>
            </w:r>
            <w:r w:rsidRPr="008C3727">
              <w:rPr>
                <w:rFonts w:cstheme="minorHAnsi"/>
                <w:iCs/>
                <w:sz w:val="24"/>
                <w:szCs w:val="24"/>
              </w:rPr>
              <w:t>) u Dubrovačko-neretvanskoj županiji između Javne ustanov</w:t>
            </w:r>
            <w:r w:rsidRPr="008C3727">
              <w:rPr>
                <w:rFonts w:cstheme="minorHAnsi"/>
                <w:sz w:val="24"/>
                <w:szCs w:val="24"/>
              </w:rPr>
              <w:t xml:space="preserve">e, </w:t>
            </w:r>
            <w:r w:rsidRPr="008C3727">
              <w:rPr>
                <w:rFonts w:cstheme="minorHAnsi"/>
                <w:sz w:val="24"/>
                <w:szCs w:val="24"/>
              </w:rPr>
              <w:lastRenderedPageBreak/>
              <w:t xml:space="preserve">Dubrovačko-neretvanske županije, Regionalne razvojne agencije </w:t>
            </w:r>
            <w:r w:rsidRPr="008C3727">
              <w:rPr>
                <w:rFonts w:cstheme="minorHAnsi"/>
                <w:i/>
                <w:sz w:val="24"/>
                <w:szCs w:val="24"/>
              </w:rPr>
              <w:t>DUNEA</w:t>
            </w:r>
            <w:r w:rsidRPr="008C3727">
              <w:rPr>
                <w:rFonts w:cstheme="minorHAnsi"/>
                <w:sz w:val="24"/>
                <w:szCs w:val="24"/>
              </w:rPr>
              <w:t xml:space="preserve"> i Općine Dubrovačko primorje.</w:t>
            </w:r>
          </w:p>
          <w:p w14:paraId="3BEE7D19" w14:textId="77777777" w:rsidR="00396E29" w:rsidRPr="008C3727" w:rsidRDefault="00396E29" w:rsidP="00916AE2">
            <w:pPr>
              <w:jc w:val="both"/>
              <w:rPr>
                <w:rFonts w:cstheme="minorHAnsi"/>
                <w:bCs/>
                <w:sz w:val="24"/>
                <w:szCs w:val="24"/>
              </w:rPr>
            </w:pPr>
            <w:r w:rsidRPr="008C3727">
              <w:rPr>
                <w:rFonts w:cstheme="minorHAnsi"/>
                <w:sz w:val="24"/>
                <w:szCs w:val="24"/>
              </w:rPr>
              <w:t xml:space="preserve">U veljači 2022. godine proveden je postupak jednostavne nabave </w:t>
            </w:r>
            <w:r w:rsidRPr="008C3727">
              <w:rPr>
                <w:rFonts w:cstheme="minorHAnsi"/>
                <w:bCs/>
                <w:sz w:val="24"/>
                <w:szCs w:val="24"/>
              </w:rPr>
              <w:t xml:space="preserve">Usluga izrade arhitektonskog stanja zgrade i geotehnički istražni radovi za centar zaštite i očuvanja kornjača u Dubrovačko-neretvanskoj županij s ciljem utvrđivanja stanja postojeće zgrade. </w:t>
            </w:r>
          </w:p>
          <w:p w14:paraId="4741EB4B" w14:textId="77777777" w:rsidR="00396E29" w:rsidRPr="008C3727" w:rsidRDefault="00396E29" w:rsidP="00916AE2">
            <w:pPr>
              <w:jc w:val="both"/>
              <w:rPr>
                <w:rFonts w:cstheme="minorHAnsi"/>
                <w:sz w:val="24"/>
                <w:szCs w:val="24"/>
              </w:rPr>
            </w:pPr>
            <w:r w:rsidRPr="008C3727">
              <w:rPr>
                <w:rFonts w:cstheme="minorHAnsi"/>
                <w:sz w:val="24"/>
                <w:szCs w:val="24"/>
              </w:rPr>
              <w:t>Nakon provedenog geotehničkog istraživanja i izrade elaborata, uz arhitektonski snimak stanja,</w:t>
            </w:r>
            <w:r w:rsidRPr="008C3727">
              <w:rPr>
                <w:rFonts w:cstheme="minorHAnsi"/>
                <w:sz w:val="24"/>
                <w:szCs w:val="24"/>
                <w:shd w:val="clear" w:color="auto" w:fill="FFFFFF"/>
                <w:lang w:eastAsia="hr-HR"/>
              </w:rPr>
              <w:t xml:space="preserve"> zaključeno je da se </w:t>
            </w:r>
            <w:r w:rsidRPr="008C3727">
              <w:rPr>
                <w:rFonts w:cstheme="minorHAnsi"/>
                <w:sz w:val="24"/>
                <w:szCs w:val="24"/>
              </w:rPr>
              <w:t>zadržava postojeća građevina i njena detaljna rekonstrukcija.</w:t>
            </w:r>
          </w:p>
          <w:p w14:paraId="46EC7376" w14:textId="77777777" w:rsidR="00396E29" w:rsidRPr="008C3727" w:rsidRDefault="00396E29" w:rsidP="00916AE2">
            <w:pPr>
              <w:jc w:val="both"/>
              <w:rPr>
                <w:rFonts w:cstheme="minorHAnsi"/>
                <w:sz w:val="24"/>
                <w:szCs w:val="24"/>
              </w:rPr>
            </w:pPr>
            <w:r w:rsidRPr="008C3727">
              <w:rPr>
                <w:rFonts w:cstheme="minorHAnsi"/>
                <w:sz w:val="24"/>
                <w:szCs w:val="24"/>
              </w:rPr>
              <w:t>Tijekom svibnja 2022. godine započela je provedba  postupka javne nabave za Uslugu izrade projektno-tehničke dokumentacije za rekonstrukciju postojeće zgrade te uređenje pripadajućeg okoliša za Uspostavu centra zaštite i očuvanja slatkovodnih kornjača, riječne (</w:t>
            </w:r>
            <w:r w:rsidRPr="008C3727">
              <w:rPr>
                <w:rFonts w:cstheme="minorHAnsi"/>
                <w:i/>
                <w:iCs/>
                <w:sz w:val="24"/>
                <w:szCs w:val="24"/>
              </w:rPr>
              <w:t>Mauremys rivulata</w:t>
            </w:r>
            <w:r w:rsidRPr="008C3727">
              <w:rPr>
                <w:rFonts w:cstheme="minorHAnsi"/>
                <w:sz w:val="24"/>
                <w:szCs w:val="24"/>
              </w:rPr>
              <w:t>) i barske kornjače (</w:t>
            </w:r>
            <w:r w:rsidRPr="008C3727">
              <w:rPr>
                <w:rFonts w:cstheme="minorHAnsi"/>
                <w:i/>
                <w:iCs/>
                <w:sz w:val="24"/>
                <w:szCs w:val="24"/>
              </w:rPr>
              <w:t>Emys orbicularis</w:t>
            </w:r>
            <w:r w:rsidRPr="008C3727">
              <w:rPr>
                <w:rFonts w:cstheme="minorHAnsi"/>
                <w:sz w:val="24"/>
                <w:szCs w:val="24"/>
              </w:rPr>
              <w:t xml:space="preserve">) u Dubrovačko-neretvanskoj županiji u naselju Majkovi. </w:t>
            </w:r>
          </w:p>
        </w:tc>
      </w:tr>
      <w:tr w:rsidR="00396E29" w:rsidRPr="008C3727" w14:paraId="20ABDE7D" w14:textId="77777777" w:rsidTr="008C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7507FA" w14:textId="77777777" w:rsidR="00396E29" w:rsidRPr="008C3727" w:rsidRDefault="00396E29" w:rsidP="00916AE2">
            <w:pPr>
              <w:pStyle w:val="NoSpacing"/>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lastRenderedPageBreak/>
              <w:t>Tekući projekt – T150305</w:t>
            </w:r>
          </w:p>
        </w:tc>
        <w:tc>
          <w:tcPr>
            <w:tcW w:w="69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BFC315"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Projekt EkoMalostonski zaljev</w:t>
            </w:r>
          </w:p>
        </w:tc>
      </w:tr>
      <w:tr w:rsidR="00396E29" w:rsidRPr="008C3727" w14:paraId="7EE3B1A3"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7C831D6D"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Cilj</w:t>
            </w:r>
          </w:p>
        </w:tc>
        <w:tc>
          <w:tcPr>
            <w:tcW w:w="6951" w:type="dxa"/>
            <w:tcBorders>
              <w:top w:val="single" w:sz="4" w:space="0" w:color="auto"/>
              <w:left w:val="single" w:sz="4" w:space="0" w:color="auto"/>
              <w:bottom w:val="single" w:sz="4" w:space="0" w:color="auto"/>
              <w:right w:val="single" w:sz="4" w:space="0" w:color="auto"/>
            </w:tcBorders>
            <w:shd w:val="clear" w:color="auto" w:fill="auto"/>
            <w:vAlign w:val="bottom"/>
          </w:tcPr>
          <w:p w14:paraId="4D0CCB65"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Cs/>
                <w:sz w:val="24"/>
                <w:szCs w:val="24"/>
                <w:lang w:eastAsia="hr-HR"/>
              </w:rPr>
              <w:t>Osiguranje realizacije aktivnosti predviđenih projektom</w:t>
            </w:r>
          </w:p>
        </w:tc>
      </w:tr>
      <w:tr w:rsidR="00396E29" w:rsidRPr="008C3727" w14:paraId="78E68A3B"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0022B327"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Nositelj aktivnosti</w:t>
            </w:r>
          </w:p>
        </w:tc>
        <w:tc>
          <w:tcPr>
            <w:tcW w:w="6951" w:type="dxa"/>
            <w:tcBorders>
              <w:top w:val="single" w:sz="4" w:space="0" w:color="auto"/>
              <w:left w:val="single" w:sz="4" w:space="0" w:color="auto"/>
              <w:bottom w:val="single" w:sz="4" w:space="0" w:color="auto"/>
              <w:right w:val="single" w:sz="4" w:space="0" w:color="auto"/>
            </w:tcBorders>
            <w:shd w:val="clear" w:color="auto" w:fill="auto"/>
            <w:vAlign w:val="bottom"/>
          </w:tcPr>
          <w:p w14:paraId="4E3F993D"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Javna ustanova za upravljanje zaštićenim dijelovima prirode Dubrovačko-neretvanske županije</w:t>
            </w:r>
          </w:p>
        </w:tc>
      </w:tr>
      <w:tr w:rsidR="00396E29" w:rsidRPr="008C3727" w14:paraId="3177BDC1"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3F51F631"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 xml:space="preserve">Zakonska osnova </w:t>
            </w:r>
          </w:p>
        </w:tc>
        <w:tc>
          <w:tcPr>
            <w:tcW w:w="6951" w:type="dxa"/>
            <w:tcBorders>
              <w:top w:val="single" w:sz="4" w:space="0" w:color="auto"/>
              <w:left w:val="single" w:sz="4" w:space="0" w:color="auto"/>
              <w:bottom w:val="single" w:sz="4" w:space="0" w:color="auto"/>
              <w:right w:val="single" w:sz="4" w:space="0" w:color="auto"/>
            </w:tcBorders>
            <w:shd w:val="clear" w:color="auto" w:fill="auto"/>
            <w:vAlign w:val="bottom"/>
          </w:tcPr>
          <w:p w14:paraId="465E79E9" w14:textId="77777777" w:rsidR="00396E29" w:rsidRPr="008C3727" w:rsidRDefault="00396E29" w:rsidP="00916AE2">
            <w:pPr>
              <w:shd w:val="clear" w:color="auto" w:fill="FFFFFF"/>
              <w:jc w:val="both"/>
              <w:textAlignment w:val="baseline"/>
              <w:outlineLvl w:val="1"/>
              <w:rPr>
                <w:rFonts w:cstheme="minorHAnsi"/>
                <w:bCs/>
                <w:sz w:val="24"/>
                <w:szCs w:val="24"/>
                <w:lang w:eastAsia="hr-HR"/>
              </w:rPr>
            </w:pPr>
            <w:r w:rsidRPr="008C3727">
              <w:rPr>
                <w:rFonts w:cstheme="minorHAnsi"/>
                <w:bCs/>
                <w:sz w:val="24"/>
                <w:szCs w:val="24"/>
                <w:lang w:eastAsia="hr-HR"/>
              </w:rPr>
              <w:t>Zakon o zaštiti prirode i pripadajući zakonski podakti, Uredba o ekološkoj mreži i nadležnostima javnih ustanova za upravljanje područjima ekološke mreže</w:t>
            </w:r>
          </w:p>
        </w:tc>
      </w:tr>
      <w:tr w:rsidR="00396E29" w:rsidRPr="008C3727" w14:paraId="439E9694"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vAlign w:val="bottom"/>
          </w:tcPr>
          <w:p w14:paraId="59B77459"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Osigurana sredstva</w:t>
            </w:r>
          </w:p>
        </w:tc>
        <w:tc>
          <w:tcPr>
            <w:tcW w:w="6951" w:type="dxa"/>
            <w:tcBorders>
              <w:top w:val="single" w:sz="4" w:space="0" w:color="auto"/>
              <w:left w:val="single" w:sz="4" w:space="0" w:color="auto"/>
              <w:bottom w:val="single" w:sz="4" w:space="0" w:color="auto"/>
              <w:right w:val="single" w:sz="4" w:space="0" w:color="auto"/>
            </w:tcBorders>
            <w:shd w:val="clear" w:color="auto" w:fill="auto"/>
            <w:vAlign w:val="bottom"/>
          </w:tcPr>
          <w:p w14:paraId="6DF74F00"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533.000,00 kn</w:t>
            </w:r>
          </w:p>
        </w:tc>
      </w:tr>
      <w:tr w:rsidR="00396E29" w:rsidRPr="008C3727" w14:paraId="4A8A180D"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vAlign w:val="bottom"/>
          </w:tcPr>
          <w:p w14:paraId="3603950A"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Izvršenje aktivnosti</w:t>
            </w:r>
          </w:p>
        </w:tc>
        <w:tc>
          <w:tcPr>
            <w:tcW w:w="6951" w:type="dxa"/>
            <w:tcBorders>
              <w:top w:val="single" w:sz="4" w:space="0" w:color="auto"/>
              <w:left w:val="single" w:sz="4" w:space="0" w:color="auto"/>
              <w:bottom w:val="single" w:sz="4" w:space="0" w:color="auto"/>
              <w:right w:val="single" w:sz="4" w:space="0" w:color="auto"/>
            </w:tcBorders>
            <w:shd w:val="clear" w:color="auto" w:fill="auto"/>
            <w:vAlign w:val="bottom"/>
          </w:tcPr>
          <w:p w14:paraId="42798257"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92.978,54 kn</w:t>
            </w:r>
          </w:p>
        </w:tc>
      </w:tr>
      <w:tr w:rsidR="00396E29" w:rsidRPr="008C3727" w14:paraId="6160503A"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vAlign w:val="bottom"/>
          </w:tcPr>
          <w:p w14:paraId="2EC97966"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 xml:space="preserve">Pokazatelj uspješnosti </w:t>
            </w:r>
          </w:p>
        </w:tc>
        <w:tc>
          <w:tcPr>
            <w:tcW w:w="6951" w:type="dxa"/>
            <w:tcBorders>
              <w:top w:val="single" w:sz="4" w:space="0" w:color="auto"/>
              <w:left w:val="single" w:sz="4" w:space="0" w:color="auto"/>
              <w:bottom w:val="single" w:sz="4" w:space="0" w:color="auto"/>
              <w:right w:val="single" w:sz="4" w:space="0" w:color="auto"/>
            </w:tcBorders>
            <w:shd w:val="clear" w:color="auto" w:fill="auto"/>
            <w:vAlign w:val="bottom"/>
          </w:tcPr>
          <w:p w14:paraId="02430D42"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17,44%</w:t>
            </w:r>
          </w:p>
        </w:tc>
      </w:tr>
      <w:tr w:rsidR="00396E29" w:rsidRPr="008C3727" w14:paraId="33631FBB"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46F2A434"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Izvještaj o postignutim ciljevima</w:t>
            </w:r>
          </w:p>
        </w:tc>
        <w:tc>
          <w:tcPr>
            <w:tcW w:w="6951" w:type="dxa"/>
            <w:tcBorders>
              <w:top w:val="single" w:sz="4" w:space="0" w:color="auto"/>
              <w:left w:val="single" w:sz="4" w:space="0" w:color="auto"/>
              <w:bottom w:val="single" w:sz="4" w:space="0" w:color="auto"/>
              <w:right w:val="single" w:sz="4" w:space="0" w:color="auto"/>
            </w:tcBorders>
            <w:shd w:val="clear" w:color="auto" w:fill="auto"/>
            <w:vAlign w:val="bottom"/>
          </w:tcPr>
          <w:p w14:paraId="65923548"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 xml:space="preserve">Projekt EKO Malostonski kao glavni cilj ima povećanje razine svijesti lokalnog stanovništva i posjetitelja o važnosti i neprocjenjivim prirodnim vrijednostima ovog područja, jer upravo na tome leži temelj razvoja lokalne zajednice, održivog gospodarstva i konkurentnosti cjelokupnog ribarstvenog područja. Osim aktivnosti koje za cilj imaju edukaciju i podizanje svijesti o važnosti očuvanja prirodnih vrijednosti ovog zaštićenog područja, projektom su predviđene akcije uklanjanja otpada iz mora unutar obuhvata ovog zaštićenog područja i područja ekološke mreže HR4000015 Malostonski zaljev, te izgradnja i opremanje lokacija za prikupljanje otpada nastalog pri proizvodnji školjkaša. Malostonski zaljev, osim što je zaštićen kao posebni rezervat u moru, zaštićen je i na razini Europske unije kao područje očuvanja značajno za vrste i stanišne tipove (POVS). </w:t>
            </w:r>
          </w:p>
          <w:p w14:paraId="3512F58E"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 xml:space="preserve">Projekt je odobren, potpisan je ugovor te su završene sve pripremne radnje za potrebe provođenja predviđenih aktivnosti projekta te održani sastanci s partnerima i JLS-ovima u kojima su predviđene pilot aktivnosti projekta. Pripremljeni i provedeni su postupci javne nabave </w:t>
            </w:r>
            <w:r w:rsidRPr="008C3727">
              <w:rPr>
                <w:rFonts w:asciiTheme="minorHAnsi" w:hAnsiTheme="minorHAnsi" w:cstheme="minorHAnsi"/>
                <w:bCs/>
                <w:sz w:val="24"/>
                <w:szCs w:val="24"/>
                <w:lang w:eastAsia="hr-HR"/>
              </w:rPr>
              <w:lastRenderedPageBreak/>
              <w:t xml:space="preserve">s izvršiteljima pojedinih usluga. Tijekom lipnja 2022. godine održale su se edukativne radionice o ronjenju Pogled u plavo i dvodnevna ekološka akcija čišćenja podmorja od otpada u uvalama Zaton Doli, Zamaslina, Hodilje i Mali Ston. </w:t>
            </w:r>
          </w:p>
        </w:tc>
      </w:tr>
      <w:tr w:rsidR="00396E29" w:rsidRPr="008C3727" w14:paraId="4F1DC881" w14:textId="77777777" w:rsidTr="008C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C505EC" w14:textId="77777777" w:rsidR="00396E29" w:rsidRPr="008C3727" w:rsidRDefault="00396E29" w:rsidP="00916AE2">
            <w:pPr>
              <w:pStyle w:val="NoSpacing"/>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lastRenderedPageBreak/>
              <w:t>Tekući projekt – T150306</w:t>
            </w:r>
          </w:p>
        </w:tc>
        <w:tc>
          <w:tcPr>
            <w:tcW w:w="69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812965"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Projekt uklanjanje invazivne vrste plavi rak</w:t>
            </w:r>
          </w:p>
        </w:tc>
      </w:tr>
      <w:tr w:rsidR="00396E29" w:rsidRPr="008C3727" w14:paraId="2F7C3F89"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44A1DB46" w14:textId="77777777" w:rsidR="00396E29" w:rsidRPr="008C3727" w:rsidRDefault="00396E29" w:rsidP="00916AE2">
            <w:pPr>
              <w:pStyle w:val="NoSpacing"/>
              <w:rPr>
                <w:rFonts w:asciiTheme="minorHAnsi" w:hAnsiTheme="minorHAnsi" w:cstheme="minorHAnsi"/>
                <w:b/>
                <w:sz w:val="24"/>
                <w:szCs w:val="24"/>
                <w:lang w:eastAsia="hr-HR"/>
              </w:rPr>
            </w:pPr>
            <w:r w:rsidRPr="008C3727">
              <w:rPr>
                <w:rFonts w:asciiTheme="minorHAnsi" w:hAnsiTheme="minorHAnsi" w:cstheme="minorHAnsi"/>
                <w:b/>
                <w:bCs/>
                <w:sz w:val="24"/>
                <w:szCs w:val="24"/>
              </w:rPr>
              <w:t>Cilj</w:t>
            </w:r>
          </w:p>
        </w:tc>
        <w:tc>
          <w:tcPr>
            <w:tcW w:w="6951" w:type="dxa"/>
            <w:tcBorders>
              <w:top w:val="single" w:sz="4" w:space="0" w:color="auto"/>
              <w:left w:val="single" w:sz="4" w:space="0" w:color="auto"/>
              <w:bottom w:val="single" w:sz="4" w:space="0" w:color="auto"/>
              <w:right w:val="single" w:sz="4" w:space="0" w:color="auto"/>
            </w:tcBorders>
            <w:shd w:val="clear" w:color="auto" w:fill="auto"/>
          </w:tcPr>
          <w:p w14:paraId="1065E12D"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Osiguranje realizacije aktivnosti predviđenih projektom</w:t>
            </w:r>
          </w:p>
        </w:tc>
      </w:tr>
      <w:tr w:rsidR="00396E29" w:rsidRPr="008C3727" w14:paraId="2391DAF1"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4C9E297C" w14:textId="77777777" w:rsidR="00396E29" w:rsidRPr="008C3727" w:rsidRDefault="00396E29" w:rsidP="00916AE2">
            <w:pPr>
              <w:pStyle w:val="NoSpacing"/>
              <w:rPr>
                <w:rFonts w:asciiTheme="minorHAnsi" w:hAnsiTheme="minorHAnsi" w:cstheme="minorHAnsi"/>
                <w:b/>
                <w:sz w:val="24"/>
                <w:szCs w:val="24"/>
                <w:lang w:eastAsia="hr-HR"/>
              </w:rPr>
            </w:pPr>
            <w:r w:rsidRPr="008C3727">
              <w:rPr>
                <w:rFonts w:asciiTheme="minorHAnsi" w:hAnsiTheme="minorHAnsi" w:cstheme="minorHAnsi"/>
                <w:b/>
                <w:bCs/>
                <w:sz w:val="24"/>
                <w:szCs w:val="24"/>
              </w:rPr>
              <w:t>Nositelj aktivnosti</w:t>
            </w:r>
          </w:p>
        </w:tc>
        <w:tc>
          <w:tcPr>
            <w:tcW w:w="6951" w:type="dxa"/>
            <w:tcBorders>
              <w:top w:val="single" w:sz="4" w:space="0" w:color="auto"/>
              <w:left w:val="single" w:sz="4" w:space="0" w:color="auto"/>
              <w:bottom w:val="single" w:sz="4" w:space="0" w:color="auto"/>
              <w:right w:val="single" w:sz="4" w:space="0" w:color="auto"/>
            </w:tcBorders>
            <w:shd w:val="clear" w:color="auto" w:fill="auto"/>
          </w:tcPr>
          <w:p w14:paraId="6AAA5528"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Javna ustanova za upravljanje zaštićenim dijelovima prirode Dubrovačko-neretvanske županije</w:t>
            </w:r>
          </w:p>
        </w:tc>
      </w:tr>
      <w:tr w:rsidR="00396E29" w:rsidRPr="008C3727" w14:paraId="63B16D4B"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2D89093F" w14:textId="77777777" w:rsidR="00396E29" w:rsidRPr="008C3727" w:rsidRDefault="00396E29" w:rsidP="00916AE2">
            <w:pPr>
              <w:pStyle w:val="NoSpacing"/>
              <w:rPr>
                <w:rFonts w:asciiTheme="minorHAnsi" w:hAnsiTheme="minorHAnsi" w:cstheme="minorHAnsi"/>
                <w:b/>
                <w:sz w:val="24"/>
                <w:szCs w:val="24"/>
                <w:lang w:eastAsia="hr-HR"/>
              </w:rPr>
            </w:pPr>
            <w:r w:rsidRPr="008C3727">
              <w:rPr>
                <w:rFonts w:asciiTheme="minorHAnsi" w:hAnsiTheme="minorHAnsi" w:cstheme="minorHAnsi"/>
                <w:b/>
                <w:bCs/>
                <w:sz w:val="24"/>
                <w:szCs w:val="24"/>
              </w:rPr>
              <w:t>Zakonska osnova</w:t>
            </w:r>
          </w:p>
        </w:tc>
        <w:tc>
          <w:tcPr>
            <w:tcW w:w="6951" w:type="dxa"/>
            <w:tcBorders>
              <w:top w:val="single" w:sz="4" w:space="0" w:color="auto"/>
              <w:left w:val="single" w:sz="4" w:space="0" w:color="auto"/>
              <w:bottom w:val="single" w:sz="4" w:space="0" w:color="auto"/>
              <w:right w:val="single" w:sz="4" w:space="0" w:color="auto"/>
            </w:tcBorders>
            <w:shd w:val="clear" w:color="auto" w:fill="auto"/>
          </w:tcPr>
          <w:p w14:paraId="7D348A7A"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Zakon o zaštiti prirode i pripadajući zakonski podakti, Uredba o ekološkoj mreži i nadležnostima javnih ustanova za upravljanje područjima ekološke mreže</w:t>
            </w:r>
          </w:p>
        </w:tc>
      </w:tr>
      <w:tr w:rsidR="00396E29" w:rsidRPr="008C3727" w14:paraId="725697B8"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3"/>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28BAC391" w14:textId="77777777" w:rsidR="00396E29" w:rsidRPr="008C3727" w:rsidRDefault="00396E29" w:rsidP="00916AE2">
            <w:pPr>
              <w:pStyle w:val="NoSpacing"/>
              <w:rPr>
                <w:rFonts w:asciiTheme="minorHAnsi" w:hAnsiTheme="minorHAnsi" w:cstheme="minorHAnsi"/>
                <w:b/>
                <w:sz w:val="24"/>
                <w:szCs w:val="24"/>
                <w:lang w:eastAsia="hr-HR"/>
              </w:rPr>
            </w:pPr>
            <w:r w:rsidRPr="008C3727">
              <w:rPr>
                <w:rFonts w:asciiTheme="minorHAnsi" w:hAnsiTheme="minorHAnsi" w:cstheme="minorHAnsi"/>
                <w:b/>
                <w:bCs/>
                <w:sz w:val="24"/>
                <w:szCs w:val="24"/>
              </w:rPr>
              <w:t>Osigurana sredstva</w:t>
            </w:r>
          </w:p>
        </w:tc>
        <w:tc>
          <w:tcPr>
            <w:tcW w:w="6951" w:type="dxa"/>
            <w:tcBorders>
              <w:top w:val="single" w:sz="4" w:space="0" w:color="auto"/>
              <w:left w:val="single" w:sz="4" w:space="0" w:color="auto"/>
              <w:bottom w:val="single" w:sz="4" w:space="0" w:color="auto"/>
              <w:right w:val="single" w:sz="4" w:space="0" w:color="auto"/>
            </w:tcBorders>
            <w:shd w:val="clear" w:color="auto" w:fill="auto"/>
          </w:tcPr>
          <w:p w14:paraId="1FED6C0B"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426.000,00 kn</w:t>
            </w:r>
          </w:p>
        </w:tc>
      </w:tr>
      <w:tr w:rsidR="00396E29" w:rsidRPr="008C3727" w14:paraId="7851151E"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4"/>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7F0750BF" w14:textId="77777777" w:rsidR="00396E29" w:rsidRPr="008C3727" w:rsidRDefault="00396E29" w:rsidP="00916AE2">
            <w:pPr>
              <w:pStyle w:val="NoSpacing"/>
              <w:rPr>
                <w:rFonts w:asciiTheme="minorHAnsi" w:hAnsiTheme="minorHAnsi" w:cstheme="minorHAnsi"/>
                <w:b/>
                <w:sz w:val="24"/>
                <w:szCs w:val="24"/>
                <w:lang w:eastAsia="hr-HR"/>
              </w:rPr>
            </w:pPr>
            <w:r w:rsidRPr="008C3727">
              <w:rPr>
                <w:rFonts w:asciiTheme="minorHAnsi" w:hAnsiTheme="minorHAnsi" w:cstheme="minorHAnsi"/>
                <w:b/>
                <w:bCs/>
                <w:sz w:val="24"/>
                <w:szCs w:val="24"/>
              </w:rPr>
              <w:t>Izvršenje aktivnosti</w:t>
            </w:r>
          </w:p>
        </w:tc>
        <w:tc>
          <w:tcPr>
            <w:tcW w:w="6951" w:type="dxa"/>
            <w:tcBorders>
              <w:top w:val="single" w:sz="4" w:space="0" w:color="auto"/>
              <w:left w:val="single" w:sz="4" w:space="0" w:color="auto"/>
              <w:bottom w:val="single" w:sz="4" w:space="0" w:color="auto"/>
              <w:right w:val="single" w:sz="4" w:space="0" w:color="auto"/>
            </w:tcBorders>
            <w:shd w:val="clear" w:color="auto" w:fill="auto"/>
          </w:tcPr>
          <w:p w14:paraId="56B1A699"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0,00 kn</w:t>
            </w:r>
          </w:p>
        </w:tc>
      </w:tr>
      <w:tr w:rsidR="00396E29" w:rsidRPr="008C3727" w14:paraId="335785A4"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2"/>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59A4226C" w14:textId="77777777" w:rsidR="00396E29" w:rsidRPr="008C3727" w:rsidRDefault="00396E29" w:rsidP="00916AE2">
            <w:pPr>
              <w:pStyle w:val="NoSpacing"/>
              <w:rPr>
                <w:rFonts w:asciiTheme="minorHAnsi" w:hAnsiTheme="minorHAnsi" w:cstheme="minorHAnsi"/>
                <w:b/>
                <w:sz w:val="24"/>
                <w:szCs w:val="24"/>
                <w:lang w:eastAsia="hr-HR"/>
              </w:rPr>
            </w:pPr>
            <w:r w:rsidRPr="008C3727">
              <w:rPr>
                <w:rFonts w:asciiTheme="minorHAnsi" w:hAnsiTheme="minorHAnsi" w:cstheme="minorHAnsi"/>
                <w:b/>
                <w:bCs/>
                <w:sz w:val="24"/>
                <w:szCs w:val="24"/>
              </w:rPr>
              <w:t>Pokazatelj uspješnosti</w:t>
            </w:r>
          </w:p>
        </w:tc>
        <w:tc>
          <w:tcPr>
            <w:tcW w:w="6951" w:type="dxa"/>
            <w:tcBorders>
              <w:top w:val="single" w:sz="4" w:space="0" w:color="auto"/>
              <w:left w:val="single" w:sz="4" w:space="0" w:color="auto"/>
              <w:bottom w:val="single" w:sz="4" w:space="0" w:color="auto"/>
              <w:right w:val="single" w:sz="4" w:space="0" w:color="auto"/>
            </w:tcBorders>
            <w:shd w:val="clear" w:color="auto" w:fill="auto"/>
          </w:tcPr>
          <w:p w14:paraId="08C97343"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0,00%</w:t>
            </w:r>
          </w:p>
        </w:tc>
      </w:tr>
      <w:tr w:rsidR="00396E29" w:rsidRPr="008C3727" w14:paraId="1E5E4677"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3FAEB62D" w14:textId="77777777" w:rsidR="00396E29" w:rsidRPr="008C3727" w:rsidRDefault="00396E29" w:rsidP="00916AE2">
            <w:pPr>
              <w:pStyle w:val="NoSpacing"/>
              <w:rPr>
                <w:rFonts w:asciiTheme="minorHAnsi" w:hAnsiTheme="minorHAnsi" w:cstheme="minorHAnsi"/>
                <w:b/>
                <w:sz w:val="24"/>
                <w:szCs w:val="24"/>
                <w:lang w:eastAsia="hr-HR"/>
              </w:rPr>
            </w:pPr>
            <w:r w:rsidRPr="008C3727">
              <w:rPr>
                <w:rFonts w:asciiTheme="minorHAnsi" w:hAnsiTheme="minorHAnsi" w:cstheme="minorHAnsi"/>
                <w:b/>
                <w:bCs/>
                <w:sz w:val="24"/>
                <w:szCs w:val="24"/>
              </w:rPr>
              <w:t>Izvještaj o postignutim   ciljevima</w:t>
            </w:r>
          </w:p>
        </w:tc>
        <w:tc>
          <w:tcPr>
            <w:tcW w:w="6951" w:type="dxa"/>
            <w:tcBorders>
              <w:top w:val="single" w:sz="4" w:space="0" w:color="auto"/>
              <w:left w:val="single" w:sz="4" w:space="0" w:color="auto"/>
              <w:bottom w:val="single" w:sz="4" w:space="0" w:color="auto"/>
              <w:right w:val="single" w:sz="4" w:space="0" w:color="auto"/>
            </w:tcBorders>
            <w:shd w:val="clear" w:color="auto" w:fill="auto"/>
          </w:tcPr>
          <w:p w14:paraId="2C8FAEC5"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Cilj projekta je ciljani izlov selektivnim vršama i kontinuirano uklanjanje plavih rakova na pilot područjima, uz popularizaciju i poticanje izlova na širem području od strane lokalnog stanovništva, što izravno doprinosi očuvanju zavičajne bioraznolikosti, uključujući riblji fond.</w:t>
            </w:r>
          </w:p>
          <w:p w14:paraId="1F308DEA"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Projektne aktivnosti uključuju izradu vrša specijaliziranih za lov plavog raka, kontinuirano uklanjanje istog iz prirode na pilot područjima, provedbu edukativno-stručnih radionica te gastronomsku popularizaciju kroz organizaciju Festivala plavog raka – od mora do stola, a sve u cilju zaštite i očuvanja, kako autohtonih vrsta ovog područja, tako i ukupne bioraznolikosti Dubrovačko-neretvanske županije.</w:t>
            </w:r>
          </w:p>
          <w:p w14:paraId="24C11563"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 xml:space="preserve">Projekt je odobren i potpisan je Ugovor. </w:t>
            </w:r>
          </w:p>
        </w:tc>
      </w:tr>
      <w:tr w:rsidR="00396E29" w:rsidRPr="008C3727" w14:paraId="17CC83A5" w14:textId="77777777" w:rsidTr="008C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C2125B" w14:textId="77777777" w:rsidR="00396E29" w:rsidRPr="008C3727" w:rsidRDefault="00396E29" w:rsidP="00916AE2">
            <w:pPr>
              <w:pStyle w:val="NoSpacing"/>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Tekući projekt – T150307</w:t>
            </w:r>
          </w:p>
        </w:tc>
        <w:tc>
          <w:tcPr>
            <w:tcW w:w="69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46FFB5"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Projekt Plastic Free</w:t>
            </w:r>
          </w:p>
        </w:tc>
      </w:tr>
      <w:tr w:rsidR="00396E29" w:rsidRPr="008C3727" w14:paraId="0E86B70D"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1BE30FF5" w14:textId="77777777" w:rsidR="00396E29" w:rsidRPr="008C3727" w:rsidRDefault="00396E29" w:rsidP="00916AE2">
            <w:pPr>
              <w:pStyle w:val="NoSpacing"/>
              <w:jc w:val="both"/>
              <w:rPr>
                <w:rFonts w:asciiTheme="minorHAnsi" w:hAnsiTheme="minorHAnsi" w:cstheme="minorHAnsi"/>
                <w:b/>
                <w:bCs/>
                <w:sz w:val="24"/>
                <w:szCs w:val="24"/>
              </w:rPr>
            </w:pPr>
            <w:r w:rsidRPr="008C3727">
              <w:rPr>
                <w:rFonts w:asciiTheme="minorHAnsi" w:hAnsiTheme="minorHAnsi" w:cstheme="minorHAnsi"/>
                <w:b/>
                <w:bCs/>
                <w:sz w:val="24"/>
                <w:szCs w:val="24"/>
              </w:rPr>
              <w:t>Cilj</w:t>
            </w:r>
          </w:p>
        </w:tc>
        <w:tc>
          <w:tcPr>
            <w:tcW w:w="6951" w:type="dxa"/>
            <w:tcBorders>
              <w:top w:val="single" w:sz="4" w:space="0" w:color="auto"/>
              <w:left w:val="single" w:sz="4" w:space="0" w:color="auto"/>
              <w:bottom w:val="single" w:sz="4" w:space="0" w:color="auto"/>
              <w:right w:val="single" w:sz="4" w:space="0" w:color="auto"/>
            </w:tcBorders>
            <w:shd w:val="clear" w:color="auto" w:fill="auto"/>
          </w:tcPr>
          <w:p w14:paraId="70E7FAA0" w14:textId="77777777" w:rsidR="00396E29" w:rsidRPr="008C3727" w:rsidRDefault="00396E29" w:rsidP="00916AE2">
            <w:pPr>
              <w:pStyle w:val="NoSpacing"/>
              <w:jc w:val="both"/>
              <w:rPr>
                <w:rFonts w:asciiTheme="minorHAnsi" w:hAnsiTheme="minorHAnsi" w:cstheme="minorHAnsi"/>
                <w:sz w:val="24"/>
                <w:szCs w:val="24"/>
              </w:rPr>
            </w:pPr>
            <w:r w:rsidRPr="008C3727">
              <w:rPr>
                <w:rFonts w:asciiTheme="minorHAnsi" w:hAnsiTheme="minorHAnsi" w:cstheme="minorHAnsi"/>
                <w:sz w:val="24"/>
                <w:szCs w:val="24"/>
              </w:rPr>
              <w:t>Osiguranje realizacije aktivnosti predviđenih projektom</w:t>
            </w:r>
          </w:p>
        </w:tc>
      </w:tr>
      <w:tr w:rsidR="00396E29" w:rsidRPr="008C3727" w14:paraId="0D4A498D"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612928FD" w14:textId="77777777" w:rsidR="00396E29" w:rsidRPr="008C3727" w:rsidRDefault="00396E29" w:rsidP="00916AE2">
            <w:pPr>
              <w:pStyle w:val="NoSpacing"/>
              <w:rPr>
                <w:rFonts w:asciiTheme="minorHAnsi" w:hAnsiTheme="minorHAnsi" w:cstheme="minorHAnsi"/>
                <w:b/>
                <w:sz w:val="24"/>
                <w:szCs w:val="24"/>
                <w:lang w:eastAsia="hr-HR"/>
              </w:rPr>
            </w:pPr>
            <w:r w:rsidRPr="008C3727">
              <w:rPr>
                <w:rFonts w:asciiTheme="minorHAnsi" w:hAnsiTheme="minorHAnsi" w:cstheme="minorHAnsi"/>
                <w:b/>
                <w:bCs/>
                <w:sz w:val="24"/>
                <w:szCs w:val="24"/>
              </w:rPr>
              <w:t>Nositelj aktivnosti</w:t>
            </w:r>
          </w:p>
        </w:tc>
        <w:tc>
          <w:tcPr>
            <w:tcW w:w="6951" w:type="dxa"/>
            <w:tcBorders>
              <w:top w:val="single" w:sz="4" w:space="0" w:color="auto"/>
              <w:left w:val="single" w:sz="4" w:space="0" w:color="auto"/>
              <w:bottom w:val="single" w:sz="4" w:space="0" w:color="auto"/>
              <w:right w:val="single" w:sz="4" w:space="0" w:color="auto"/>
            </w:tcBorders>
            <w:shd w:val="clear" w:color="auto" w:fill="auto"/>
          </w:tcPr>
          <w:p w14:paraId="031665C1"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Javna ustanova za upravljanje zaštićenim dijelovima prirode Dubrovačko-neretvanske županije</w:t>
            </w:r>
          </w:p>
        </w:tc>
      </w:tr>
      <w:tr w:rsidR="00396E29" w:rsidRPr="008C3727" w14:paraId="75786FEC"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75F44EAF" w14:textId="77777777" w:rsidR="00396E29" w:rsidRPr="008C3727" w:rsidRDefault="00396E29" w:rsidP="00916AE2">
            <w:pPr>
              <w:pStyle w:val="NoSpacing"/>
              <w:rPr>
                <w:rFonts w:asciiTheme="minorHAnsi" w:hAnsiTheme="minorHAnsi" w:cstheme="minorHAnsi"/>
                <w:b/>
                <w:sz w:val="24"/>
                <w:szCs w:val="24"/>
                <w:lang w:eastAsia="hr-HR"/>
              </w:rPr>
            </w:pPr>
            <w:r w:rsidRPr="008C3727">
              <w:rPr>
                <w:rFonts w:asciiTheme="minorHAnsi" w:hAnsiTheme="minorHAnsi" w:cstheme="minorHAnsi"/>
                <w:b/>
                <w:bCs/>
                <w:sz w:val="24"/>
                <w:szCs w:val="24"/>
              </w:rPr>
              <w:t>Zakonska osnova</w:t>
            </w:r>
          </w:p>
        </w:tc>
        <w:tc>
          <w:tcPr>
            <w:tcW w:w="6951" w:type="dxa"/>
            <w:tcBorders>
              <w:top w:val="single" w:sz="4" w:space="0" w:color="auto"/>
              <w:left w:val="single" w:sz="4" w:space="0" w:color="auto"/>
              <w:bottom w:val="single" w:sz="4" w:space="0" w:color="auto"/>
              <w:right w:val="single" w:sz="4" w:space="0" w:color="auto"/>
            </w:tcBorders>
            <w:shd w:val="clear" w:color="auto" w:fill="auto"/>
          </w:tcPr>
          <w:p w14:paraId="387B83B4"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Zakon o zaštiti prirode i pripadajući zakonski podakti, Uredba o ekološkoj mreži i nadležnostima javnih ustanova za upravljanje područjima ekološke mreže</w:t>
            </w:r>
          </w:p>
        </w:tc>
      </w:tr>
      <w:tr w:rsidR="00396E29" w:rsidRPr="008C3727" w14:paraId="01D3F5E8"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2"/>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286AA147" w14:textId="77777777" w:rsidR="00396E29" w:rsidRPr="008C3727" w:rsidRDefault="00396E29" w:rsidP="00916AE2">
            <w:pPr>
              <w:pStyle w:val="NoSpacing"/>
              <w:rPr>
                <w:rFonts w:asciiTheme="minorHAnsi" w:hAnsiTheme="minorHAnsi" w:cstheme="minorHAnsi"/>
                <w:b/>
                <w:sz w:val="24"/>
                <w:szCs w:val="24"/>
                <w:lang w:eastAsia="hr-HR"/>
              </w:rPr>
            </w:pPr>
            <w:r w:rsidRPr="008C3727">
              <w:rPr>
                <w:rFonts w:asciiTheme="minorHAnsi" w:hAnsiTheme="minorHAnsi" w:cstheme="minorHAnsi"/>
                <w:b/>
                <w:bCs/>
                <w:sz w:val="24"/>
                <w:szCs w:val="24"/>
              </w:rPr>
              <w:t>Osigurana sredstva</w:t>
            </w:r>
          </w:p>
        </w:tc>
        <w:tc>
          <w:tcPr>
            <w:tcW w:w="6951" w:type="dxa"/>
            <w:tcBorders>
              <w:top w:val="single" w:sz="4" w:space="0" w:color="auto"/>
              <w:left w:val="single" w:sz="4" w:space="0" w:color="auto"/>
              <w:bottom w:val="single" w:sz="4" w:space="0" w:color="auto"/>
              <w:right w:val="single" w:sz="4" w:space="0" w:color="auto"/>
            </w:tcBorders>
            <w:shd w:val="clear" w:color="auto" w:fill="auto"/>
          </w:tcPr>
          <w:p w14:paraId="1DB9F40A"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277.500,00 kn</w:t>
            </w:r>
          </w:p>
        </w:tc>
      </w:tr>
      <w:tr w:rsidR="00396E29" w:rsidRPr="008C3727" w14:paraId="46F7297D"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0"/>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3B8D89B1" w14:textId="77777777" w:rsidR="00396E29" w:rsidRPr="008C3727" w:rsidRDefault="00396E29" w:rsidP="00916AE2">
            <w:pPr>
              <w:pStyle w:val="NoSpacing"/>
              <w:rPr>
                <w:rFonts w:asciiTheme="minorHAnsi" w:hAnsiTheme="minorHAnsi" w:cstheme="minorHAnsi"/>
                <w:b/>
                <w:sz w:val="24"/>
                <w:szCs w:val="24"/>
                <w:lang w:eastAsia="hr-HR"/>
              </w:rPr>
            </w:pPr>
            <w:r w:rsidRPr="008C3727">
              <w:rPr>
                <w:rFonts w:asciiTheme="minorHAnsi" w:hAnsiTheme="minorHAnsi" w:cstheme="minorHAnsi"/>
                <w:b/>
                <w:bCs/>
                <w:sz w:val="24"/>
                <w:szCs w:val="24"/>
              </w:rPr>
              <w:t>Izvršenje aktivnosti</w:t>
            </w:r>
          </w:p>
        </w:tc>
        <w:tc>
          <w:tcPr>
            <w:tcW w:w="6951" w:type="dxa"/>
            <w:tcBorders>
              <w:top w:val="single" w:sz="4" w:space="0" w:color="auto"/>
              <w:left w:val="single" w:sz="4" w:space="0" w:color="auto"/>
              <w:bottom w:val="single" w:sz="4" w:space="0" w:color="auto"/>
              <w:right w:val="single" w:sz="4" w:space="0" w:color="auto"/>
            </w:tcBorders>
            <w:shd w:val="clear" w:color="auto" w:fill="auto"/>
          </w:tcPr>
          <w:p w14:paraId="3FE81EEC"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20.300,00 kn</w:t>
            </w:r>
          </w:p>
        </w:tc>
      </w:tr>
      <w:tr w:rsidR="00396E29" w:rsidRPr="008C3727" w14:paraId="18AA77B7"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8"/>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12FF6D84" w14:textId="77777777" w:rsidR="00396E29" w:rsidRPr="008C3727" w:rsidRDefault="00396E29" w:rsidP="00916AE2">
            <w:pPr>
              <w:pStyle w:val="NoSpacing"/>
              <w:rPr>
                <w:rFonts w:asciiTheme="minorHAnsi" w:hAnsiTheme="minorHAnsi" w:cstheme="minorHAnsi"/>
                <w:b/>
                <w:sz w:val="24"/>
                <w:szCs w:val="24"/>
                <w:lang w:eastAsia="hr-HR"/>
              </w:rPr>
            </w:pPr>
            <w:r w:rsidRPr="008C3727">
              <w:rPr>
                <w:rFonts w:asciiTheme="minorHAnsi" w:hAnsiTheme="minorHAnsi" w:cstheme="minorHAnsi"/>
                <w:b/>
                <w:bCs/>
                <w:sz w:val="24"/>
                <w:szCs w:val="24"/>
              </w:rPr>
              <w:t>Pokazatelj uspješnosti</w:t>
            </w:r>
          </w:p>
        </w:tc>
        <w:tc>
          <w:tcPr>
            <w:tcW w:w="6951" w:type="dxa"/>
            <w:tcBorders>
              <w:top w:val="single" w:sz="4" w:space="0" w:color="auto"/>
              <w:left w:val="single" w:sz="4" w:space="0" w:color="auto"/>
              <w:bottom w:val="single" w:sz="4" w:space="0" w:color="auto"/>
              <w:right w:val="single" w:sz="4" w:space="0" w:color="auto"/>
            </w:tcBorders>
            <w:shd w:val="clear" w:color="auto" w:fill="auto"/>
          </w:tcPr>
          <w:p w14:paraId="6C1910E8"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7,32%</w:t>
            </w:r>
          </w:p>
        </w:tc>
      </w:tr>
      <w:tr w:rsidR="00396E29" w:rsidRPr="008C3727" w14:paraId="049E4D78"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5EBF5C74" w14:textId="77777777" w:rsidR="00396E29" w:rsidRPr="008C3727" w:rsidRDefault="00396E29" w:rsidP="00916AE2">
            <w:pPr>
              <w:pStyle w:val="NoSpacing"/>
              <w:rPr>
                <w:rFonts w:asciiTheme="minorHAnsi" w:hAnsiTheme="minorHAnsi" w:cstheme="minorHAnsi"/>
                <w:b/>
                <w:sz w:val="24"/>
                <w:szCs w:val="24"/>
                <w:lang w:eastAsia="hr-HR"/>
              </w:rPr>
            </w:pPr>
            <w:r w:rsidRPr="008C3727">
              <w:rPr>
                <w:rFonts w:asciiTheme="minorHAnsi" w:hAnsiTheme="minorHAnsi" w:cstheme="minorHAnsi"/>
                <w:b/>
                <w:bCs/>
                <w:sz w:val="24"/>
                <w:szCs w:val="24"/>
              </w:rPr>
              <w:t>Izvještaj o postignutim   ciljevima</w:t>
            </w:r>
          </w:p>
        </w:tc>
        <w:tc>
          <w:tcPr>
            <w:tcW w:w="6951" w:type="dxa"/>
            <w:tcBorders>
              <w:top w:val="single" w:sz="4" w:space="0" w:color="auto"/>
              <w:left w:val="single" w:sz="4" w:space="0" w:color="auto"/>
              <w:bottom w:val="single" w:sz="4" w:space="0" w:color="auto"/>
              <w:right w:val="single" w:sz="4" w:space="0" w:color="auto"/>
            </w:tcBorders>
            <w:shd w:val="clear" w:color="auto" w:fill="auto"/>
          </w:tcPr>
          <w:p w14:paraId="6E4AB816"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 xml:space="preserve">Cilj projekta je podupiranje mjera koje doprinose ograničenju korištenja jednokratnih plastičnih proizvoda kao i uklanjanje otpadne plastike i drugih vrsta otpada, u zaštićenim područjima. </w:t>
            </w:r>
          </w:p>
          <w:p w14:paraId="43851E0D"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 xml:space="preserve">Projekt obuhvaća akcije čišćenja kopnenog i morskog dijela značajnih krajobraza Uvala Vučine i Uvale Prapratno kao i edukativne aktivnosti u više osnovnih škola na poluotoku Pelješcu s naglaskom na važnost smanjivanja upotrebe plastike u svakodnevnom životu te opasnosti plastike i mikroplastike koju ista predstavlja u morskom okolišu, te </w:t>
            </w:r>
            <w:r w:rsidRPr="008C3727">
              <w:rPr>
                <w:rFonts w:asciiTheme="minorHAnsi" w:hAnsiTheme="minorHAnsi" w:cstheme="minorHAnsi"/>
                <w:bCs/>
                <w:sz w:val="24"/>
                <w:szCs w:val="24"/>
                <w:lang w:eastAsia="hr-HR"/>
              </w:rPr>
              <w:lastRenderedPageBreak/>
              <w:t>posljedica za ljudsko zdravlje. Cilj projekta je potaknuti polaznike edukativnih radionica prema upotrebi višekratnih proizvoda kao i proizvoda od održivog materijala.</w:t>
            </w:r>
          </w:p>
          <w:p w14:paraId="64DEAE83" w14:textId="77777777" w:rsidR="00396E29" w:rsidRPr="008C3727" w:rsidRDefault="00396E29" w:rsidP="00916AE2">
            <w:pPr>
              <w:pStyle w:val="NoSpacing"/>
              <w:jc w:val="both"/>
              <w:rPr>
                <w:rFonts w:asciiTheme="minorHAnsi" w:hAnsiTheme="minorHAnsi" w:cstheme="minorHAnsi"/>
                <w:bCs/>
                <w:sz w:val="24"/>
                <w:szCs w:val="24"/>
                <w:lang w:eastAsia="hr-HR"/>
              </w:rPr>
            </w:pPr>
          </w:p>
          <w:p w14:paraId="4DD9D6F8"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 xml:space="preserve">Projekt je napisan, prijavljen i odobren, te potpisan Ugovor. Obavljene su pripremne aktivnosti i sastanci vezani za početak predviđenih projektnih aktivnosti, te su pripremljeni i provedeni postupci javne nabave za koji su potpisani ugovori s izvršiteljima. </w:t>
            </w:r>
          </w:p>
          <w:p w14:paraId="3918B9D7" w14:textId="77777777" w:rsidR="00396E29" w:rsidRPr="008C3727" w:rsidRDefault="00396E29" w:rsidP="00916AE2">
            <w:pPr>
              <w:pStyle w:val="NoSpacing"/>
              <w:jc w:val="both"/>
              <w:rPr>
                <w:rFonts w:asciiTheme="minorHAnsi" w:hAnsiTheme="minorHAnsi" w:cstheme="minorHAnsi"/>
                <w:bCs/>
                <w:sz w:val="24"/>
                <w:szCs w:val="24"/>
                <w:lang w:eastAsia="hr-HR"/>
              </w:rPr>
            </w:pPr>
            <w:r w:rsidRPr="008C3727">
              <w:rPr>
                <w:rFonts w:asciiTheme="minorHAnsi" w:hAnsiTheme="minorHAnsi" w:cstheme="minorHAnsi"/>
                <w:bCs/>
                <w:sz w:val="24"/>
                <w:szCs w:val="24"/>
                <w:lang w:eastAsia="hr-HR"/>
              </w:rPr>
              <w:t>U lipnju 2022. godine održala se ekološka akcija čišćenja morskog i kopnenog dijela Uvale Vučine od komunalnog otpada te su provedene sve pripremne radnje za potrebe provedbe iste.</w:t>
            </w:r>
          </w:p>
        </w:tc>
      </w:tr>
      <w:tr w:rsidR="00396E29" w:rsidRPr="008C3727" w14:paraId="0516EFF9" w14:textId="77777777" w:rsidTr="008C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0E9856" w14:textId="77777777" w:rsidR="00396E29" w:rsidRPr="008C3727" w:rsidRDefault="00396E29" w:rsidP="00916AE2">
            <w:pPr>
              <w:pStyle w:val="NoSpacing"/>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lastRenderedPageBreak/>
              <w:t>Kapitalni projekt – K150401</w:t>
            </w:r>
          </w:p>
        </w:tc>
        <w:tc>
          <w:tcPr>
            <w:tcW w:w="69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F6E75E"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sz w:val="24"/>
                <w:szCs w:val="24"/>
                <w:lang w:eastAsia="hr-HR"/>
              </w:rPr>
              <w:t>Razvoj okvira za upravljanje ekološkom mrežom Natura 2000</w:t>
            </w:r>
          </w:p>
        </w:tc>
      </w:tr>
      <w:tr w:rsidR="00396E29" w:rsidRPr="008C3727" w14:paraId="2EFA4D35"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5C00C972"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b/>
                <w:bCs/>
                <w:sz w:val="24"/>
                <w:szCs w:val="24"/>
              </w:rPr>
              <w:t>Cilj</w:t>
            </w:r>
          </w:p>
        </w:tc>
        <w:tc>
          <w:tcPr>
            <w:tcW w:w="6951" w:type="dxa"/>
            <w:tcBorders>
              <w:top w:val="single" w:sz="4" w:space="0" w:color="auto"/>
              <w:left w:val="single" w:sz="4" w:space="0" w:color="auto"/>
              <w:bottom w:val="single" w:sz="4" w:space="0" w:color="auto"/>
              <w:right w:val="single" w:sz="4" w:space="0" w:color="auto"/>
            </w:tcBorders>
            <w:shd w:val="clear" w:color="auto" w:fill="auto"/>
          </w:tcPr>
          <w:p w14:paraId="253CF7C7" w14:textId="77777777" w:rsidR="00396E29" w:rsidRPr="008C3727" w:rsidRDefault="00396E29" w:rsidP="00916AE2">
            <w:pPr>
              <w:pStyle w:val="NoSpacing"/>
              <w:jc w:val="both"/>
              <w:rPr>
                <w:rFonts w:asciiTheme="minorHAnsi" w:hAnsiTheme="minorHAnsi" w:cstheme="minorHAnsi"/>
                <w:b/>
                <w:sz w:val="24"/>
                <w:szCs w:val="24"/>
                <w:lang w:eastAsia="hr-HR"/>
              </w:rPr>
            </w:pPr>
            <w:r w:rsidRPr="008C3727">
              <w:rPr>
                <w:rFonts w:asciiTheme="minorHAnsi" w:hAnsiTheme="minorHAnsi" w:cstheme="minorHAnsi"/>
                <w:sz w:val="24"/>
                <w:szCs w:val="24"/>
              </w:rPr>
              <w:t>Osiguranje realizacije aktivnosti predviđenih projektom</w:t>
            </w:r>
          </w:p>
        </w:tc>
      </w:tr>
      <w:tr w:rsidR="00396E29" w:rsidRPr="008C3727" w14:paraId="0585691C"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5370C1C5" w14:textId="77777777" w:rsidR="00396E29" w:rsidRPr="008C3727" w:rsidRDefault="00396E29" w:rsidP="00916AE2">
            <w:pPr>
              <w:jc w:val="both"/>
              <w:rPr>
                <w:rFonts w:cstheme="minorHAnsi"/>
                <w:b/>
                <w:bCs/>
                <w:sz w:val="24"/>
                <w:szCs w:val="24"/>
                <w:lang w:val="en-US" w:eastAsia="hr-HR"/>
              </w:rPr>
            </w:pPr>
            <w:r w:rsidRPr="008C3727">
              <w:rPr>
                <w:rFonts w:cstheme="minorHAnsi"/>
                <w:b/>
                <w:bCs/>
                <w:sz w:val="24"/>
                <w:szCs w:val="24"/>
              </w:rPr>
              <w:t>Nositelj aktivnosti</w:t>
            </w:r>
          </w:p>
        </w:tc>
        <w:tc>
          <w:tcPr>
            <w:tcW w:w="6951" w:type="dxa"/>
            <w:tcBorders>
              <w:top w:val="single" w:sz="4" w:space="0" w:color="auto"/>
              <w:left w:val="single" w:sz="4" w:space="0" w:color="auto"/>
              <w:bottom w:val="single" w:sz="4" w:space="0" w:color="auto"/>
              <w:right w:val="single" w:sz="4" w:space="0" w:color="auto"/>
            </w:tcBorders>
            <w:shd w:val="clear" w:color="auto" w:fill="auto"/>
          </w:tcPr>
          <w:p w14:paraId="27C68267" w14:textId="77777777" w:rsidR="00396E29" w:rsidRPr="008C3727" w:rsidRDefault="00396E29" w:rsidP="00916AE2">
            <w:pPr>
              <w:jc w:val="both"/>
              <w:rPr>
                <w:rFonts w:cstheme="minorHAnsi"/>
                <w:b/>
                <w:sz w:val="24"/>
                <w:szCs w:val="24"/>
                <w:lang w:val="en-US" w:eastAsia="hr-HR"/>
              </w:rPr>
            </w:pPr>
            <w:r w:rsidRPr="008C3727">
              <w:rPr>
                <w:rFonts w:cstheme="minorHAnsi"/>
                <w:sz w:val="24"/>
                <w:szCs w:val="24"/>
              </w:rPr>
              <w:t>Javna ustanova za upravljanje zaštićenim dijelovima prirode Dubrovačko-neretvanske županije</w:t>
            </w:r>
          </w:p>
        </w:tc>
      </w:tr>
      <w:tr w:rsidR="00396E29" w:rsidRPr="008C3727" w14:paraId="08B10521"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6A1E19C8" w14:textId="77777777" w:rsidR="00396E29" w:rsidRPr="008C3727" w:rsidRDefault="00396E29" w:rsidP="00916AE2">
            <w:pPr>
              <w:jc w:val="both"/>
              <w:rPr>
                <w:rFonts w:cstheme="minorHAnsi"/>
                <w:b/>
                <w:bCs/>
                <w:sz w:val="24"/>
                <w:szCs w:val="24"/>
                <w:lang w:val="en-US" w:eastAsia="hr-HR"/>
              </w:rPr>
            </w:pPr>
            <w:r w:rsidRPr="008C3727">
              <w:rPr>
                <w:rFonts w:cstheme="minorHAnsi"/>
                <w:b/>
                <w:bCs/>
                <w:sz w:val="24"/>
                <w:szCs w:val="24"/>
              </w:rPr>
              <w:t>Zakonska osnova</w:t>
            </w:r>
          </w:p>
        </w:tc>
        <w:tc>
          <w:tcPr>
            <w:tcW w:w="6951" w:type="dxa"/>
            <w:tcBorders>
              <w:top w:val="single" w:sz="4" w:space="0" w:color="auto"/>
              <w:left w:val="single" w:sz="4" w:space="0" w:color="auto"/>
              <w:bottom w:val="single" w:sz="4" w:space="0" w:color="auto"/>
              <w:right w:val="single" w:sz="4" w:space="0" w:color="auto"/>
            </w:tcBorders>
            <w:shd w:val="clear" w:color="auto" w:fill="auto"/>
          </w:tcPr>
          <w:p w14:paraId="1FCFF9DB" w14:textId="77777777" w:rsidR="00396E29" w:rsidRPr="008C3727" w:rsidRDefault="00396E29" w:rsidP="00916AE2">
            <w:pPr>
              <w:jc w:val="both"/>
              <w:rPr>
                <w:rFonts w:cstheme="minorHAnsi"/>
                <w:b/>
                <w:sz w:val="24"/>
                <w:szCs w:val="24"/>
                <w:lang w:val="en-US" w:eastAsia="hr-HR"/>
              </w:rPr>
            </w:pPr>
            <w:r w:rsidRPr="008C3727">
              <w:rPr>
                <w:rFonts w:cstheme="minorHAnsi"/>
                <w:sz w:val="24"/>
                <w:szCs w:val="24"/>
              </w:rPr>
              <w:t>Zakon o zaštiti prirode, Uredba o ekološkoj mreži i nadležnostima javnih ustanova za upravljanje područjima ekološke mreže, Operativni program Konkurentnost i kohezija 2014. - 2020.</w:t>
            </w:r>
          </w:p>
        </w:tc>
      </w:tr>
      <w:tr w:rsidR="00396E29" w:rsidRPr="008C3727" w14:paraId="2E8283C9"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0A1E69CE" w14:textId="77777777" w:rsidR="00396E29" w:rsidRPr="008C3727" w:rsidRDefault="00396E29" w:rsidP="00916AE2">
            <w:pPr>
              <w:jc w:val="both"/>
              <w:rPr>
                <w:rFonts w:cstheme="minorHAnsi"/>
                <w:b/>
                <w:bCs/>
                <w:sz w:val="24"/>
                <w:szCs w:val="24"/>
                <w:lang w:val="en-US" w:eastAsia="hr-HR"/>
              </w:rPr>
            </w:pPr>
            <w:r w:rsidRPr="008C3727">
              <w:rPr>
                <w:rFonts w:cstheme="minorHAnsi"/>
                <w:b/>
                <w:bCs/>
                <w:sz w:val="24"/>
                <w:szCs w:val="24"/>
              </w:rPr>
              <w:t>Osigurana sredstva</w:t>
            </w:r>
          </w:p>
        </w:tc>
        <w:tc>
          <w:tcPr>
            <w:tcW w:w="6951" w:type="dxa"/>
            <w:tcBorders>
              <w:top w:val="single" w:sz="4" w:space="0" w:color="auto"/>
              <w:left w:val="single" w:sz="4" w:space="0" w:color="auto"/>
              <w:bottom w:val="single" w:sz="4" w:space="0" w:color="auto"/>
              <w:right w:val="single" w:sz="4" w:space="0" w:color="auto"/>
            </w:tcBorders>
            <w:shd w:val="clear" w:color="auto" w:fill="auto"/>
          </w:tcPr>
          <w:p w14:paraId="4BCDBAC2" w14:textId="77777777" w:rsidR="00396E29" w:rsidRPr="008C3727" w:rsidRDefault="00396E29" w:rsidP="00916AE2">
            <w:pPr>
              <w:jc w:val="both"/>
              <w:rPr>
                <w:rFonts w:cstheme="minorHAnsi"/>
                <w:b/>
                <w:sz w:val="24"/>
                <w:szCs w:val="24"/>
                <w:lang w:val="en-US" w:eastAsia="hr-HR"/>
              </w:rPr>
            </w:pPr>
            <w:r w:rsidRPr="008C3727">
              <w:rPr>
                <w:rFonts w:cstheme="minorHAnsi"/>
                <w:sz w:val="24"/>
                <w:szCs w:val="24"/>
              </w:rPr>
              <w:t>86.000,00 kn</w:t>
            </w:r>
          </w:p>
        </w:tc>
      </w:tr>
      <w:tr w:rsidR="00396E29" w:rsidRPr="008C3727" w14:paraId="0AEED9FD"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600691A8" w14:textId="77777777" w:rsidR="00396E29" w:rsidRPr="008C3727" w:rsidRDefault="00396E29" w:rsidP="00916AE2">
            <w:pPr>
              <w:jc w:val="both"/>
              <w:rPr>
                <w:rFonts w:cstheme="minorHAnsi"/>
                <w:b/>
                <w:bCs/>
                <w:sz w:val="24"/>
                <w:szCs w:val="24"/>
                <w:lang w:val="en-US" w:eastAsia="hr-HR"/>
              </w:rPr>
            </w:pPr>
            <w:r w:rsidRPr="008C3727">
              <w:rPr>
                <w:rFonts w:cstheme="minorHAnsi"/>
                <w:b/>
                <w:bCs/>
                <w:sz w:val="24"/>
                <w:szCs w:val="24"/>
              </w:rPr>
              <w:t>Izvršenje aktivnosti</w:t>
            </w:r>
          </w:p>
        </w:tc>
        <w:tc>
          <w:tcPr>
            <w:tcW w:w="6951" w:type="dxa"/>
            <w:tcBorders>
              <w:top w:val="single" w:sz="4" w:space="0" w:color="auto"/>
              <w:left w:val="single" w:sz="4" w:space="0" w:color="auto"/>
              <w:bottom w:val="single" w:sz="4" w:space="0" w:color="auto"/>
              <w:right w:val="single" w:sz="4" w:space="0" w:color="auto"/>
            </w:tcBorders>
            <w:shd w:val="clear" w:color="auto" w:fill="auto"/>
          </w:tcPr>
          <w:p w14:paraId="770EB97D" w14:textId="77777777" w:rsidR="00396E29" w:rsidRPr="008C3727" w:rsidRDefault="00396E29" w:rsidP="00916AE2">
            <w:pPr>
              <w:jc w:val="both"/>
              <w:rPr>
                <w:rFonts w:cstheme="minorHAnsi"/>
                <w:b/>
                <w:sz w:val="24"/>
                <w:szCs w:val="24"/>
                <w:lang w:val="en-US" w:eastAsia="hr-HR"/>
              </w:rPr>
            </w:pPr>
            <w:r w:rsidRPr="008C3727">
              <w:rPr>
                <w:rFonts w:cstheme="minorHAnsi"/>
                <w:sz w:val="24"/>
                <w:szCs w:val="24"/>
              </w:rPr>
              <w:t>21.623,37 kn</w:t>
            </w:r>
          </w:p>
        </w:tc>
      </w:tr>
      <w:tr w:rsidR="00396E29" w:rsidRPr="008C3727" w14:paraId="70796352"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082D6FD8" w14:textId="77777777" w:rsidR="00396E29" w:rsidRPr="008C3727" w:rsidRDefault="00396E29" w:rsidP="00916AE2">
            <w:pPr>
              <w:jc w:val="both"/>
              <w:rPr>
                <w:rFonts w:cstheme="minorHAnsi"/>
                <w:b/>
                <w:bCs/>
                <w:sz w:val="24"/>
                <w:szCs w:val="24"/>
                <w:lang w:val="en-US" w:eastAsia="hr-HR"/>
              </w:rPr>
            </w:pPr>
            <w:r w:rsidRPr="008C3727">
              <w:rPr>
                <w:rFonts w:cstheme="minorHAnsi"/>
                <w:b/>
                <w:bCs/>
                <w:sz w:val="24"/>
                <w:szCs w:val="24"/>
              </w:rPr>
              <w:t>Pokazatelj uspješnosti</w:t>
            </w:r>
          </w:p>
        </w:tc>
        <w:tc>
          <w:tcPr>
            <w:tcW w:w="6951" w:type="dxa"/>
            <w:tcBorders>
              <w:top w:val="single" w:sz="4" w:space="0" w:color="auto"/>
              <w:left w:val="single" w:sz="4" w:space="0" w:color="auto"/>
              <w:bottom w:val="single" w:sz="4" w:space="0" w:color="auto"/>
              <w:right w:val="single" w:sz="4" w:space="0" w:color="auto"/>
            </w:tcBorders>
            <w:shd w:val="clear" w:color="auto" w:fill="auto"/>
          </w:tcPr>
          <w:p w14:paraId="52285608" w14:textId="77777777" w:rsidR="00396E29" w:rsidRPr="008C3727" w:rsidRDefault="00396E29" w:rsidP="00916AE2">
            <w:pPr>
              <w:jc w:val="both"/>
              <w:rPr>
                <w:rFonts w:cstheme="minorHAnsi"/>
                <w:b/>
                <w:sz w:val="24"/>
                <w:szCs w:val="24"/>
                <w:lang w:val="en-US" w:eastAsia="hr-HR"/>
              </w:rPr>
            </w:pPr>
            <w:r w:rsidRPr="008C3727">
              <w:rPr>
                <w:rFonts w:cstheme="minorHAnsi"/>
                <w:sz w:val="24"/>
                <w:szCs w:val="24"/>
              </w:rPr>
              <w:t>25,14 %</w:t>
            </w:r>
          </w:p>
        </w:tc>
      </w:tr>
      <w:tr w:rsidR="00396E29" w:rsidRPr="008C3727" w14:paraId="15440F50"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7BE428A3" w14:textId="77777777" w:rsidR="00396E29" w:rsidRPr="008C3727" w:rsidRDefault="00396E29" w:rsidP="00916AE2">
            <w:pPr>
              <w:jc w:val="both"/>
              <w:rPr>
                <w:rFonts w:cstheme="minorHAnsi"/>
                <w:b/>
                <w:bCs/>
                <w:sz w:val="24"/>
                <w:szCs w:val="24"/>
                <w:lang w:val="en-US" w:eastAsia="hr-HR"/>
              </w:rPr>
            </w:pPr>
            <w:r w:rsidRPr="008C3727">
              <w:rPr>
                <w:rFonts w:cstheme="minorHAnsi"/>
                <w:b/>
                <w:bCs/>
                <w:sz w:val="24"/>
                <w:szCs w:val="24"/>
              </w:rPr>
              <w:t>Izvještaj o postignutim   ciljevima</w:t>
            </w:r>
          </w:p>
        </w:tc>
        <w:tc>
          <w:tcPr>
            <w:tcW w:w="6951" w:type="dxa"/>
            <w:tcBorders>
              <w:top w:val="single" w:sz="4" w:space="0" w:color="auto"/>
              <w:left w:val="single" w:sz="4" w:space="0" w:color="auto"/>
              <w:bottom w:val="single" w:sz="4" w:space="0" w:color="auto"/>
              <w:right w:val="single" w:sz="4" w:space="0" w:color="auto"/>
            </w:tcBorders>
            <w:shd w:val="clear" w:color="auto" w:fill="auto"/>
          </w:tcPr>
          <w:p w14:paraId="7AF7EC1F" w14:textId="77777777" w:rsidR="00396E29" w:rsidRPr="008C3727" w:rsidRDefault="00396E29" w:rsidP="00916AE2">
            <w:pPr>
              <w:jc w:val="both"/>
              <w:rPr>
                <w:rFonts w:cstheme="minorHAnsi"/>
                <w:sz w:val="24"/>
                <w:szCs w:val="24"/>
              </w:rPr>
            </w:pPr>
            <w:r w:rsidRPr="008C3727">
              <w:rPr>
                <w:rFonts w:cstheme="minorHAnsi"/>
                <w:sz w:val="24"/>
                <w:szCs w:val="24"/>
              </w:rPr>
              <w:t xml:space="preserve">Tijekom proteklog razdoblja, Javna ustanova obavljala je detaljan nadzor i uvid u pritiske i prijetnje u zaštićenim područjima i područjima europske ekološke mreže Natura 2000, te pripremala je stručnu literaturu i analizu dionika za potrebe izrade planova upravljanja koji su obuhvaćeni projektom (Plan upravljanja šifra 6109 – općina Konavle; Plan upravljanja šifra 6146 - Malostonski zaljev; Plan upravljanja šifra 7014 – Srednje dalmatinski otoci i Pelješac; Plan upravljanja šifra 6147 – Pelješac od uvale Rasoka do rta Osičac/uvala Divna; Plan upravljanja šifra 6016 – otok Korčula/Pelješac). </w:t>
            </w:r>
          </w:p>
          <w:p w14:paraId="142A6BA8" w14:textId="77777777" w:rsidR="00396E29" w:rsidRPr="008C3727" w:rsidRDefault="00396E29" w:rsidP="00916AE2">
            <w:pPr>
              <w:jc w:val="both"/>
              <w:rPr>
                <w:rFonts w:cstheme="minorHAnsi"/>
                <w:sz w:val="24"/>
                <w:szCs w:val="24"/>
              </w:rPr>
            </w:pPr>
            <w:r w:rsidRPr="008C3727">
              <w:rPr>
                <w:rFonts w:cstheme="minorHAnsi"/>
                <w:sz w:val="24"/>
                <w:szCs w:val="24"/>
              </w:rPr>
              <w:t xml:space="preserve">Tijekom proteklog razdoblja održano je nekoliko dioničkih radionica za zaštićena područja i područje ekološke mreže Malostonskog zaljeva, poluotoka Pelješca te Konavala kao i interne radionice za područje Korčule i Pelješca. U sklopu radionica, za svako pojedino zaštićeno područje i područje ekološke mreže obuhvaćeno planom upravljanja, temeljem dosad prikupljenih podataka, analize pritisaka i dionika s terena,  razrađena je detaljna SWOT (S-strenghts (snage); W-weaknesses (slabosti); O-opportunities (prilike); T-threats (prijetnje) analiza s ciljem definiranja upravljačkih tema, ciljeva i aktivnosti upravljanja. Također, detaljno je razrađena analiza dionika </w:t>
            </w:r>
            <w:r w:rsidRPr="008C3727">
              <w:rPr>
                <w:rFonts w:cstheme="minorHAnsi"/>
                <w:sz w:val="24"/>
                <w:szCs w:val="24"/>
              </w:rPr>
              <w:lastRenderedPageBreak/>
              <w:t>mjerodavnih za navedena područja te su odobreni nacrti strukture procesa planiranja pojedinih planova.</w:t>
            </w:r>
          </w:p>
          <w:p w14:paraId="3A70D264" w14:textId="77777777" w:rsidR="00396E29" w:rsidRPr="008C3727" w:rsidRDefault="00396E29" w:rsidP="00916AE2">
            <w:pPr>
              <w:jc w:val="both"/>
              <w:rPr>
                <w:rFonts w:cstheme="minorHAnsi"/>
                <w:sz w:val="24"/>
                <w:szCs w:val="24"/>
                <w:highlight w:val="green"/>
              </w:rPr>
            </w:pPr>
            <w:r w:rsidRPr="008C3727">
              <w:rPr>
                <w:rFonts w:cstheme="minorHAnsi"/>
                <w:sz w:val="24"/>
                <w:szCs w:val="24"/>
              </w:rPr>
              <w:t xml:space="preserve">Povodom obilježavanja Svjetskog dana mora i oceana, u Splitu je održana manifestacija </w:t>
            </w:r>
            <w:r w:rsidRPr="008C3727">
              <w:rPr>
                <w:rFonts w:cstheme="minorHAnsi"/>
                <w:i/>
                <w:iCs/>
                <w:sz w:val="24"/>
                <w:szCs w:val="24"/>
              </w:rPr>
              <w:t>Poslušaj glas prirode</w:t>
            </w:r>
            <w:r w:rsidRPr="008C3727">
              <w:rPr>
                <w:rFonts w:cstheme="minorHAnsi"/>
                <w:sz w:val="24"/>
                <w:szCs w:val="24"/>
              </w:rPr>
              <w:t>, nacionalna medijska kampanja Ministarstva gospodarstva i održivog razvoja, u kojoj je Javna ustanova sudjelovala i predstavila svoju djelatnost i projekte.</w:t>
            </w:r>
          </w:p>
        </w:tc>
      </w:tr>
      <w:tr w:rsidR="00396E29" w:rsidRPr="008C3727" w14:paraId="1B01F6D2" w14:textId="77777777" w:rsidTr="008C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2"/>
        </w:trPr>
        <w:tc>
          <w:tcPr>
            <w:tcW w:w="2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0C2064" w14:textId="77777777" w:rsidR="00396E29" w:rsidRPr="008C3727" w:rsidRDefault="00396E29" w:rsidP="00916AE2">
            <w:pPr>
              <w:pStyle w:val="NoSpacing"/>
              <w:rPr>
                <w:rFonts w:asciiTheme="minorHAnsi" w:hAnsiTheme="minorHAnsi" w:cstheme="minorHAnsi"/>
                <w:b/>
                <w:sz w:val="24"/>
                <w:szCs w:val="24"/>
              </w:rPr>
            </w:pPr>
            <w:proofErr w:type="spellStart"/>
            <w:r w:rsidRPr="008C3727">
              <w:rPr>
                <w:rFonts w:asciiTheme="minorHAnsi" w:hAnsiTheme="minorHAnsi" w:cstheme="minorHAnsi"/>
                <w:b/>
                <w:sz w:val="24"/>
                <w:szCs w:val="24"/>
                <w:lang w:val="en-US" w:eastAsia="hr-HR"/>
              </w:rPr>
              <w:lastRenderedPageBreak/>
              <w:t>Kapitalni</w:t>
            </w:r>
            <w:proofErr w:type="spellEnd"/>
            <w:r w:rsidRPr="008C3727">
              <w:rPr>
                <w:rFonts w:asciiTheme="minorHAnsi" w:hAnsiTheme="minorHAnsi" w:cstheme="minorHAnsi"/>
                <w:b/>
                <w:sz w:val="24"/>
                <w:szCs w:val="24"/>
                <w:lang w:val="en-US" w:eastAsia="hr-HR"/>
              </w:rPr>
              <w:t xml:space="preserve"> </w:t>
            </w:r>
            <w:proofErr w:type="spellStart"/>
            <w:r w:rsidRPr="008C3727">
              <w:rPr>
                <w:rFonts w:asciiTheme="minorHAnsi" w:hAnsiTheme="minorHAnsi" w:cstheme="minorHAnsi"/>
                <w:b/>
                <w:sz w:val="24"/>
                <w:szCs w:val="24"/>
                <w:lang w:val="en-US" w:eastAsia="hr-HR"/>
              </w:rPr>
              <w:t>projekt</w:t>
            </w:r>
            <w:proofErr w:type="spellEnd"/>
            <w:r w:rsidRPr="008C3727">
              <w:rPr>
                <w:rFonts w:asciiTheme="minorHAnsi" w:hAnsiTheme="minorHAnsi" w:cstheme="minorHAnsi"/>
                <w:b/>
                <w:sz w:val="24"/>
                <w:szCs w:val="24"/>
                <w:lang w:val="en-US" w:eastAsia="hr-HR"/>
              </w:rPr>
              <w:t xml:space="preserve"> – K150406</w:t>
            </w:r>
          </w:p>
        </w:tc>
        <w:tc>
          <w:tcPr>
            <w:tcW w:w="69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437C3D" w14:textId="77777777" w:rsidR="00396E29" w:rsidRPr="008C3727" w:rsidRDefault="00396E29" w:rsidP="00916AE2">
            <w:pPr>
              <w:jc w:val="both"/>
              <w:rPr>
                <w:rFonts w:cstheme="minorHAnsi"/>
                <w:sz w:val="24"/>
                <w:szCs w:val="24"/>
              </w:rPr>
            </w:pPr>
            <w:r w:rsidRPr="008C3727">
              <w:rPr>
                <w:rFonts w:cstheme="minorHAnsi"/>
                <w:b/>
                <w:sz w:val="24"/>
                <w:szCs w:val="24"/>
                <w:lang w:val="en-US" w:eastAsia="hr-HR"/>
              </w:rPr>
              <w:t xml:space="preserve">EU </w:t>
            </w:r>
            <w:proofErr w:type="spellStart"/>
            <w:r w:rsidRPr="008C3727">
              <w:rPr>
                <w:rFonts w:cstheme="minorHAnsi"/>
                <w:b/>
                <w:sz w:val="24"/>
                <w:szCs w:val="24"/>
                <w:lang w:val="en-US" w:eastAsia="hr-HR"/>
              </w:rPr>
              <w:t>Projekt</w:t>
            </w:r>
            <w:proofErr w:type="spellEnd"/>
            <w:r w:rsidRPr="008C3727">
              <w:rPr>
                <w:rFonts w:cstheme="minorHAnsi"/>
                <w:b/>
                <w:sz w:val="24"/>
                <w:szCs w:val="24"/>
                <w:lang w:val="en-US" w:eastAsia="hr-HR"/>
              </w:rPr>
              <w:t xml:space="preserve">: LIFE CONTRA Ailanthus - </w:t>
            </w:r>
            <w:proofErr w:type="spellStart"/>
            <w:r w:rsidRPr="008C3727">
              <w:rPr>
                <w:rFonts w:cstheme="minorHAnsi"/>
                <w:b/>
                <w:sz w:val="24"/>
                <w:szCs w:val="24"/>
                <w:lang w:val="en-US" w:eastAsia="hr-HR"/>
              </w:rPr>
              <w:t>kontrola</w:t>
            </w:r>
            <w:proofErr w:type="spellEnd"/>
            <w:r w:rsidRPr="008C3727">
              <w:rPr>
                <w:rFonts w:cstheme="minorHAnsi"/>
                <w:b/>
                <w:sz w:val="24"/>
                <w:szCs w:val="24"/>
                <w:lang w:val="en-US" w:eastAsia="hr-HR"/>
              </w:rPr>
              <w:t xml:space="preserve"> </w:t>
            </w:r>
            <w:proofErr w:type="spellStart"/>
            <w:r w:rsidRPr="008C3727">
              <w:rPr>
                <w:rFonts w:cstheme="minorHAnsi"/>
                <w:b/>
                <w:sz w:val="24"/>
                <w:szCs w:val="24"/>
                <w:lang w:val="en-US" w:eastAsia="hr-HR"/>
              </w:rPr>
              <w:t>invazivne</w:t>
            </w:r>
            <w:proofErr w:type="spellEnd"/>
            <w:r w:rsidRPr="008C3727">
              <w:rPr>
                <w:rFonts w:cstheme="minorHAnsi"/>
                <w:b/>
                <w:sz w:val="24"/>
                <w:szCs w:val="24"/>
                <w:lang w:val="en-US" w:eastAsia="hr-HR"/>
              </w:rPr>
              <w:t xml:space="preserve"> </w:t>
            </w:r>
            <w:proofErr w:type="spellStart"/>
            <w:r w:rsidRPr="008C3727">
              <w:rPr>
                <w:rFonts w:cstheme="minorHAnsi"/>
                <w:b/>
                <w:sz w:val="24"/>
                <w:szCs w:val="24"/>
                <w:lang w:val="en-US" w:eastAsia="hr-HR"/>
              </w:rPr>
              <w:t>vrste</w:t>
            </w:r>
            <w:proofErr w:type="spellEnd"/>
            <w:r w:rsidRPr="008C3727">
              <w:rPr>
                <w:rFonts w:cstheme="minorHAnsi"/>
                <w:b/>
                <w:sz w:val="24"/>
                <w:szCs w:val="24"/>
                <w:lang w:val="en-US" w:eastAsia="hr-HR"/>
              </w:rPr>
              <w:t xml:space="preserve"> Ailanthus </w:t>
            </w:r>
            <w:proofErr w:type="spellStart"/>
            <w:r w:rsidRPr="008C3727">
              <w:rPr>
                <w:rFonts w:cstheme="minorHAnsi"/>
                <w:b/>
                <w:sz w:val="24"/>
                <w:szCs w:val="24"/>
                <w:lang w:val="en-US" w:eastAsia="hr-HR"/>
              </w:rPr>
              <w:t>altissima</w:t>
            </w:r>
            <w:proofErr w:type="spellEnd"/>
          </w:p>
        </w:tc>
      </w:tr>
      <w:tr w:rsidR="00396E29" w:rsidRPr="008C3727" w14:paraId="66B739B1"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FFFFFF"/>
          </w:tcPr>
          <w:p w14:paraId="356694C8" w14:textId="77777777" w:rsidR="00396E29" w:rsidRPr="008C3727" w:rsidRDefault="00396E29" w:rsidP="00916AE2">
            <w:pPr>
              <w:pStyle w:val="NoSpacing"/>
              <w:jc w:val="both"/>
              <w:rPr>
                <w:rFonts w:asciiTheme="minorHAnsi" w:hAnsiTheme="minorHAnsi" w:cstheme="minorHAnsi"/>
                <w:b/>
                <w:sz w:val="24"/>
                <w:szCs w:val="24"/>
              </w:rPr>
            </w:pPr>
            <w:proofErr w:type="spellStart"/>
            <w:r w:rsidRPr="008C3727">
              <w:rPr>
                <w:rFonts w:asciiTheme="minorHAnsi" w:hAnsiTheme="minorHAnsi" w:cstheme="minorHAnsi"/>
                <w:b/>
                <w:sz w:val="24"/>
                <w:szCs w:val="24"/>
                <w:lang w:val="en-US" w:eastAsia="hr-HR"/>
              </w:rPr>
              <w:t>Cilj</w:t>
            </w:r>
            <w:proofErr w:type="spellEnd"/>
          </w:p>
        </w:tc>
        <w:tc>
          <w:tcPr>
            <w:tcW w:w="6951" w:type="dxa"/>
            <w:tcBorders>
              <w:top w:val="single" w:sz="4" w:space="0" w:color="auto"/>
              <w:left w:val="single" w:sz="4" w:space="0" w:color="auto"/>
              <w:bottom w:val="single" w:sz="4" w:space="0" w:color="auto"/>
              <w:right w:val="single" w:sz="4" w:space="0" w:color="auto"/>
            </w:tcBorders>
            <w:vAlign w:val="bottom"/>
          </w:tcPr>
          <w:p w14:paraId="3B6682DD" w14:textId="77777777" w:rsidR="00396E29" w:rsidRPr="008C3727" w:rsidRDefault="00396E29" w:rsidP="00916AE2">
            <w:pPr>
              <w:pStyle w:val="NoSpacing"/>
              <w:jc w:val="both"/>
              <w:rPr>
                <w:rFonts w:asciiTheme="minorHAnsi" w:hAnsiTheme="minorHAnsi" w:cstheme="minorHAnsi"/>
                <w:b/>
                <w:bCs/>
                <w:sz w:val="24"/>
                <w:szCs w:val="24"/>
              </w:rPr>
            </w:pPr>
            <w:proofErr w:type="spellStart"/>
            <w:r w:rsidRPr="008C3727">
              <w:rPr>
                <w:rFonts w:asciiTheme="minorHAnsi" w:hAnsiTheme="minorHAnsi" w:cstheme="minorHAnsi"/>
                <w:bCs/>
                <w:sz w:val="24"/>
                <w:szCs w:val="24"/>
                <w:lang w:val="en-US" w:eastAsia="hr-HR"/>
              </w:rPr>
              <w:t>Osiguranje</w:t>
            </w:r>
            <w:proofErr w:type="spellEnd"/>
            <w:r w:rsidRPr="008C3727">
              <w:rPr>
                <w:rFonts w:asciiTheme="minorHAnsi" w:hAnsiTheme="minorHAnsi" w:cstheme="minorHAnsi"/>
                <w:bCs/>
                <w:sz w:val="24"/>
                <w:szCs w:val="24"/>
                <w:lang w:val="en-US" w:eastAsia="hr-HR"/>
              </w:rPr>
              <w:t xml:space="preserve"> </w:t>
            </w:r>
            <w:proofErr w:type="spellStart"/>
            <w:r w:rsidRPr="008C3727">
              <w:rPr>
                <w:rFonts w:asciiTheme="minorHAnsi" w:hAnsiTheme="minorHAnsi" w:cstheme="minorHAnsi"/>
                <w:bCs/>
                <w:sz w:val="24"/>
                <w:szCs w:val="24"/>
                <w:lang w:val="en-US" w:eastAsia="hr-HR"/>
              </w:rPr>
              <w:t>realizacije</w:t>
            </w:r>
            <w:proofErr w:type="spellEnd"/>
            <w:r w:rsidRPr="008C3727">
              <w:rPr>
                <w:rFonts w:asciiTheme="minorHAnsi" w:hAnsiTheme="minorHAnsi" w:cstheme="minorHAnsi"/>
                <w:bCs/>
                <w:sz w:val="24"/>
                <w:szCs w:val="24"/>
                <w:lang w:val="en-US" w:eastAsia="hr-HR"/>
              </w:rPr>
              <w:t xml:space="preserve"> </w:t>
            </w:r>
            <w:proofErr w:type="spellStart"/>
            <w:r w:rsidRPr="008C3727">
              <w:rPr>
                <w:rFonts w:asciiTheme="minorHAnsi" w:hAnsiTheme="minorHAnsi" w:cstheme="minorHAnsi"/>
                <w:bCs/>
                <w:sz w:val="24"/>
                <w:szCs w:val="24"/>
                <w:lang w:val="en-US" w:eastAsia="hr-HR"/>
              </w:rPr>
              <w:t>aktivnosti</w:t>
            </w:r>
            <w:proofErr w:type="spellEnd"/>
            <w:r w:rsidRPr="008C3727">
              <w:rPr>
                <w:rFonts w:asciiTheme="minorHAnsi" w:hAnsiTheme="minorHAnsi" w:cstheme="minorHAnsi"/>
                <w:bCs/>
                <w:sz w:val="24"/>
                <w:szCs w:val="24"/>
                <w:lang w:val="en-US" w:eastAsia="hr-HR"/>
              </w:rPr>
              <w:t xml:space="preserve"> </w:t>
            </w:r>
            <w:proofErr w:type="spellStart"/>
            <w:r w:rsidRPr="008C3727">
              <w:rPr>
                <w:rFonts w:asciiTheme="minorHAnsi" w:hAnsiTheme="minorHAnsi" w:cstheme="minorHAnsi"/>
                <w:bCs/>
                <w:sz w:val="24"/>
                <w:szCs w:val="24"/>
                <w:lang w:val="en-US" w:eastAsia="hr-HR"/>
              </w:rPr>
              <w:t>predviđenih</w:t>
            </w:r>
            <w:proofErr w:type="spellEnd"/>
            <w:r w:rsidRPr="008C3727">
              <w:rPr>
                <w:rFonts w:asciiTheme="minorHAnsi" w:hAnsiTheme="minorHAnsi" w:cstheme="minorHAnsi"/>
                <w:bCs/>
                <w:sz w:val="24"/>
                <w:szCs w:val="24"/>
                <w:lang w:val="en-US" w:eastAsia="hr-HR"/>
              </w:rPr>
              <w:t xml:space="preserve"> </w:t>
            </w:r>
            <w:proofErr w:type="spellStart"/>
            <w:r w:rsidRPr="008C3727">
              <w:rPr>
                <w:rFonts w:asciiTheme="minorHAnsi" w:hAnsiTheme="minorHAnsi" w:cstheme="minorHAnsi"/>
                <w:bCs/>
                <w:sz w:val="24"/>
                <w:szCs w:val="24"/>
                <w:lang w:val="en-US" w:eastAsia="hr-HR"/>
              </w:rPr>
              <w:t>projektom</w:t>
            </w:r>
            <w:proofErr w:type="spellEnd"/>
          </w:p>
        </w:tc>
      </w:tr>
      <w:tr w:rsidR="00396E29" w:rsidRPr="008C3727" w14:paraId="1465DAB5"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1"/>
        </w:trPr>
        <w:tc>
          <w:tcPr>
            <w:tcW w:w="2709" w:type="dxa"/>
            <w:tcBorders>
              <w:top w:val="single" w:sz="4" w:space="0" w:color="auto"/>
              <w:left w:val="single" w:sz="4" w:space="0" w:color="auto"/>
              <w:bottom w:val="single" w:sz="4" w:space="0" w:color="auto"/>
              <w:right w:val="single" w:sz="4" w:space="0" w:color="auto"/>
            </w:tcBorders>
            <w:shd w:val="clear" w:color="auto" w:fill="FFFFFF"/>
          </w:tcPr>
          <w:p w14:paraId="1E2D1A3D" w14:textId="77777777" w:rsidR="00396E29" w:rsidRPr="008C3727" w:rsidRDefault="00396E29" w:rsidP="00916AE2">
            <w:pPr>
              <w:pStyle w:val="NoSpacing"/>
              <w:jc w:val="both"/>
              <w:rPr>
                <w:rFonts w:asciiTheme="minorHAnsi" w:hAnsiTheme="minorHAnsi" w:cstheme="minorHAnsi"/>
                <w:b/>
                <w:sz w:val="24"/>
                <w:szCs w:val="24"/>
                <w:highlight w:val="yellow"/>
              </w:rPr>
            </w:pPr>
            <w:r w:rsidRPr="008C3727">
              <w:rPr>
                <w:rFonts w:asciiTheme="minorHAnsi" w:hAnsiTheme="minorHAnsi" w:cstheme="minorHAnsi"/>
                <w:b/>
                <w:sz w:val="24"/>
                <w:szCs w:val="24"/>
              </w:rPr>
              <w:t>Nositelj aktivnosti</w:t>
            </w:r>
          </w:p>
        </w:tc>
        <w:tc>
          <w:tcPr>
            <w:tcW w:w="6951" w:type="dxa"/>
            <w:tcBorders>
              <w:top w:val="single" w:sz="4" w:space="0" w:color="auto"/>
              <w:left w:val="single" w:sz="4" w:space="0" w:color="auto"/>
              <w:bottom w:val="single" w:sz="4" w:space="0" w:color="auto"/>
              <w:right w:val="single" w:sz="4" w:space="0" w:color="auto"/>
            </w:tcBorders>
            <w:vAlign w:val="bottom"/>
          </w:tcPr>
          <w:p w14:paraId="43544EF5" w14:textId="77777777" w:rsidR="00396E29" w:rsidRPr="008C3727" w:rsidRDefault="00396E29" w:rsidP="00916AE2">
            <w:pPr>
              <w:pStyle w:val="NoSpacing"/>
              <w:jc w:val="both"/>
              <w:rPr>
                <w:rFonts w:asciiTheme="minorHAnsi" w:hAnsiTheme="minorHAnsi" w:cstheme="minorHAnsi"/>
                <w:sz w:val="24"/>
                <w:szCs w:val="24"/>
                <w:highlight w:val="yellow"/>
              </w:rPr>
            </w:pPr>
            <w:r w:rsidRPr="008C3727">
              <w:rPr>
                <w:rFonts w:asciiTheme="minorHAnsi" w:hAnsiTheme="minorHAnsi" w:cstheme="minorHAnsi"/>
                <w:sz w:val="24"/>
                <w:szCs w:val="24"/>
              </w:rPr>
              <w:t>Javna ustanova za upravljanje zaštićenim dijelovima prirode Dubrovačko-neretvanske županiji</w:t>
            </w:r>
          </w:p>
        </w:tc>
      </w:tr>
      <w:tr w:rsidR="00396E29" w:rsidRPr="008C3727" w14:paraId="2640BCF9"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7"/>
        </w:trPr>
        <w:tc>
          <w:tcPr>
            <w:tcW w:w="2709" w:type="dxa"/>
            <w:tcBorders>
              <w:top w:val="single" w:sz="4" w:space="0" w:color="auto"/>
              <w:left w:val="single" w:sz="4" w:space="0" w:color="auto"/>
              <w:bottom w:val="single" w:sz="4" w:space="0" w:color="auto"/>
              <w:right w:val="single" w:sz="4" w:space="0" w:color="auto"/>
            </w:tcBorders>
            <w:shd w:val="clear" w:color="auto" w:fill="FFFFFF"/>
          </w:tcPr>
          <w:p w14:paraId="22841318" w14:textId="77777777" w:rsidR="00396E29" w:rsidRPr="008C3727" w:rsidRDefault="00396E29" w:rsidP="00916AE2">
            <w:pPr>
              <w:pStyle w:val="NoSpacing"/>
              <w:jc w:val="both"/>
              <w:rPr>
                <w:rFonts w:asciiTheme="minorHAnsi" w:hAnsiTheme="minorHAnsi" w:cstheme="minorHAnsi"/>
                <w:b/>
                <w:sz w:val="24"/>
                <w:szCs w:val="24"/>
                <w:highlight w:val="yellow"/>
              </w:rPr>
            </w:pPr>
            <w:r w:rsidRPr="008C3727">
              <w:rPr>
                <w:rFonts w:asciiTheme="minorHAnsi" w:hAnsiTheme="minorHAnsi" w:cstheme="minorHAnsi"/>
                <w:b/>
                <w:sz w:val="24"/>
                <w:szCs w:val="24"/>
              </w:rPr>
              <w:t>Zakonska osnova</w:t>
            </w:r>
          </w:p>
        </w:tc>
        <w:tc>
          <w:tcPr>
            <w:tcW w:w="6951" w:type="dxa"/>
            <w:tcBorders>
              <w:top w:val="single" w:sz="4" w:space="0" w:color="auto"/>
              <w:left w:val="single" w:sz="4" w:space="0" w:color="auto"/>
              <w:bottom w:val="single" w:sz="4" w:space="0" w:color="auto"/>
              <w:right w:val="single" w:sz="4" w:space="0" w:color="auto"/>
            </w:tcBorders>
            <w:vAlign w:val="bottom"/>
          </w:tcPr>
          <w:p w14:paraId="3FDD422E" w14:textId="77777777" w:rsidR="00396E29" w:rsidRPr="008C3727" w:rsidRDefault="00396E29" w:rsidP="00916AE2">
            <w:pPr>
              <w:pStyle w:val="NoSpacing"/>
              <w:jc w:val="both"/>
              <w:rPr>
                <w:rFonts w:asciiTheme="minorHAnsi" w:hAnsiTheme="minorHAnsi" w:cstheme="minorHAnsi"/>
                <w:sz w:val="24"/>
                <w:szCs w:val="24"/>
                <w:highlight w:val="yellow"/>
              </w:rPr>
            </w:pPr>
            <w:r w:rsidRPr="008C3727">
              <w:rPr>
                <w:rFonts w:asciiTheme="minorHAnsi" w:hAnsiTheme="minorHAnsi" w:cstheme="minorHAnsi"/>
                <w:sz w:val="24"/>
                <w:szCs w:val="24"/>
              </w:rPr>
              <w:t>Zakon o zaštiti prirode i pripadajući zakonski podakti, Uredba o ekološkoj mreži i nadležnostima javnih ustanova za upravljanje područjima ekološke mreže, programske smjernice LIFE program Hrvatska</w:t>
            </w:r>
          </w:p>
        </w:tc>
      </w:tr>
      <w:tr w:rsidR="00396E29" w:rsidRPr="008C3727" w14:paraId="206C7A52"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FFFFFF"/>
          </w:tcPr>
          <w:p w14:paraId="1C9E6344" w14:textId="77777777" w:rsidR="00396E29" w:rsidRPr="008C3727" w:rsidRDefault="00396E29" w:rsidP="00916AE2">
            <w:pPr>
              <w:pStyle w:val="NoSpacing"/>
              <w:jc w:val="both"/>
              <w:rPr>
                <w:rFonts w:asciiTheme="minorHAnsi" w:hAnsiTheme="minorHAnsi" w:cstheme="minorHAnsi"/>
                <w:b/>
                <w:sz w:val="24"/>
                <w:szCs w:val="24"/>
              </w:rPr>
            </w:pPr>
            <w:r w:rsidRPr="008C3727">
              <w:rPr>
                <w:rFonts w:asciiTheme="minorHAnsi" w:hAnsiTheme="minorHAnsi" w:cstheme="minorHAnsi"/>
                <w:b/>
                <w:sz w:val="24"/>
                <w:szCs w:val="24"/>
              </w:rPr>
              <w:t>Osigurana sredstva</w:t>
            </w:r>
          </w:p>
        </w:tc>
        <w:tc>
          <w:tcPr>
            <w:tcW w:w="6951" w:type="dxa"/>
            <w:tcBorders>
              <w:top w:val="single" w:sz="4" w:space="0" w:color="auto"/>
              <w:left w:val="single" w:sz="4" w:space="0" w:color="auto"/>
              <w:bottom w:val="single" w:sz="4" w:space="0" w:color="auto"/>
              <w:right w:val="single" w:sz="4" w:space="0" w:color="auto"/>
            </w:tcBorders>
            <w:vAlign w:val="bottom"/>
          </w:tcPr>
          <w:p w14:paraId="0352F422" w14:textId="77777777" w:rsidR="00396E29" w:rsidRPr="008C3727" w:rsidRDefault="00396E29" w:rsidP="00916AE2">
            <w:pPr>
              <w:pStyle w:val="NoSpacing"/>
              <w:jc w:val="both"/>
              <w:rPr>
                <w:rFonts w:asciiTheme="minorHAnsi" w:hAnsiTheme="minorHAnsi" w:cstheme="minorHAnsi"/>
                <w:sz w:val="24"/>
                <w:szCs w:val="24"/>
              </w:rPr>
            </w:pPr>
            <w:r w:rsidRPr="008C3727">
              <w:rPr>
                <w:rFonts w:asciiTheme="minorHAnsi" w:hAnsiTheme="minorHAnsi" w:cstheme="minorHAnsi"/>
                <w:sz w:val="24"/>
                <w:szCs w:val="24"/>
              </w:rPr>
              <w:t>508.300,00 kn</w:t>
            </w:r>
          </w:p>
        </w:tc>
      </w:tr>
      <w:tr w:rsidR="00396E29" w:rsidRPr="008C3727" w14:paraId="1C935F6D"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2709" w:type="dxa"/>
            <w:tcBorders>
              <w:top w:val="single" w:sz="4" w:space="0" w:color="auto"/>
              <w:left w:val="single" w:sz="4" w:space="0" w:color="auto"/>
              <w:bottom w:val="single" w:sz="4" w:space="0" w:color="auto"/>
              <w:right w:val="single" w:sz="4" w:space="0" w:color="auto"/>
            </w:tcBorders>
            <w:shd w:val="clear" w:color="auto" w:fill="FFFFFF"/>
          </w:tcPr>
          <w:p w14:paraId="7C9D5795" w14:textId="77777777" w:rsidR="00396E29" w:rsidRPr="008C3727" w:rsidRDefault="00396E29" w:rsidP="00916AE2">
            <w:pPr>
              <w:pStyle w:val="NoSpacing"/>
              <w:jc w:val="both"/>
              <w:rPr>
                <w:rFonts w:asciiTheme="minorHAnsi" w:hAnsiTheme="minorHAnsi" w:cstheme="minorHAnsi"/>
                <w:b/>
                <w:sz w:val="24"/>
                <w:szCs w:val="24"/>
              </w:rPr>
            </w:pPr>
            <w:r w:rsidRPr="008C3727">
              <w:rPr>
                <w:rFonts w:asciiTheme="minorHAnsi" w:hAnsiTheme="minorHAnsi" w:cstheme="minorHAnsi"/>
                <w:b/>
                <w:sz w:val="24"/>
                <w:szCs w:val="24"/>
              </w:rPr>
              <w:t>Izvršenje aktivnosti</w:t>
            </w:r>
          </w:p>
        </w:tc>
        <w:tc>
          <w:tcPr>
            <w:tcW w:w="6951" w:type="dxa"/>
            <w:tcBorders>
              <w:top w:val="single" w:sz="4" w:space="0" w:color="auto"/>
              <w:left w:val="single" w:sz="4" w:space="0" w:color="auto"/>
              <w:bottom w:val="single" w:sz="4" w:space="0" w:color="auto"/>
              <w:right w:val="single" w:sz="4" w:space="0" w:color="auto"/>
            </w:tcBorders>
            <w:vAlign w:val="bottom"/>
          </w:tcPr>
          <w:p w14:paraId="3B35DE06" w14:textId="77777777" w:rsidR="00396E29" w:rsidRPr="008C3727" w:rsidRDefault="00396E29" w:rsidP="00916AE2">
            <w:pPr>
              <w:pStyle w:val="NoSpacing"/>
              <w:jc w:val="both"/>
              <w:rPr>
                <w:rFonts w:asciiTheme="minorHAnsi" w:hAnsiTheme="minorHAnsi" w:cstheme="minorHAnsi"/>
                <w:sz w:val="24"/>
                <w:szCs w:val="24"/>
              </w:rPr>
            </w:pPr>
            <w:r w:rsidRPr="008C3727">
              <w:rPr>
                <w:rFonts w:asciiTheme="minorHAnsi" w:hAnsiTheme="minorHAnsi" w:cstheme="minorHAnsi"/>
                <w:sz w:val="24"/>
                <w:szCs w:val="24"/>
              </w:rPr>
              <w:t>146.302,55 kn</w:t>
            </w:r>
          </w:p>
        </w:tc>
      </w:tr>
      <w:tr w:rsidR="00396E29" w:rsidRPr="008C3727" w14:paraId="3CA58FDB"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5"/>
        </w:trPr>
        <w:tc>
          <w:tcPr>
            <w:tcW w:w="2709" w:type="dxa"/>
            <w:tcBorders>
              <w:top w:val="single" w:sz="4" w:space="0" w:color="auto"/>
              <w:left w:val="single" w:sz="4" w:space="0" w:color="auto"/>
              <w:bottom w:val="single" w:sz="4" w:space="0" w:color="auto"/>
              <w:right w:val="single" w:sz="4" w:space="0" w:color="auto"/>
            </w:tcBorders>
            <w:shd w:val="clear" w:color="auto" w:fill="FFFFFF"/>
          </w:tcPr>
          <w:p w14:paraId="5CC0AADE" w14:textId="77777777" w:rsidR="00396E29" w:rsidRPr="008C3727" w:rsidRDefault="00396E29" w:rsidP="00916AE2">
            <w:pPr>
              <w:pStyle w:val="NoSpacing"/>
              <w:jc w:val="both"/>
              <w:rPr>
                <w:rFonts w:asciiTheme="minorHAnsi" w:hAnsiTheme="minorHAnsi" w:cstheme="minorHAnsi"/>
                <w:b/>
                <w:sz w:val="24"/>
                <w:szCs w:val="24"/>
              </w:rPr>
            </w:pPr>
            <w:r w:rsidRPr="008C3727">
              <w:rPr>
                <w:rFonts w:asciiTheme="minorHAnsi" w:hAnsiTheme="minorHAnsi" w:cstheme="minorHAnsi"/>
                <w:b/>
                <w:sz w:val="24"/>
                <w:szCs w:val="24"/>
              </w:rPr>
              <w:t>Pokazatelj uspješnosti</w:t>
            </w:r>
          </w:p>
        </w:tc>
        <w:tc>
          <w:tcPr>
            <w:tcW w:w="6951" w:type="dxa"/>
            <w:tcBorders>
              <w:top w:val="single" w:sz="4" w:space="0" w:color="auto"/>
              <w:left w:val="single" w:sz="4" w:space="0" w:color="auto"/>
              <w:bottom w:val="single" w:sz="4" w:space="0" w:color="auto"/>
              <w:right w:val="single" w:sz="4" w:space="0" w:color="auto"/>
            </w:tcBorders>
            <w:vAlign w:val="bottom"/>
          </w:tcPr>
          <w:p w14:paraId="6667F16B" w14:textId="77777777" w:rsidR="00396E29" w:rsidRPr="008C3727" w:rsidRDefault="00396E29" w:rsidP="00916AE2">
            <w:pPr>
              <w:pStyle w:val="NoSpacing"/>
              <w:jc w:val="both"/>
              <w:rPr>
                <w:rFonts w:asciiTheme="minorHAnsi" w:hAnsiTheme="minorHAnsi" w:cstheme="minorHAnsi"/>
                <w:sz w:val="24"/>
                <w:szCs w:val="24"/>
              </w:rPr>
            </w:pPr>
            <w:r w:rsidRPr="008C3727">
              <w:rPr>
                <w:rFonts w:asciiTheme="minorHAnsi" w:hAnsiTheme="minorHAnsi" w:cstheme="minorHAnsi"/>
                <w:sz w:val="24"/>
                <w:szCs w:val="24"/>
              </w:rPr>
              <w:t>28,78 %</w:t>
            </w:r>
          </w:p>
        </w:tc>
      </w:tr>
      <w:tr w:rsidR="00396E29" w:rsidRPr="008C3727" w14:paraId="77A0275B"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709" w:type="dxa"/>
            <w:tcBorders>
              <w:top w:val="single" w:sz="4" w:space="0" w:color="auto"/>
              <w:left w:val="single" w:sz="4" w:space="0" w:color="auto"/>
              <w:bottom w:val="single" w:sz="4" w:space="0" w:color="auto"/>
              <w:right w:val="single" w:sz="4" w:space="0" w:color="auto"/>
            </w:tcBorders>
            <w:shd w:val="clear" w:color="auto" w:fill="FFFFFF"/>
          </w:tcPr>
          <w:p w14:paraId="368C934F" w14:textId="77777777" w:rsidR="00396E29" w:rsidRPr="008C3727" w:rsidRDefault="00396E29" w:rsidP="00916AE2">
            <w:pPr>
              <w:pStyle w:val="NoSpacing"/>
              <w:jc w:val="both"/>
              <w:rPr>
                <w:rFonts w:asciiTheme="minorHAnsi" w:hAnsiTheme="minorHAnsi" w:cstheme="minorHAnsi"/>
                <w:b/>
                <w:sz w:val="24"/>
                <w:szCs w:val="24"/>
              </w:rPr>
            </w:pPr>
            <w:r w:rsidRPr="008C3727">
              <w:rPr>
                <w:rFonts w:asciiTheme="minorHAnsi" w:hAnsiTheme="minorHAnsi" w:cstheme="minorHAnsi"/>
                <w:b/>
                <w:sz w:val="24"/>
                <w:szCs w:val="24"/>
              </w:rPr>
              <w:t>Izvještaj o postignutim   ciljevima</w:t>
            </w:r>
          </w:p>
        </w:tc>
        <w:tc>
          <w:tcPr>
            <w:tcW w:w="6951" w:type="dxa"/>
            <w:tcBorders>
              <w:top w:val="single" w:sz="4" w:space="0" w:color="auto"/>
              <w:left w:val="single" w:sz="4" w:space="0" w:color="auto"/>
              <w:bottom w:val="single" w:sz="4" w:space="0" w:color="auto"/>
              <w:right w:val="single" w:sz="4" w:space="0" w:color="auto"/>
            </w:tcBorders>
            <w:vAlign w:val="bottom"/>
          </w:tcPr>
          <w:p w14:paraId="49FC13DE" w14:textId="77777777" w:rsidR="00396E29" w:rsidRPr="008C3727" w:rsidRDefault="00396E29" w:rsidP="00916AE2">
            <w:pPr>
              <w:jc w:val="both"/>
              <w:rPr>
                <w:rFonts w:cstheme="minorHAnsi"/>
                <w:sz w:val="24"/>
                <w:szCs w:val="24"/>
              </w:rPr>
            </w:pPr>
            <w:r w:rsidRPr="008C3727">
              <w:rPr>
                <w:rFonts w:cstheme="minorHAnsi"/>
                <w:sz w:val="24"/>
                <w:szCs w:val="24"/>
              </w:rPr>
              <w:t>Cilj projekta je uspostaviti sustav kontrole populacije invazivne biljne vrste pajasena u Republici Hrvatskoj kroz četiri aktivnosti: uklanjanje pajasena s najugroženijih područja, sprječavanje daljnjeg širenja kroz uklanjanje uz ceste i urbanih sredina s visokom vrijednosti kulturne baštine te razvijanje nacionalnog protokola za uklanjanje spomenute vrste. Nositelj projekta je Ministarstvo gospodarstva i održivog razvoja, dok su partneri, pored Javne ustanove, Nacionalni park Krka i Vrtlar d.o.o. Dubrovnik.</w:t>
            </w:r>
          </w:p>
          <w:p w14:paraId="66930124" w14:textId="77777777" w:rsidR="00396E29" w:rsidRPr="008C3727" w:rsidRDefault="00396E29" w:rsidP="00916AE2">
            <w:pPr>
              <w:pStyle w:val="NoSpacing"/>
              <w:jc w:val="both"/>
              <w:rPr>
                <w:rFonts w:asciiTheme="minorHAnsi" w:hAnsiTheme="minorHAnsi" w:cstheme="minorHAnsi"/>
                <w:sz w:val="24"/>
                <w:szCs w:val="24"/>
              </w:rPr>
            </w:pPr>
            <w:r w:rsidRPr="008C3727">
              <w:rPr>
                <w:rFonts w:asciiTheme="minorHAnsi" w:hAnsiTheme="minorHAnsi" w:cstheme="minorHAnsi"/>
                <w:sz w:val="24"/>
                <w:szCs w:val="24"/>
              </w:rPr>
              <w:t xml:space="preserve">U proteklom razdoblju, održani su partnerski sastanci u vezi aktivnosti predviđenih gantogramom projekta kao i terenski obilaci ciljanih područja. U suradnji s djelatnicima projektnog partnera Vrtlar d.o.o. predstavljen je projekt LIFE CONTRA Ailanthus u sklopu manifestacije Dubrovnik Flower Market u Dubrovniku u travnju. </w:t>
            </w:r>
          </w:p>
          <w:p w14:paraId="309FA596" w14:textId="77777777" w:rsidR="00396E29" w:rsidRPr="008C3727" w:rsidRDefault="00396E29" w:rsidP="00916AE2">
            <w:pPr>
              <w:pStyle w:val="NoSpacing"/>
              <w:jc w:val="both"/>
              <w:rPr>
                <w:rFonts w:asciiTheme="minorHAnsi" w:hAnsiTheme="minorHAnsi" w:cstheme="minorHAnsi"/>
                <w:sz w:val="24"/>
                <w:szCs w:val="24"/>
              </w:rPr>
            </w:pPr>
            <w:r w:rsidRPr="008C3727">
              <w:rPr>
                <w:rFonts w:asciiTheme="minorHAnsi" w:hAnsiTheme="minorHAnsi" w:cstheme="minorHAnsi"/>
                <w:sz w:val="24"/>
                <w:szCs w:val="24"/>
              </w:rPr>
              <w:t>Djelatnici Javne ustanove u sklopu stručnog studijskog putovanja projekta boravili su u Nacionalnom parku Alta Murgia u svrhu stručne i praktične edukacije suzbijanja i kontrole invazivne strane vrste pajasen. Pripremali su se postupci javne nabave za potrebe provođenja aktivnosti predviđenih u projektu sukladno hodogramu.</w:t>
            </w:r>
          </w:p>
        </w:tc>
      </w:tr>
      <w:tr w:rsidR="00396E29" w:rsidRPr="008C3727" w14:paraId="5C506CE5" w14:textId="77777777" w:rsidTr="008C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2"/>
        </w:trPr>
        <w:tc>
          <w:tcPr>
            <w:tcW w:w="2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12D348" w14:textId="77777777" w:rsidR="00396E29" w:rsidRPr="008C3727" w:rsidRDefault="00396E29" w:rsidP="00916AE2">
            <w:pPr>
              <w:pStyle w:val="NoSpacing"/>
              <w:rPr>
                <w:rFonts w:asciiTheme="minorHAnsi" w:hAnsiTheme="minorHAnsi" w:cstheme="minorHAnsi"/>
                <w:b/>
                <w:sz w:val="24"/>
                <w:szCs w:val="24"/>
              </w:rPr>
            </w:pPr>
            <w:proofErr w:type="spellStart"/>
            <w:r w:rsidRPr="008C3727">
              <w:rPr>
                <w:rFonts w:asciiTheme="minorHAnsi" w:hAnsiTheme="minorHAnsi" w:cstheme="minorHAnsi"/>
                <w:b/>
                <w:sz w:val="24"/>
                <w:szCs w:val="24"/>
                <w:lang w:val="en-US" w:eastAsia="hr-HR"/>
              </w:rPr>
              <w:t>Kapitalni</w:t>
            </w:r>
            <w:proofErr w:type="spellEnd"/>
            <w:r w:rsidRPr="008C3727">
              <w:rPr>
                <w:rFonts w:asciiTheme="minorHAnsi" w:hAnsiTheme="minorHAnsi" w:cstheme="minorHAnsi"/>
                <w:b/>
                <w:sz w:val="24"/>
                <w:szCs w:val="24"/>
                <w:lang w:val="en-US" w:eastAsia="hr-HR"/>
              </w:rPr>
              <w:t xml:space="preserve"> </w:t>
            </w:r>
            <w:proofErr w:type="spellStart"/>
            <w:r w:rsidRPr="008C3727">
              <w:rPr>
                <w:rFonts w:asciiTheme="minorHAnsi" w:hAnsiTheme="minorHAnsi" w:cstheme="minorHAnsi"/>
                <w:b/>
                <w:sz w:val="24"/>
                <w:szCs w:val="24"/>
                <w:lang w:val="en-US" w:eastAsia="hr-HR"/>
              </w:rPr>
              <w:t>projekt</w:t>
            </w:r>
            <w:proofErr w:type="spellEnd"/>
            <w:r w:rsidRPr="008C3727">
              <w:rPr>
                <w:rFonts w:asciiTheme="minorHAnsi" w:hAnsiTheme="minorHAnsi" w:cstheme="minorHAnsi"/>
                <w:b/>
                <w:sz w:val="24"/>
                <w:szCs w:val="24"/>
                <w:lang w:val="en-US" w:eastAsia="hr-HR"/>
              </w:rPr>
              <w:t xml:space="preserve"> – K150407</w:t>
            </w:r>
          </w:p>
        </w:tc>
        <w:tc>
          <w:tcPr>
            <w:tcW w:w="69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404980" w14:textId="77777777" w:rsidR="00396E29" w:rsidRPr="008C3727" w:rsidRDefault="00396E29" w:rsidP="00916AE2">
            <w:pPr>
              <w:jc w:val="both"/>
              <w:rPr>
                <w:rFonts w:cstheme="minorHAnsi"/>
                <w:sz w:val="24"/>
                <w:szCs w:val="24"/>
              </w:rPr>
            </w:pPr>
            <w:r w:rsidRPr="008C3727">
              <w:rPr>
                <w:rFonts w:cstheme="minorHAnsi"/>
                <w:b/>
                <w:sz w:val="24"/>
                <w:szCs w:val="24"/>
                <w:lang w:val="en-US" w:eastAsia="hr-HR"/>
              </w:rPr>
              <w:t xml:space="preserve">EU </w:t>
            </w:r>
            <w:proofErr w:type="spellStart"/>
            <w:r w:rsidRPr="008C3727">
              <w:rPr>
                <w:rFonts w:cstheme="minorHAnsi"/>
                <w:b/>
                <w:sz w:val="24"/>
                <w:szCs w:val="24"/>
                <w:lang w:val="en-US" w:eastAsia="hr-HR"/>
              </w:rPr>
              <w:t>Projekt</w:t>
            </w:r>
            <w:proofErr w:type="spellEnd"/>
            <w:r w:rsidRPr="008C3727">
              <w:rPr>
                <w:rFonts w:cstheme="minorHAnsi"/>
                <w:b/>
                <w:sz w:val="24"/>
                <w:szCs w:val="24"/>
                <w:lang w:val="en-US" w:eastAsia="hr-HR"/>
              </w:rPr>
              <w:t xml:space="preserve">: </w:t>
            </w:r>
            <w:proofErr w:type="spellStart"/>
            <w:r w:rsidRPr="008C3727">
              <w:rPr>
                <w:rFonts w:cstheme="minorHAnsi"/>
                <w:b/>
                <w:sz w:val="24"/>
                <w:szCs w:val="24"/>
                <w:lang w:val="en-US" w:eastAsia="hr-HR"/>
              </w:rPr>
              <w:t>Očuvanje</w:t>
            </w:r>
            <w:proofErr w:type="spellEnd"/>
            <w:r w:rsidRPr="008C3727">
              <w:rPr>
                <w:rFonts w:cstheme="minorHAnsi"/>
                <w:b/>
                <w:sz w:val="24"/>
                <w:szCs w:val="24"/>
                <w:lang w:val="en-US" w:eastAsia="hr-HR"/>
              </w:rPr>
              <w:t xml:space="preserve"> </w:t>
            </w:r>
            <w:proofErr w:type="spellStart"/>
            <w:r w:rsidRPr="008C3727">
              <w:rPr>
                <w:rFonts w:cstheme="minorHAnsi"/>
                <w:b/>
                <w:sz w:val="24"/>
                <w:szCs w:val="24"/>
                <w:lang w:val="en-US" w:eastAsia="hr-HR"/>
              </w:rPr>
              <w:t>plemenite</w:t>
            </w:r>
            <w:proofErr w:type="spellEnd"/>
            <w:r w:rsidRPr="008C3727">
              <w:rPr>
                <w:rFonts w:cstheme="minorHAnsi"/>
                <w:b/>
                <w:sz w:val="24"/>
                <w:szCs w:val="24"/>
                <w:lang w:val="en-US" w:eastAsia="hr-HR"/>
              </w:rPr>
              <w:t xml:space="preserve"> </w:t>
            </w:r>
            <w:proofErr w:type="spellStart"/>
            <w:r w:rsidRPr="008C3727">
              <w:rPr>
                <w:rFonts w:cstheme="minorHAnsi"/>
                <w:b/>
                <w:sz w:val="24"/>
                <w:szCs w:val="24"/>
                <w:lang w:val="en-US" w:eastAsia="hr-HR"/>
              </w:rPr>
              <w:t>periske</w:t>
            </w:r>
            <w:proofErr w:type="spellEnd"/>
            <w:r w:rsidRPr="008C3727">
              <w:rPr>
                <w:rFonts w:cstheme="minorHAnsi"/>
                <w:b/>
                <w:sz w:val="24"/>
                <w:szCs w:val="24"/>
                <w:lang w:val="en-US" w:eastAsia="hr-HR"/>
              </w:rPr>
              <w:t xml:space="preserve"> (</w:t>
            </w:r>
            <w:r w:rsidRPr="008C3727">
              <w:rPr>
                <w:rFonts w:cstheme="minorHAnsi"/>
                <w:b/>
                <w:i/>
                <w:sz w:val="24"/>
                <w:szCs w:val="24"/>
                <w:lang w:val="en-US" w:eastAsia="hr-HR"/>
              </w:rPr>
              <w:t xml:space="preserve">Pinna </w:t>
            </w:r>
            <w:proofErr w:type="spellStart"/>
            <w:r w:rsidRPr="008C3727">
              <w:rPr>
                <w:rFonts w:cstheme="minorHAnsi"/>
                <w:b/>
                <w:i/>
                <w:sz w:val="24"/>
                <w:szCs w:val="24"/>
                <w:lang w:val="en-US" w:eastAsia="hr-HR"/>
              </w:rPr>
              <w:t>nobilis</w:t>
            </w:r>
            <w:proofErr w:type="spellEnd"/>
            <w:r w:rsidRPr="008C3727">
              <w:rPr>
                <w:rFonts w:cstheme="minorHAnsi"/>
                <w:b/>
                <w:sz w:val="24"/>
                <w:szCs w:val="24"/>
                <w:lang w:val="en-US" w:eastAsia="hr-HR"/>
              </w:rPr>
              <w:t xml:space="preserve">) u </w:t>
            </w:r>
            <w:proofErr w:type="spellStart"/>
            <w:r w:rsidRPr="008C3727">
              <w:rPr>
                <w:rFonts w:cstheme="minorHAnsi"/>
                <w:b/>
                <w:sz w:val="24"/>
                <w:szCs w:val="24"/>
                <w:lang w:val="en-US" w:eastAsia="hr-HR"/>
              </w:rPr>
              <w:t>južnom</w:t>
            </w:r>
            <w:proofErr w:type="spellEnd"/>
            <w:r w:rsidRPr="008C3727">
              <w:rPr>
                <w:rFonts w:cstheme="minorHAnsi"/>
                <w:b/>
                <w:sz w:val="24"/>
                <w:szCs w:val="24"/>
                <w:lang w:val="en-US" w:eastAsia="hr-HR"/>
              </w:rPr>
              <w:t xml:space="preserve"> </w:t>
            </w:r>
            <w:proofErr w:type="spellStart"/>
            <w:r w:rsidRPr="008C3727">
              <w:rPr>
                <w:rFonts w:cstheme="minorHAnsi"/>
                <w:b/>
                <w:sz w:val="24"/>
                <w:szCs w:val="24"/>
                <w:lang w:val="en-US" w:eastAsia="hr-HR"/>
              </w:rPr>
              <w:t>dijelu</w:t>
            </w:r>
            <w:proofErr w:type="spellEnd"/>
            <w:r w:rsidRPr="008C3727">
              <w:rPr>
                <w:rFonts w:cstheme="minorHAnsi"/>
                <w:b/>
                <w:sz w:val="24"/>
                <w:szCs w:val="24"/>
                <w:lang w:val="en-US" w:eastAsia="hr-HR"/>
              </w:rPr>
              <w:t xml:space="preserve"> </w:t>
            </w:r>
            <w:proofErr w:type="spellStart"/>
            <w:r w:rsidRPr="008C3727">
              <w:rPr>
                <w:rFonts w:cstheme="minorHAnsi"/>
                <w:b/>
                <w:sz w:val="24"/>
                <w:szCs w:val="24"/>
                <w:lang w:val="en-US" w:eastAsia="hr-HR"/>
              </w:rPr>
              <w:t>Jadranskog</w:t>
            </w:r>
            <w:proofErr w:type="spellEnd"/>
            <w:r w:rsidRPr="008C3727">
              <w:rPr>
                <w:rFonts w:cstheme="minorHAnsi"/>
                <w:b/>
                <w:sz w:val="24"/>
                <w:szCs w:val="24"/>
                <w:lang w:val="en-US" w:eastAsia="hr-HR"/>
              </w:rPr>
              <w:t xml:space="preserve"> mora</w:t>
            </w:r>
          </w:p>
        </w:tc>
      </w:tr>
      <w:tr w:rsidR="00396E29" w:rsidRPr="008C3727" w14:paraId="10CD4E81"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FFFFFF"/>
          </w:tcPr>
          <w:p w14:paraId="146E6C47" w14:textId="77777777" w:rsidR="00396E29" w:rsidRPr="008C3727" w:rsidRDefault="00396E29" w:rsidP="00916AE2">
            <w:pPr>
              <w:pStyle w:val="NoSpacing"/>
              <w:jc w:val="both"/>
              <w:rPr>
                <w:rFonts w:asciiTheme="minorHAnsi" w:hAnsiTheme="minorHAnsi" w:cstheme="minorHAnsi"/>
                <w:b/>
                <w:sz w:val="24"/>
                <w:szCs w:val="24"/>
              </w:rPr>
            </w:pPr>
            <w:proofErr w:type="spellStart"/>
            <w:r w:rsidRPr="008C3727">
              <w:rPr>
                <w:rFonts w:asciiTheme="minorHAnsi" w:hAnsiTheme="minorHAnsi" w:cstheme="minorHAnsi"/>
                <w:b/>
                <w:sz w:val="24"/>
                <w:szCs w:val="24"/>
                <w:lang w:val="en-US" w:eastAsia="hr-HR"/>
              </w:rPr>
              <w:t>Cilj</w:t>
            </w:r>
            <w:proofErr w:type="spellEnd"/>
          </w:p>
        </w:tc>
        <w:tc>
          <w:tcPr>
            <w:tcW w:w="6951" w:type="dxa"/>
            <w:tcBorders>
              <w:top w:val="single" w:sz="4" w:space="0" w:color="auto"/>
              <w:left w:val="single" w:sz="4" w:space="0" w:color="auto"/>
              <w:bottom w:val="single" w:sz="4" w:space="0" w:color="auto"/>
              <w:right w:val="single" w:sz="4" w:space="0" w:color="auto"/>
            </w:tcBorders>
            <w:vAlign w:val="bottom"/>
          </w:tcPr>
          <w:p w14:paraId="6B3CA686" w14:textId="77777777" w:rsidR="00396E29" w:rsidRPr="008C3727" w:rsidRDefault="00396E29" w:rsidP="00916AE2">
            <w:pPr>
              <w:pStyle w:val="NoSpacing"/>
              <w:jc w:val="both"/>
              <w:rPr>
                <w:rFonts w:asciiTheme="minorHAnsi" w:hAnsiTheme="minorHAnsi" w:cstheme="minorHAnsi"/>
                <w:b/>
                <w:bCs/>
                <w:sz w:val="24"/>
                <w:szCs w:val="24"/>
              </w:rPr>
            </w:pPr>
            <w:proofErr w:type="spellStart"/>
            <w:r w:rsidRPr="008C3727">
              <w:rPr>
                <w:rFonts w:asciiTheme="minorHAnsi" w:hAnsiTheme="minorHAnsi" w:cstheme="minorHAnsi"/>
                <w:bCs/>
                <w:sz w:val="24"/>
                <w:szCs w:val="24"/>
                <w:lang w:val="en-US" w:eastAsia="hr-HR"/>
              </w:rPr>
              <w:t>Osiguranje</w:t>
            </w:r>
            <w:proofErr w:type="spellEnd"/>
            <w:r w:rsidRPr="008C3727">
              <w:rPr>
                <w:rFonts w:asciiTheme="minorHAnsi" w:hAnsiTheme="minorHAnsi" w:cstheme="minorHAnsi"/>
                <w:bCs/>
                <w:sz w:val="24"/>
                <w:szCs w:val="24"/>
                <w:lang w:val="en-US" w:eastAsia="hr-HR"/>
              </w:rPr>
              <w:t xml:space="preserve"> </w:t>
            </w:r>
            <w:proofErr w:type="spellStart"/>
            <w:r w:rsidRPr="008C3727">
              <w:rPr>
                <w:rFonts w:asciiTheme="minorHAnsi" w:hAnsiTheme="minorHAnsi" w:cstheme="minorHAnsi"/>
                <w:bCs/>
                <w:sz w:val="24"/>
                <w:szCs w:val="24"/>
                <w:lang w:val="en-US" w:eastAsia="hr-HR"/>
              </w:rPr>
              <w:t>realizacije</w:t>
            </w:r>
            <w:proofErr w:type="spellEnd"/>
            <w:r w:rsidRPr="008C3727">
              <w:rPr>
                <w:rFonts w:asciiTheme="minorHAnsi" w:hAnsiTheme="minorHAnsi" w:cstheme="minorHAnsi"/>
                <w:bCs/>
                <w:sz w:val="24"/>
                <w:szCs w:val="24"/>
                <w:lang w:val="en-US" w:eastAsia="hr-HR"/>
              </w:rPr>
              <w:t xml:space="preserve"> </w:t>
            </w:r>
            <w:proofErr w:type="spellStart"/>
            <w:r w:rsidRPr="008C3727">
              <w:rPr>
                <w:rFonts w:asciiTheme="minorHAnsi" w:hAnsiTheme="minorHAnsi" w:cstheme="minorHAnsi"/>
                <w:bCs/>
                <w:sz w:val="24"/>
                <w:szCs w:val="24"/>
                <w:lang w:val="en-US" w:eastAsia="hr-HR"/>
              </w:rPr>
              <w:t>aktivnosti</w:t>
            </w:r>
            <w:proofErr w:type="spellEnd"/>
            <w:r w:rsidRPr="008C3727">
              <w:rPr>
                <w:rFonts w:asciiTheme="minorHAnsi" w:hAnsiTheme="minorHAnsi" w:cstheme="minorHAnsi"/>
                <w:bCs/>
                <w:sz w:val="24"/>
                <w:szCs w:val="24"/>
                <w:lang w:val="en-US" w:eastAsia="hr-HR"/>
              </w:rPr>
              <w:t xml:space="preserve"> </w:t>
            </w:r>
            <w:proofErr w:type="spellStart"/>
            <w:r w:rsidRPr="008C3727">
              <w:rPr>
                <w:rFonts w:asciiTheme="minorHAnsi" w:hAnsiTheme="minorHAnsi" w:cstheme="minorHAnsi"/>
                <w:bCs/>
                <w:sz w:val="24"/>
                <w:szCs w:val="24"/>
                <w:lang w:val="en-US" w:eastAsia="hr-HR"/>
              </w:rPr>
              <w:t>predviđenih</w:t>
            </w:r>
            <w:proofErr w:type="spellEnd"/>
            <w:r w:rsidRPr="008C3727">
              <w:rPr>
                <w:rFonts w:asciiTheme="minorHAnsi" w:hAnsiTheme="minorHAnsi" w:cstheme="minorHAnsi"/>
                <w:bCs/>
                <w:sz w:val="24"/>
                <w:szCs w:val="24"/>
                <w:lang w:val="en-US" w:eastAsia="hr-HR"/>
              </w:rPr>
              <w:t xml:space="preserve"> </w:t>
            </w:r>
            <w:proofErr w:type="spellStart"/>
            <w:r w:rsidRPr="008C3727">
              <w:rPr>
                <w:rFonts w:asciiTheme="minorHAnsi" w:hAnsiTheme="minorHAnsi" w:cstheme="minorHAnsi"/>
                <w:bCs/>
                <w:sz w:val="24"/>
                <w:szCs w:val="24"/>
                <w:lang w:val="en-US" w:eastAsia="hr-HR"/>
              </w:rPr>
              <w:t>projektom</w:t>
            </w:r>
            <w:proofErr w:type="spellEnd"/>
          </w:p>
        </w:tc>
      </w:tr>
      <w:tr w:rsidR="00396E29" w:rsidRPr="008C3727" w14:paraId="24E7ECC1"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1"/>
        </w:trPr>
        <w:tc>
          <w:tcPr>
            <w:tcW w:w="2709" w:type="dxa"/>
            <w:tcBorders>
              <w:top w:val="single" w:sz="4" w:space="0" w:color="auto"/>
              <w:left w:val="single" w:sz="4" w:space="0" w:color="auto"/>
              <w:bottom w:val="single" w:sz="4" w:space="0" w:color="auto"/>
              <w:right w:val="single" w:sz="4" w:space="0" w:color="auto"/>
            </w:tcBorders>
            <w:shd w:val="clear" w:color="auto" w:fill="FFFFFF"/>
          </w:tcPr>
          <w:p w14:paraId="2F496D07" w14:textId="77777777" w:rsidR="00396E29" w:rsidRPr="008C3727" w:rsidRDefault="00396E29" w:rsidP="00916AE2">
            <w:pPr>
              <w:pStyle w:val="NoSpacing"/>
              <w:jc w:val="both"/>
              <w:rPr>
                <w:rFonts w:asciiTheme="minorHAnsi" w:hAnsiTheme="minorHAnsi" w:cstheme="minorHAnsi"/>
                <w:b/>
                <w:sz w:val="24"/>
                <w:szCs w:val="24"/>
                <w:highlight w:val="yellow"/>
              </w:rPr>
            </w:pPr>
            <w:r w:rsidRPr="008C3727">
              <w:rPr>
                <w:rFonts w:asciiTheme="minorHAnsi" w:hAnsiTheme="minorHAnsi" w:cstheme="minorHAnsi"/>
                <w:b/>
                <w:sz w:val="24"/>
                <w:szCs w:val="24"/>
              </w:rPr>
              <w:t>Nositelj aktivnosti</w:t>
            </w:r>
          </w:p>
        </w:tc>
        <w:tc>
          <w:tcPr>
            <w:tcW w:w="6951" w:type="dxa"/>
            <w:tcBorders>
              <w:top w:val="single" w:sz="4" w:space="0" w:color="auto"/>
              <w:left w:val="single" w:sz="4" w:space="0" w:color="auto"/>
              <w:bottom w:val="single" w:sz="4" w:space="0" w:color="auto"/>
              <w:right w:val="single" w:sz="4" w:space="0" w:color="auto"/>
            </w:tcBorders>
            <w:vAlign w:val="bottom"/>
          </w:tcPr>
          <w:p w14:paraId="2EE867EE" w14:textId="77777777" w:rsidR="00396E29" w:rsidRPr="008C3727" w:rsidRDefault="00396E29" w:rsidP="00916AE2">
            <w:pPr>
              <w:pStyle w:val="NoSpacing"/>
              <w:jc w:val="both"/>
              <w:rPr>
                <w:rFonts w:asciiTheme="minorHAnsi" w:hAnsiTheme="minorHAnsi" w:cstheme="minorHAnsi"/>
                <w:sz w:val="24"/>
                <w:szCs w:val="24"/>
                <w:highlight w:val="yellow"/>
              </w:rPr>
            </w:pPr>
            <w:r w:rsidRPr="008C3727">
              <w:rPr>
                <w:rFonts w:asciiTheme="minorHAnsi" w:hAnsiTheme="minorHAnsi" w:cstheme="minorHAnsi"/>
                <w:sz w:val="24"/>
                <w:szCs w:val="24"/>
              </w:rPr>
              <w:t>Javna ustanova za upravljanje zaštićenim dijelovima prirode Dubrovačko-neretvanske županiji</w:t>
            </w:r>
          </w:p>
        </w:tc>
      </w:tr>
      <w:tr w:rsidR="00396E29" w:rsidRPr="008C3727" w14:paraId="29FD6949"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7"/>
        </w:trPr>
        <w:tc>
          <w:tcPr>
            <w:tcW w:w="2709" w:type="dxa"/>
            <w:tcBorders>
              <w:top w:val="single" w:sz="4" w:space="0" w:color="auto"/>
              <w:left w:val="single" w:sz="4" w:space="0" w:color="auto"/>
              <w:bottom w:val="single" w:sz="4" w:space="0" w:color="auto"/>
              <w:right w:val="single" w:sz="4" w:space="0" w:color="auto"/>
            </w:tcBorders>
            <w:shd w:val="clear" w:color="auto" w:fill="FFFFFF"/>
          </w:tcPr>
          <w:p w14:paraId="7072730A" w14:textId="77777777" w:rsidR="00396E29" w:rsidRPr="008C3727" w:rsidRDefault="00396E29" w:rsidP="00916AE2">
            <w:pPr>
              <w:pStyle w:val="NoSpacing"/>
              <w:jc w:val="both"/>
              <w:rPr>
                <w:rFonts w:asciiTheme="minorHAnsi" w:hAnsiTheme="minorHAnsi" w:cstheme="minorHAnsi"/>
                <w:b/>
                <w:sz w:val="24"/>
                <w:szCs w:val="24"/>
                <w:highlight w:val="yellow"/>
              </w:rPr>
            </w:pPr>
            <w:r w:rsidRPr="008C3727">
              <w:rPr>
                <w:rFonts w:asciiTheme="minorHAnsi" w:hAnsiTheme="minorHAnsi" w:cstheme="minorHAnsi"/>
                <w:b/>
                <w:sz w:val="24"/>
                <w:szCs w:val="24"/>
              </w:rPr>
              <w:lastRenderedPageBreak/>
              <w:t>Zakonska osnova</w:t>
            </w:r>
          </w:p>
        </w:tc>
        <w:tc>
          <w:tcPr>
            <w:tcW w:w="6951" w:type="dxa"/>
            <w:tcBorders>
              <w:top w:val="single" w:sz="4" w:space="0" w:color="auto"/>
              <w:left w:val="single" w:sz="4" w:space="0" w:color="auto"/>
              <w:bottom w:val="single" w:sz="4" w:space="0" w:color="auto"/>
              <w:right w:val="single" w:sz="4" w:space="0" w:color="auto"/>
            </w:tcBorders>
            <w:vAlign w:val="bottom"/>
          </w:tcPr>
          <w:p w14:paraId="71B4390C" w14:textId="77777777" w:rsidR="00396E29" w:rsidRPr="008C3727" w:rsidRDefault="00396E29" w:rsidP="00916AE2">
            <w:pPr>
              <w:pStyle w:val="NoSpacing"/>
              <w:jc w:val="both"/>
              <w:rPr>
                <w:rFonts w:asciiTheme="minorHAnsi" w:hAnsiTheme="minorHAnsi" w:cstheme="minorHAnsi"/>
                <w:sz w:val="24"/>
                <w:szCs w:val="24"/>
                <w:highlight w:val="yellow"/>
              </w:rPr>
            </w:pPr>
            <w:r w:rsidRPr="008C3727">
              <w:rPr>
                <w:rFonts w:asciiTheme="minorHAnsi" w:hAnsiTheme="minorHAnsi" w:cstheme="minorHAnsi"/>
                <w:sz w:val="24"/>
                <w:szCs w:val="24"/>
              </w:rPr>
              <w:t>Zakon o zaštiti prirode i pripadajući zakonski podakti, Uredba o ekološkoj mreži i nadležnostima javnih ustanova za upravljanje područjima ekološke mreže</w:t>
            </w:r>
          </w:p>
        </w:tc>
      </w:tr>
      <w:tr w:rsidR="00396E29" w:rsidRPr="008C3727" w14:paraId="00BA2BC3"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FFFFFF"/>
          </w:tcPr>
          <w:p w14:paraId="79BCECF5" w14:textId="77777777" w:rsidR="00396E29" w:rsidRPr="008C3727" w:rsidRDefault="00396E29" w:rsidP="00916AE2">
            <w:pPr>
              <w:pStyle w:val="NoSpacing"/>
              <w:jc w:val="both"/>
              <w:rPr>
                <w:rFonts w:asciiTheme="minorHAnsi" w:hAnsiTheme="minorHAnsi" w:cstheme="minorHAnsi"/>
                <w:b/>
                <w:sz w:val="24"/>
                <w:szCs w:val="24"/>
                <w:highlight w:val="yellow"/>
              </w:rPr>
            </w:pPr>
            <w:r w:rsidRPr="008C3727">
              <w:rPr>
                <w:rFonts w:asciiTheme="minorHAnsi" w:hAnsiTheme="minorHAnsi" w:cstheme="minorHAnsi"/>
                <w:b/>
                <w:sz w:val="24"/>
                <w:szCs w:val="24"/>
              </w:rPr>
              <w:t>Osigurana sredstva</w:t>
            </w:r>
          </w:p>
        </w:tc>
        <w:tc>
          <w:tcPr>
            <w:tcW w:w="6951" w:type="dxa"/>
            <w:tcBorders>
              <w:top w:val="single" w:sz="4" w:space="0" w:color="auto"/>
              <w:left w:val="single" w:sz="4" w:space="0" w:color="auto"/>
              <w:bottom w:val="single" w:sz="4" w:space="0" w:color="auto"/>
              <w:right w:val="single" w:sz="4" w:space="0" w:color="auto"/>
            </w:tcBorders>
            <w:vAlign w:val="bottom"/>
          </w:tcPr>
          <w:p w14:paraId="5FDB723B" w14:textId="77777777" w:rsidR="00396E29" w:rsidRPr="008C3727" w:rsidRDefault="00396E29" w:rsidP="00916AE2">
            <w:pPr>
              <w:pStyle w:val="NoSpacing"/>
              <w:jc w:val="both"/>
              <w:rPr>
                <w:rFonts w:asciiTheme="minorHAnsi" w:hAnsiTheme="minorHAnsi" w:cstheme="minorHAnsi"/>
                <w:sz w:val="24"/>
                <w:szCs w:val="24"/>
              </w:rPr>
            </w:pPr>
            <w:r w:rsidRPr="008C3727">
              <w:rPr>
                <w:rFonts w:asciiTheme="minorHAnsi" w:hAnsiTheme="minorHAnsi" w:cstheme="minorHAnsi"/>
                <w:sz w:val="24"/>
                <w:szCs w:val="24"/>
              </w:rPr>
              <w:t>44.500,00 kn</w:t>
            </w:r>
          </w:p>
        </w:tc>
      </w:tr>
      <w:tr w:rsidR="00396E29" w:rsidRPr="008C3727" w14:paraId="57656C13"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2709" w:type="dxa"/>
            <w:tcBorders>
              <w:top w:val="single" w:sz="4" w:space="0" w:color="auto"/>
              <w:left w:val="single" w:sz="4" w:space="0" w:color="auto"/>
              <w:bottom w:val="single" w:sz="4" w:space="0" w:color="auto"/>
              <w:right w:val="single" w:sz="4" w:space="0" w:color="auto"/>
            </w:tcBorders>
            <w:shd w:val="clear" w:color="auto" w:fill="FFFFFF"/>
          </w:tcPr>
          <w:p w14:paraId="012D81A7" w14:textId="77777777" w:rsidR="00396E29" w:rsidRPr="008C3727" w:rsidRDefault="00396E29" w:rsidP="00916AE2">
            <w:pPr>
              <w:pStyle w:val="NoSpacing"/>
              <w:jc w:val="both"/>
              <w:rPr>
                <w:rFonts w:asciiTheme="minorHAnsi" w:hAnsiTheme="minorHAnsi" w:cstheme="minorHAnsi"/>
                <w:b/>
                <w:sz w:val="24"/>
                <w:szCs w:val="24"/>
              </w:rPr>
            </w:pPr>
            <w:r w:rsidRPr="008C3727">
              <w:rPr>
                <w:rFonts w:asciiTheme="minorHAnsi" w:hAnsiTheme="minorHAnsi" w:cstheme="minorHAnsi"/>
                <w:b/>
                <w:sz w:val="24"/>
                <w:szCs w:val="24"/>
              </w:rPr>
              <w:t>Izvršenje aktivnosti</w:t>
            </w:r>
          </w:p>
        </w:tc>
        <w:tc>
          <w:tcPr>
            <w:tcW w:w="6951" w:type="dxa"/>
            <w:tcBorders>
              <w:top w:val="single" w:sz="4" w:space="0" w:color="auto"/>
              <w:left w:val="single" w:sz="4" w:space="0" w:color="auto"/>
              <w:bottom w:val="single" w:sz="4" w:space="0" w:color="auto"/>
              <w:right w:val="single" w:sz="4" w:space="0" w:color="auto"/>
            </w:tcBorders>
            <w:vAlign w:val="bottom"/>
          </w:tcPr>
          <w:p w14:paraId="49D3A4C8" w14:textId="77777777" w:rsidR="00396E29" w:rsidRPr="008C3727" w:rsidRDefault="00396E29" w:rsidP="00916AE2">
            <w:pPr>
              <w:pStyle w:val="NoSpacing"/>
              <w:jc w:val="both"/>
              <w:rPr>
                <w:rFonts w:asciiTheme="minorHAnsi" w:hAnsiTheme="minorHAnsi" w:cstheme="minorHAnsi"/>
                <w:sz w:val="24"/>
                <w:szCs w:val="24"/>
              </w:rPr>
            </w:pPr>
            <w:r w:rsidRPr="008C3727">
              <w:rPr>
                <w:rFonts w:asciiTheme="minorHAnsi" w:hAnsiTheme="minorHAnsi" w:cstheme="minorHAnsi"/>
                <w:sz w:val="24"/>
                <w:szCs w:val="24"/>
              </w:rPr>
              <w:t>8.773,75 kn</w:t>
            </w:r>
          </w:p>
        </w:tc>
      </w:tr>
      <w:tr w:rsidR="00396E29" w:rsidRPr="008C3727" w14:paraId="605003B2"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5"/>
        </w:trPr>
        <w:tc>
          <w:tcPr>
            <w:tcW w:w="2709" w:type="dxa"/>
            <w:tcBorders>
              <w:top w:val="single" w:sz="4" w:space="0" w:color="auto"/>
              <w:left w:val="single" w:sz="4" w:space="0" w:color="auto"/>
              <w:bottom w:val="single" w:sz="4" w:space="0" w:color="auto"/>
              <w:right w:val="single" w:sz="4" w:space="0" w:color="auto"/>
            </w:tcBorders>
            <w:shd w:val="clear" w:color="auto" w:fill="FFFFFF"/>
          </w:tcPr>
          <w:p w14:paraId="68EFF735" w14:textId="77777777" w:rsidR="00396E29" w:rsidRPr="008C3727" w:rsidRDefault="00396E29" w:rsidP="00916AE2">
            <w:pPr>
              <w:pStyle w:val="NoSpacing"/>
              <w:jc w:val="both"/>
              <w:rPr>
                <w:rFonts w:asciiTheme="minorHAnsi" w:hAnsiTheme="minorHAnsi" w:cstheme="minorHAnsi"/>
                <w:b/>
                <w:sz w:val="24"/>
                <w:szCs w:val="24"/>
              </w:rPr>
            </w:pPr>
            <w:r w:rsidRPr="008C3727">
              <w:rPr>
                <w:rFonts w:asciiTheme="minorHAnsi" w:hAnsiTheme="minorHAnsi" w:cstheme="minorHAnsi"/>
                <w:b/>
                <w:sz w:val="24"/>
                <w:szCs w:val="24"/>
              </w:rPr>
              <w:t>Pokazatelj uspješnosti</w:t>
            </w:r>
          </w:p>
        </w:tc>
        <w:tc>
          <w:tcPr>
            <w:tcW w:w="6951" w:type="dxa"/>
            <w:tcBorders>
              <w:top w:val="single" w:sz="4" w:space="0" w:color="auto"/>
              <w:left w:val="single" w:sz="4" w:space="0" w:color="auto"/>
              <w:bottom w:val="single" w:sz="4" w:space="0" w:color="auto"/>
              <w:right w:val="single" w:sz="4" w:space="0" w:color="auto"/>
            </w:tcBorders>
            <w:vAlign w:val="bottom"/>
          </w:tcPr>
          <w:p w14:paraId="58EB9215" w14:textId="77777777" w:rsidR="00396E29" w:rsidRPr="008C3727" w:rsidRDefault="00396E29" w:rsidP="00916AE2">
            <w:pPr>
              <w:pStyle w:val="NoSpacing"/>
              <w:jc w:val="both"/>
              <w:rPr>
                <w:rFonts w:asciiTheme="minorHAnsi" w:hAnsiTheme="minorHAnsi" w:cstheme="minorHAnsi"/>
                <w:sz w:val="24"/>
                <w:szCs w:val="24"/>
              </w:rPr>
            </w:pPr>
            <w:r w:rsidRPr="008C3727">
              <w:rPr>
                <w:rFonts w:asciiTheme="minorHAnsi" w:hAnsiTheme="minorHAnsi" w:cstheme="minorHAnsi"/>
                <w:sz w:val="24"/>
                <w:szCs w:val="24"/>
              </w:rPr>
              <w:t>19,72 %</w:t>
            </w:r>
          </w:p>
        </w:tc>
      </w:tr>
      <w:tr w:rsidR="00396E29" w:rsidRPr="008C3727" w14:paraId="216FA913"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709" w:type="dxa"/>
            <w:tcBorders>
              <w:top w:val="single" w:sz="4" w:space="0" w:color="auto"/>
              <w:left w:val="single" w:sz="4" w:space="0" w:color="auto"/>
              <w:bottom w:val="single" w:sz="4" w:space="0" w:color="auto"/>
              <w:right w:val="single" w:sz="4" w:space="0" w:color="auto"/>
            </w:tcBorders>
            <w:shd w:val="clear" w:color="auto" w:fill="FFFFFF"/>
          </w:tcPr>
          <w:p w14:paraId="78AABC38" w14:textId="77777777" w:rsidR="00396E29" w:rsidRPr="008C3727" w:rsidRDefault="00396E29" w:rsidP="00916AE2">
            <w:pPr>
              <w:pStyle w:val="NoSpacing"/>
              <w:jc w:val="both"/>
              <w:rPr>
                <w:rFonts w:asciiTheme="minorHAnsi" w:hAnsiTheme="minorHAnsi" w:cstheme="minorHAnsi"/>
                <w:b/>
                <w:sz w:val="24"/>
                <w:szCs w:val="24"/>
              </w:rPr>
            </w:pPr>
            <w:r w:rsidRPr="008C3727">
              <w:rPr>
                <w:rFonts w:asciiTheme="minorHAnsi" w:hAnsiTheme="minorHAnsi" w:cstheme="minorHAnsi"/>
                <w:b/>
                <w:sz w:val="24"/>
                <w:szCs w:val="24"/>
              </w:rPr>
              <w:t>Izvještaj o postignutim   ciljevima</w:t>
            </w:r>
          </w:p>
        </w:tc>
        <w:tc>
          <w:tcPr>
            <w:tcW w:w="6951" w:type="dxa"/>
            <w:tcBorders>
              <w:top w:val="single" w:sz="4" w:space="0" w:color="auto"/>
              <w:left w:val="single" w:sz="4" w:space="0" w:color="auto"/>
              <w:bottom w:val="single" w:sz="4" w:space="0" w:color="auto"/>
              <w:right w:val="single" w:sz="4" w:space="0" w:color="auto"/>
            </w:tcBorders>
            <w:vAlign w:val="bottom"/>
          </w:tcPr>
          <w:p w14:paraId="4903BA83" w14:textId="77777777" w:rsidR="00396E29" w:rsidRPr="008C3727" w:rsidRDefault="00396E29" w:rsidP="00916AE2">
            <w:pPr>
              <w:pStyle w:val="NoSpacing"/>
              <w:jc w:val="both"/>
              <w:rPr>
                <w:rFonts w:asciiTheme="minorHAnsi" w:hAnsiTheme="minorHAnsi" w:cstheme="minorHAnsi"/>
                <w:sz w:val="24"/>
                <w:szCs w:val="24"/>
              </w:rPr>
            </w:pPr>
            <w:r w:rsidRPr="008C3727">
              <w:rPr>
                <w:rFonts w:asciiTheme="minorHAnsi" w:hAnsiTheme="minorHAnsi" w:cstheme="minorHAnsi"/>
                <w:sz w:val="24"/>
                <w:szCs w:val="24"/>
              </w:rPr>
              <w:t xml:space="preserve">Projektom je predviđena provedba in situ aktivnosti, poput postavljanja kolektora ličinki, zaštite ličinki i odraslih živih jedinki od predatora i antropogenog utjecaja, označavanja lokacija za zaštitu, edukacije te ex situ aktivnosti poput smještanja živih jedinki periski u zatvorene sustave i održavanje istih. Početkom ožujka održan je prvi partnerski sastanak predmetnog projekta te online sastanak članica Hrvatske mreže morskih zaštićenih područja na temu izrade kolektora za prihvat mlađi periske na trajnoj priveznoj liniji. </w:t>
            </w:r>
          </w:p>
          <w:p w14:paraId="2F170B55" w14:textId="77777777" w:rsidR="00396E29" w:rsidRPr="008C3727" w:rsidRDefault="00396E29" w:rsidP="00916AE2">
            <w:pPr>
              <w:jc w:val="both"/>
              <w:rPr>
                <w:rFonts w:cstheme="minorHAnsi"/>
                <w:sz w:val="24"/>
                <w:szCs w:val="24"/>
              </w:rPr>
            </w:pPr>
            <w:r w:rsidRPr="008C3727">
              <w:rPr>
                <w:rFonts w:cstheme="minorHAnsi"/>
                <w:sz w:val="24"/>
                <w:szCs w:val="24"/>
              </w:rPr>
              <w:t>Postavljeno je sveukupno 9 trajnih priveznih linija sa 36 kolektora u tri uvale: Blace (Delta Neretve HR5000031), Pještata (Malostonski zaljev HR4000015) i Suđurađ (Elafiti HR4000028). Kolektori za prihvat mlađi postavljeni su na svim lokacijama na dubinama od 2, 4, 6 i 8 metara, te su se kontinuirano obilazili.</w:t>
            </w:r>
          </w:p>
          <w:p w14:paraId="221A8A42" w14:textId="77777777" w:rsidR="00396E29" w:rsidRPr="008C3727" w:rsidRDefault="00396E29" w:rsidP="00916AE2">
            <w:pPr>
              <w:jc w:val="both"/>
              <w:rPr>
                <w:rFonts w:cstheme="minorHAnsi"/>
                <w:sz w:val="24"/>
                <w:szCs w:val="24"/>
              </w:rPr>
            </w:pPr>
            <w:r w:rsidRPr="008C3727">
              <w:rPr>
                <w:rFonts w:cstheme="minorHAnsi"/>
                <w:sz w:val="24"/>
                <w:szCs w:val="24"/>
                <w:lang w:eastAsia="x-none"/>
              </w:rPr>
              <w:t xml:space="preserve">Javna ustanova održala je u Osnovnim školama Ston, Janjina i Kuna edukativne radionice tijekom ožujka i travnja 2022. godine na temu </w:t>
            </w:r>
            <w:r w:rsidRPr="008C3727">
              <w:rPr>
                <w:rFonts w:cstheme="minorHAnsi"/>
                <w:i/>
                <w:sz w:val="24"/>
                <w:szCs w:val="24"/>
                <w:lang w:eastAsia="x-none"/>
              </w:rPr>
              <w:t xml:space="preserve"> </w:t>
            </w:r>
            <w:r w:rsidRPr="008C3727">
              <w:rPr>
                <w:rFonts w:cstheme="minorHAnsi"/>
                <w:iCs/>
                <w:sz w:val="24"/>
                <w:szCs w:val="24"/>
                <w:lang w:eastAsia="x-none"/>
              </w:rPr>
              <w:t>Očuvanje plemenite periske (</w:t>
            </w:r>
            <w:r w:rsidRPr="008C3727">
              <w:rPr>
                <w:rFonts w:cstheme="minorHAnsi"/>
                <w:i/>
                <w:iCs/>
                <w:sz w:val="24"/>
                <w:szCs w:val="24"/>
                <w:lang w:eastAsia="x-none"/>
              </w:rPr>
              <w:t>Pinna nobilis</w:t>
            </w:r>
            <w:r w:rsidRPr="008C3727">
              <w:rPr>
                <w:rFonts w:cstheme="minorHAnsi"/>
                <w:iCs/>
                <w:sz w:val="24"/>
                <w:szCs w:val="24"/>
                <w:lang w:eastAsia="x-none"/>
              </w:rPr>
              <w:t>) u južnom dijelu Jadranskog mora</w:t>
            </w:r>
            <w:r w:rsidRPr="008C3727">
              <w:rPr>
                <w:rFonts w:cstheme="minorHAnsi"/>
                <w:sz w:val="24"/>
                <w:szCs w:val="24"/>
              </w:rPr>
              <w:t xml:space="preserve">.   </w:t>
            </w:r>
          </w:p>
          <w:p w14:paraId="6F36B94D" w14:textId="77777777" w:rsidR="00396E29" w:rsidRPr="008C3727" w:rsidRDefault="00396E29" w:rsidP="00916AE2">
            <w:pPr>
              <w:jc w:val="both"/>
              <w:rPr>
                <w:rFonts w:cstheme="minorHAnsi"/>
                <w:sz w:val="24"/>
                <w:szCs w:val="24"/>
              </w:rPr>
            </w:pPr>
            <w:r w:rsidRPr="008C3727">
              <w:rPr>
                <w:rFonts w:cstheme="minorHAnsi"/>
                <w:sz w:val="24"/>
                <w:szCs w:val="24"/>
              </w:rPr>
              <w:t>Također, sukladno dojama s terena o možebitnom potencijalnom pronalasku žive jedinke plemenite periske zaprimalo dojave, izlazilo na teren i obilazak lokacija, te podnosila izvješća o istima i dostavljala u Ministarstvo gospodarstva i održivog razvoja.</w:t>
            </w:r>
          </w:p>
        </w:tc>
      </w:tr>
      <w:tr w:rsidR="00396E29" w:rsidRPr="008C3727" w14:paraId="2BDDB3AA" w14:textId="77777777" w:rsidTr="008C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2"/>
        </w:trPr>
        <w:tc>
          <w:tcPr>
            <w:tcW w:w="2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B5F92B" w14:textId="77777777" w:rsidR="00396E29" w:rsidRPr="008C3727" w:rsidRDefault="00396E29" w:rsidP="00916AE2">
            <w:pPr>
              <w:pStyle w:val="NoSpacing"/>
              <w:rPr>
                <w:rFonts w:asciiTheme="minorHAnsi" w:hAnsiTheme="minorHAnsi" w:cstheme="minorHAnsi"/>
                <w:b/>
                <w:sz w:val="24"/>
                <w:szCs w:val="24"/>
                <w:lang w:val="en-US" w:eastAsia="hr-HR"/>
              </w:rPr>
            </w:pPr>
            <w:proofErr w:type="spellStart"/>
            <w:r w:rsidRPr="008C3727">
              <w:rPr>
                <w:rFonts w:asciiTheme="minorHAnsi" w:hAnsiTheme="minorHAnsi" w:cstheme="minorHAnsi"/>
                <w:b/>
                <w:sz w:val="24"/>
                <w:szCs w:val="24"/>
                <w:lang w:val="en-US" w:eastAsia="hr-HR"/>
              </w:rPr>
              <w:t>Kapitalni</w:t>
            </w:r>
            <w:proofErr w:type="spellEnd"/>
            <w:r w:rsidRPr="008C3727">
              <w:rPr>
                <w:rFonts w:asciiTheme="minorHAnsi" w:hAnsiTheme="minorHAnsi" w:cstheme="minorHAnsi"/>
                <w:b/>
                <w:sz w:val="24"/>
                <w:szCs w:val="24"/>
                <w:lang w:val="en-US" w:eastAsia="hr-HR"/>
              </w:rPr>
              <w:t xml:space="preserve"> </w:t>
            </w:r>
            <w:proofErr w:type="spellStart"/>
            <w:r w:rsidRPr="008C3727">
              <w:rPr>
                <w:rFonts w:asciiTheme="minorHAnsi" w:hAnsiTheme="minorHAnsi" w:cstheme="minorHAnsi"/>
                <w:b/>
                <w:sz w:val="24"/>
                <w:szCs w:val="24"/>
                <w:lang w:val="en-US" w:eastAsia="hr-HR"/>
              </w:rPr>
              <w:t>projekt</w:t>
            </w:r>
            <w:proofErr w:type="spellEnd"/>
            <w:r w:rsidRPr="008C3727">
              <w:rPr>
                <w:rFonts w:asciiTheme="minorHAnsi" w:hAnsiTheme="minorHAnsi" w:cstheme="minorHAnsi"/>
                <w:b/>
                <w:sz w:val="24"/>
                <w:szCs w:val="24"/>
                <w:lang w:val="en-US" w:eastAsia="hr-HR"/>
              </w:rPr>
              <w:t xml:space="preserve"> – K150408</w:t>
            </w:r>
          </w:p>
        </w:tc>
        <w:tc>
          <w:tcPr>
            <w:tcW w:w="69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24DA77" w14:textId="77777777" w:rsidR="00396E29" w:rsidRPr="008C3727" w:rsidRDefault="00396E29" w:rsidP="00916AE2">
            <w:pPr>
              <w:jc w:val="both"/>
              <w:rPr>
                <w:rFonts w:cstheme="minorHAnsi"/>
                <w:b/>
                <w:sz w:val="24"/>
                <w:szCs w:val="24"/>
                <w:lang w:val="en-US" w:eastAsia="hr-HR"/>
              </w:rPr>
            </w:pPr>
            <w:r w:rsidRPr="008C3727">
              <w:rPr>
                <w:rFonts w:cstheme="minorHAnsi"/>
                <w:b/>
                <w:sz w:val="24"/>
                <w:szCs w:val="24"/>
                <w:lang w:val="en-US" w:eastAsia="hr-HR"/>
              </w:rPr>
              <w:t xml:space="preserve">EU </w:t>
            </w:r>
            <w:proofErr w:type="spellStart"/>
            <w:r w:rsidRPr="008C3727">
              <w:rPr>
                <w:rFonts w:cstheme="minorHAnsi"/>
                <w:b/>
                <w:sz w:val="24"/>
                <w:szCs w:val="24"/>
                <w:lang w:val="en-US" w:eastAsia="hr-HR"/>
              </w:rPr>
              <w:t>Projekt</w:t>
            </w:r>
            <w:proofErr w:type="spellEnd"/>
            <w:r w:rsidRPr="008C3727">
              <w:rPr>
                <w:rFonts w:cstheme="minorHAnsi"/>
                <w:b/>
                <w:sz w:val="24"/>
                <w:szCs w:val="24"/>
                <w:lang w:val="en-US" w:eastAsia="hr-HR"/>
              </w:rPr>
              <w:t xml:space="preserve">: </w:t>
            </w:r>
            <w:proofErr w:type="spellStart"/>
            <w:r w:rsidRPr="008C3727">
              <w:rPr>
                <w:rFonts w:cstheme="minorHAnsi"/>
                <w:b/>
                <w:sz w:val="24"/>
                <w:szCs w:val="24"/>
                <w:lang w:val="en-US" w:eastAsia="hr-HR"/>
              </w:rPr>
              <w:t>Interpretacijski</w:t>
            </w:r>
            <w:proofErr w:type="spellEnd"/>
            <w:r w:rsidRPr="008C3727">
              <w:rPr>
                <w:rFonts w:cstheme="minorHAnsi"/>
                <w:b/>
                <w:sz w:val="24"/>
                <w:szCs w:val="24"/>
                <w:lang w:val="en-US" w:eastAsia="hr-HR"/>
              </w:rPr>
              <w:t xml:space="preserve"> </w:t>
            </w:r>
            <w:proofErr w:type="spellStart"/>
            <w:r w:rsidRPr="008C3727">
              <w:rPr>
                <w:rFonts w:cstheme="minorHAnsi"/>
                <w:b/>
                <w:sz w:val="24"/>
                <w:szCs w:val="24"/>
                <w:lang w:val="en-US" w:eastAsia="hr-HR"/>
              </w:rPr>
              <w:t>centar</w:t>
            </w:r>
            <w:proofErr w:type="spellEnd"/>
            <w:r w:rsidRPr="008C3727">
              <w:rPr>
                <w:rFonts w:cstheme="minorHAnsi"/>
                <w:b/>
                <w:sz w:val="24"/>
                <w:szCs w:val="24"/>
                <w:lang w:val="en-US" w:eastAsia="hr-HR"/>
              </w:rPr>
              <w:t xml:space="preserve"> </w:t>
            </w:r>
            <w:proofErr w:type="spellStart"/>
            <w:r w:rsidRPr="008C3727">
              <w:rPr>
                <w:rFonts w:cstheme="minorHAnsi"/>
                <w:b/>
                <w:sz w:val="24"/>
                <w:szCs w:val="24"/>
                <w:lang w:val="en-US" w:eastAsia="hr-HR"/>
              </w:rPr>
              <w:t>zaštićenih</w:t>
            </w:r>
            <w:proofErr w:type="spellEnd"/>
            <w:r w:rsidRPr="008C3727">
              <w:rPr>
                <w:rFonts w:cstheme="minorHAnsi"/>
                <w:b/>
                <w:sz w:val="24"/>
                <w:szCs w:val="24"/>
                <w:lang w:val="en-US" w:eastAsia="hr-HR"/>
              </w:rPr>
              <w:t xml:space="preserve"> </w:t>
            </w:r>
            <w:proofErr w:type="spellStart"/>
            <w:r w:rsidRPr="008C3727">
              <w:rPr>
                <w:rFonts w:cstheme="minorHAnsi"/>
                <w:b/>
                <w:sz w:val="24"/>
                <w:szCs w:val="24"/>
                <w:lang w:val="en-US" w:eastAsia="hr-HR"/>
              </w:rPr>
              <w:t>prirodnih</w:t>
            </w:r>
            <w:proofErr w:type="spellEnd"/>
            <w:r w:rsidRPr="008C3727">
              <w:rPr>
                <w:rFonts w:cstheme="minorHAnsi"/>
                <w:b/>
                <w:sz w:val="24"/>
                <w:szCs w:val="24"/>
                <w:lang w:val="en-US" w:eastAsia="hr-HR"/>
              </w:rPr>
              <w:t xml:space="preserve"> </w:t>
            </w:r>
            <w:proofErr w:type="spellStart"/>
            <w:r w:rsidRPr="008C3727">
              <w:rPr>
                <w:rFonts w:cstheme="minorHAnsi"/>
                <w:b/>
                <w:sz w:val="24"/>
                <w:szCs w:val="24"/>
                <w:lang w:val="en-US" w:eastAsia="hr-HR"/>
              </w:rPr>
              <w:t>vrijednosti</w:t>
            </w:r>
            <w:proofErr w:type="spellEnd"/>
            <w:r w:rsidRPr="008C3727">
              <w:rPr>
                <w:rFonts w:cstheme="minorHAnsi"/>
                <w:b/>
                <w:sz w:val="24"/>
                <w:szCs w:val="24"/>
                <w:lang w:val="en-US" w:eastAsia="hr-HR"/>
              </w:rPr>
              <w:t xml:space="preserve"> </w:t>
            </w:r>
            <w:proofErr w:type="spellStart"/>
            <w:r w:rsidRPr="008C3727">
              <w:rPr>
                <w:rFonts w:cstheme="minorHAnsi"/>
                <w:b/>
                <w:sz w:val="24"/>
                <w:szCs w:val="24"/>
                <w:lang w:val="en-US" w:eastAsia="hr-HR"/>
              </w:rPr>
              <w:t>doline</w:t>
            </w:r>
            <w:proofErr w:type="spellEnd"/>
            <w:r w:rsidRPr="008C3727">
              <w:rPr>
                <w:rFonts w:cstheme="minorHAnsi"/>
                <w:b/>
                <w:sz w:val="24"/>
                <w:szCs w:val="24"/>
                <w:lang w:val="en-US" w:eastAsia="hr-HR"/>
              </w:rPr>
              <w:t xml:space="preserve"> </w:t>
            </w:r>
            <w:proofErr w:type="spellStart"/>
            <w:r w:rsidRPr="008C3727">
              <w:rPr>
                <w:rFonts w:cstheme="minorHAnsi"/>
                <w:b/>
                <w:sz w:val="24"/>
                <w:szCs w:val="24"/>
                <w:lang w:val="en-US" w:eastAsia="hr-HR"/>
              </w:rPr>
              <w:t>Neretve</w:t>
            </w:r>
            <w:proofErr w:type="spellEnd"/>
            <w:r w:rsidRPr="008C3727">
              <w:rPr>
                <w:rFonts w:cstheme="minorHAnsi"/>
                <w:b/>
                <w:sz w:val="24"/>
                <w:szCs w:val="24"/>
                <w:lang w:val="en-US" w:eastAsia="hr-HR"/>
              </w:rPr>
              <w:t xml:space="preserve"> u </w:t>
            </w:r>
            <w:proofErr w:type="spellStart"/>
            <w:r w:rsidRPr="008C3727">
              <w:rPr>
                <w:rFonts w:cstheme="minorHAnsi"/>
                <w:b/>
                <w:sz w:val="24"/>
                <w:szCs w:val="24"/>
                <w:lang w:val="en-US" w:eastAsia="hr-HR"/>
              </w:rPr>
              <w:t>Novim</w:t>
            </w:r>
            <w:proofErr w:type="spellEnd"/>
            <w:r w:rsidRPr="008C3727">
              <w:rPr>
                <w:rFonts w:cstheme="minorHAnsi"/>
                <w:b/>
                <w:sz w:val="24"/>
                <w:szCs w:val="24"/>
                <w:lang w:val="en-US" w:eastAsia="hr-HR"/>
              </w:rPr>
              <w:t xml:space="preserve"> </w:t>
            </w:r>
            <w:proofErr w:type="spellStart"/>
            <w:r w:rsidRPr="008C3727">
              <w:rPr>
                <w:rFonts w:cstheme="minorHAnsi"/>
                <w:b/>
                <w:sz w:val="24"/>
                <w:szCs w:val="24"/>
                <w:lang w:val="en-US" w:eastAsia="hr-HR"/>
              </w:rPr>
              <w:t>Selima</w:t>
            </w:r>
            <w:proofErr w:type="spellEnd"/>
          </w:p>
        </w:tc>
      </w:tr>
      <w:tr w:rsidR="00396E29" w:rsidRPr="008C3727" w14:paraId="1488D627"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9"/>
        </w:trPr>
        <w:tc>
          <w:tcPr>
            <w:tcW w:w="2709" w:type="dxa"/>
            <w:tcBorders>
              <w:top w:val="single" w:sz="4" w:space="0" w:color="auto"/>
              <w:left w:val="single" w:sz="4" w:space="0" w:color="auto"/>
              <w:bottom w:val="single" w:sz="4" w:space="0" w:color="auto"/>
              <w:right w:val="single" w:sz="4" w:space="0" w:color="auto"/>
            </w:tcBorders>
            <w:shd w:val="clear" w:color="auto" w:fill="FFFFFF"/>
            <w:vAlign w:val="bottom"/>
          </w:tcPr>
          <w:p w14:paraId="73424F94" w14:textId="77777777" w:rsidR="00396E29" w:rsidRPr="008C3727" w:rsidRDefault="00396E29" w:rsidP="00916AE2">
            <w:pPr>
              <w:pStyle w:val="NoSpacing"/>
              <w:rPr>
                <w:rFonts w:asciiTheme="minorHAnsi" w:hAnsiTheme="minorHAnsi" w:cstheme="minorHAnsi"/>
                <w:b/>
                <w:sz w:val="24"/>
                <w:szCs w:val="24"/>
                <w:lang w:val="en-US" w:eastAsia="hr-HR"/>
              </w:rPr>
            </w:pPr>
            <w:proofErr w:type="spellStart"/>
            <w:r w:rsidRPr="008C3727">
              <w:rPr>
                <w:rFonts w:asciiTheme="minorHAnsi" w:hAnsiTheme="minorHAnsi" w:cstheme="minorHAnsi"/>
                <w:b/>
                <w:sz w:val="24"/>
                <w:szCs w:val="24"/>
                <w:lang w:val="en-US" w:eastAsia="hr-HR"/>
              </w:rPr>
              <w:t>Cilj</w:t>
            </w:r>
            <w:proofErr w:type="spellEnd"/>
          </w:p>
        </w:tc>
        <w:tc>
          <w:tcPr>
            <w:tcW w:w="6951" w:type="dxa"/>
            <w:tcBorders>
              <w:top w:val="single" w:sz="4" w:space="0" w:color="auto"/>
              <w:left w:val="single" w:sz="4" w:space="0" w:color="auto"/>
              <w:bottom w:val="single" w:sz="4" w:space="0" w:color="auto"/>
              <w:right w:val="single" w:sz="4" w:space="0" w:color="auto"/>
            </w:tcBorders>
            <w:vAlign w:val="bottom"/>
          </w:tcPr>
          <w:p w14:paraId="51F3E444" w14:textId="77777777" w:rsidR="00396E29" w:rsidRPr="008C3727" w:rsidRDefault="00396E29" w:rsidP="00916AE2">
            <w:pPr>
              <w:jc w:val="both"/>
              <w:rPr>
                <w:rFonts w:cstheme="minorHAnsi"/>
                <w:b/>
                <w:sz w:val="24"/>
                <w:szCs w:val="24"/>
                <w:lang w:val="en-US" w:eastAsia="hr-HR"/>
              </w:rPr>
            </w:pPr>
            <w:proofErr w:type="spellStart"/>
            <w:r w:rsidRPr="008C3727">
              <w:rPr>
                <w:rFonts w:cstheme="minorHAnsi"/>
                <w:bCs/>
                <w:sz w:val="24"/>
                <w:szCs w:val="24"/>
                <w:lang w:val="en-US" w:eastAsia="hr-HR"/>
              </w:rPr>
              <w:t>Osiguranje</w:t>
            </w:r>
            <w:proofErr w:type="spellEnd"/>
            <w:r w:rsidRPr="008C3727">
              <w:rPr>
                <w:rFonts w:cstheme="minorHAnsi"/>
                <w:bCs/>
                <w:sz w:val="24"/>
                <w:szCs w:val="24"/>
                <w:lang w:val="en-US" w:eastAsia="hr-HR"/>
              </w:rPr>
              <w:t xml:space="preserve"> </w:t>
            </w:r>
            <w:proofErr w:type="spellStart"/>
            <w:r w:rsidRPr="008C3727">
              <w:rPr>
                <w:rFonts w:cstheme="minorHAnsi"/>
                <w:bCs/>
                <w:sz w:val="24"/>
                <w:szCs w:val="24"/>
                <w:lang w:val="en-US" w:eastAsia="hr-HR"/>
              </w:rPr>
              <w:t>realizacije</w:t>
            </w:r>
            <w:proofErr w:type="spellEnd"/>
            <w:r w:rsidRPr="008C3727">
              <w:rPr>
                <w:rFonts w:cstheme="minorHAnsi"/>
                <w:bCs/>
                <w:sz w:val="24"/>
                <w:szCs w:val="24"/>
                <w:lang w:val="en-US" w:eastAsia="hr-HR"/>
              </w:rPr>
              <w:t xml:space="preserve"> </w:t>
            </w:r>
            <w:proofErr w:type="spellStart"/>
            <w:r w:rsidRPr="008C3727">
              <w:rPr>
                <w:rFonts w:cstheme="minorHAnsi"/>
                <w:bCs/>
                <w:sz w:val="24"/>
                <w:szCs w:val="24"/>
                <w:lang w:val="en-US" w:eastAsia="hr-HR"/>
              </w:rPr>
              <w:t>aktivnosti</w:t>
            </w:r>
            <w:proofErr w:type="spellEnd"/>
            <w:r w:rsidRPr="008C3727">
              <w:rPr>
                <w:rFonts w:cstheme="minorHAnsi"/>
                <w:bCs/>
                <w:sz w:val="24"/>
                <w:szCs w:val="24"/>
                <w:lang w:val="en-US" w:eastAsia="hr-HR"/>
              </w:rPr>
              <w:t xml:space="preserve"> </w:t>
            </w:r>
            <w:proofErr w:type="spellStart"/>
            <w:r w:rsidRPr="008C3727">
              <w:rPr>
                <w:rFonts w:cstheme="minorHAnsi"/>
                <w:bCs/>
                <w:sz w:val="24"/>
                <w:szCs w:val="24"/>
                <w:lang w:val="en-US" w:eastAsia="hr-HR"/>
              </w:rPr>
              <w:t>predviđenih</w:t>
            </w:r>
            <w:proofErr w:type="spellEnd"/>
            <w:r w:rsidRPr="008C3727">
              <w:rPr>
                <w:rFonts w:cstheme="minorHAnsi"/>
                <w:bCs/>
                <w:sz w:val="24"/>
                <w:szCs w:val="24"/>
                <w:lang w:val="en-US" w:eastAsia="hr-HR"/>
              </w:rPr>
              <w:t xml:space="preserve"> </w:t>
            </w:r>
            <w:proofErr w:type="spellStart"/>
            <w:r w:rsidRPr="008C3727">
              <w:rPr>
                <w:rFonts w:cstheme="minorHAnsi"/>
                <w:bCs/>
                <w:sz w:val="24"/>
                <w:szCs w:val="24"/>
                <w:lang w:val="en-US" w:eastAsia="hr-HR"/>
              </w:rPr>
              <w:t>projektom</w:t>
            </w:r>
            <w:proofErr w:type="spellEnd"/>
          </w:p>
        </w:tc>
      </w:tr>
      <w:tr w:rsidR="00396E29" w:rsidRPr="008C3727" w14:paraId="29E4159B"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2"/>
        </w:trPr>
        <w:tc>
          <w:tcPr>
            <w:tcW w:w="2709" w:type="dxa"/>
            <w:tcBorders>
              <w:top w:val="single" w:sz="4" w:space="0" w:color="auto"/>
              <w:left w:val="single" w:sz="4" w:space="0" w:color="auto"/>
              <w:bottom w:val="single" w:sz="4" w:space="0" w:color="auto"/>
              <w:right w:val="single" w:sz="4" w:space="0" w:color="auto"/>
            </w:tcBorders>
            <w:shd w:val="clear" w:color="auto" w:fill="FFFFFF"/>
          </w:tcPr>
          <w:p w14:paraId="608C5AA7" w14:textId="77777777" w:rsidR="00396E29" w:rsidRPr="008C3727" w:rsidRDefault="00396E29" w:rsidP="00916AE2">
            <w:pPr>
              <w:pStyle w:val="NoSpacing"/>
              <w:rPr>
                <w:rFonts w:asciiTheme="minorHAnsi" w:hAnsiTheme="minorHAnsi" w:cstheme="minorHAnsi"/>
                <w:b/>
                <w:sz w:val="24"/>
                <w:szCs w:val="24"/>
                <w:lang w:val="en-US" w:eastAsia="hr-HR"/>
              </w:rPr>
            </w:pPr>
            <w:r w:rsidRPr="008C3727">
              <w:rPr>
                <w:rFonts w:asciiTheme="minorHAnsi" w:hAnsiTheme="minorHAnsi" w:cstheme="minorHAnsi"/>
                <w:b/>
                <w:sz w:val="24"/>
                <w:szCs w:val="24"/>
              </w:rPr>
              <w:t>Nositelj aktivnosti</w:t>
            </w:r>
          </w:p>
        </w:tc>
        <w:tc>
          <w:tcPr>
            <w:tcW w:w="6951" w:type="dxa"/>
            <w:tcBorders>
              <w:top w:val="single" w:sz="4" w:space="0" w:color="auto"/>
              <w:left w:val="single" w:sz="4" w:space="0" w:color="auto"/>
              <w:bottom w:val="single" w:sz="4" w:space="0" w:color="auto"/>
              <w:right w:val="single" w:sz="4" w:space="0" w:color="auto"/>
            </w:tcBorders>
            <w:vAlign w:val="bottom"/>
          </w:tcPr>
          <w:p w14:paraId="037E9343" w14:textId="77777777" w:rsidR="00396E29" w:rsidRPr="008C3727" w:rsidRDefault="00396E29" w:rsidP="00916AE2">
            <w:pPr>
              <w:jc w:val="both"/>
              <w:rPr>
                <w:rFonts w:cstheme="minorHAnsi"/>
                <w:b/>
                <w:sz w:val="24"/>
                <w:szCs w:val="24"/>
                <w:lang w:val="en-US" w:eastAsia="hr-HR"/>
              </w:rPr>
            </w:pPr>
            <w:r w:rsidRPr="008C3727">
              <w:rPr>
                <w:rFonts w:cstheme="minorHAnsi"/>
                <w:sz w:val="24"/>
                <w:szCs w:val="24"/>
              </w:rPr>
              <w:t>Javna ustanova za upravljanje zaštićenim dijelovima prirode Dubrovačko-neretvanske županiji</w:t>
            </w:r>
          </w:p>
        </w:tc>
      </w:tr>
      <w:tr w:rsidR="00396E29" w:rsidRPr="008C3727" w14:paraId="6B24A285"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2"/>
        </w:trPr>
        <w:tc>
          <w:tcPr>
            <w:tcW w:w="2709" w:type="dxa"/>
            <w:tcBorders>
              <w:top w:val="single" w:sz="4" w:space="0" w:color="auto"/>
              <w:left w:val="single" w:sz="4" w:space="0" w:color="auto"/>
              <w:bottom w:val="single" w:sz="4" w:space="0" w:color="auto"/>
              <w:right w:val="single" w:sz="4" w:space="0" w:color="auto"/>
            </w:tcBorders>
            <w:shd w:val="clear" w:color="auto" w:fill="FFFFFF"/>
          </w:tcPr>
          <w:p w14:paraId="2E1DB1DA" w14:textId="77777777" w:rsidR="00396E29" w:rsidRPr="008C3727" w:rsidRDefault="00396E29" w:rsidP="00916AE2">
            <w:pPr>
              <w:pStyle w:val="NoSpacing"/>
              <w:rPr>
                <w:rFonts w:asciiTheme="minorHAnsi" w:hAnsiTheme="minorHAnsi" w:cstheme="minorHAnsi"/>
                <w:b/>
                <w:sz w:val="24"/>
                <w:szCs w:val="24"/>
                <w:lang w:val="en-US" w:eastAsia="hr-HR"/>
              </w:rPr>
            </w:pPr>
            <w:r w:rsidRPr="008C3727">
              <w:rPr>
                <w:rFonts w:asciiTheme="minorHAnsi" w:hAnsiTheme="minorHAnsi" w:cstheme="minorHAnsi"/>
                <w:b/>
                <w:sz w:val="24"/>
                <w:szCs w:val="24"/>
              </w:rPr>
              <w:t>Zakonska osnova</w:t>
            </w:r>
          </w:p>
        </w:tc>
        <w:tc>
          <w:tcPr>
            <w:tcW w:w="6951" w:type="dxa"/>
            <w:tcBorders>
              <w:top w:val="single" w:sz="4" w:space="0" w:color="auto"/>
              <w:left w:val="single" w:sz="4" w:space="0" w:color="auto"/>
              <w:bottom w:val="single" w:sz="4" w:space="0" w:color="auto"/>
              <w:right w:val="single" w:sz="4" w:space="0" w:color="auto"/>
            </w:tcBorders>
            <w:vAlign w:val="bottom"/>
          </w:tcPr>
          <w:p w14:paraId="443CCA2B" w14:textId="77777777" w:rsidR="00396E29" w:rsidRPr="008C3727" w:rsidRDefault="00396E29" w:rsidP="00916AE2">
            <w:pPr>
              <w:jc w:val="both"/>
              <w:rPr>
                <w:rFonts w:cstheme="minorHAnsi"/>
                <w:b/>
                <w:sz w:val="24"/>
                <w:szCs w:val="24"/>
                <w:lang w:val="en-US" w:eastAsia="hr-HR"/>
              </w:rPr>
            </w:pPr>
            <w:r w:rsidRPr="008C3727">
              <w:rPr>
                <w:rFonts w:cstheme="minorHAnsi"/>
                <w:sz w:val="24"/>
                <w:szCs w:val="24"/>
                <w:lang w:eastAsia="hr-HR"/>
              </w:rPr>
              <w:t xml:space="preserve">Strategija EU za bioraznolikost do 2030. godine, </w:t>
            </w:r>
            <w:r w:rsidRPr="008C3727">
              <w:rPr>
                <w:rFonts w:cstheme="minorHAnsi"/>
                <w:sz w:val="24"/>
                <w:szCs w:val="24"/>
              </w:rPr>
              <w:t>Zakon o zaštiti prirode i pripadajući zakonski podakti, Uredba o ekološkoj mreži i nadležnostima javnih ustanova za upravljanje područjima ekološke mreže</w:t>
            </w:r>
          </w:p>
        </w:tc>
      </w:tr>
      <w:tr w:rsidR="00396E29" w:rsidRPr="008C3727" w14:paraId="34251160"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2709" w:type="dxa"/>
            <w:tcBorders>
              <w:top w:val="single" w:sz="4" w:space="0" w:color="auto"/>
              <w:left w:val="single" w:sz="4" w:space="0" w:color="auto"/>
              <w:bottom w:val="single" w:sz="4" w:space="0" w:color="auto"/>
              <w:right w:val="single" w:sz="4" w:space="0" w:color="auto"/>
            </w:tcBorders>
            <w:shd w:val="clear" w:color="auto" w:fill="FFFFFF"/>
          </w:tcPr>
          <w:p w14:paraId="777BAC6B" w14:textId="77777777" w:rsidR="00396E29" w:rsidRPr="008C3727" w:rsidRDefault="00396E29" w:rsidP="00916AE2">
            <w:pPr>
              <w:pStyle w:val="NoSpacing"/>
              <w:rPr>
                <w:rFonts w:asciiTheme="minorHAnsi" w:hAnsiTheme="minorHAnsi" w:cstheme="minorHAnsi"/>
                <w:b/>
                <w:sz w:val="24"/>
                <w:szCs w:val="24"/>
                <w:lang w:val="en-US" w:eastAsia="hr-HR"/>
              </w:rPr>
            </w:pPr>
            <w:r w:rsidRPr="008C3727">
              <w:rPr>
                <w:rFonts w:asciiTheme="minorHAnsi" w:hAnsiTheme="minorHAnsi" w:cstheme="minorHAnsi"/>
                <w:b/>
                <w:sz w:val="24"/>
                <w:szCs w:val="24"/>
              </w:rPr>
              <w:t>Osigurana sredstva</w:t>
            </w:r>
          </w:p>
        </w:tc>
        <w:tc>
          <w:tcPr>
            <w:tcW w:w="6951" w:type="dxa"/>
            <w:tcBorders>
              <w:top w:val="single" w:sz="4" w:space="0" w:color="auto"/>
              <w:left w:val="single" w:sz="4" w:space="0" w:color="auto"/>
              <w:bottom w:val="single" w:sz="4" w:space="0" w:color="auto"/>
              <w:right w:val="single" w:sz="4" w:space="0" w:color="auto"/>
            </w:tcBorders>
          </w:tcPr>
          <w:p w14:paraId="5E92787C" w14:textId="77777777" w:rsidR="00396E29" w:rsidRPr="008C3727" w:rsidRDefault="00396E29" w:rsidP="00916AE2">
            <w:pPr>
              <w:jc w:val="both"/>
              <w:rPr>
                <w:rFonts w:cstheme="minorHAnsi"/>
                <w:b/>
                <w:sz w:val="24"/>
                <w:szCs w:val="24"/>
                <w:lang w:val="en-US" w:eastAsia="hr-HR"/>
              </w:rPr>
            </w:pPr>
            <w:r w:rsidRPr="008C3727">
              <w:rPr>
                <w:rFonts w:cstheme="minorHAnsi"/>
                <w:sz w:val="24"/>
                <w:szCs w:val="24"/>
              </w:rPr>
              <w:t>920.000,00 kn</w:t>
            </w:r>
          </w:p>
        </w:tc>
      </w:tr>
      <w:tr w:rsidR="00396E29" w:rsidRPr="008C3727" w14:paraId="671C926B"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8"/>
        </w:trPr>
        <w:tc>
          <w:tcPr>
            <w:tcW w:w="2709" w:type="dxa"/>
            <w:tcBorders>
              <w:top w:val="single" w:sz="4" w:space="0" w:color="auto"/>
              <w:left w:val="single" w:sz="4" w:space="0" w:color="auto"/>
              <w:bottom w:val="single" w:sz="4" w:space="0" w:color="auto"/>
              <w:right w:val="single" w:sz="4" w:space="0" w:color="auto"/>
            </w:tcBorders>
            <w:shd w:val="clear" w:color="auto" w:fill="FFFFFF"/>
          </w:tcPr>
          <w:p w14:paraId="0D187209" w14:textId="77777777" w:rsidR="00396E29" w:rsidRPr="008C3727" w:rsidRDefault="00396E29" w:rsidP="00916AE2">
            <w:pPr>
              <w:pStyle w:val="NoSpacing"/>
              <w:rPr>
                <w:rFonts w:asciiTheme="minorHAnsi" w:hAnsiTheme="minorHAnsi" w:cstheme="minorHAnsi"/>
                <w:b/>
                <w:sz w:val="24"/>
                <w:szCs w:val="24"/>
                <w:lang w:val="en-US" w:eastAsia="hr-HR"/>
              </w:rPr>
            </w:pPr>
            <w:r w:rsidRPr="008C3727">
              <w:rPr>
                <w:rFonts w:asciiTheme="minorHAnsi" w:hAnsiTheme="minorHAnsi" w:cstheme="minorHAnsi"/>
                <w:b/>
                <w:sz w:val="24"/>
                <w:szCs w:val="24"/>
              </w:rPr>
              <w:t>Izvršenje aktivnosti</w:t>
            </w:r>
          </w:p>
        </w:tc>
        <w:tc>
          <w:tcPr>
            <w:tcW w:w="6951" w:type="dxa"/>
            <w:tcBorders>
              <w:top w:val="single" w:sz="4" w:space="0" w:color="auto"/>
              <w:left w:val="single" w:sz="4" w:space="0" w:color="auto"/>
              <w:bottom w:val="single" w:sz="4" w:space="0" w:color="auto"/>
              <w:right w:val="single" w:sz="4" w:space="0" w:color="auto"/>
            </w:tcBorders>
          </w:tcPr>
          <w:p w14:paraId="7DDB74CB" w14:textId="77777777" w:rsidR="00396E29" w:rsidRPr="008C3727" w:rsidRDefault="00396E29" w:rsidP="00916AE2">
            <w:pPr>
              <w:jc w:val="both"/>
              <w:rPr>
                <w:rFonts w:cstheme="minorHAnsi"/>
                <w:b/>
                <w:sz w:val="24"/>
                <w:szCs w:val="24"/>
                <w:lang w:val="en-US" w:eastAsia="hr-HR"/>
              </w:rPr>
            </w:pPr>
            <w:r w:rsidRPr="008C3727">
              <w:rPr>
                <w:rFonts w:cstheme="minorHAnsi"/>
                <w:sz w:val="24"/>
                <w:szCs w:val="24"/>
              </w:rPr>
              <w:t>36.079,23 kn</w:t>
            </w:r>
          </w:p>
        </w:tc>
      </w:tr>
      <w:tr w:rsidR="00396E29" w:rsidRPr="008C3727" w14:paraId="20513A0A"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709" w:type="dxa"/>
            <w:tcBorders>
              <w:top w:val="single" w:sz="4" w:space="0" w:color="auto"/>
              <w:left w:val="single" w:sz="4" w:space="0" w:color="auto"/>
              <w:bottom w:val="single" w:sz="4" w:space="0" w:color="auto"/>
              <w:right w:val="single" w:sz="4" w:space="0" w:color="auto"/>
            </w:tcBorders>
            <w:shd w:val="clear" w:color="auto" w:fill="FFFFFF"/>
          </w:tcPr>
          <w:p w14:paraId="4E2A0AAE" w14:textId="77777777" w:rsidR="00396E29" w:rsidRPr="008C3727" w:rsidRDefault="00396E29" w:rsidP="00916AE2">
            <w:pPr>
              <w:pStyle w:val="NoSpacing"/>
              <w:rPr>
                <w:rFonts w:asciiTheme="minorHAnsi" w:hAnsiTheme="minorHAnsi" w:cstheme="minorHAnsi"/>
                <w:b/>
                <w:sz w:val="24"/>
                <w:szCs w:val="24"/>
                <w:lang w:val="en-US" w:eastAsia="hr-HR"/>
              </w:rPr>
            </w:pPr>
            <w:r w:rsidRPr="008C3727">
              <w:rPr>
                <w:rFonts w:asciiTheme="minorHAnsi" w:hAnsiTheme="minorHAnsi" w:cstheme="minorHAnsi"/>
                <w:b/>
                <w:sz w:val="24"/>
                <w:szCs w:val="24"/>
              </w:rPr>
              <w:t>Pokazatelj uspješnosti</w:t>
            </w:r>
          </w:p>
        </w:tc>
        <w:tc>
          <w:tcPr>
            <w:tcW w:w="6951" w:type="dxa"/>
            <w:tcBorders>
              <w:top w:val="single" w:sz="4" w:space="0" w:color="auto"/>
              <w:left w:val="single" w:sz="4" w:space="0" w:color="auto"/>
              <w:bottom w:val="single" w:sz="4" w:space="0" w:color="auto"/>
              <w:right w:val="single" w:sz="4" w:space="0" w:color="auto"/>
            </w:tcBorders>
          </w:tcPr>
          <w:p w14:paraId="3DE8A00F" w14:textId="77777777" w:rsidR="00396E29" w:rsidRPr="008C3727" w:rsidRDefault="00396E29" w:rsidP="00916AE2">
            <w:pPr>
              <w:jc w:val="both"/>
              <w:rPr>
                <w:rFonts w:cstheme="minorHAnsi"/>
                <w:b/>
                <w:sz w:val="24"/>
                <w:szCs w:val="24"/>
                <w:lang w:val="en-US" w:eastAsia="hr-HR"/>
              </w:rPr>
            </w:pPr>
            <w:r w:rsidRPr="008C3727">
              <w:rPr>
                <w:rFonts w:cstheme="minorHAnsi"/>
                <w:sz w:val="24"/>
                <w:szCs w:val="24"/>
              </w:rPr>
              <w:t>3,92 %</w:t>
            </w:r>
          </w:p>
        </w:tc>
      </w:tr>
      <w:tr w:rsidR="00396E29" w:rsidRPr="008C3727" w14:paraId="7CEAF393"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2"/>
        </w:trPr>
        <w:tc>
          <w:tcPr>
            <w:tcW w:w="2709" w:type="dxa"/>
            <w:tcBorders>
              <w:top w:val="single" w:sz="4" w:space="0" w:color="auto"/>
              <w:left w:val="single" w:sz="4" w:space="0" w:color="auto"/>
              <w:bottom w:val="single" w:sz="4" w:space="0" w:color="auto"/>
              <w:right w:val="single" w:sz="4" w:space="0" w:color="auto"/>
            </w:tcBorders>
            <w:shd w:val="clear" w:color="auto" w:fill="FFFFFF"/>
          </w:tcPr>
          <w:p w14:paraId="672C5C42" w14:textId="77777777" w:rsidR="00396E29" w:rsidRPr="008C3727" w:rsidRDefault="00396E29" w:rsidP="00916AE2">
            <w:pPr>
              <w:pStyle w:val="NoSpacing"/>
              <w:rPr>
                <w:rFonts w:asciiTheme="minorHAnsi" w:hAnsiTheme="minorHAnsi" w:cstheme="minorHAnsi"/>
                <w:b/>
                <w:sz w:val="24"/>
                <w:szCs w:val="24"/>
                <w:lang w:val="en-US" w:eastAsia="hr-HR"/>
              </w:rPr>
            </w:pPr>
            <w:r w:rsidRPr="008C3727">
              <w:rPr>
                <w:rFonts w:asciiTheme="minorHAnsi" w:hAnsiTheme="minorHAnsi" w:cstheme="minorHAnsi"/>
                <w:b/>
                <w:sz w:val="24"/>
                <w:szCs w:val="24"/>
              </w:rPr>
              <w:lastRenderedPageBreak/>
              <w:t>Izvještaj o postignutim   ciljevima</w:t>
            </w:r>
          </w:p>
        </w:tc>
        <w:tc>
          <w:tcPr>
            <w:tcW w:w="6951" w:type="dxa"/>
            <w:tcBorders>
              <w:top w:val="single" w:sz="4" w:space="0" w:color="auto"/>
              <w:left w:val="single" w:sz="4" w:space="0" w:color="auto"/>
              <w:bottom w:val="single" w:sz="4" w:space="0" w:color="auto"/>
              <w:right w:val="single" w:sz="4" w:space="0" w:color="auto"/>
            </w:tcBorders>
            <w:vAlign w:val="bottom"/>
          </w:tcPr>
          <w:p w14:paraId="2BDC4CE2" w14:textId="77777777" w:rsidR="00396E29" w:rsidRPr="008C3727" w:rsidRDefault="00396E29" w:rsidP="00916AE2">
            <w:pPr>
              <w:jc w:val="both"/>
              <w:rPr>
                <w:rFonts w:cstheme="minorHAnsi"/>
                <w:sz w:val="24"/>
                <w:szCs w:val="24"/>
              </w:rPr>
            </w:pPr>
            <w:r w:rsidRPr="008C3727">
              <w:rPr>
                <w:rFonts w:cstheme="minorHAnsi"/>
                <w:sz w:val="24"/>
                <w:szCs w:val="24"/>
              </w:rPr>
              <w:t>Svrha projekta je uspostava sustava održivog korištenja prirodne baštine, s posebnim naglaskom na zaštićene prirodne vrijednosti te doprinos održivom društveno-gospodarskom razvoju Općine Kula Norinska, doline Neretve i Dubrovačko-neretvanske županije kroz uspostavu suvremenog Interpretacijsko-edukativno-istraživačkog centra zaštićenih prirodnih vrijednosti doline Neretve.</w:t>
            </w:r>
          </w:p>
          <w:p w14:paraId="3D7E4C13" w14:textId="77777777" w:rsidR="00396E29" w:rsidRPr="008C3727" w:rsidRDefault="00396E29" w:rsidP="00916AE2">
            <w:pPr>
              <w:jc w:val="both"/>
              <w:rPr>
                <w:rFonts w:cstheme="minorHAnsi"/>
                <w:sz w:val="24"/>
                <w:szCs w:val="24"/>
                <w:lang w:val="en-US"/>
              </w:rPr>
            </w:pPr>
            <w:r w:rsidRPr="008C3727">
              <w:rPr>
                <w:rFonts w:cstheme="minorHAnsi"/>
                <w:sz w:val="24"/>
                <w:szCs w:val="24"/>
              </w:rPr>
              <w:t xml:space="preserve">U ožujku 2022. godine izvršen je Ugovor za </w:t>
            </w:r>
            <w:r w:rsidRPr="008C3727">
              <w:rPr>
                <w:rFonts w:cstheme="minorHAnsi"/>
                <w:sz w:val="24"/>
                <w:szCs w:val="24"/>
                <w:lang w:val="en-US"/>
              </w:rPr>
              <w:t xml:space="preserve"> </w:t>
            </w:r>
            <w:proofErr w:type="spellStart"/>
            <w:r w:rsidRPr="008C3727">
              <w:rPr>
                <w:rFonts w:cstheme="minorHAnsi"/>
                <w:sz w:val="24"/>
                <w:szCs w:val="24"/>
                <w:lang w:val="en-US"/>
              </w:rPr>
              <w:t>Uslugu</w:t>
            </w:r>
            <w:proofErr w:type="spellEnd"/>
            <w:r w:rsidRPr="008C3727">
              <w:rPr>
                <w:rFonts w:cstheme="minorHAnsi"/>
                <w:sz w:val="24"/>
                <w:szCs w:val="24"/>
                <w:lang w:val="en-US"/>
              </w:rPr>
              <w:t xml:space="preserve"> </w:t>
            </w:r>
            <w:proofErr w:type="spellStart"/>
            <w:r w:rsidRPr="008C3727">
              <w:rPr>
                <w:rFonts w:cstheme="minorHAnsi"/>
                <w:sz w:val="24"/>
                <w:szCs w:val="24"/>
                <w:lang w:val="en-US"/>
              </w:rPr>
              <w:t>izrade</w:t>
            </w:r>
            <w:proofErr w:type="spellEnd"/>
            <w:r w:rsidRPr="008C3727">
              <w:rPr>
                <w:rFonts w:cstheme="minorHAnsi"/>
                <w:sz w:val="24"/>
                <w:szCs w:val="24"/>
                <w:lang w:val="en-US"/>
              </w:rPr>
              <w:t xml:space="preserve"> </w:t>
            </w:r>
            <w:proofErr w:type="spellStart"/>
            <w:r w:rsidRPr="008C3727">
              <w:rPr>
                <w:rFonts w:cstheme="minorHAnsi"/>
                <w:sz w:val="24"/>
                <w:szCs w:val="24"/>
                <w:lang w:val="en-US"/>
              </w:rPr>
              <w:t>arhitektonskog</w:t>
            </w:r>
            <w:proofErr w:type="spellEnd"/>
            <w:r w:rsidRPr="008C3727">
              <w:rPr>
                <w:rFonts w:cstheme="minorHAnsi"/>
                <w:sz w:val="24"/>
                <w:szCs w:val="24"/>
                <w:lang w:val="en-US"/>
              </w:rPr>
              <w:t xml:space="preserve"> </w:t>
            </w:r>
            <w:proofErr w:type="spellStart"/>
            <w:r w:rsidRPr="008C3727">
              <w:rPr>
                <w:rFonts w:cstheme="minorHAnsi"/>
                <w:sz w:val="24"/>
                <w:szCs w:val="24"/>
                <w:lang w:val="en-US"/>
              </w:rPr>
              <w:t>stanja</w:t>
            </w:r>
            <w:proofErr w:type="spellEnd"/>
            <w:r w:rsidRPr="008C3727">
              <w:rPr>
                <w:rFonts w:cstheme="minorHAnsi"/>
                <w:sz w:val="24"/>
                <w:szCs w:val="24"/>
                <w:lang w:val="en-US"/>
              </w:rPr>
              <w:t xml:space="preserve"> </w:t>
            </w:r>
            <w:proofErr w:type="spellStart"/>
            <w:r w:rsidRPr="008C3727">
              <w:rPr>
                <w:rFonts w:cstheme="minorHAnsi"/>
                <w:sz w:val="24"/>
                <w:szCs w:val="24"/>
                <w:lang w:val="en-US"/>
              </w:rPr>
              <w:t>zgrade</w:t>
            </w:r>
            <w:proofErr w:type="spellEnd"/>
            <w:r w:rsidRPr="008C3727">
              <w:rPr>
                <w:rFonts w:cstheme="minorHAnsi"/>
                <w:sz w:val="24"/>
                <w:szCs w:val="24"/>
                <w:lang w:val="en-US"/>
              </w:rPr>
              <w:t xml:space="preserve">  i </w:t>
            </w:r>
            <w:proofErr w:type="spellStart"/>
            <w:r w:rsidRPr="008C3727">
              <w:rPr>
                <w:rFonts w:cstheme="minorHAnsi"/>
                <w:sz w:val="24"/>
                <w:szCs w:val="24"/>
                <w:lang w:val="en-US"/>
              </w:rPr>
              <w:t>geotehnički</w:t>
            </w:r>
            <w:proofErr w:type="spellEnd"/>
            <w:r w:rsidRPr="008C3727">
              <w:rPr>
                <w:rFonts w:cstheme="minorHAnsi"/>
                <w:sz w:val="24"/>
                <w:szCs w:val="24"/>
                <w:lang w:val="en-US"/>
              </w:rPr>
              <w:t xml:space="preserve"> </w:t>
            </w:r>
            <w:proofErr w:type="spellStart"/>
            <w:r w:rsidRPr="008C3727">
              <w:rPr>
                <w:rFonts w:cstheme="minorHAnsi"/>
                <w:sz w:val="24"/>
                <w:szCs w:val="24"/>
                <w:lang w:val="en-US"/>
              </w:rPr>
              <w:t>istražni</w:t>
            </w:r>
            <w:proofErr w:type="spellEnd"/>
            <w:r w:rsidRPr="008C3727">
              <w:rPr>
                <w:rFonts w:cstheme="minorHAnsi"/>
                <w:sz w:val="24"/>
                <w:szCs w:val="24"/>
                <w:lang w:val="en-US"/>
              </w:rPr>
              <w:t xml:space="preserve"> </w:t>
            </w:r>
            <w:proofErr w:type="spellStart"/>
            <w:r w:rsidRPr="008C3727">
              <w:rPr>
                <w:rFonts w:cstheme="minorHAnsi"/>
                <w:sz w:val="24"/>
                <w:szCs w:val="24"/>
                <w:lang w:val="en-US"/>
              </w:rPr>
              <w:t>radovi</w:t>
            </w:r>
            <w:proofErr w:type="spellEnd"/>
            <w:r w:rsidRPr="008C3727">
              <w:rPr>
                <w:rFonts w:cstheme="minorHAnsi"/>
                <w:sz w:val="24"/>
                <w:szCs w:val="24"/>
                <w:lang w:val="en-US"/>
              </w:rPr>
              <w:t xml:space="preserve">. </w:t>
            </w:r>
            <w:r w:rsidRPr="008C3727">
              <w:rPr>
                <w:rFonts w:cstheme="minorHAnsi"/>
                <w:sz w:val="24"/>
                <w:szCs w:val="24"/>
                <w:lang w:val="en-US" w:eastAsia="hr-HR"/>
              </w:rPr>
              <w:t xml:space="preserve"> </w:t>
            </w:r>
          </w:p>
          <w:p w14:paraId="313943CE" w14:textId="77777777" w:rsidR="00396E29" w:rsidRPr="008C3727" w:rsidRDefault="00396E29" w:rsidP="00916AE2">
            <w:pPr>
              <w:jc w:val="both"/>
              <w:rPr>
                <w:rFonts w:cstheme="minorHAnsi"/>
                <w:b/>
                <w:bCs/>
                <w:sz w:val="24"/>
                <w:szCs w:val="24"/>
              </w:rPr>
            </w:pPr>
            <w:r w:rsidRPr="008C3727">
              <w:rPr>
                <w:rFonts w:cstheme="minorHAnsi"/>
                <w:sz w:val="24"/>
                <w:szCs w:val="24"/>
                <w:lang w:val="en-US"/>
              </w:rPr>
              <w:t xml:space="preserve">U </w:t>
            </w:r>
            <w:proofErr w:type="spellStart"/>
            <w:r w:rsidRPr="008C3727">
              <w:rPr>
                <w:rFonts w:cstheme="minorHAnsi"/>
                <w:sz w:val="24"/>
                <w:szCs w:val="24"/>
                <w:lang w:val="en-US"/>
              </w:rPr>
              <w:t>travnju</w:t>
            </w:r>
            <w:proofErr w:type="spellEnd"/>
            <w:r w:rsidRPr="008C3727">
              <w:rPr>
                <w:rFonts w:cstheme="minorHAnsi"/>
                <w:sz w:val="24"/>
                <w:szCs w:val="24"/>
                <w:lang w:val="en-US"/>
              </w:rPr>
              <w:t xml:space="preserve"> 2022. </w:t>
            </w:r>
            <w:proofErr w:type="spellStart"/>
            <w:r w:rsidRPr="008C3727">
              <w:rPr>
                <w:rFonts w:cstheme="minorHAnsi"/>
                <w:sz w:val="24"/>
                <w:szCs w:val="24"/>
                <w:lang w:val="en-US"/>
              </w:rPr>
              <w:t>godine</w:t>
            </w:r>
            <w:proofErr w:type="spellEnd"/>
            <w:r w:rsidRPr="008C3727">
              <w:rPr>
                <w:rFonts w:cstheme="minorHAnsi"/>
                <w:sz w:val="24"/>
                <w:szCs w:val="24"/>
                <w:lang w:val="en-US"/>
              </w:rPr>
              <w:t xml:space="preserve"> </w:t>
            </w:r>
            <w:proofErr w:type="spellStart"/>
            <w:r w:rsidRPr="008C3727">
              <w:rPr>
                <w:rFonts w:cstheme="minorHAnsi"/>
                <w:sz w:val="24"/>
                <w:szCs w:val="24"/>
                <w:lang w:val="en-US"/>
              </w:rPr>
              <w:t>započeo</w:t>
            </w:r>
            <w:proofErr w:type="spellEnd"/>
            <w:r w:rsidRPr="008C3727">
              <w:rPr>
                <w:rFonts w:cstheme="minorHAnsi"/>
                <w:sz w:val="24"/>
                <w:szCs w:val="24"/>
                <w:lang w:val="en-US"/>
              </w:rPr>
              <w:t xml:space="preserve"> je </w:t>
            </w:r>
            <w:proofErr w:type="spellStart"/>
            <w:r w:rsidRPr="008C3727">
              <w:rPr>
                <w:rFonts w:cstheme="minorHAnsi"/>
                <w:sz w:val="24"/>
                <w:szCs w:val="24"/>
                <w:lang w:val="en-US"/>
              </w:rPr>
              <w:t>postupak</w:t>
            </w:r>
            <w:proofErr w:type="spellEnd"/>
            <w:r w:rsidRPr="008C3727">
              <w:rPr>
                <w:rFonts w:cstheme="minorHAnsi"/>
                <w:sz w:val="24"/>
                <w:szCs w:val="24"/>
                <w:lang w:val="en-US"/>
              </w:rPr>
              <w:t xml:space="preserve"> </w:t>
            </w:r>
            <w:proofErr w:type="spellStart"/>
            <w:r w:rsidRPr="008C3727">
              <w:rPr>
                <w:rFonts w:cstheme="minorHAnsi"/>
                <w:sz w:val="24"/>
                <w:szCs w:val="24"/>
                <w:lang w:val="en-US"/>
              </w:rPr>
              <w:t>javne</w:t>
            </w:r>
            <w:proofErr w:type="spellEnd"/>
            <w:r w:rsidRPr="008C3727">
              <w:rPr>
                <w:rFonts w:cstheme="minorHAnsi"/>
                <w:sz w:val="24"/>
                <w:szCs w:val="24"/>
                <w:lang w:val="en-US"/>
              </w:rPr>
              <w:t xml:space="preserve"> </w:t>
            </w:r>
            <w:proofErr w:type="spellStart"/>
            <w:r w:rsidRPr="008C3727">
              <w:rPr>
                <w:rFonts w:cstheme="minorHAnsi"/>
                <w:sz w:val="24"/>
                <w:szCs w:val="24"/>
                <w:lang w:val="en-US"/>
              </w:rPr>
              <w:t>nabave</w:t>
            </w:r>
            <w:proofErr w:type="spellEnd"/>
            <w:r w:rsidRPr="008C3727">
              <w:rPr>
                <w:rFonts w:cstheme="minorHAnsi"/>
                <w:sz w:val="24"/>
                <w:szCs w:val="24"/>
                <w:lang w:val="en-US"/>
              </w:rPr>
              <w:t xml:space="preserve"> </w:t>
            </w:r>
            <w:bookmarkStart w:id="13" w:name="_Hlk102125890"/>
            <w:r w:rsidRPr="008C3727">
              <w:rPr>
                <w:rFonts w:cstheme="minorHAnsi"/>
                <w:sz w:val="24"/>
                <w:szCs w:val="24"/>
                <w:lang w:val="en-US"/>
              </w:rPr>
              <w:t xml:space="preserve">za </w:t>
            </w:r>
            <w:r w:rsidRPr="008C3727">
              <w:rPr>
                <w:rFonts w:cstheme="minorHAnsi"/>
                <w:sz w:val="24"/>
                <w:szCs w:val="24"/>
              </w:rPr>
              <w:t>Izradu</w:t>
            </w:r>
            <w:r w:rsidRPr="008C3727">
              <w:rPr>
                <w:rFonts w:cstheme="minorHAnsi"/>
                <w:b/>
                <w:bCs/>
                <w:sz w:val="24"/>
                <w:szCs w:val="24"/>
              </w:rPr>
              <w:t xml:space="preserve"> </w:t>
            </w:r>
            <w:r w:rsidRPr="008C3727">
              <w:rPr>
                <w:rFonts w:cstheme="minorHAnsi"/>
                <w:sz w:val="24"/>
                <w:szCs w:val="24"/>
              </w:rPr>
              <w:t>projektno-tehničke dokumentacije za uklanjanje postojeće i izgradnju nove zgrade te uređenje zgrade s pripadajućim okolišem za Uspostavu interpretacijsko-edukacijsko-istraživačkog centra zaštićenih prirodnih vrijednosti doline Neretve u Novim Selima u okviru kojeg će se izraditi idejni, glavni i izvedbeni projekti. S obzirom da na prethodno navedenu nabavu nije pristigla niti jedna ponuda 15. lipnja 2022. godine donesena je Odluka o poništenju te je donesena odluka o ponavljanju postupka.</w:t>
            </w:r>
            <w:bookmarkEnd w:id="13"/>
          </w:p>
        </w:tc>
      </w:tr>
      <w:tr w:rsidR="00396E29" w:rsidRPr="008C3727" w14:paraId="1DD415D1" w14:textId="77777777" w:rsidTr="001807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2"/>
        </w:trPr>
        <w:tc>
          <w:tcPr>
            <w:tcW w:w="2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8F4204" w14:textId="77777777" w:rsidR="00396E29" w:rsidRPr="008C3727" w:rsidRDefault="00396E29" w:rsidP="00916AE2">
            <w:pPr>
              <w:pStyle w:val="NoSpacing"/>
              <w:rPr>
                <w:rFonts w:asciiTheme="minorHAnsi" w:hAnsiTheme="minorHAnsi" w:cstheme="minorHAnsi"/>
                <w:b/>
                <w:sz w:val="24"/>
                <w:szCs w:val="24"/>
              </w:rPr>
            </w:pPr>
            <w:proofErr w:type="spellStart"/>
            <w:r w:rsidRPr="008C3727">
              <w:rPr>
                <w:rFonts w:asciiTheme="minorHAnsi" w:hAnsiTheme="minorHAnsi" w:cstheme="minorHAnsi"/>
                <w:b/>
                <w:sz w:val="24"/>
                <w:szCs w:val="24"/>
                <w:lang w:val="en-US" w:eastAsia="hr-HR"/>
              </w:rPr>
              <w:t>Tekući</w:t>
            </w:r>
            <w:proofErr w:type="spellEnd"/>
            <w:r w:rsidRPr="008C3727">
              <w:rPr>
                <w:rFonts w:asciiTheme="minorHAnsi" w:hAnsiTheme="minorHAnsi" w:cstheme="minorHAnsi"/>
                <w:b/>
                <w:sz w:val="24"/>
                <w:szCs w:val="24"/>
                <w:lang w:val="en-US" w:eastAsia="hr-HR"/>
              </w:rPr>
              <w:t xml:space="preserve"> </w:t>
            </w:r>
            <w:proofErr w:type="spellStart"/>
            <w:r w:rsidRPr="008C3727">
              <w:rPr>
                <w:rFonts w:asciiTheme="minorHAnsi" w:hAnsiTheme="minorHAnsi" w:cstheme="minorHAnsi"/>
                <w:b/>
                <w:sz w:val="24"/>
                <w:szCs w:val="24"/>
                <w:lang w:val="en-US" w:eastAsia="hr-HR"/>
              </w:rPr>
              <w:t>projekt</w:t>
            </w:r>
            <w:proofErr w:type="spellEnd"/>
            <w:r w:rsidRPr="008C3727">
              <w:rPr>
                <w:rFonts w:asciiTheme="minorHAnsi" w:hAnsiTheme="minorHAnsi" w:cstheme="minorHAnsi"/>
                <w:b/>
                <w:sz w:val="24"/>
                <w:szCs w:val="24"/>
                <w:lang w:val="en-US" w:eastAsia="hr-HR"/>
              </w:rPr>
              <w:t xml:space="preserve"> – T150409</w:t>
            </w:r>
          </w:p>
        </w:tc>
        <w:tc>
          <w:tcPr>
            <w:tcW w:w="69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E477C7" w14:textId="77777777" w:rsidR="00396E29" w:rsidRPr="008C3727" w:rsidRDefault="00396E29" w:rsidP="00916AE2">
            <w:pPr>
              <w:jc w:val="both"/>
              <w:rPr>
                <w:rFonts w:cstheme="minorHAnsi"/>
                <w:sz w:val="24"/>
                <w:szCs w:val="24"/>
              </w:rPr>
            </w:pPr>
            <w:r w:rsidRPr="008C3727">
              <w:rPr>
                <w:rFonts w:cstheme="minorHAnsi"/>
                <w:b/>
                <w:sz w:val="24"/>
                <w:szCs w:val="24"/>
                <w:lang w:val="en-US" w:eastAsia="hr-HR"/>
              </w:rPr>
              <w:t xml:space="preserve">EU </w:t>
            </w:r>
            <w:proofErr w:type="spellStart"/>
            <w:r w:rsidRPr="008C3727">
              <w:rPr>
                <w:rFonts w:cstheme="minorHAnsi"/>
                <w:b/>
                <w:sz w:val="24"/>
                <w:szCs w:val="24"/>
                <w:lang w:val="en-US" w:eastAsia="hr-HR"/>
              </w:rPr>
              <w:t>Projekt</w:t>
            </w:r>
            <w:proofErr w:type="spellEnd"/>
            <w:r w:rsidRPr="008C3727">
              <w:rPr>
                <w:rFonts w:cstheme="minorHAnsi"/>
                <w:b/>
                <w:sz w:val="24"/>
                <w:szCs w:val="24"/>
                <w:lang w:val="en-US" w:eastAsia="hr-HR"/>
              </w:rPr>
              <w:t>: Secure</w:t>
            </w:r>
          </w:p>
        </w:tc>
      </w:tr>
      <w:tr w:rsidR="00396E29" w:rsidRPr="008C3727" w14:paraId="742D5184"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FFFFFF"/>
          </w:tcPr>
          <w:p w14:paraId="6C55A49A" w14:textId="77777777" w:rsidR="00396E29" w:rsidRPr="008C3727" w:rsidRDefault="00396E29" w:rsidP="00916AE2">
            <w:pPr>
              <w:pStyle w:val="NoSpacing"/>
              <w:jc w:val="both"/>
              <w:rPr>
                <w:rFonts w:asciiTheme="minorHAnsi" w:hAnsiTheme="minorHAnsi" w:cstheme="minorHAnsi"/>
                <w:b/>
                <w:sz w:val="24"/>
                <w:szCs w:val="24"/>
              </w:rPr>
            </w:pPr>
            <w:proofErr w:type="spellStart"/>
            <w:r w:rsidRPr="008C3727">
              <w:rPr>
                <w:rFonts w:asciiTheme="minorHAnsi" w:hAnsiTheme="minorHAnsi" w:cstheme="minorHAnsi"/>
                <w:b/>
                <w:sz w:val="24"/>
                <w:szCs w:val="24"/>
                <w:lang w:val="en-US" w:eastAsia="hr-HR"/>
              </w:rPr>
              <w:t>Cilj</w:t>
            </w:r>
            <w:proofErr w:type="spellEnd"/>
          </w:p>
        </w:tc>
        <w:tc>
          <w:tcPr>
            <w:tcW w:w="6951" w:type="dxa"/>
            <w:tcBorders>
              <w:top w:val="single" w:sz="4" w:space="0" w:color="auto"/>
              <w:left w:val="single" w:sz="4" w:space="0" w:color="auto"/>
              <w:bottom w:val="single" w:sz="4" w:space="0" w:color="auto"/>
              <w:right w:val="single" w:sz="4" w:space="0" w:color="auto"/>
            </w:tcBorders>
            <w:vAlign w:val="bottom"/>
          </w:tcPr>
          <w:p w14:paraId="2C989232" w14:textId="77777777" w:rsidR="00396E29" w:rsidRPr="008C3727" w:rsidRDefault="00396E29" w:rsidP="00916AE2">
            <w:pPr>
              <w:pStyle w:val="NoSpacing"/>
              <w:jc w:val="both"/>
              <w:rPr>
                <w:rFonts w:asciiTheme="minorHAnsi" w:hAnsiTheme="minorHAnsi" w:cstheme="minorHAnsi"/>
                <w:b/>
                <w:bCs/>
                <w:sz w:val="24"/>
                <w:szCs w:val="24"/>
              </w:rPr>
            </w:pPr>
            <w:proofErr w:type="spellStart"/>
            <w:r w:rsidRPr="008C3727">
              <w:rPr>
                <w:rFonts w:asciiTheme="minorHAnsi" w:hAnsiTheme="minorHAnsi" w:cstheme="minorHAnsi"/>
                <w:bCs/>
                <w:sz w:val="24"/>
                <w:szCs w:val="24"/>
                <w:lang w:val="en-US" w:eastAsia="hr-HR"/>
              </w:rPr>
              <w:t>Osiguranje</w:t>
            </w:r>
            <w:proofErr w:type="spellEnd"/>
            <w:r w:rsidRPr="008C3727">
              <w:rPr>
                <w:rFonts w:asciiTheme="minorHAnsi" w:hAnsiTheme="minorHAnsi" w:cstheme="minorHAnsi"/>
                <w:bCs/>
                <w:sz w:val="24"/>
                <w:szCs w:val="24"/>
                <w:lang w:val="en-US" w:eastAsia="hr-HR"/>
              </w:rPr>
              <w:t xml:space="preserve"> </w:t>
            </w:r>
            <w:proofErr w:type="spellStart"/>
            <w:r w:rsidRPr="008C3727">
              <w:rPr>
                <w:rFonts w:asciiTheme="minorHAnsi" w:hAnsiTheme="minorHAnsi" w:cstheme="minorHAnsi"/>
                <w:bCs/>
                <w:sz w:val="24"/>
                <w:szCs w:val="24"/>
                <w:lang w:val="en-US" w:eastAsia="hr-HR"/>
              </w:rPr>
              <w:t>realizacije</w:t>
            </w:r>
            <w:proofErr w:type="spellEnd"/>
            <w:r w:rsidRPr="008C3727">
              <w:rPr>
                <w:rFonts w:asciiTheme="minorHAnsi" w:hAnsiTheme="minorHAnsi" w:cstheme="minorHAnsi"/>
                <w:bCs/>
                <w:sz w:val="24"/>
                <w:szCs w:val="24"/>
                <w:lang w:val="en-US" w:eastAsia="hr-HR"/>
              </w:rPr>
              <w:t xml:space="preserve"> </w:t>
            </w:r>
            <w:proofErr w:type="spellStart"/>
            <w:r w:rsidRPr="008C3727">
              <w:rPr>
                <w:rFonts w:asciiTheme="minorHAnsi" w:hAnsiTheme="minorHAnsi" w:cstheme="minorHAnsi"/>
                <w:bCs/>
                <w:sz w:val="24"/>
                <w:szCs w:val="24"/>
                <w:lang w:val="en-US" w:eastAsia="hr-HR"/>
              </w:rPr>
              <w:t>aktivnosti</w:t>
            </w:r>
            <w:proofErr w:type="spellEnd"/>
            <w:r w:rsidRPr="008C3727">
              <w:rPr>
                <w:rFonts w:asciiTheme="minorHAnsi" w:hAnsiTheme="minorHAnsi" w:cstheme="minorHAnsi"/>
                <w:bCs/>
                <w:sz w:val="24"/>
                <w:szCs w:val="24"/>
                <w:lang w:val="en-US" w:eastAsia="hr-HR"/>
              </w:rPr>
              <w:t xml:space="preserve"> </w:t>
            </w:r>
            <w:proofErr w:type="spellStart"/>
            <w:r w:rsidRPr="008C3727">
              <w:rPr>
                <w:rFonts w:asciiTheme="minorHAnsi" w:hAnsiTheme="minorHAnsi" w:cstheme="minorHAnsi"/>
                <w:bCs/>
                <w:sz w:val="24"/>
                <w:szCs w:val="24"/>
                <w:lang w:val="en-US" w:eastAsia="hr-HR"/>
              </w:rPr>
              <w:t>predviđenih</w:t>
            </w:r>
            <w:proofErr w:type="spellEnd"/>
            <w:r w:rsidRPr="008C3727">
              <w:rPr>
                <w:rFonts w:asciiTheme="minorHAnsi" w:hAnsiTheme="minorHAnsi" w:cstheme="minorHAnsi"/>
                <w:bCs/>
                <w:sz w:val="24"/>
                <w:szCs w:val="24"/>
                <w:lang w:val="en-US" w:eastAsia="hr-HR"/>
              </w:rPr>
              <w:t xml:space="preserve"> </w:t>
            </w:r>
            <w:proofErr w:type="spellStart"/>
            <w:r w:rsidRPr="008C3727">
              <w:rPr>
                <w:rFonts w:asciiTheme="minorHAnsi" w:hAnsiTheme="minorHAnsi" w:cstheme="minorHAnsi"/>
                <w:bCs/>
                <w:sz w:val="24"/>
                <w:szCs w:val="24"/>
                <w:lang w:val="en-US" w:eastAsia="hr-HR"/>
              </w:rPr>
              <w:t>projektom</w:t>
            </w:r>
            <w:proofErr w:type="spellEnd"/>
          </w:p>
        </w:tc>
      </w:tr>
      <w:tr w:rsidR="00396E29" w:rsidRPr="008C3727" w14:paraId="0CE4C0C2"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1"/>
        </w:trPr>
        <w:tc>
          <w:tcPr>
            <w:tcW w:w="2709" w:type="dxa"/>
            <w:tcBorders>
              <w:top w:val="single" w:sz="4" w:space="0" w:color="auto"/>
              <w:left w:val="single" w:sz="4" w:space="0" w:color="auto"/>
              <w:bottom w:val="single" w:sz="4" w:space="0" w:color="auto"/>
              <w:right w:val="single" w:sz="4" w:space="0" w:color="auto"/>
            </w:tcBorders>
            <w:shd w:val="clear" w:color="auto" w:fill="FFFFFF"/>
          </w:tcPr>
          <w:p w14:paraId="099D2E7E" w14:textId="77777777" w:rsidR="00396E29" w:rsidRPr="008C3727" w:rsidRDefault="00396E29" w:rsidP="00916AE2">
            <w:pPr>
              <w:pStyle w:val="NoSpacing"/>
              <w:jc w:val="both"/>
              <w:rPr>
                <w:rFonts w:asciiTheme="minorHAnsi" w:hAnsiTheme="minorHAnsi" w:cstheme="minorHAnsi"/>
                <w:b/>
                <w:sz w:val="24"/>
                <w:szCs w:val="24"/>
                <w:highlight w:val="yellow"/>
              </w:rPr>
            </w:pPr>
            <w:r w:rsidRPr="008C3727">
              <w:rPr>
                <w:rFonts w:asciiTheme="minorHAnsi" w:hAnsiTheme="minorHAnsi" w:cstheme="minorHAnsi"/>
                <w:b/>
                <w:sz w:val="24"/>
                <w:szCs w:val="24"/>
              </w:rPr>
              <w:t>Nositelj aktivnosti</w:t>
            </w:r>
          </w:p>
        </w:tc>
        <w:tc>
          <w:tcPr>
            <w:tcW w:w="6951" w:type="dxa"/>
            <w:tcBorders>
              <w:top w:val="single" w:sz="4" w:space="0" w:color="auto"/>
              <w:left w:val="single" w:sz="4" w:space="0" w:color="auto"/>
              <w:bottom w:val="single" w:sz="4" w:space="0" w:color="auto"/>
              <w:right w:val="single" w:sz="4" w:space="0" w:color="auto"/>
            </w:tcBorders>
            <w:vAlign w:val="bottom"/>
          </w:tcPr>
          <w:p w14:paraId="6E0D3CDC" w14:textId="77777777" w:rsidR="00396E29" w:rsidRPr="008C3727" w:rsidRDefault="00396E29" w:rsidP="00916AE2">
            <w:pPr>
              <w:pStyle w:val="NoSpacing"/>
              <w:jc w:val="both"/>
              <w:rPr>
                <w:rFonts w:asciiTheme="minorHAnsi" w:hAnsiTheme="minorHAnsi" w:cstheme="minorHAnsi"/>
                <w:sz w:val="24"/>
                <w:szCs w:val="24"/>
                <w:highlight w:val="yellow"/>
              </w:rPr>
            </w:pPr>
            <w:r w:rsidRPr="008C3727">
              <w:rPr>
                <w:rFonts w:asciiTheme="minorHAnsi" w:hAnsiTheme="minorHAnsi" w:cstheme="minorHAnsi"/>
                <w:sz w:val="24"/>
                <w:szCs w:val="24"/>
              </w:rPr>
              <w:t>Javna ustanova za upravljanje zaštićenim dijelovima prirode Dubrovačko-neretvanske županiji</w:t>
            </w:r>
          </w:p>
        </w:tc>
      </w:tr>
      <w:tr w:rsidR="00396E29" w:rsidRPr="008C3727" w14:paraId="3E60CAE2"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7"/>
        </w:trPr>
        <w:tc>
          <w:tcPr>
            <w:tcW w:w="2709" w:type="dxa"/>
            <w:tcBorders>
              <w:top w:val="single" w:sz="4" w:space="0" w:color="auto"/>
              <w:left w:val="single" w:sz="4" w:space="0" w:color="auto"/>
              <w:bottom w:val="single" w:sz="4" w:space="0" w:color="auto"/>
              <w:right w:val="single" w:sz="4" w:space="0" w:color="auto"/>
            </w:tcBorders>
            <w:shd w:val="clear" w:color="auto" w:fill="FFFFFF"/>
          </w:tcPr>
          <w:p w14:paraId="3EC37744" w14:textId="77777777" w:rsidR="00396E29" w:rsidRPr="008C3727" w:rsidRDefault="00396E29" w:rsidP="00916AE2">
            <w:pPr>
              <w:pStyle w:val="NoSpacing"/>
              <w:jc w:val="both"/>
              <w:rPr>
                <w:rFonts w:asciiTheme="minorHAnsi" w:hAnsiTheme="minorHAnsi" w:cstheme="minorHAnsi"/>
                <w:b/>
                <w:sz w:val="24"/>
                <w:szCs w:val="24"/>
                <w:highlight w:val="yellow"/>
              </w:rPr>
            </w:pPr>
            <w:r w:rsidRPr="008C3727">
              <w:rPr>
                <w:rFonts w:asciiTheme="minorHAnsi" w:hAnsiTheme="minorHAnsi" w:cstheme="minorHAnsi"/>
                <w:b/>
                <w:sz w:val="24"/>
                <w:szCs w:val="24"/>
              </w:rPr>
              <w:t>Zakonska osnova</w:t>
            </w:r>
          </w:p>
        </w:tc>
        <w:tc>
          <w:tcPr>
            <w:tcW w:w="6951" w:type="dxa"/>
            <w:tcBorders>
              <w:top w:val="single" w:sz="4" w:space="0" w:color="auto"/>
              <w:left w:val="single" w:sz="4" w:space="0" w:color="auto"/>
              <w:bottom w:val="single" w:sz="4" w:space="0" w:color="auto"/>
              <w:right w:val="single" w:sz="4" w:space="0" w:color="auto"/>
            </w:tcBorders>
            <w:vAlign w:val="bottom"/>
          </w:tcPr>
          <w:p w14:paraId="6BC34CA8" w14:textId="77777777" w:rsidR="00396E29" w:rsidRPr="008C3727" w:rsidRDefault="00396E29" w:rsidP="00916AE2">
            <w:pPr>
              <w:pStyle w:val="NoSpacing"/>
              <w:jc w:val="both"/>
              <w:rPr>
                <w:rFonts w:asciiTheme="minorHAnsi" w:hAnsiTheme="minorHAnsi" w:cstheme="minorHAnsi"/>
                <w:sz w:val="24"/>
                <w:szCs w:val="24"/>
                <w:highlight w:val="yellow"/>
              </w:rPr>
            </w:pPr>
            <w:r w:rsidRPr="008C3727">
              <w:rPr>
                <w:rFonts w:asciiTheme="minorHAnsi" w:hAnsiTheme="minorHAnsi" w:cstheme="minorHAnsi"/>
                <w:sz w:val="24"/>
                <w:szCs w:val="24"/>
                <w:lang w:eastAsia="hr-HR"/>
              </w:rPr>
              <w:t>Zakon o zaštiti prirode, Uredba o ekološkoj mreži I nadležnostima javnih ustanova za upravljanje područjima ekološke mreže, programske smjernice INTERREG ITA-HR 2014. - 2020.</w:t>
            </w:r>
          </w:p>
        </w:tc>
      </w:tr>
      <w:tr w:rsidR="00396E29" w:rsidRPr="008C3727" w14:paraId="0E915820"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FFFFFF"/>
          </w:tcPr>
          <w:p w14:paraId="225411B3" w14:textId="77777777" w:rsidR="00396E29" w:rsidRPr="008C3727" w:rsidRDefault="00396E29" w:rsidP="00916AE2">
            <w:pPr>
              <w:pStyle w:val="NoSpacing"/>
              <w:jc w:val="both"/>
              <w:rPr>
                <w:rFonts w:asciiTheme="minorHAnsi" w:hAnsiTheme="minorHAnsi" w:cstheme="minorHAnsi"/>
                <w:b/>
                <w:sz w:val="24"/>
                <w:szCs w:val="24"/>
                <w:highlight w:val="yellow"/>
              </w:rPr>
            </w:pPr>
            <w:r w:rsidRPr="008C3727">
              <w:rPr>
                <w:rFonts w:asciiTheme="minorHAnsi" w:hAnsiTheme="minorHAnsi" w:cstheme="minorHAnsi"/>
                <w:b/>
                <w:sz w:val="24"/>
                <w:szCs w:val="24"/>
              </w:rPr>
              <w:t>Osigurana sredstva</w:t>
            </w:r>
          </w:p>
        </w:tc>
        <w:tc>
          <w:tcPr>
            <w:tcW w:w="6951" w:type="dxa"/>
            <w:tcBorders>
              <w:top w:val="single" w:sz="4" w:space="0" w:color="auto"/>
              <w:left w:val="single" w:sz="4" w:space="0" w:color="auto"/>
              <w:bottom w:val="single" w:sz="4" w:space="0" w:color="auto"/>
              <w:right w:val="single" w:sz="4" w:space="0" w:color="auto"/>
            </w:tcBorders>
            <w:vAlign w:val="bottom"/>
          </w:tcPr>
          <w:p w14:paraId="0E37D274" w14:textId="1DB8C1B4" w:rsidR="00396E29" w:rsidRPr="008C3727" w:rsidRDefault="00396E29" w:rsidP="00916AE2">
            <w:pPr>
              <w:pStyle w:val="NoSpacing"/>
              <w:jc w:val="both"/>
              <w:rPr>
                <w:rFonts w:asciiTheme="minorHAnsi" w:hAnsiTheme="minorHAnsi" w:cstheme="minorHAnsi"/>
                <w:sz w:val="24"/>
                <w:szCs w:val="24"/>
              </w:rPr>
            </w:pPr>
            <w:r w:rsidRPr="008C3727">
              <w:rPr>
                <w:rFonts w:asciiTheme="minorHAnsi" w:hAnsiTheme="minorHAnsi" w:cstheme="minorHAnsi"/>
                <w:sz w:val="24"/>
                <w:szCs w:val="24"/>
              </w:rPr>
              <w:t>41</w:t>
            </w:r>
            <w:r w:rsidR="00180705">
              <w:rPr>
                <w:rFonts w:asciiTheme="minorHAnsi" w:hAnsiTheme="minorHAnsi" w:cstheme="minorHAnsi"/>
                <w:sz w:val="24"/>
                <w:szCs w:val="24"/>
              </w:rPr>
              <w:t>0.</w:t>
            </w:r>
            <w:r w:rsidRPr="008C3727">
              <w:rPr>
                <w:rFonts w:asciiTheme="minorHAnsi" w:hAnsiTheme="minorHAnsi" w:cstheme="minorHAnsi"/>
                <w:sz w:val="24"/>
                <w:szCs w:val="24"/>
              </w:rPr>
              <w:t>800,00 kn</w:t>
            </w:r>
          </w:p>
        </w:tc>
      </w:tr>
      <w:tr w:rsidR="00396E29" w:rsidRPr="008C3727" w14:paraId="1F22357D"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2709" w:type="dxa"/>
            <w:tcBorders>
              <w:top w:val="single" w:sz="4" w:space="0" w:color="auto"/>
              <w:left w:val="single" w:sz="4" w:space="0" w:color="auto"/>
              <w:bottom w:val="single" w:sz="4" w:space="0" w:color="auto"/>
              <w:right w:val="single" w:sz="4" w:space="0" w:color="auto"/>
            </w:tcBorders>
            <w:shd w:val="clear" w:color="auto" w:fill="FFFFFF"/>
          </w:tcPr>
          <w:p w14:paraId="78EE8F00" w14:textId="77777777" w:rsidR="00396E29" w:rsidRPr="008C3727" w:rsidRDefault="00396E29" w:rsidP="00916AE2">
            <w:pPr>
              <w:pStyle w:val="NoSpacing"/>
              <w:jc w:val="both"/>
              <w:rPr>
                <w:rFonts w:asciiTheme="minorHAnsi" w:hAnsiTheme="minorHAnsi" w:cstheme="minorHAnsi"/>
                <w:b/>
                <w:sz w:val="24"/>
                <w:szCs w:val="24"/>
              </w:rPr>
            </w:pPr>
            <w:r w:rsidRPr="008C3727">
              <w:rPr>
                <w:rFonts w:asciiTheme="minorHAnsi" w:hAnsiTheme="minorHAnsi" w:cstheme="minorHAnsi"/>
                <w:b/>
                <w:sz w:val="24"/>
                <w:szCs w:val="24"/>
              </w:rPr>
              <w:t>Izvršenje aktivnosti</w:t>
            </w:r>
          </w:p>
        </w:tc>
        <w:tc>
          <w:tcPr>
            <w:tcW w:w="6951" w:type="dxa"/>
            <w:tcBorders>
              <w:top w:val="single" w:sz="4" w:space="0" w:color="auto"/>
              <w:left w:val="single" w:sz="4" w:space="0" w:color="auto"/>
              <w:bottom w:val="single" w:sz="4" w:space="0" w:color="auto"/>
              <w:right w:val="single" w:sz="4" w:space="0" w:color="auto"/>
            </w:tcBorders>
            <w:vAlign w:val="bottom"/>
          </w:tcPr>
          <w:p w14:paraId="72F0E8DC" w14:textId="77777777" w:rsidR="00396E29" w:rsidRPr="008C3727" w:rsidRDefault="00396E29" w:rsidP="00916AE2">
            <w:pPr>
              <w:pStyle w:val="NoSpacing"/>
              <w:jc w:val="both"/>
              <w:rPr>
                <w:rFonts w:asciiTheme="minorHAnsi" w:hAnsiTheme="minorHAnsi" w:cstheme="minorHAnsi"/>
                <w:sz w:val="24"/>
                <w:szCs w:val="24"/>
              </w:rPr>
            </w:pPr>
            <w:r w:rsidRPr="008C3727">
              <w:rPr>
                <w:rFonts w:asciiTheme="minorHAnsi" w:hAnsiTheme="minorHAnsi" w:cstheme="minorHAnsi"/>
                <w:sz w:val="24"/>
                <w:szCs w:val="24"/>
              </w:rPr>
              <w:t>63.284,74 kn</w:t>
            </w:r>
          </w:p>
        </w:tc>
      </w:tr>
      <w:tr w:rsidR="00396E29" w:rsidRPr="008C3727" w14:paraId="28436953"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5"/>
        </w:trPr>
        <w:tc>
          <w:tcPr>
            <w:tcW w:w="2709" w:type="dxa"/>
            <w:tcBorders>
              <w:top w:val="single" w:sz="4" w:space="0" w:color="auto"/>
              <w:left w:val="single" w:sz="4" w:space="0" w:color="auto"/>
              <w:bottom w:val="single" w:sz="4" w:space="0" w:color="auto"/>
              <w:right w:val="single" w:sz="4" w:space="0" w:color="auto"/>
            </w:tcBorders>
            <w:shd w:val="clear" w:color="auto" w:fill="FFFFFF"/>
          </w:tcPr>
          <w:p w14:paraId="7E6AAFBC" w14:textId="77777777" w:rsidR="00396E29" w:rsidRPr="008C3727" w:rsidRDefault="00396E29" w:rsidP="00916AE2">
            <w:pPr>
              <w:pStyle w:val="NoSpacing"/>
              <w:jc w:val="both"/>
              <w:rPr>
                <w:rFonts w:asciiTheme="minorHAnsi" w:hAnsiTheme="minorHAnsi" w:cstheme="minorHAnsi"/>
                <w:b/>
                <w:sz w:val="24"/>
                <w:szCs w:val="24"/>
              </w:rPr>
            </w:pPr>
            <w:r w:rsidRPr="008C3727">
              <w:rPr>
                <w:rFonts w:asciiTheme="minorHAnsi" w:hAnsiTheme="minorHAnsi" w:cstheme="minorHAnsi"/>
                <w:b/>
                <w:sz w:val="24"/>
                <w:szCs w:val="24"/>
              </w:rPr>
              <w:t>Pokazatelj uspješnosti</w:t>
            </w:r>
          </w:p>
        </w:tc>
        <w:tc>
          <w:tcPr>
            <w:tcW w:w="6951" w:type="dxa"/>
            <w:tcBorders>
              <w:top w:val="single" w:sz="4" w:space="0" w:color="auto"/>
              <w:left w:val="single" w:sz="4" w:space="0" w:color="auto"/>
              <w:bottom w:val="single" w:sz="4" w:space="0" w:color="auto"/>
              <w:right w:val="single" w:sz="4" w:space="0" w:color="auto"/>
            </w:tcBorders>
            <w:vAlign w:val="bottom"/>
          </w:tcPr>
          <w:p w14:paraId="5DE4A965" w14:textId="77777777" w:rsidR="00396E29" w:rsidRPr="008C3727" w:rsidRDefault="00396E29" w:rsidP="00916AE2">
            <w:pPr>
              <w:pStyle w:val="NoSpacing"/>
              <w:jc w:val="both"/>
              <w:rPr>
                <w:rFonts w:asciiTheme="minorHAnsi" w:hAnsiTheme="minorHAnsi" w:cstheme="minorHAnsi"/>
                <w:sz w:val="24"/>
                <w:szCs w:val="24"/>
              </w:rPr>
            </w:pPr>
            <w:r w:rsidRPr="008C3727">
              <w:rPr>
                <w:rFonts w:asciiTheme="minorHAnsi" w:hAnsiTheme="minorHAnsi" w:cstheme="minorHAnsi"/>
                <w:sz w:val="24"/>
                <w:szCs w:val="24"/>
              </w:rPr>
              <w:t>15,41 %</w:t>
            </w:r>
          </w:p>
        </w:tc>
      </w:tr>
      <w:tr w:rsidR="00396E29" w:rsidRPr="008C3727" w14:paraId="01EC251C" w14:textId="77777777" w:rsidTr="002E4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709" w:type="dxa"/>
            <w:tcBorders>
              <w:top w:val="single" w:sz="4" w:space="0" w:color="auto"/>
              <w:left w:val="single" w:sz="4" w:space="0" w:color="auto"/>
              <w:bottom w:val="single" w:sz="4" w:space="0" w:color="auto"/>
              <w:right w:val="single" w:sz="4" w:space="0" w:color="auto"/>
            </w:tcBorders>
            <w:shd w:val="clear" w:color="auto" w:fill="FFFFFF"/>
          </w:tcPr>
          <w:p w14:paraId="3D2C62A1" w14:textId="77777777" w:rsidR="00396E29" w:rsidRPr="008C3727" w:rsidRDefault="00396E29" w:rsidP="00916AE2">
            <w:pPr>
              <w:pStyle w:val="NoSpacing"/>
              <w:jc w:val="both"/>
              <w:rPr>
                <w:rFonts w:asciiTheme="minorHAnsi" w:hAnsiTheme="minorHAnsi" w:cstheme="minorHAnsi"/>
                <w:b/>
                <w:sz w:val="24"/>
                <w:szCs w:val="24"/>
              </w:rPr>
            </w:pPr>
            <w:r w:rsidRPr="008C3727">
              <w:rPr>
                <w:rFonts w:asciiTheme="minorHAnsi" w:hAnsiTheme="minorHAnsi" w:cstheme="minorHAnsi"/>
                <w:b/>
                <w:sz w:val="24"/>
                <w:szCs w:val="24"/>
              </w:rPr>
              <w:t>Izvještaj o postignutim   ciljevima</w:t>
            </w:r>
          </w:p>
        </w:tc>
        <w:tc>
          <w:tcPr>
            <w:tcW w:w="6951" w:type="dxa"/>
            <w:tcBorders>
              <w:top w:val="single" w:sz="4" w:space="0" w:color="auto"/>
              <w:left w:val="single" w:sz="4" w:space="0" w:color="auto"/>
              <w:bottom w:val="single" w:sz="4" w:space="0" w:color="auto"/>
              <w:right w:val="single" w:sz="4" w:space="0" w:color="auto"/>
            </w:tcBorders>
            <w:vAlign w:val="bottom"/>
          </w:tcPr>
          <w:p w14:paraId="6AD08D48" w14:textId="77777777" w:rsidR="00396E29" w:rsidRPr="008C3727" w:rsidRDefault="00396E29" w:rsidP="00916AE2">
            <w:pPr>
              <w:jc w:val="both"/>
              <w:rPr>
                <w:rFonts w:cstheme="minorHAnsi"/>
                <w:sz w:val="24"/>
                <w:szCs w:val="24"/>
              </w:rPr>
            </w:pPr>
            <w:r w:rsidRPr="008C3727">
              <w:rPr>
                <w:rFonts w:cstheme="minorHAnsi"/>
                <w:sz w:val="24"/>
                <w:szCs w:val="24"/>
              </w:rPr>
              <w:t>Projekt SeCure kapitalizira rezultate tri Interreg V-A Italija-Hrvatska projekta – MoST, Asteris i Change We Care na temelju kojih će se provesti duža razdoblja testiranja, praćenje učinkovitosti smanjenja koncentracije soli, razviti mjere povećanja produktivnosti poljoprivrednog zemljišta, poboljšanja stanja ekosustava i zaštite slatkovodnih resursa. Javna ustanova jedna je od 7 partnera u projektu, koji obuhvaća ciljano područje delte rijeke Neretve, gdje je u sklopu svog redovnog poslovanja, dužna održavati stabilno stanje područja, Natura 2000 staništa i vrsta (Sveučilište u Padovi, Nacionalni savjet za istraživanje, CNR, Regija Veneto, Sveučilište u Splitu, Fakultet građevinarstva, arhitekture i geodezije, Regionalna razvojna agencija Dubrovačko-neretvanske županije – DUNEA i Hrvatske vode.</w:t>
            </w:r>
          </w:p>
          <w:p w14:paraId="5DC8F858" w14:textId="77777777" w:rsidR="00396E29" w:rsidRPr="008C3727" w:rsidRDefault="00396E29" w:rsidP="00916AE2">
            <w:pPr>
              <w:jc w:val="both"/>
              <w:rPr>
                <w:rFonts w:cstheme="minorHAnsi"/>
                <w:sz w:val="24"/>
                <w:szCs w:val="24"/>
                <w:highlight w:val="green"/>
              </w:rPr>
            </w:pPr>
            <w:r w:rsidRPr="008C3727">
              <w:rPr>
                <w:rFonts w:cstheme="minorHAnsi"/>
                <w:sz w:val="24"/>
                <w:szCs w:val="24"/>
              </w:rPr>
              <w:t xml:space="preserve">Projekt je odobren te za potrebe potpisivanja ugovora rađena je određena revizija dokumentacije. Tijekom lipnja 2022. godine </w:t>
            </w:r>
            <w:r w:rsidRPr="008C3727">
              <w:rPr>
                <w:rFonts w:cstheme="minorHAnsi"/>
                <w:sz w:val="24"/>
                <w:szCs w:val="24"/>
              </w:rPr>
              <w:lastRenderedPageBreak/>
              <w:t>potpisan je Sporazum za provedbu projekta SeCure, održan prvi partnerski sastanak u Dubrovniku i kick off sastanak u Veneciji.</w:t>
            </w:r>
          </w:p>
        </w:tc>
      </w:tr>
    </w:tbl>
    <w:p w14:paraId="5BD60067" w14:textId="03CEA3D0" w:rsidR="00916AE2" w:rsidRDefault="00916AE2" w:rsidP="009E420F">
      <w:pPr>
        <w:shd w:val="clear" w:color="auto" w:fill="FFFFFF"/>
        <w:jc w:val="both"/>
      </w:pPr>
    </w:p>
    <w:p w14:paraId="296F2447" w14:textId="0B1C0755" w:rsidR="00916AE2" w:rsidRDefault="00916AE2" w:rsidP="009E420F">
      <w:pPr>
        <w:shd w:val="clear" w:color="auto" w:fill="FFFFFF"/>
        <w:jc w:val="both"/>
        <w:rPr>
          <w:b/>
          <w:sz w:val="24"/>
          <w:szCs w:val="24"/>
        </w:rPr>
      </w:pPr>
      <w:r w:rsidRPr="003E091C">
        <w:rPr>
          <w:b/>
          <w:sz w:val="24"/>
          <w:szCs w:val="24"/>
        </w:rPr>
        <w:t>GLAVA 1503 AGENCIJA ZA GOSPODARENJE OTPADOM DNŽ</w:t>
      </w:r>
    </w:p>
    <w:p w14:paraId="489653DF" w14:textId="45C535BA" w:rsidR="00C04005" w:rsidRPr="003E091C" w:rsidRDefault="00C04005" w:rsidP="001D2132">
      <w:pPr>
        <w:shd w:val="clear" w:color="auto" w:fill="D3F5F7" w:themeFill="accent3" w:themeFillTint="33"/>
        <w:jc w:val="both"/>
        <w:rPr>
          <w:b/>
          <w:sz w:val="24"/>
          <w:szCs w:val="24"/>
        </w:rPr>
      </w:pPr>
      <w:r>
        <w:rPr>
          <w:b/>
          <w:sz w:val="24"/>
          <w:szCs w:val="24"/>
        </w:rPr>
        <w:t>PROGRAM 1505 PROGRAM GOSPODARENJA OTPADOM</w:t>
      </w:r>
    </w:p>
    <w:tbl>
      <w:tblPr>
        <w:tblW w:w="9777"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1"/>
        <w:gridCol w:w="6546"/>
      </w:tblGrid>
      <w:tr w:rsidR="00916AE2" w14:paraId="1722A297" w14:textId="77777777" w:rsidTr="00916AE2">
        <w:trPr>
          <w:trHeight w:val="254"/>
        </w:trPr>
        <w:tc>
          <w:tcPr>
            <w:tcW w:w="3231" w:type="dxa"/>
            <w:tcBorders>
              <w:top w:val="nil"/>
              <w:left w:val="nil"/>
              <w:bottom w:val="nil"/>
              <w:right w:val="nil"/>
            </w:tcBorders>
            <w:shd w:val="clear" w:color="auto" w:fill="auto"/>
            <w:vAlign w:val="bottom"/>
            <w:hideMark/>
          </w:tcPr>
          <w:p w14:paraId="0F4B4D36" w14:textId="3CF3EE31" w:rsidR="00916AE2" w:rsidRPr="00C04005" w:rsidRDefault="00916AE2">
            <w:pPr>
              <w:spacing w:line="276" w:lineRule="auto"/>
              <w:rPr>
                <w:rFonts w:cs="Arial"/>
                <w:b/>
                <w:sz w:val="24"/>
                <w:szCs w:val="24"/>
                <w:lang w:eastAsia="hr-HR"/>
              </w:rPr>
            </w:pPr>
          </w:p>
        </w:tc>
        <w:tc>
          <w:tcPr>
            <w:tcW w:w="6546" w:type="dxa"/>
            <w:tcBorders>
              <w:top w:val="nil"/>
              <w:left w:val="nil"/>
              <w:bottom w:val="nil"/>
              <w:right w:val="nil"/>
            </w:tcBorders>
          </w:tcPr>
          <w:p w14:paraId="56DDD434" w14:textId="77777777" w:rsidR="00916AE2" w:rsidRDefault="00916AE2">
            <w:pPr>
              <w:pStyle w:val="NoSpacing"/>
              <w:spacing w:line="276" w:lineRule="auto"/>
              <w:rPr>
                <w:rFonts w:ascii="Arial" w:hAnsi="Arial" w:cs="Arial"/>
                <w:lang w:eastAsia="hr-HR"/>
              </w:rPr>
            </w:pPr>
          </w:p>
        </w:tc>
      </w:tr>
      <w:tr w:rsidR="00916AE2" w14:paraId="35B40FCC" w14:textId="77777777" w:rsidTr="00896F3F">
        <w:trPr>
          <w:trHeight w:val="529"/>
        </w:trPr>
        <w:tc>
          <w:tcPr>
            <w:tcW w:w="3231"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255BEEA1" w14:textId="0456FE01" w:rsidR="00916AE2" w:rsidRDefault="00916AE2">
            <w:pPr>
              <w:spacing w:line="276" w:lineRule="auto"/>
              <w:rPr>
                <w:rFonts w:ascii="Arial" w:hAnsi="Arial" w:cs="Arial"/>
                <w:b/>
              </w:rPr>
            </w:pPr>
            <w:r>
              <w:rPr>
                <w:rFonts w:ascii="Arial" w:hAnsi="Arial" w:cs="Arial"/>
                <w:b/>
              </w:rPr>
              <w:t>Aktivnost - A150501</w:t>
            </w:r>
          </w:p>
        </w:tc>
        <w:tc>
          <w:tcPr>
            <w:tcW w:w="6546"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52DE501B" w14:textId="77777777" w:rsidR="00916AE2" w:rsidRDefault="00916AE2">
            <w:pPr>
              <w:pStyle w:val="NoSpacing"/>
              <w:spacing w:line="276" w:lineRule="auto"/>
              <w:jc w:val="both"/>
              <w:rPr>
                <w:rFonts w:ascii="Arial" w:hAnsi="Arial" w:cs="Arial"/>
                <w:b/>
                <w:lang w:eastAsia="hr-HR"/>
              </w:rPr>
            </w:pPr>
            <w:r>
              <w:rPr>
                <w:rFonts w:ascii="Arial" w:hAnsi="Arial" w:cs="Arial"/>
                <w:b/>
              </w:rPr>
              <w:t>Agencija za gospodarenje otpadom DNŽ</w:t>
            </w:r>
          </w:p>
        </w:tc>
      </w:tr>
      <w:tr w:rsidR="00916AE2" w14:paraId="39760E9C" w14:textId="77777777" w:rsidTr="00916AE2">
        <w:trPr>
          <w:trHeight w:val="729"/>
        </w:trPr>
        <w:tc>
          <w:tcPr>
            <w:tcW w:w="3231"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57CEE5D7" w14:textId="77777777" w:rsidR="00916AE2" w:rsidRDefault="00916AE2">
            <w:pPr>
              <w:spacing w:line="276" w:lineRule="auto"/>
              <w:rPr>
                <w:rFonts w:ascii="Arial" w:hAnsi="Arial" w:cs="Arial"/>
                <w:b/>
              </w:rPr>
            </w:pPr>
            <w:r>
              <w:rPr>
                <w:rFonts w:ascii="Arial" w:hAnsi="Arial" w:cs="Arial"/>
                <w:b/>
              </w:rPr>
              <w:t>Cilj</w:t>
            </w:r>
          </w:p>
        </w:tc>
        <w:tc>
          <w:tcPr>
            <w:tcW w:w="6546" w:type="dxa"/>
            <w:tcBorders>
              <w:top w:val="single" w:sz="4" w:space="0" w:color="auto"/>
              <w:left w:val="single" w:sz="4" w:space="0" w:color="auto"/>
              <w:bottom w:val="single" w:sz="4" w:space="0" w:color="auto"/>
              <w:right w:val="single" w:sz="4" w:space="0" w:color="auto"/>
            </w:tcBorders>
            <w:vAlign w:val="bottom"/>
            <w:hideMark/>
          </w:tcPr>
          <w:p w14:paraId="3754560D" w14:textId="77777777" w:rsidR="00916AE2" w:rsidRDefault="00916AE2">
            <w:pPr>
              <w:spacing w:line="276" w:lineRule="auto"/>
              <w:rPr>
                <w:rFonts w:ascii="Arial" w:hAnsi="Arial" w:cs="Arial"/>
              </w:rPr>
            </w:pPr>
            <w:r>
              <w:rPr>
                <w:rFonts w:ascii="Arial" w:eastAsia="Calibri" w:hAnsi="Arial" w:cs="Arial"/>
              </w:rPr>
              <w:t>Izgradnja Centra za gospodarenje otpadom i šest pretovarnih stanica na području Dubrovačko - neretvanske županije te gospodarenje s neopasnim otpadom</w:t>
            </w:r>
          </w:p>
        </w:tc>
      </w:tr>
      <w:tr w:rsidR="00916AE2" w14:paraId="5484DB5D" w14:textId="77777777" w:rsidTr="00916AE2">
        <w:trPr>
          <w:trHeight w:val="58"/>
        </w:trPr>
        <w:tc>
          <w:tcPr>
            <w:tcW w:w="3231"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011B4101" w14:textId="77777777" w:rsidR="00916AE2" w:rsidRDefault="00916AE2">
            <w:pPr>
              <w:spacing w:line="276" w:lineRule="auto"/>
              <w:rPr>
                <w:rFonts w:ascii="Arial" w:hAnsi="Arial" w:cs="Arial"/>
                <w:b/>
              </w:rPr>
            </w:pPr>
            <w:r>
              <w:rPr>
                <w:rFonts w:ascii="Arial" w:hAnsi="Arial" w:cs="Arial"/>
                <w:b/>
              </w:rPr>
              <w:t>Nositelj aktivnosti</w:t>
            </w:r>
          </w:p>
        </w:tc>
        <w:tc>
          <w:tcPr>
            <w:tcW w:w="6546" w:type="dxa"/>
            <w:tcBorders>
              <w:top w:val="single" w:sz="4" w:space="0" w:color="auto"/>
              <w:left w:val="single" w:sz="4" w:space="0" w:color="auto"/>
              <w:bottom w:val="single" w:sz="4" w:space="0" w:color="auto"/>
              <w:right w:val="single" w:sz="4" w:space="0" w:color="auto"/>
            </w:tcBorders>
            <w:vAlign w:val="bottom"/>
            <w:hideMark/>
          </w:tcPr>
          <w:p w14:paraId="0D997E09" w14:textId="77777777" w:rsidR="00916AE2" w:rsidRDefault="00916AE2">
            <w:pPr>
              <w:autoSpaceDE w:val="0"/>
              <w:autoSpaceDN w:val="0"/>
              <w:adjustRightInd w:val="0"/>
              <w:spacing w:line="276" w:lineRule="auto"/>
              <w:rPr>
                <w:rFonts w:ascii="Arial" w:eastAsia="Calibri" w:hAnsi="Arial" w:cs="Arial"/>
              </w:rPr>
            </w:pPr>
            <w:r>
              <w:rPr>
                <w:rFonts w:ascii="Arial" w:eastAsia="Calibri" w:hAnsi="Arial" w:cs="Arial"/>
              </w:rPr>
              <w:t>Agencija za gospodarenje otpadom d.o.o.</w:t>
            </w:r>
          </w:p>
        </w:tc>
      </w:tr>
      <w:tr w:rsidR="00916AE2" w14:paraId="1C954123" w14:textId="77777777" w:rsidTr="00916AE2">
        <w:trPr>
          <w:trHeight w:val="417"/>
        </w:trPr>
        <w:tc>
          <w:tcPr>
            <w:tcW w:w="3231"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07E057B1" w14:textId="77777777" w:rsidR="00916AE2" w:rsidRDefault="00916AE2">
            <w:pPr>
              <w:spacing w:line="276" w:lineRule="auto"/>
              <w:rPr>
                <w:rFonts w:ascii="Arial" w:eastAsia="Times New Roman" w:hAnsi="Arial" w:cs="Arial"/>
                <w:b/>
              </w:rPr>
            </w:pPr>
            <w:r>
              <w:rPr>
                <w:rFonts w:ascii="Arial" w:hAnsi="Arial" w:cs="Arial"/>
                <w:b/>
              </w:rPr>
              <w:t xml:space="preserve">Zakonska osnova </w:t>
            </w:r>
          </w:p>
        </w:tc>
        <w:tc>
          <w:tcPr>
            <w:tcW w:w="6546" w:type="dxa"/>
            <w:tcBorders>
              <w:top w:val="single" w:sz="4" w:space="0" w:color="auto"/>
              <w:left w:val="single" w:sz="4" w:space="0" w:color="auto"/>
              <w:bottom w:val="single" w:sz="4" w:space="0" w:color="auto"/>
              <w:right w:val="single" w:sz="4" w:space="0" w:color="auto"/>
            </w:tcBorders>
            <w:vAlign w:val="bottom"/>
            <w:hideMark/>
          </w:tcPr>
          <w:p w14:paraId="4490D573" w14:textId="77777777" w:rsidR="00916AE2" w:rsidRDefault="00916AE2">
            <w:pPr>
              <w:autoSpaceDE w:val="0"/>
              <w:autoSpaceDN w:val="0"/>
              <w:adjustRightInd w:val="0"/>
              <w:spacing w:line="276" w:lineRule="auto"/>
              <w:rPr>
                <w:rFonts w:ascii="Arial" w:eastAsia="Calibri" w:hAnsi="Arial" w:cs="Arial"/>
              </w:rPr>
            </w:pPr>
            <w:r>
              <w:rPr>
                <w:rFonts w:ascii="Arial" w:eastAsia="Calibri" w:hAnsi="Arial" w:cs="Arial"/>
              </w:rPr>
              <w:t>Akti unutrašnjeg ustrojstva Ago d.o.o., Ugovori o radu pojedinog</w:t>
            </w:r>
          </w:p>
          <w:p w14:paraId="035986CE" w14:textId="77777777" w:rsidR="00916AE2" w:rsidRDefault="00916AE2">
            <w:pPr>
              <w:spacing w:line="276" w:lineRule="auto"/>
              <w:rPr>
                <w:rFonts w:ascii="Arial" w:eastAsia="Times New Roman" w:hAnsi="Arial" w:cs="Arial"/>
              </w:rPr>
            </w:pPr>
            <w:r>
              <w:rPr>
                <w:rFonts w:ascii="Arial" w:eastAsia="Calibri" w:hAnsi="Arial" w:cs="Arial"/>
              </w:rPr>
              <w:t>djelatnika, Ugovor o najmu polovnog prostora i drugo</w:t>
            </w:r>
          </w:p>
        </w:tc>
      </w:tr>
      <w:tr w:rsidR="00916AE2" w14:paraId="658D6F64" w14:textId="77777777" w:rsidTr="00916AE2">
        <w:trPr>
          <w:trHeight w:val="422"/>
        </w:trPr>
        <w:tc>
          <w:tcPr>
            <w:tcW w:w="3231"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24F0AD50" w14:textId="77777777" w:rsidR="00916AE2" w:rsidRDefault="00916AE2">
            <w:pPr>
              <w:spacing w:line="276" w:lineRule="auto"/>
              <w:rPr>
                <w:rFonts w:ascii="Arial" w:hAnsi="Arial" w:cs="Arial"/>
                <w:b/>
              </w:rPr>
            </w:pPr>
            <w:r>
              <w:rPr>
                <w:rFonts w:ascii="Arial" w:hAnsi="Arial" w:cs="Arial"/>
                <w:b/>
              </w:rPr>
              <w:t>Osigurana sredstva</w:t>
            </w:r>
          </w:p>
        </w:tc>
        <w:tc>
          <w:tcPr>
            <w:tcW w:w="6546" w:type="dxa"/>
            <w:tcBorders>
              <w:top w:val="single" w:sz="4" w:space="0" w:color="auto"/>
              <w:left w:val="single" w:sz="4" w:space="0" w:color="auto"/>
              <w:bottom w:val="single" w:sz="4" w:space="0" w:color="auto"/>
              <w:right w:val="single" w:sz="4" w:space="0" w:color="auto"/>
            </w:tcBorders>
            <w:vAlign w:val="bottom"/>
            <w:hideMark/>
          </w:tcPr>
          <w:p w14:paraId="4035A87C" w14:textId="77777777" w:rsidR="00916AE2" w:rsidRDefault="00916AE2">
            <w:pPr>
              <w:spacing w:line="276" w:lineRule="auto"/>
              <w:rPr>
                <w:rFonts w:ascii="Arial" w:hAnsi="Arial" w:cs="Arial"/>
              </w:rPr>
            </w:pPr>
            <w:r>
              <w:rPr>
                <w:rFonts w:ascii="Arial" w:hAnsi="Arial" w:cs="Arial"/>
              </w:rPr>
              <w:t>1.300.000,00</w:t>
            </w:r>
          </w:p>
        </w:tc>
      </w:tr>
      <w:tr w:rsidR="00916AE2" w14:paraId="2E1B91D5" w14:textId="77777777" w:rsidTr="00916AE2">
        <w:trPr>
          <w:trHeight w:val="415"/>
        </w:trPr>
        <w:tc>
          <w:tcPr>
            <w:tcW w:w="3231"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7DF74111" w14:textId="77777777" w:rsidR="00916AE2" w:rsidRDefault="00916AE2">
            <w:pPr>
              <w:spacing w:line="276" w:lineRule="auto"/>
              <w:rPr>
                <w:rFonts w:ascii="Arial" w:hAnsi="Arial" w:cs="Arial"/>
                <w:b/>
              </w:rPr>
            </w:pPr>
            <w:r>
              <w:rPr>
                <w:rFonts w:ascii="Arial" w:hAnsi="Arial" w:cs="Arial"/>
                <w:b/>
              </w:rPr>
              <w:t>Izvršenje aktivnosti</w:t>
            </w:r>
          </w:p>
        </w:tc>
        <w:tc>
          <w:tcPr>
            <w:tcW w:w="6546" w:type="dxa"/>
            <w:tcBorders>
              <w:top w:val="single" w:sz="4" w:space="0" w:color="auto"/>
              <w:left w:val="single" w:sz="4" w:space="0" w:color="auto"/>
              <w:bottom w:val="single" w:sz="4" w:space="0" w:color="auto"/>
              <w:right w:val="single" w:sz="4" w:space="0" w:color="auto"/>
            </w:tcBorders>
            <w:vAlign w:val="bottom"/>
            <w:hideMark/>
          </w:tcPr>
          <w:p w14:paraId="11881F0B" w14:textId="77777777" w:rsidR="00916AE2" w:rsidRDefault="00916AE2">
            <w:pPr>
              <w:spacing w:line="276" w:lineRule="auto"/>
              <w:rPr>
                <w:rFonts w:ascii="Arial" w:hAnsi="Arial" w:cs="Arial"/>
              </w:rPr>
            </w:pPr>
            <w:r>
              <w:rPr>
                <w:rFonts w:ascii="Arial" w:hAnsi="Arial" w:cs="Arial"/>
                <w:lang w:eastAsia="hr-HR"/>
              </w:rPr>
              <w:t>244.128,98 (18,78%)</w:t>
            </w:r>
          </w:p>
        </w:tc>
      </w:tr>
      <w:tr w:rsidR="00916AE2" w14:paraId="573F25F5" w14:textId="77777777" w:rsidTr="00916AE2">
        <w:trPr>
          <w:trHeight w:val="407"/>
        </w:trPr>
        <w:tc>
          <w:tcPr>
            <w:tcW w:w="3231"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72B671FE" w14:textId="77777777" w:rsidR="00916AE2" w:rsidRDefault="00916AE2">
            <w:pPr>
              <w:spacing w:line="276" w:lineRule="auto"/>
              <w:rPr>
                <w:rFonts w:ascii="Arial" w:hAnsi="Arial" w:cs="Arial"/>
                <w:b/>
              </w:rPr>
            </w:pPr>
            <w:r>
              <w:rPr>
                <w:rFonts w:ascii="Arial" w:hAnsi="Arial" w:cs="Arial"/>
                <w:b/>
              </w:rPr>
              <w:t xml:space="preserve">Pokazatelj uspješnosti </w:t>
            </w:r>
          </w:p>
        </w:tc>
        <w:tc>
          <w:tcPr>
            <w:tcW w:w="6546" w:type="dxa"/>
            <w:tcBorders>
              <w:top w:val="single" w:sz="4" w:space="0" w:color="auto"/>
              <w:left w:val="single" w:sz="4" w:space="0" w:color="auto"/>
              <w:bottom w:val="single" w:sz="4" w:space="0" w:color="auto"/>
              <w:right w:val="single" w:sz="4" w:space="0" w:color="auto"/>
            </w:tcBorders>
            <w:vAlign w:val="bottom"/>
          </w:tcPr>
          <w:p w14:paraId="5C400067" w14:textId="77777777" w:rsidR="00916AE2" w:rsidRDefault="00916AE2">
            <w:pPr>
              <w:spacing w:line="276" w:lineRule="auto"/>
              <w:rPr>
                <w:rFonts w:ascii="Arial" w:hAnsi="Arial" w:cs="Arial"/>
              </w:rPr>
            </w:pPr>
            <w:r>
              <w:rPr>
                <w:rFonts w:ascii="Arial" w:hAnsi="Arial" w:cs="Arial"/>
              </w:rPr>
              <w:t xml:space="preserve">Redovita isplata plaće zaposlenicima Ago d.o.o. i pripadajućih materijalnih prava, uredno održavanje prostora prostorija poslovanja i imovine Ago d.o.o., Isplata sukladno </w:t>
            </w:r>
            <w:proofErr w:type="spellStart"/>
            <w:r>
              <w:rPr>
                <w:rFonts w:ascii="Arial" w:hAnsi="Arial" w:cs="Arial"/>
              </w:rPr>
              <w:t>Narudžbnicama</w:t>
            </w:r>
            <w:proofErr w:type="spellEnd"/>
            <w:r>
              <w:rPr>
                <w:rFonts w:ascii="Arial" w:hAnsi="Arial" w:cs="Arial"/>
              </w:rPr>
              <w:t xml:space="preserve"> i Ugovorima za robe i usluge potrebne za redovito i učinkovito poslovanje</w:t>
            </w:r>
          </w:p>
          <w:p w14:paraId="1E5C553F" w14:textId="77777777" w:rsidR="00916AE2" w:rsidRDefault="00916AE2">
            <w:pPr>
              <w:spacing w:line="276" w:lineRule="auto"/>
              <w:rPr>
                <w:rFonts w:ascii="Arial" w:hAnsi="Arial" w:cs="Arial"/>
              </w:rPr>
            </w:pPr>
          </w:p>
        </w:tc>
      </w:tr>
      <w:tr w:rsidR="00916AE2" w14:paraId="0B5E1024" w14:textId="77777777" w:rsidTr="00916AE2">
        <w:trPr>
          <w:trHeight w:val="1136"/>
        </w:trPr>
        <w:tc>
          <w:tcPr>
            <w:tcW w:w="3231"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2C9FFA34" w14:textId="77777777" w:rsidR="00916AE2" w:rsidRDefault="00916AE2">
            <w:pPr>
              <w:spacing w:line="276" w:lineRule="auto"/>
              <w:rPr>
                <w:rFonts w:ascii="Arial" w:hAnsi="Arial" w:cs="Arial"/>
                <w:b/>
              </w:rPr>
            </w:pPr>
            <w:r>
              <w:rPr>
                <w:rFonts w:ascii="Arial" w:hAnsi="Arial" w:cs="Arial"/>
                <w:b/>
              </w:rPr>
              <w:t>Izvještaj o postignutim ciljevima</w:t>
            </w:r>
          </w:p>
        </w:tc>
        <w:tc>
          <w:tcPr>
            <w:tcW w:w="6546" w:type="dxa"/>
            <w:tcBorders>
              <w:top w:val="single" w:sz="4" w:space="0" w:color="auto"/>
              <w:left w:val="single" w:sz="4" w:space="0" w:color="auto"/>
              <w:bottom w:val="single" w:sz="4" w:space="0" w:color="auto"/>
              <w:right w:val="single" w:sz="4" w:space="0" w:color="auto"/>
            </w:tcBorders>
            <w:vAlign w:val="bottom"/>
          </w:tcPr>
          <w:p w14:paraId="104E5A56" w14:textId="77777777" w:rsidR="00916AE2" w:rsidRDefault="00916AE2">
            <w:pPr>
              <w:autoSpaceDE w:val="0"/>
              <w:autoSpaceDN w:val="0"/>
              <w:adjustRightInd w:val="0"/>
              <w:spacing w:line="276" w:lineRule="auto"/>
              <w:rPr>
                <w:rFonts w:ascii="Arial" w:eastAsia="Calibri" w:hAnsi="Arial" w:cs="Arial"/>
              </w:rPr>
            </w:pPr>
            <w:r>
              <w:rPr>
                <w:rFonts w:ascii="Arial" w:eastAsia="Calibri" w:hAnsi="Arial" w:cs="Arial"/>
              </w:rPr>
              <w:t>Aktivnosti se vrše sukladno razvoju Projekta, odnosno sukladno važećim Ugovorima o radu pojedinog djelatnika Ago d.o.o., Ugovora o najmu poslovnog prostora, te drugih poslova/troškova vezanih za tekuće mjesečne rashode Ago d.o.o.</w:t>
            </w:r>
          </w:p>
          <w:p w14:paraId="28EC469F" w14:textId="77777777" w:rsidR="00916AE2" w:rsidRDefault="00916AE2">
            <w:pPr>
              <w:spacing w:line="276" w:lineRule="auto"/>
              <w:rPr>
                <w:rFonts w:ascii="Arial" w:eastAsia="Times New Roman" w:hAnsi="Arial" w:cs="Arial"/>
              </w:rPr>
            </w:pPr>
          </w:p>
        </w:tc>
      </w:tr>
      <w:tr w:rsidR="00916AE2" w14:paraId="7F63160A" w14:textId="77777777" w:rsidTr="00916AE2">
        <w:trPr>
          <w:trHeight w:val="856"/>
        </w:trPr>
        <w:tc>
          <w:tcPr>
            <w:tcW w:w="3231" w:type="dxa"/>
            <w:tcBorders>
              <w:top w:val="single" w:sz="4" w:space="0" w:color="auto"/>
              <w:left w:val="single" w:sz="4" w:space="0" w:color="auto"/>
              <w:bottom w:val="single" w:sz="4" w:space="0" w:color="auto"/>
              <w:right w:val="single" w:sz="4" w:space="0" w:color="auto"/>
            </w:tcBorders>
            <w:shd w:val="clear" w:color="auto" w:fill="FFFFFF"/>
            <w:vAlign w:val="bottom"/>
          </w:tcPr>
          <w:p w14:paraId="329DE868" w14:textId="77777777" w:rsidR="00916AE2" w:rsidRDefault="00916AE2">
            <w:pPr>
              <w:spacing w:line="276" w:lineRule="auto"/>
              <w:rPr>
                <w:rFonts w:ascii="Arial" w:hAnsi="Arial" w:cs="Arial"/>
                <w:b/>
              </w:rPr>
            </w:pPr>
          </w:p>
          <w:p w14:paraId="6EE9A184" w14:textId="77777777" w:rsidR="00916AE2" w:rsidRDefault="00916AE2">
            <w:pPr>
              <w:spacing w:line="276" w:lineRule="auto"/>
              <w:rPr>
                <w:rFonts w:ascii="Arial" w:hAnsi="Arial" w:cs="Arial"/>
                <w:b/>
              </w:rPr>
            </w:pPr>
            <w:r>
              <w:rPr>
                <w:rFonts w:ascii="Arial" w:hAnsi="Arial" w:cs="Arial"/>
                <w:b/>
              </w:rPr>
              <w:t>Kapitalni projekt - K150502</w:t>
            </w:r>
          </w:p>
        </w:tc>
        <w:tc>
          <w:tcPr>
            <w:tcW w:w="6546" w:type="dxa"/>
            <w:tcBorders>
              <w:top w:val="single" w:sz="4" w:space="0" w:color="auto"/>
              <w:left w:val="single" w:sz="4" w:space="0" w:color="auto"/>
              <w:bottom w:val="single" w:sz="4" w:space="0" w:color="auto"/>
              <w:right w:val="single" w:sz="4" w:space="0" w:color="auto"/>
            </w:tcBorders>
            <w:vAlign w:val="bottom"/>
            <w:hideMark/>
          </w:tcPr>
          <w:p w14:paraId="13E62696" w14:textId="77777777" w:rsidR="00916AE2" w:rsidRDefault="00916AE2">
            <w:pPr>
              <w:spacing w:line="276" w:lineRule="auto"/>
              <w:rPr>
                <w:rFonts w:ascii="Arial" w:eastAsia="Calibri" w:hAnsi="Arial" w:cs="Arial"/>
                <w:b/>
              </w:rPr>
            </w:pPr>
            <w:r>
              <w:rPr>
                <w:rFonts w:ascii="Arial" w:hAnsi="Arial" w:cs="Arial"/>
                <w:b/>
              </w:rPr>
              <w:t>Izgradanja županijskog centra za gospodarenje otpadom</w:t>
            </w:r>
          </w:p>
        </w:tc>
      </w:tr>
      <w:tr w:rsidR="00916AE2" w14:paraId="7120ADBF" w14:textId="77777777" w:rsidTr="00916AE2">
        <w:trPr>
          <w:trHeight w:val="503"/>
        </w:trPr>
        <w:tc>
          <w:tcPr>
            <w:tcW w:w="3231"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7517DC3" w14:textId="77777777" w:rsidR="00916AE2" w:rsidRDefault="00916AE2">
            <w:pPr>
              <w:spacing w:line="276" w:lineRule="auto"/>
              <w:rPr>
                <w:rFonts w:ascii="Arial" w:eastAsia="Times New Roman" w:hAnsi="Arial" w:cs="Arial"/>
                <w:b/>
              </w:rPr>
            </w:pPr>
            <w:r>
              <w:rPr>
                <w:rFonts w:ascii="Arial" w:hAnsi="Arial" w:cs="Arial"/>
                <w:b/>
              </w:rPr>
              <w:t>Cilj</w:t>
            </w:r>
          </w:p>
        </w:tc>
        <w:tc>
          <w:tcPr>
            <w:tcW w:w="6546" w:type="dxa"/>
            <w:tcBorders>
              <w:top w:val="single" w:sz="4" w:space="0" w:color="auto"/>
              <w:left w:val="single" w:sz="4" w:space="0" w:color="auto"/>
              <w:bottom w:val="single" w:sz="4" w:space="0" w:color="auto"/>
              <w:right w:val="single" w:sz="4" w:space="0" w:color="auto"/>
            </w:tcBorders>
            <w:vAlign w:val="bottom"/>
            <w:hideMark/>
          </w:tcPr>
          <w:p w14:paraId="2C526CB2" w14:textId="77777777" w:rsidR="00916AE2" w:rsidRDefault="00916AE2">
            <w:pPr>
              <w:spacing w:line="276" w:lineRule="auto"/>
              <w:rPr>
                <w:rFonts w:ascii="Arial" w:hAnsi="Arial" w:cs="Arial"/>
              </w:rPr>
            </w:pPr>
            <w:r>
              <w:rPr>
                <w:rFonts w:ascii="Arial" w:eastAsia="Calibri" w:hAnsi="Arial" w:cs="Arial"/>
              </w:rPr>
              <w:t>Izgradnja Centra za gospodarenje otpadom i šest pretovarnih stanica na području Dubrovačko - neretvanske županije te gospodarenje s neopasnim otpadom</w:t>
            </w:r>
          </w:p>
        </w:tc>
      </w:tr>
      <w:tr w:rsidR="00916AE2" w14:paraId="6E88E7D2" w14:textId="77777777" w:rsidTr="00916AE2">
        <w:trPr>
          <w:trHeight w:val="383"/>
        </w:trPr>
        <w:tc>
          <w:tcPr>
            <w:tcW w:w="3231"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0DB6645D" w14:textId="77777777" w:rsidR="00916AE2" w:rsidRDefault="00916AE2">
            <w:pPr>
              <w:spacing w:line="276" w:lineRule="auto"/>
              <w:rPr>
                <w:rFonts w:ascii="Arial" w:hAnsi="Arial" w:cs="Arial"/>
                <w:b/>
              </w:rPr>
            </w:pPr>
            <w:r>
              <w:rPr>
                <w:rFonts w:ascii="Arial" w:hAnsi="Arial" w:cs="Arial"/>
                <w:b/>
              </w:rPr>
              <w:t>Nositelj aktivnosti</w:t>
            </w:r>
          </w:p>
        </w:tc>
        <w:tc>
          <w:tcPr>
            <w:tcW w:w="6546" w:type="dxa"/>
            <w:tcBorders>
              <w:top w:val="single" w:sz="4" w:space="0" w:color="auto"/>
              <w:left w:val="single" w:sz="4" w:space="0" w:color="auto"/>
              <w:bottom w:val="single" w:sz="4" w:space="0" w:color="auto"/>
              <w:right w:val="single" w:sz="4" w:space="0" w:color="auto"/>
            </w:tcBorders>
            <w:vAlign w:val="bottom"/>
            <w:hideMark/>
          </w:tcPr>
          <w:p w14:paraId="2934ED86" w14:textId="77777777" w:rsidR="00916AE2" w:rsidRDefault="00916AE2">
            <w:pPr>
              <w:spacing w:line="276" w:lineRule="auto"/>
              <w:rPr>
                <w:rFonts w:ascii="Arial" w:hAnsi="Arial" w:cs="Arial"/>
              </w:rPr>
            </w:pPr>
            <w:r>
              <w:rPr>
                <w:rFonts w:ascii="Arial" w:eastAsia="Calibri" w:hAnsi="Arial" w:cs="Arial"/>
              </w:rPr>
              <w:t>Agencija za gospodarenje otpadom d.o.o.</w:t>
            </w:r>
          </w:p>
        </w:tc>
      </w:tr>
      <w:tr w:rsidR="00916AE2" w14:paraId="25DC8216" w14:textId="77777777" w:rsidTr="00916AE2">
        <w:trPr>
          <w:trHeight w:val="274"/>
        </w:trPr>
        <w:tc>
          <w:tcPr>
            <w:tcW w:w="3231"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53261B2" w14:textId="77777777" w:rsidR="00916AE2" w:rsidRDefault="00916AE2">
            <w:pPr>
              <w:spacing w:line="276" w:lineRule="auto"/>
              <w:rPr>
                <w:rFonts w:ascii="Arial" w:hAnsi="Arial" w:cs="Arial"/>
                <w:b/>
              </w:rPr>
            </w:pPr>
            <w:r>
              <w:rPr>
                <w:rFonts w:ascii="Arial" w:hAnsi="Arial" w:cs="Arial"/>
                <w:b/>
              </w:rPr>
              <w:t xml:space="preserve">Zakonska osnova </w:t>
            </w:r>
          </w:p>
        </w:tc>
        <w:tc>
          <w:tcPr>
            <w:tcW w:w="6546" w:type="dxa"/>
            <w:tcBorders>
              <w:top w:val="single" w:sz="4" w:space="0" w:color="auto"/>
              <w:left w:val="single" w:sz="4" w:space="0" w:color="auto"/>
              <w:bottom w:val="single" w:sz="4" w:space="0" w:color="auto"/>
              <w:right w:val="single" w:sz="4" w:space="0" w:color="auto"/>
            </w:tcBorders>
            <w:vAlign w:val="bottom"/>
            <w:hideMark/>
          </w:tcPr>
          <w:p w14:paraId="48DAADA0" w14:textId="77777777" w:rsidR="00916AE2" w:rsidRDefault="00916AE2">
            <w:pPr>
              <w:autoSpaceDE w:val="0"/>
              <w:autoSpaceDN w:val="0"/>
              <w:adjustRightInd w:val="0"/>
              <w:spacing w:line="276" w:lineRule="auto"/>
              <w:rPr>
                <w:rFonts w:ascii="Arial" w:eastAsia="Calibri" w:hAnsi="Arial" w:cs="Arial"/>
              </w:rPr>
            </w:pPr>
            <w:r>
              <w:rPr>
                <w:rFonts w:ascii="Arial" w:eastAsia="Calibri" w:hAnsi="Arial" w:cs="Arial"/>
              </w:rPr>
              <w:t>Zakon o održivom gospodarenju otpadom NN 94/13, 73/17, 14/19, 98/19</w:t>
            </w:r>
          </w:p>
          <w:p w14:paraId="0843A34D" w14:textId="77777777" w:rsidR="00916AE2" w:rsidRDefault="00916AE2">
            <w:pPr>
              <w:spacing w:line="276" w:lineRule="auto"/>
              <w:rPr>
                <w:rFonts w:ascii="Arial" w:eastAsia="Times New Roman" w:hAnsi="Arial" w:cs="Arial"/>
              </w:rPr>
            </w:pPr>
            <w:r>
              <w:rPr>
                <w:rFonts w:ascii="Arial" w:eastAsia="Calibri" w:hAnsi="Arial" w:cs="Arial"/>
              </w:rPr>
              <w:lastRenderedPageBreak/>
              <w:t>Plan gospodarenja otpadom republike hrvatske za razdoblje 2017. - 2022. godine NN 3/2017, Strategija gospodarenja otpadom RH, NN 130/05 i drugo</w:t>
            </w:r>
          </w:p>
        </w:tc>
      </w:tr>
      <w:tr w:rsidR="00916AE2" w14:paraId="057F5EC1" w14:textId="77777777" w:rsidTr="00916AE2">
        <w:trPr>
          <w:trHeight w:val="140"/>
        </w:trPr>
        <w:tc>
          <w:tcPr>
            <w:tcW w:w="3231"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77759EA" w14:textId="77777777" w:rsidR="00916AE2" w:rsidRDefault="00916AE2">
            <w:pPr>
              <w:spacing w:line="276" w:lineRule="auto"/>
              <w:rPr>
                <w:rFonts w:ascii="Arial" w:hAnsi="Arial" w:cs="Arial"/>
                <w:b/>
              </w:rPr>
            </w:pPr>
            <w:r>
              <w:rPr>
                <w:rFonts w:ascii="Arial" w:hAnsi="Arial" w:cs="Arial"/>
                <w:b/>
              </w:rPr>
              <w:lastRenderedPageBreak/>
              <w:t>Osigurana sredstva</w:t>
            </w:r>
          </w:p>
        </w:tc>
        <w:tc>
          <w:tcPr>
            <w:tcW w:w="6546" w:type="dxa"/>
            <w:tcBorders>
              <w:top w:val="single" w:sz="4" w:space="0" w:color="auto"/>
              <w:left w:val="single" w:sz="4" w:space="0" w:color="auto"/>
              <w:bottom w:val="single" w:sz="4" w:space="0" w:color="auto"/>
              <w:right w:val="single" w:sz="4" w:space="0" w:color="auto"/>
            </w:tcBorders>
            <w:vAlign w:val="bottom"/>
            <w:hideMark/>
          </w:tcPr>
          <w:p w14:paraId="58C12A44" w14:textId="77777777" w:rsidR="00916AE2" w:rsidRDefault="00916AE2">
            <w:pPr>
              <w:autoSpaceDE w:val="0"/>
              <w:autoSpaceDN w:val="0"/>
              <w:adjustRightInd w:val="0"/>
              <w:spacing w:line="276" w:lineRule="auto"/>
              <w:rPr>
                <w:rFonts w:ascii="Arial" w:eastAsia="Calibri" w:hAnsi="Arial" w:cs="Arial"/>
              </w:rPr>
            </w:pPr>
            <w:r>
              <w:rPr>
                <w:rFonts w:ascii="Arial" w:hAnsi="Arial" w:cs="Arial"/>
                <w:lang w:eastAsia="hr-HR"/>
              </w:rPr>
              <w:t>10.000.000,00</w:t>
            </w:r>
          </w:p>
        </w:tc>
      </w:tr>
      <w:tr w:rsidR="00916AE2" w14:paraId="21777397" w14:textId="77777777" w:rsidTr="00916AE2">
        <w:trPr>
          <w:trHeight w:val="331"/>
        </w:trPr>
        <w:tc>
          <w:tcPr>
            <w:tcW w:w="3231"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0262C2BF" w14:textId="77777777" w:rsidR="00916AE2" w:rsidRDefault="00916AE2">
            <w:pPr>
              <w:spacing w:line="276" w:lineRule="auto"/>
              <w:rPr>
                <w:rFonts w:ascii="Arial" w:eastAsia="Times New Roman" w:hAnsi="Arial" w:cs="Arial"/>
                <w:b/>
              </w:rPr>
            </w:pPr>
            <w:r>
              <w:rPr>
                <w:rFonts w:ascii="Arial" w:hAnsi="Arial" w:cs="Arial"/>
                <w:b/>
              </w:rPr>
              <w:t>Izvršenje aktivnosti</w:t>
            </w:r>
          </w:p>
        </w:tc>
        <w:tc>
          <w:tcPr>
            <w:tcW w:w="6546" w:type="dxa"/>
            <w:tcBorders>
              <w:top w:val="single" w:sz="4" w:space="0" w:color="auto"/>
              <w:left w:val="single" w:sz="4" w:space="0" w:color="auto"/>
              <w:bottom w:val="single" w:sz="4" w:space="0" w:color="auto"/>
              <w:right w:val="single" w:sz="4" w:space="0" w:color="auto"/>
            </w:tcBorders>
            <w:vAlign w:val="bottom"/>
            <w:hideMark/>
          </w:tcPr>
          <w:p w14:paraId="21D5C872" w14:textId="77777777" w:rsidR="00916AE2" w:rsidRDefault="00916AE2">
            <w:pPr>
              <w:spacing w:line="276" w:lineRule="auto"/>
              <w:rPr>
                <w:rFonts w:ascii="Arial" w:hAnsi="Arial" w:cs="Arial"/>
              </w:rPr>
            </w:pPr>
            <w:r>
              <w:rPr>
                <w:rFonts w:ascii="Arial" w:hAnsi="Arial" w:cs="Arial"/>
                <w:lang w:eastAsia="hr-HR"/>
              </w:rPr>
              <w:t>37.523,16 (0,38 %)</w:t>
            </w:r>
          </w:p>
        </w:tc>
      </w:tr>
      <w:tr w:rsidR="00916AE2" w14:paraId="15F5DCF7" w14:textId="77777777" w:rsidTr="00916AE2">
        <w:trPr>
          <w:trHeight w:val="58"/>
        </w:trPr>
        <w:tc>
          <w:tcPr>
            <w:tcW w:w="3231"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7E9A3ED8" w14:textId="77777777" w:rsidR="00916AE2" w:rsidRDefault="00916AE2">
            <w:pPr>
              <w:spacing w:line="276" w:lineRule="auto"/>
              <w:rPr>
                <w:rFonts w:ascii="Arial" w:hAnsi="Arial" w:cs="Arial"/>
                <w:b/>
              </w:rPr>
            </w:pPr>
            <w:r>
              <w:rPr>
                <w:rFonts w:ascii="Arial" w:hAnsi="Arial" w:cs="Arial"/>
                <w:b/>
              </w:rPr>
              <w:t xml:space="preserve">Pokazatelj uspješnosti </w:t>
            </w:r>
          </w:p>
        </w:tc>
        <w:tc>
          <w:tcPr>
            <w:tcW w:w="6546" w:type="dxa"/>
            <w:tcBorders>
              <w:top w:val="single" w:sz="4" w:space="0" w:color="auto"/>
              <w:left w:val="single" w:sz="4" w:space="0" w:color="auto"/>
              <w:bottom w:val="single" w:sz="4" w:space="0" w:color="auto"/>
              <w:right w:val="single" w:sz="4" w:space="0" w:color="auto"/>
            </w:tcBorders>
            <w:vAlign w:val="bottom"/>
            <w:hideMark/>
          </w:tcPr>
          <w:p w14:paraId="7E69E03F" w14:textId="77777777" w:rsidR="00916AE2" w:rsidRDefault="00916AE2">
            <w:pPr>
              <w:spacing w:line="276" w:lineRule="auto"/>
              <w:rPr>
                <w:rFonts w:ascii="Arial" w:hAnsi="Arial" w:cs="Arial"/>
              </w:rPr>
            </w:pPr>
            <w:r>
              <w:rPr>
                <w:rFonts w:ascii="Arial" w:hAnsi="Arial" w:cs="Arial"/>
              </w:rPr>
              <w:t>Ishođena projektno tehnička dokumentacija, sklopljeni Ugovori o sufinanciranju.</w:t>
            </w:r>
          </w:p>
          <w:p w14:paraId="3ECCD3C9" w14:textId="77777777" w:rsidR="00916AE2" w:rsidRDefault="00916AE2">
            <w:pPr>
              <w:spacing w:line="276" w:lineRule="auto"/>
              <w:rPr>
                <w:rFonts w:ascii="Arial" w:hAnsi="Arial" w:cs="Arial"/>
              </w:rPr>
            </w:pPr>
            <w:r>
              <w:rPr>
                <w:rFonts w:ascii="Arial" w:hAnsi="Arial" w:cs="Arial"/>
              </w:rPr>
              <w:t>Projekt CGO LR je prešao u fazu provedbe Projekta te je započeto izvršenje nekih od aktivnosti sukladno Ugovoru o sufinanciranju Projekta.</w:t>
            </w:r>
          </w:p>
          <w:p w14:paraId="52E5AC72" w14:textId="77777777" w:rsidR="00916AE2" w:rsidRDefault="00916AE2">
            <w:pPr>
              <w:spacing w:line="276" w:lineRule="auto"/>
              <w:rPr>
                <w:rFonts w:ascii="Arial" w:hAnsi="Arial" w:cs="Arial"/>
              </w:rPr>
            </w:pPr>
            <w:r>
              <w:rPr>
                <w:rFonts w:ascii="Arial" w:hAnsi="Arial" w:cs="Arial"/>
              </w:rPr>
              <w:t xml:space="preserve">Aktivnosti: otkup zemljišta za CGO </w:t>
            </w:r>
            <w:proofErr w:type="spellStart"/>
            <w:r>
              <w:rPr>
                <w:rFonts w:ascii="Arial" w:hAnsi="Arial" w:cs="Arial"/>
              </w:rPr>
              <w:t>Lučino</w:t>
            </w:r>
            <w:proofErr w:type="spellEnd"/>
            <w:r>
              <w:rPr>
                <w:rFonts w:ascii="Arial" w:hAnsi="Arial" w:cs="Arial"/>
              </w:rPr>
              <w:t xml:space="preserve"> </w:t>
            </w:r>
            <w:proofErr w:type="spellStart"/>
            <w:r>
              <w:rPr>
                <w:rFonts w:ascii="Arial" w:hAnsi="Arial" w:cs="Arial"/>
              </w:rPr>
              <w:t>razdolje</w:t>
            </w:r>
            <w:proofErr w:type="spellEnd"/>
            <w:r>
              <w:rPr>
                <w:rFonts w:ascii="Arial" w:hAnsi="Arial" w:cs="Arial"/>
              </w:rPr>
              <w:t xml:space="preserve"> i PS, priključenje na komunalnu infrastrukturu, upravljanje projektom i administracija, tehnička pomoć za upravljanje projektom - su u tijeku.</w:t>
            </w:r>
          </w:p>
          <w:p w14:paraId="501576DE" w14:textId="77777777" w:rsidR="00916AE2" w:rsidRDefault="00916AE2">
            <w:pPr>
              <w:spacing w:line="276" w:lineRule="auto"/>
              <w:rPr>
                <w:rFonts w:ascii="Arial" w:hAnsi="Arial" w:cs="Arial"/>
              </w:rPr>
            </w:pPr>
            <w:r>
              <w:rPr>
                <w:rFonts w:ascii="Arial" w:hAnsi="Arial" w:cs="Arial"/>
              </w:rPr>
              <w:t xml:space="preserve">Aktivnosti: promidžba i izgradnja CGO </w:t>
            </w:r>
            <w:proofErr w:type="spellStart"/>
            <w:r>
              <w:rPr>
                <w:rFonts w:ascii="Arial" w:hAnsi="Arial" w:cs="Arial"/>
              </w:rPr>
              <w:t>Lučino</w:t>
            </w:r>
            <w:proofErr w:type="spellEnd"/>
            <w:r>
              <w:rPr>
                <w:rFonts w:ascii="Arial" w:hAnsi="Arial" w:cs="Arial"/>
              </w:rPr>
              <w:t xml:space="preserve"> </w:t>
            </w:r>
            <w:proofErr w:type="spellStart"/>
            <w:r>
              <w:rPr>
                <w:rFonts w:ascii="Arial" w:hAnsi="Arial" w:cs="Arial"/>
              </w:rPr>
              <w:t>razdolje</w:t>
            </w:r>
            <w:proofErr w:type="spellEnd"/>
            <w:r>
              <w:rPr>
                <w:rFonts w:ascii="Arial" w:hAnsi="Arial" w:cs="Arial"/>
              </w:rPr>
              <w:t xml:space="preserve"> - su u postupku provedbe postupka javne nabave.</w:t>
            </w:r>
          </w:p>
          <w:p w14:paraId="627DFA3D" w14:textId="77777777" w:rsidR="00916AE2" w:rsidRDefault="00916AE2">
            <w:pPr>
              <w:spacing w:line="276" w:lineRule="auto"/>
              <w:rPr>
                <w:rFonts w:ascii="Arial" w:hAnsi="Arial" w:cs="Arial"/>
              </w:rPr>
            </w:pPr>
            <w:r>
              <w:rPr>
                <w:rFonts w:ascii="Arial" w:hAnsi="Arial" w:cs="Arial"/>
              </w:rPr>
              <w:t>Aktivnosti - izgradnja PS, nabava pokretne opreme za CGO, nabava pokretne opreme za PS, nadzor izgradnje CGO, nadzor izgradnje PS - su u procesu izrade dokumentacije za nadmetanje.</w:t>
            </w:r>
          </w:p>
        </w:tc>
      </w:tr>
      <w:tr w:rsidR="00916AE2" w14:paraId="790C7EAD" w14:textId="77777777" w:rsidTr="00916AE2">
        <w:trPr>
          <w:trHeight w:val="1694"/>
        </w:trPr>
        <w:tc>
          <w:tcPr>
            <w:tcW w:w="3231"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42AAB4D" w14:textId="77777777" w:rsidR="00916AE2" w:rsidRDefault="00916AE2">
            <w:pPr>
              <w:spacing w:line="276" w:lineRule="auto"/>
              <w:rPr>
                <w:rFonts w:ascii="Arial" w:hAnsi="Arial" w:cs="Arial"/>
                <w:b/>
              </w:rPr>
            </w:pPr>
            <w:r>
              <w:rPr>
                <w:rFonts w:ascii="Arial" w:hAnsi="Arial" w:cs="Arial"/>
                <w:b/>
              </w:rPr>
              <w:t>Izvještaj o postignutim ciljevima</w:t>
            </w:r>
          </w:p>
        </w:tc>
        <w:tc>
          <w:tcPr>
            <w:tcW w:w="6546" w:type="dxa"/>
            <w:tcBorders>
              <w:top w:val="single" w:sz="4" w:space="0" w:color="auto"/>
              <w:left w:val="single" w:sz="4" w:space="0" w:color="auto"/>
              <w:bottom w:val="single" w:sz="4" w:space="0" w:color="auto"/>
              <w:right w:val="single" w:sz="4" w:space="0" w:color="auto"/>
            </w:tcBorders>
            <w:vAlign w:val="center"/>
            <w:hideMark/>
          </w:tcPr>
          <w:p w14:paraId="43FA6BF5" w14:textId="77777777" w:rsidR="00916AE2" w:rsidRDefault="00916AE2">
            <w:pPr>
              <w:spacing w:line="276" w:lineRule="auto"/>
              <w:rPr>
                <w:rFonts w:ascii="Arial" w:hAnsi="Arial" w:cs="Arial"/>
              </w:rPr>
            </w:pPr>
            <w:r>
              <w:rPr>
                <w:rFonts w:ascii="Arial" w:hAnsi="Arial" w:cs="Arial"/>
              </w:rPr>
              <w:t>Aktivnosti se vrše sukladno razvoju Projekta, odnosno sukladno važećim Ugovorima s izrađivačima određene usluge za izradu projektno -tehničke dokumentacije te sukladno udjelu od 10% za sufinanciranje Projekta CGO LR, i drugo</w:t>
            </w:r>
          </w:p>
        </w:tc>
      </w:tr>
    </w:tbl>
    <w:p w14:paraId="66C6A47F" w14:textId="748ECEDF" w:rsidR="00916AE2" w:rsidRDefault="00916AE2" w:rsidP="009E420F">
      <w:pPr>
        <w:shd w:val="clear" w:color="auto" w:fill="FFFFFF"/>
        <w:jc w:val="both"/>
      </w:pPr>
    </w:p>
    <w:p w14:paraId="25A34590" w14:textId="77777777" w:rsidR="00485E28" w:rsidRDefault="00485E28" w:rsidP="009E420F">
      <w:pPr>
        <w:shd w:val="clear" w:color="auto" w:fill="FFFFFF"/>
        <w:jc w:val="both"/>
      </w:pPr>
    </w:p>
    <w:p w14:paraId="6AA8D3B1" w14:textId="37C59527" w:rsidR="00A45E24" w:rsidRPr="00A45E24" w:rsidRDefault="00950119" w:rsidP="00950119">
      <w:pPr>
        <w:shd w:val="clear" w:color="auto" w:fill="74B5E4" w:themeFill="accent2" w:themeFillTint="99"/>
        <w:spacing w:after="0" w:line="240" w:lineRule="auto"/>
        <w:jc w:val="both"/>
        <w:rPr>
          <w:rFonts w:eastAsia="Times New Roman" w:cstheme="minorHAnsi"/>
          <w:b/>
          <w:color w:val="000000"/>
          <w:sz w:val="28"/>
          <w:szCs w:val="28"/>
        </w:rPr>
      </w:pPr>
      <w:r>
        <w:rPr>
          <w:rFonts w:eastAsia="Times New Roman" w:cstheme="minorHAnsi"/>
          <w:b/>
          <w:color w:val="000000"/>
          <w:sz w:val="28"/>
          <w:szCs w:val="28"/>
        </w:rPr>
        <w:t xml:space="preserve">RAZDJEL 106 </w:t>
      </w:r>
      <w:r w:rsidR="00A45E24" w:rsidRPr="00A45E24">
        <w:rPr>
          <w:rFonts w:eastAsia="Times New Roman" w:cstheme="minorHAnsi"/>
          <w:b/>
          <w:color w:val="000000"/>
          <w:sz w:val="28"/>
          <w:szCs w:val="28"/>
        </w:rPr>
        <w:t xml:space="preserve"> UPRAVNI ODJEL ZA FINANCIJE </w:t>
      </w:r>
    </w:p>
    <w:p w14:paraId="69CE2CAD" w14:textId="77777777" w:rsidR="00A45E24" w:rsidRPr="00A45E24" w:rsidRDefault="00A45E24" w:rsidP="00A45E24">
      <w:pPr>
        <w:shd w:val="clear" w:color="auto" w:fill="FFFFFF" w:themeFill="background1"/>
        <w:spacing w:after="0" w:line="240" w:lineRule="auto"/>
        <w:rPr>
          <w:rFonts w:eastAsia="Times New Roman" w:cstheme="minorHAnsi"/>
          <w:b/>
          <w:color w:val="000000"/>
          <w:sz w:val="24"/>
          <w:szCs w:val="24"/>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3"/>
        <w:gridCol w:w="6659"/>
      </w:tblGrid>
      <w:tr w:rsidR="00A45E24" w:rsidRPr="00A45E24" w14:paraId="5B86F75C" w14:textId="77777777" w:rsidTr="00916AE2">
        <w:trPr>
          <w:trHeight w:val="519"/>
        </w:trPr>
        <w:tc>
          <w:tcPr>
            <w:tcW w:w="978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2594E0F6" w14:textId="77777777" w:rsidR="00A45E24" w:rsidRPr="00A45E24" w:rsidRDefault="00A45E24" w:rsidP="00A45E24">
            <w:pPr>
              <w:shd w:val="clear" w:color="auto" w:fill="FFFFFF" w:themeFill="background1"/>
              <w:spacing w:after="0" w:line="240" w:lineRule="auto"/>
              <w:rPr>
                <w:rFonts w:eastAsia="Times New Roman" w:cstheme="minorHAnsi"/>
                <w:b/>
                <w:color w:val="000000" w:themeColor="text1"/>
                <w:sz w:val="24"/>
                <w:szCs w:val="24"/>
                <w:lang w:eastAsia="hr-HR"/>
              </w:rPr>
            </w:pPr>
            <w:r w:rsidRPr="00A45E24">
              <w:rPr>
                <w:rFonts w:eastAsia="Times New Roman" w:cstheme="minorHAnsi"/>
                <w:b/>
                <w:color w:val="000000" w:themeColor="text1"/>
                <w:sz w:val="24"/>
                <w:szCs w:val="24"/>
                <w:lang w:eastAsia="hr-HR"/>
              </w:rPr>
              <w:t>GLAVA 10601. UPRAVNI ODJEL ZA FINANCIJE</w:t>
            </w:r>
          </w:p>
        </w:tc>
      </w:tr>
      <w:tr w:rsidR="00A45E24" w:rsidRPr="00A45E24" w14:paraId="2C0F0825" w14:textId="77777777" w:rsidTr="001D2132">
        <w:trPr>
          <w:trHeight w:val="528"/>
        </w:trPr>
        <w:tc>
          <w:tcPr>
            <w:tcW w:w="9782" w:type="dxa"/>
            <w:gridSpan w:val="2"/>
            <w:tcBorders>
              <w:top w:val="single" w:sz="4" w:space="0" w:color="auto"/>
              <w:left w:val="single" w:sz="4" w:space="0" w:color="auto"/>
              <w:bottom w:val="single" w:sz="4" w:space="0" w:color="auto"/>
              <w:right w:val="single" w:sz="4" w:space="0" w:color="auto"/>
            </w:tcBorders>
            <w:shd w:val="clear" w:color="auto" w:fill="D3F5F7" w:themeFill="accent3" w:themeFillTint="33"/>
            <w:vAlign w:val="bottom"/>
            <w:hideMark/>
          </w:tcPr>
          <w:p w14:paraId="63CC74E3" w14:textId="77777777" w:rsidR="00A45E24" w:rsidRPr="00A45E24" w:rsidRDefault="00A45E24" w:rsidP="001D2132">
            <w:pPr>
              <w:shd w:val="clear" w:color="auto" w:fill="D3F5F7" w:themeFill="accent3" w:themeFillTint="33"/>
              <w:spacing w:after="0" w:line="240" w:lineRule="auto"/>
              <w:rPr>
                <w:rFonts w:eastAsia="Times New Roman" w:cstheme="minorHAnsi"/>
                <w:b/>
                <w:color w:val="000000" w:themeColor="text1"/>
                <w:sz w:val="24"/>
                <w:szCs w:val="24"/>
              </w:rPr>
            </w:pPr>
          </w:p>
          <w:p w14:paraId="2CF12B4F" w14:textId="4FC38453" w:rsidR="00A45E24" w:rsidRDefault="001D2132" w:rsidP="001D2132">
            <w:pPr>
              <w:shd w:val="clear" w:color="auto" w:fill="D3F5F7" w:themeFill="accent3" w:themeFillTint="33"/>
              <w:spacing w:after="0" w:line="240" w:lineRule="auto"/>
              <w:rPr>
                <w:rFonts w:eastAsia="Times New Roman" w:cstheme="minorHAnsi"/>
                <w:b/>
                <w:color w:val="000000" w:themeColor="text1"/>
                <w:sz w:val="24"/>
                <w:szCs w:val="24"/>
              </w:rPr>
            </w:pPr>
            <w:r w:rsidRPr="00A45E24">
              <w:rPr>
                <w:rFonts w:eastAsia="Times New Roman" w:cstheme="minorHAnsi"/>
                <w:b/>
                <w:color w:val="000000" w:themeColor="text1"/>
                <w:sz w:val="24"/>
                <w:szCs w:val="24"/>
              </w:rPr>
              <w:t>PROGRAM 1600  ZAJEDNIČKI STRUČNI I ADMINISTRATIVNI POSLOVI</w:t>
            </w:r>
          </w:p>
          <w:p w14:paraId="4CEFF176" w14:textId="4FEC07B9" w:rsidR="001D2132" w:rsidRPr="00A45E24" w:rsidRDefault="001D2132" w:rsidP="001D2132">
            <w:pPr>
              <w:shd w:val="clear" w:color="auto" w:fill="D3F5F7" w:themeFill="accent3" w:themeFillTint="33"/>
              <w:spacing w:after="0" w:line="240" w:lineRule="auto"/>
              <w:rPr>
                <w:rFonts w:eastAsia="Times New Roman" w:cstheme="minorHAnsi"/>
                <w:b/>
                <w:color w:val="000000" w:themeColor="text1"/>
                <w:sz w:val="24"/>
                <w:szCs w:val="24"/>
              </w:rPr>
            </w:pPr>
          </w:p>
        </w:tc>
      </w:tr>
      <w:tr w:rsidR="00A45E24" w:rsidRPr="00A45E24" w14:paraId="181C5717" w14:textId="77777777" w:rsidTr="00916AE2">
        <w:trPr>
          <w:trHeight w:val="1165"/>
        </w:trPr>
        <w:tc>
          <w:tcPr>
            <w:tcW w:w="312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57B849D5" w14:textId="77777777" w:rsidR="00A45E24" w:rsidRPr="00A45E24" w:rsidRDefault="00A45E24" w:rsidP="00A45E24">
            <w:pPr>
              <w:shd w:val="clear" w:color="auto" w:fill="FFFFFF" w:themeFill="background1"/>
              <w:spacing w:after="0" w:line="240" w:lineRule="auto"/>
              <w:rPr>
                <w:rFonts w:cstheme="minorHAnsi"/>
                <w:b/>
                <w:color w:val="000000"/>
                <w:sz w:val="24"/>
                <w:szCs w:val="24"/>
              </w:rPr>
            </w:pPr>
            <w:r w:rsidRPr="00A45E24">
              <w:rPr>
                <w:rFonts w:cstheme="minorHAnsi"/>
                <w:b/>
                <w:color w:val="000000"/>
                <w:sz w:val="24"/>
                <w:szCs w:val="24"/>
              </w:rPr>
              <w:t>Aktivnost  A160001</w:t>
            </w:r>
          </w:p>
          <w:p w14:paraId="53F55AC7" w14:textId="77777777" w:rsidR="00A45E24" w:rsidRPr="00A45E24" w:rsidRDefault="00A45E24" w:rsidP="00A45E24">
            <w:pPr>
              <w:shd w:val="clear" w:color="auto" w:fill="FFFFFF" w:themeFill="background1"/>
              <w:spacing w:after="0" w:line="240" w:lineRule="auto"/>
              <w:rPr>
                <w:rFonts w:eastAsia="Calibri" w:cstheme="minorHAnsi"/>
                <w:b/>
                <w:color w:val="000000"/>
                <w:sz w:val="24"/>
                <w:szCs w:val="24"/>
              </w:rPr>
            </w:pPr>
            <w:r w:rsidRPr="00A45E24">
              <w:rPr>
                <w:rFonts w:eastAsia="Times New Roman" w:cstheme="minorHAnsi"/>
                <w:b/>
                <w:sz w:val="24"/>
                <w:szCs w:val="24"/>
              </w:rPr>
              <w:t>Aktivnost  A160002</w:t>
            </w:r>
          </w:p>
          <w:p w14:paraId="06A85B70" w14:textId="77777777" w:rsidR="00A45E24" w:rsidRPr="00A45E24" w:rsidRDefault="00A45E24" w:rsidP="00A45E24">
            <w:pPr>
              <w:shd w:val="clear" w:color="auto" w:fill="FFFFFF" w:themeFill="background1"/>
              <w:spacing w:after="0" w:line="240" w:lineRule="auto"/>
              <w:rPr>
                <w:rFonts w:eastAsia="Times New Roman" w:cstheme="minorHAnsi"/>
                <w:b/>
                <w:sz w:val="24"/>
                <w:szCs w:val="24"/>
              </w:rPr>
            </w:pPr>
            <w:r w:rsidRPr="00A45E24">
              <w:rPr>
                <w:rFonts w:eastAsia="Times New Roman" w:cstheme="minorHAnsi"/>
                <w:b/>
                <w:sz w:val="24"/>
                <w:szCs w:val="24"/>
              </w:rPr>
              <w:t>Aktivnost  A160003</w:t>
            </w:r>
          </w:p>
          <w:p w14:paraId="03C894AF" w14:textId="77777777" w:rsidR="00A45E24" w:rsidRPr="00A45E24" w:rsidRDefault="00A45E24" w:rsidP="00A45E24">
            <w:pPr>
              <w:shd w:val="clear" w:color="auto" w:fill="FFFFFF" w:themeFill="background1"/>
              <w:spacing w:after="0" w:line="240" w:lineRule="auto"/>
              <w:rPr>
                <w:rFonts w:eastAsia="Times New Roman" w:cstheme="minorHAnsi"/>
                <w:b/>
                <w:sz w:val="24"/>
                <w:szCs w:val="24"/>
              </w:rPr>
            </w:pPr>
            <w:r w:rsidRPr="00A45E24">
              <w:rPr>
                <w:rFonts w:eastAsia="Times New Roman" w:cstheme="minorHAnsi"/>
                <w:b/>
                <w:sz w:val="24"/>
                <w:szCs w:val="24"/>
              </w:rPr>
              <w:t>Aktivnost  A160004</w:t>
            </w:r>
          </w:p>
          <w:p w14:paraId="40FCAB81" w14:textId="77777777" w:rsidR="00A45E24" w:rsidRPr="00A45E24" w:rsidRDefault="00A45E24" w:rsidP="00A45E24">
            <w:pPr>
              <w:shd w:val="clear" w:color="auto" w:fill="FFFFFF" w:themeFill="background1"/>
              <w:spacing w:after="0" w:line="240" w:lineRule="auto"/>
              <w:rPr>
                <w:rFonts w:eastAsia="Times New Roman" w:cstheme="minorHAnsi"/>
                <w:b/>
                <w:sz w:val="24"/>
                <w:szCs w:val="24"/>
              </w:rPr>
            </w:pPr>
          </w:p>
        </w:tc>
        <w:tc>
          <w:tcPr>
            <w:tcW w:w="6659"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84C5AF7" w14:textId="77777777" w:rsidR="00A45E24" w:rsidRPr="00A45E24" w:rsidRDefault="00A45E24" w:rsidP="00A45E24">
            <w:pPr>
              <w:shd w:val="clear" w:color="auto" w:fill="FFFFFF" w:themeFill="background1"/>
              <w:spacing w:after="0" w:line="240" w:lineRule="auto"/>
              <w:rPr>
                <w:rFonts w:cstheme="minorHAnsi"/>
                <w:b/>
                <w:color w:val="000000" w:themeColor="text1"/>
                <w:sz w:val="24"/>
                <w:szCs w:val="24"/>
              </w:rPr>
            </w:pPr>
            <w:r w:rsidRPr="00A45E24">
              <w:rPr>
                <w:rFonts w:cstheme="minorHAnsi"/>
                <w:b/>
                <w:color w:val="000000" w:themeColor="text1"/>
                <w:sz w:val="24"/>
                <w:szCs w:val="24"/>
              </w:rPr>
              <w:t>Redovni rashodi za zaposlene</w:t>
            </w:r>
          </w:p>
          <w:p w14:paraId="644A8D2B" w14:textId="77777777" w:rsidR="00A45E24" w:rsidRPr="00A45E24" w:rsidRDefault="00A45E24" w:rsidP="00A45E24">
            <w:pPr>
              <w:shd w:val="clear" w:color="auto" w:fill="FFFFFF" w:themeFill="background1"/>
              <w:spacing w:after="0" w:line="240" w:lineRule="auto"/>
              <w:rPr>
                <w:rFonts w:cstheme="minorHAnsi"/>
                <w:b/>
                <w:color w:val="000000" w:themeColor="text1"/>
                <w:sz w:val="24"/>
                <w:szCs w:val="24"/>
              </w:rPr>
            </w:pPr>
            <w:r w:rsidRPr="00A45E24">
              <w:rPr>
                <w:rFonts w:eastAsia="Times New Roman" w:cstheme="minorHAnsi"/>
                <w:b/>
                <w:color w:val="000000" w:themeColor="text1"/>
                <w:sz w:val="24"/>
                <w:szCs w:val="24"/>
              </w:rPr>
              <w:t>Redovni rashodi za zaposlene - UDU</w:t>
            </w:r>
          </w:p>
          <w:p w14:paraId="1B16A9DA" w14:textId="77777777" w:rsidR="00A45E24" w:rsidRPr="00A45E24" w:rsidRDefault="00A45E24" w:rsidP="00A45E24">
            <w:pPr>
              <w:shd w:val="clear" w:color="auto" w:fill="FFFFFF" w:themeFill="background1"/>
              <w:spacing w:after="0" w:line="240" w:lineRule="auto"/>
              <w:rPr>
                <w:rFonts w:cstheme="minorHAnsi"/>
                <w:b/>
                <w:color w:val="000000" w:themeColor="text1"/>
                <w:sz w:val="24"/>
                <w:szCs w:val="24"/>
              </w:rPr>
            </w:pPr>
            <w:r w:rsidRPr="00A45E24">
              <w:rPr>
                <w:rFonts w:cstheme="minorHAnsi"/>
                <w:b/>
                <w:color w:val="000000" w:themeColor="text1"/>
                <w:sz w:val="24"/>
                <w:szCs w:val="24"/>
              </w:rPr>
              <w:t>Financiranje ostalih rashoda za zaposlene</w:t>
            </w:r>
          </w:p>
          <w:p w14:paraId="4F7ED401" w14:textId="77777777" w:rsidR="00A45E24" w:rsidRPr="00A45E24" w:rsidRDefault="00A45E24" w:rsidP="00A45E24">
            <w:pPr>
              <w:shd w:val="clear" w:color="auto" w:fill="FFFFFF" w:themeFill="background1"/>
              <w:spacing w:after="0" w:line="240" w:lineRule="auto"/>
              <w:rPr>
                <w:rFonts w:cstheme="minorHAnsi"/>
                <w:b/>
                <w:color w:val="000000" w:themeColor="text1"/>
                <w:sz w:val="24"/>
                <w:szCs w:val="24"/>
              </w:rPr>
            </w:pPr>
            <w:r w:rsidRPr="00A45E24">
              <w:rPr>
                <w:rFonts w:cstheme="minorHAnsi"/>
                <w:b/>
                <w:color w:val="000000" w:themeColor="text1"/>
                <w:sz w:val="24"/>
                <w:szCs w:val="24"/>
              </w:rPr>
              <w:t>Sredstva za preustroj Upravnih tijela</w:t>
            </w:r>
          </w:p>
          <w:p w14:paraId="4F9812F6" w14:textId="77777777" w:rsidR="00A45E24" w:rsidRPr="00A45E24" w:rsidRDefault="00A45E24" w:rsidP="00A45E24">
            <w:pPr>
              <w:shd w:val="clear" w:color="auto" w:fill="FFFFFF" w:themeFill="background1"/>
              <w:spacing w:after="0" w:line="240" w:lineRule="auto"/>
              <w:rPr>
                <w:rFonts w:cstheme="minorHAnsi"/>
                <w:b/>
                <w:color w:val="000000" w:themeColor="text1"/>
                <w:sz w:val="24"/>
                <w:szCs w:val="24"/>
              </w:rPr>
            </w:pPr>
          </w:p>
        </w:tc>
      </w:tr>
      <w:tr w:rsidR="00A45E24" w:rsidRPr="00A45E24" w14:paraId="4B118FC0" w14:textId="77777777" w:rsidTr="00916AE2">
        <w:trPr>
          <w:trHeight w:val="1557"/>
        </w:trPr>
        <w:tc>
          <w:tcPr>
            <w:tcW w:w="312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1245BA2A" w14:textId="77777777" w:rsidR="00A45E24" w:rsidRPr="00A45E24" w:rsidRDefault="00A45E24" w:rsidP="00A45E24">
            <w:pPr>
              <w:shd w:val="clear" w:color="auto" w:fill="FFFFFF" w:themeFill="background1"/>
              <w:spacing w:after="0" w:line="240" w:lineRule="auto"/>
              <w:rPr>
                <w:rFonts w:eastAsia="Times New Roman" w:cstheme="minorHAnsi"/>
                <w:b/>
                <w:sz w:val="24"/>
                <w:szCs w:val="24"/>
              </w:rPr>
            </w:pPr>
            <w:r w:rsidRPr="00A45E24">
              <w:rPr>
                <w:rFonts w:eastAsia="Times New Roman" w:cstheme="minorHAnsi"/>
                <w:b/>
                <w:sz w:val="24"/>
                <w:szCs w:val="24"/>
              </w:rPr>
              <w:lastRenderedPageBreak/>
              <w:t>Cilj:</w:t>
            </w:r>
          </w:p>
        </w:tc>
        <w:tc>
          <w:tcPr>
            <w:tcW w:w="6659" w:type="dxa"/>
            <w:tcBorders>
              <w:top w:val="single" w:sz="4" w:space="0" w:color="auto"/>
              <w:left w:val="single" w:sz="4" w:space="0" w:color="auto"/>
              <w:bottom w:val="single" w:sz="4" w:space="0" w:color="auto"/>
              <w:right w:val="single" w:sz="4" w:space="0" w:color="auto"/>
            </w:tcBorders>
            <w:vAlign w:val="bottom"/>
            <w:hideMark/>
          </w:tcPr>
          <w:p w14:paraId="1803A890" w14:textId="77777777" w:rsidR="00A45E24" w:rsidRPr="00A45E24" w:rsidRDefault="00A45E24" w:rsidP="00A45E24">
            <w:pPr>
              <w:shd w:val="clear" w:color="auto" w:fill="FFFFFF"/>
              <w:spacing w:after="0" w:line="254" w:lineRule="auto"/>
              <w:jc w:val="both"/>
              <w:rPr>
                <w:rFonts w:ascii="Calibri" w:eastAsia="TimesNewRomanPSMT" w:hAnsi="Calibri" w:cs="Calibri"/>
                <w:color w:val="000000" w:themeColor="text1"/>
                <w:sz w:val="24"/>
                <w:szCs w:val="24"/>
              </w:rPr>
            </w:pPr>
            <w:r w:rsidRPr="00A45E24">
              <w:rPr>
                <w:rFonts w:ascii="Calibri" w:eastAsia="TimesNewRomanPSMT" w:hAnsi="Calibri" w:cs="Calibri"/>
                <w:color w:val="000000" w:themeColor="text1"/>
                <w:sz w:val="24"/>
                <w:szCs w:val="24"/>
              </w:rPr>
              <w:t xml:space="preserve">Financiranje troškova rada upravnih tijela i povjerenih poslova državne uprave u okviru zadanih proračunskih veličina po načelu ekonomčnosti, u skladu sa propisima i internim aktima koji uređuju mjerila i način korištenja proračunskih sredstava za obavljanje djelatnosti. </w:t>
            </w:r>
          </w:p>
          <w:p w14:paraId="5F6664D7" w14:textId="77777777" w:rsidR="00A45E24" w:rsidRPr="00A45E24" w:rsidRDefault="00A45E24" w:rsidP="00A45E24">
            <w:pPr>
              <w:shd w:val="clear" w:color="auto" w:fill="FFFFFF"/>
              <w:spacing w:after="0" w:line="254" w:lineRule="auto"/>
              <w:jc w:val="both"/>
              <w:rPr>
                <w:rFonts w:ascii="Calibri" w:eastAsia="TimesNewRomanPSMT" w:hAnsi="Calibri" w:cs="Calibri"/>
                <w:color w:val="000000" w:themeColor="text1"/>
                <w:sz w:val="24"/>
                <w:szCs w:val="24"/>
              </w:rPr>
            </w:pPr>
            <w:r w:rsidRPr="00A45E24">
              <w:rPr>
                <w:rFonts w:ascii="Calibri" w:eastAsia="TimesNewRomanPSMT" w:hAnsi="Calibri" w:cs="Calibri"/>
                <w:color w:val="000000" w:themeColor="text1"/>
                <w:sz w:val="24"/>
                <w:szCs w:val="24"/>
              </w:rPr>
              <w:t>Redovno i pravovremeno podmirivanje svih financijskih obveza prema zaposlenicima,  odnosno osigurana su sredstva za nesmetano obavljanje upravnih, stručnih i ostalih poslova u upravnim tijelima Županije,  te su ostvareni uvjeti za njihovo redovno financiranje - isplata plaća i drugih materijalnih prava zaposlenika.</w:t>
            </w:r>
          </w:p>
          <w:p w14:paraId="763785B6" w14:textId="77777777" w:rsidR="00A45E24" w:rsidRPr="00A45E24" w:rsidRDefault="00A45E24" w:rsidP="00A45E24">
            <w:pPr>
              <w:shd w:val="clear" w:color="auto" w:fill="FFFFFF" w:themeFill="background1"/>
              <w:spacing w:after="0" w:line="240" w:lineRule="auto"/>
              <w:jc w:val="both"/>
              <w:rPr>
                <w:rFonts w:eastAsia="Times New Roman" w:cstheme="minorHAnsi"/>
                <w:color w:val="000000" w:themeColor="text1"/>
                <w:sz w:val="24"/>
                <w:szCs w:val="24"/>
              </w:rPr>
            </w:pPr>
            <w:r w:rsidRPr="00A45E24">
              <w:rPr>
                <w:rFonts w:ascii="Calibri" w:hAnsi="Calibri" w:cs="Calibri"/>
                <w:color w:val="000000" w:themeColor="text1"/>
                <w:sz w:val="24"/>
                <w:szCs w:val="24"/>
              </w:rPr>
              <w:t>Pravodobno i učinkovito izvršavanje  povjerenih poslova državne uprave te poduzimanje svih potrebnih predradnji kako bi se osigurao kontinuitet u obavljanju povjerenih poslova.</w:t>
            </w:r>
          </w:p>
        </w:tc>
      </w:tr>
      <w:tr w:rsidR="00A45E24" w:rsidRPr="00A45E24" w14:paraId="2BC46FA8" w14:textId="77777777" w:rsidTr="00916AE2">
        <w:trPr>
          <w:trHeight w:val="417"/>
        </w:trPr>
        <w:tc>
          <w:tcPr>
            <w:tcW w:w="3123"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7BC4A3AB" w14:textId="77777777" w:rsidR="00A45E24" w:rsidRPr="00A45E24" w:rsidRDefault="00A45E24" w:rsidP="00A45E24">
            <w:pPr>
              <w:shd w:val="clear" w:color="auto" w:fill="FFFFFF" w:themeFill="background1"/>
              <w:spacing w:after="0" w:line="240" w:lineRule="auto"/>
              <w:rPr>
                <w:rFonts w:eastAsia="Times New Roman" w:cstheme="minorHAnsi"/>
                <w:b/>
                <w:sz w:val="24"/>
                <w:szCs w:val="24"/>
              </w:rPr>
            </w:pPr>
            <w:r w:rsidRPr="00A45E24">
              <w:rPr>
                <w:rFonts w:eastAsia="Times New Roman" w:cstheme="minorHAnsi"/>
                <w:b/>
                <w:sz w:val="24"/>
                <w:szCs w:val="24"/>
              </w:rPr>
              <w:t>Nositelj aktivnosti:</w:t>
            </w:r>
          </w:p>
        </w:tc>
        <w:tc>
          <w:tcPr>
            <w:tcW w:w="6659" w:type="dxa"/>
            <w:tcBorders>
              <w:top w:val="single" w:sz="4" w:space="0" w:color="auto"/>
              <w:left w:val="single" w:sz="4" w:space="0" w:color="auto"/>
              <w:bottom w:val="single" w:sz="4" w:space="0" w:color="auto"/>
              <w:right w:val="single" w:sz="4" w:space="0" w:color="auto"/>
            </w:tcBorders>
            <w:vAlign w:val="bottom"/>
            <w:hideMark/>
          </w:tcPr>
          <w:p w14:paraId="41C7DF0B" w14:textId="77777777" w:rsidR="00A45E24" w:rsidRPr="00A45E24" w:rsidRDefault="00A45E24" w:rsidP="00A45E24">
            <w:pPr>
              <w:shd w:val="clear" w:color="auto" w:fill="FFFFFF" w:themeFill="background1"/>
              <w:spacing w:after="0" w:line="240" w:lineRule="auto"/>
              <w:jc w:val="both"/>
              <w:rPr>
                <w:rFonts w:eastAsia="Times New Roman" w:cstheme="minorHAnsi"/>
                <w:color w:val="000000" w:themeColor="text1"/>
                <w:sz w:val="24"/>
                <w:szCs w:val="24"/>
              </w:rPr>
            </w:pPr>
            <w:r w:rsidRPr="00A45E24">
              <w:rPr>
                <w:rFonts w:cstheme="minorHAnsi"/>
                <w:color w:val="000000" w:themeColor="text1"/>
                <w:sz w:val="24"/>
                <w:szCs w:val="24"/>
              </w:rPr>
              <w:t>Upravna tijela županije</w:t>
            </w:r>
          </w:p>
        </w:tc>
      </w:tr>
      <w:tr w:rsidR="00A45E24" w:rsidRPr="00A45E24" w14:paraId="494CC5DF" w14:textId="77777777" w:rsidTr="00916AE2">
        <w:trPr>
          <w:trHeight w:val="422"/>
        </w:trPr>
        <w:tc>
          <w:tcPr>
            <w:tcW w:w="3123"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29FC3E86" w14:textId="77777777" w:rsidR="00A45E24" w:rsidRPr="00A45E24" w:rsidRDefault="00A45E24" w:rsidP="00A45E24">
            <w:pPr>
              <w:shd w:val="clear" w:color="auto" w:fill="FFFFFF" w:themeFill="background1"/>
              <w:spacing w:after="0" w:line="240" w:lineRule="auto"/>
              <w:rPr>
                <w:rFonts w:eastAsia="Times New Roman" w:cstheme="minorHAnsi"/>
                <w:b/>
                <w:sz w:val="24"/>
                <w:szCs w:val="24"/>
              </w:rPr>
            </w:pPr>
            <w:r w:rsidRPr="00A45E24">
              <w:rPr>
                <w:rFonts w:eastAsia="Times New Roman" w:cstheme="minorHAnsi"/>
                <w:b/>
                <w:sz w:val="24"/>
                <w:szCs w:val="24"/>
              </w:rPr>
              <w:t xml:space="preserve">Osnova: </w:t>
            </w:r>
          </w:p>
        </w:tc>
        <w:tc>
          <w:tcPr>
            <w:tcW w:w="6659" w:type="dxa"/>
            <w:tcBorders>
              <w:top w:val="single" w:sz="4" w:space="0" w:color="auto"/>
              <w:left w:val="single" w:sz="4" w:space="0" w:color="auto"/>
              <w:bottom w:val="single" w:sz="4" w:space="0" w:color="auto"/>
              <w:right w:val="single" w:sz="4" w:space="0" w:color="auto"/>
            </w:tcBorders>
            <w:vAlign w:val="bottom"/>
            <w:hideMark/>
          </w:tcPr>
          <w:p w14:paraId="4CF760E3" w14:textId="77777777" w:rsidR="00A45E24" w:rsidRPr="00A45E24" w:rsidRDefault="00A45E24" w:rsidP="00A45E24">
            <w:pPr>
              <w:shd w:val="clear" w:color="auto" w:fill="FFFFFF" w:themeFill="background1"/>
              <w:autoSpaceDE w:val="0"/>
              <w:autoSpaceDN w:val="0"/>
              <w:adjustRightInd w:val="0"/>
              <w:spacing w:after="0" w:line="240" w:lineRule="auto"/>
              <w:jc w:val="both"/>
              <w:rPr>
                <w:rFonts w:cstheme="minorHAnsi"/>
                <w:color w:val="000000" w:themeColor="text1"/>
                <w:sz w:val="24"/>
                <w:szCs w:val="24"/>
              </w:rPr>
            </w:pPr>
            <w:r w:rsidRPr="00A45E24">
              <w:rPr>
                <w:rFonts w:cstheme="minorHAnsi"/>
                <w:color w:val="000000" w:themeColor="text1"/>
                <w:sz w:val="24"/>
                <w:szCs w:val="24"/>
              </w:rPr>
              <w:t>Zakonska osnova, opći i interni akti, kolektivni ugovor, Zakon o sustavu državne uprave</w:t>
            </w:r>
          </w:p>
        </w:tc>
      </w:tr>
      <w:tr w:rsidR="00A45E24" w:rsidRPr="00A45E24" w14:paraId="08BF879B" w14:textId="77777777" w:rsidTr="00916AE2">
        <w:trPr>
          <w:trHeight w:val="415"/>
        </w:trPr>
        <w:tc>
          <w:tcPr>
            <w:tcW w:w="3123"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214FDAF3" w14:textId="77777777" w:rsidR="00A45E24" w:rsidRPr="00A45E24" w:rsidRDefault="00A45E24" w:rsidP="00A45E24">
            <w:pPr>
              <w:shd w:val="clear" w:color="auto" w:fill="FFFFFF" w:themeFill="background1"/>
              <w:spacing w:after="0" w:line="240" w:lineRule="auto"/>
              <w:rPr>
                <w:rFonts w:eastAsia="Times New Roman" w:cstheme="minorHAnsi"/>
                <w:b/>
                <w:sz w:val="24"/>
                <w:szCs w:val="24"/>
              </w:rPr>
            </w:pPr>
            <w:r w:rsidRPr="00A45E24">
              <w:rPr>
                <w:rFonts w:eastAsia="Times New Roman" w:cstheme="minorHAnsi"/>
                <w:b/>
                <w:sz w:val="24"/>
                <w:szCs w:val="24"/>
              </w:rPr>
              <w:t>Osigurana sredstva (kn)</w:t>
            </w:r>
          </w:p>
        </w:tc>
        <w:tc>
          <w:tcPr>
            <w:tcW w:w="6659" w:type="dxa"/>
            <w:tcBorders>
              <w:top w:val="single" w:sz="4" w:space="0" w:color="auto"/>
              <w:left w:val="single" w:sz="4" w:space="0" w:color="auto"/>
              <w:bottom w:val="single" w:sz="4" w:space="0" w:color="auto"/>
              <w:right w:val="single" w:sz="4" w:space="0" w:color="auto"/>
            </w:tcBorders>
            <w:vAlign w:val="bottom"/>
            <w:hideMark/>
          </w:tcPr>
          <w:p w14:paraId="0F8F5514" w14:textId="77777777" w:rsidR="00A45E24" w:rsidRPr="00A45E24" w:rsidRDefault="00A45E24" w:rsidP="00A45E24">
            <w:pPr>
              <w:shd w:val="clear" w:color="auto" w:fill="FFFFFF" w:themeFill="background1"/>
              <w:spacing w:after="0" w:line="240" w:lineRule="auto"/>
              <w:jc w:val="both"/>
              <w:rPr>
                <w:rFonts w:eastAsia="Times New Roman" w:cstheme="minorHAnsi"/>
                <w:b/>
                <w:color w:val="000000" w:themeColor="text1"/>
                <w:sz w:val="24"/>
                <w:szCs w:val="24"/>
              </w:rPr>
            </w:pPr>
            <w:r w:rsidRPr="00A45E24">
              <w:rPr>
                <w:rFonts w:eastAsia="Times New Roman" w:cstheme="minorHAnsi"/>
                <w:b/>
                <w:color w:val="000000" w:themeColor="text1"/>
                <w:sz w:val="24"/>
                <w:szCs w:val="24"/>
              </w:rPr>
              <w:t>34.747.000,00</w:t>
            </w:r>
          </w:p>
        </w:tc>
      </w:tr>
      <w:tr w:rsidR="00A45E24" w:rsidRPr="00A45E24" w14:paraId="44A6CD77" w14:textId="77777777" w:rsidTr="00916AE2">
        <w:trPr>
          <w:trHeight w:val="407"/>
        </w:trPr>
        <w:tc>
          <w:tcPr>
            <w:tcW w:w="3123"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36C206A6" w14:textId="77777777" w:rsidR="00A45E24" w:rsidRPr="00A45E24" w:rsidRDefault="00A45E24" w:rsidP="00A45E24">
            <w:pPr>
              <w:shd w:val="clear" w:color="auto" w:fill="FFFFFF" w:themeFill="background1"/>
              <w:spacing w:after="0" w:line="240" w:lineRule="auto"/>
              <w:rPr>
                <w:rFonts w:eastAsia="Times New Roman" w:cstheme="minorHAnsi"/>
                <w:b/>
                <w:sz w:val="24"/>
                <w:szCs w:val="24"/>
              </w:rPr>
            </w:pPr>
            <w:r w:rsidRPr="00A45E24">
              <w:rPr>
                <w:rFonts w:eastAsia="Times New Roman" w:cstheme="minorHAnsi"/>
                <w:b/>
                <w:sz w:val="24"/>
                <w:szCs w:val="24"/>
              </w:rPr>
              <w:t>Izvršenje aktivnosti (kn)</w:t>
            </w:r>
          </w:p>
        </w:tc>
        <w:tc>
          <w:tcPr>
            <w:tcW w:w="6659" w:type="dxa"/>
            <w:tcBorders>
              <w:top w:val="single" w:sz="4" w:space="0" w:color="auto"/>
              <w:left w:val="single" w:sz="4" w:space="0" w:color="auto"/>
              <w:bottom w:val="single" w:sz="4" w:space="0" w:color="auto"/>
              <w:right w:val="single" w:sz="4" w:space="0" w:color="auto"/>
            </w:tcBorders>
            <w:vAlign w:val="bottom"/>
            <w:hideMark/>
          </w:tcPr>
          <w:p w14:paraId="4C85D0C4" w14:textId="77777777" w:rsidR="00A45E24" w:rsidRPr="00A45E24" w:rsidRDefault="00A45E24" w:rsidP="00A45E24">
            <w:pPr>
              <w:shd w:val="clear" w:color="auto" w:fill="FFFFFF" w:themeFill="background1"/>
              <w:spacing w:after="0" w:line="240" w:lineRule="auto"/>
              <w:jc w:val="both"/>
              <w:rPr>
                <w:rFonts w:eastAsia="Times New Roman" w:cstheme="minorHAnsi"/>
                <w:b/>
                <w:color w:val="000000" w:themeColor="text1"/>
                <w:sz w:val="24"/>
                <w:szCs w:val="24"/>
              </w:rPr>
            </w:pPr>
            <w:r w:rsidRPr="00A45E24">
              <w:rPr>
                <w:rFonts w:cstheme="minorHAnsi"/>
                <w:b/>
                <w:color w:val="000000" w:themeColor="text1"/>
                <w:sz w:val="24"/>
                <w:szCs w:val="24"/>
              </w:rPr>
              <w:t>14.380.372,73 (41,39%)</w:t>
            </w:r>
          </w:p>
        </w:tc>
      </w:tr>
      <w:tr w:rsidR="00A45E24" w:rsidRPr="00A45E24" w14:paraId="7A5B84BB" w14:textId="77777777" w:rsidTr="00916AE2">
        <w:trPr>
          <w:trHeight w:val="836"/>
        </w:trPr>
        <w:tc>
          <w:tcPr>
            <w:tcW w:w="3123"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4E25150A" w14:textId="77777777" w:rsidR="00A45E24" w:rsidRPr="00A45E24" w:rsidRDefault="00A45E24" w:rsidP="00A45E24">
            <w:pPr>
              <w:shd w:val="clear" w:color="auto" w:fill="FFFFFF" w:themeFill="background1"/>
              <w:spacing w:after="0" w:line="240" w:lineRule="auto"/>
              <w:rPr>
                <w:rFonts w:cstheme="minorHAnsi"/>
                <w:b/>
                <w:sz w:val="24"/>
                <w:szCs w:val="24"/>
              </w:rPr>
            </w:pPr>
            <w:r w:rsidRPr="00A45E24">
              <w:rPr>
                <w:rFonts w:cstheme="minorHAnsi"/>
                <w:b/>
                <w:sz w:val="24"/>
                <w:szCs w:val="24"/>
              </w:rPr>
              <w:t xml:space="preserve">Pokazatelj uspješnosti: </w:t>
            </w:r>
          </w:p>
        </w:tc>
        <w:tc>
          <w:tcPr>
            <w:tcW w:w="6659" w:type="dxa"/>
            <w:tcBorders>
              <w:top w:val="single" w:sz="4" w:space="0" w:color="auto"/>
              <w:left w:val="single" w:sz="4" w:space="0" w:color="auto"/>
              <w:bottom w:val="single" w:sz="4" w:space="0" w:color="auto"/>
              <w:right w:val="single" w:sz="4" w:space="0" w:color="auto"/>
            </w:tcBorders>
            <w:vAlign w:val="bottom"/>
            <w:hideMark/>
          </w:tcPr>
          <w:p w14:paraId="7FA4ED0E" w14:textId="77777777" w:rsidR="00A45E24" w:rsidRPr="00A45E24" w:rsidRDefault="00A45E24" w:rsidP="00A45E24">
            <w:pPr>
              <w:shd w:val="clear" w:color="auto" w:fill="FFFFFF" w:themeFill="background1"/>
              <w:spacing w:after="0" w:line="240" w:lineRule="auto"/>
              <w:jc w:val="both"/>
              <w:rPr>
                <w:rFonts w:cstheme="minorHAnsi"/>
                <w:color w:val="000000" w:themeColor="text1"/>
                <w:sz w:val="24"/>
                <w:szCs w:val="24"/>
              </w:rPr>
            </w:pPr>
            <w:r w:rsidRPr="00A45E24">
              <w:rPr>
                <w:rFonts w:cstheme="minorHAnsi"/>
                <w:color w:val="000000" w:themeColor="text1"/>
                <w:sz w:val="24"/>
                <w:szCs w:val="24"/>
              </w:rPr>
              <w:t>Aktivnost  Redovni rashodi za zaposlene realizirani su 36,59% u odnosu na plan. Bruto plaće i doprinosi na plaće izvršeni su u iznosu od 5.276.924,87 odnosno 36,06% od plana. Ostali rashodi za zaposlene i naknade troškova zaposlenima izvršeni su u iznosu od 705.296,86 ili 41,10% od plana.</w:t>
            </w:r>
          </w:p>
          <w:p w14:paraId="75273CC6" w14:textId="77777777" w:rsidR="00A45E24" w:rsidRPr="00A45E24" w:rsidRDefault="00A45E24" w:rsidP="00A45E24">
            <w:pPr>
              <w:shd w:val="clear" w:color="auto" w:fill="FFFFFF" w:themeFill="background1"/>
              <w:spacing w:after="0" w:line="240" w:lineRule="auto"/>
              <w:jc w:val="both"/>
              <w:rPr>
                <w:rFonts w:ascii="Calibri" w:hAnsi="Calibri" w:cs="Calibri"/>
                <w:color w:val="000000" w:themeColor="text1"/>
                <w:sz w:val="24"/>
                <w:szCs w:val="24"/>
              </w:rPr>
            </w:pPr>
            <w:r w:rsidRPr="00A45E24">
              <w:rPr>
                <w:rFonts w:ascii="Calibri" w:hAnsi="Calibri" w:cs="Calibri"/>
                <w:color w:val="000000" w:themeColor="text1"/>
                <w:sz w:val="24"/>
                <w:szCs w:val="24"/>
              </w:rPr>
              <w:t>Aktivnost Redovni rashodi za zaposlene UDU izvršeni su 46,97% od plana.  Bruto plaće i doprinose na plaće izvršeni su u iznosu od 6.531.936,65 odnosno 50,15% od plana. Ostali rashodi za zaposlene i naknade troškova zaposlenim izvršeni su u iznosu od 1.292.473,77 ili 35,55%, a sukladno donijetim  aktima za obavljanje povjerenih poslova.</w:t>
            </w:r>
          </w:p>
          <w:p w14:paraId="7D538085" w14:textId="77777777" w:rsidR="00A45E24" w:rsidRPr="00A45E24" w:rsidRDefault="00A45E24" w:rsidP="00A45E24">
            <w:pPr>
              <w:shd w:val="clear" w:color="auto" w:fill="FFFFFF" w:themeFill="background1"/>
              <w:spacing w:after="0" w:line="240" w:lineRule="auto"/>
              <w:jc w:val="both"/>
              <w:rPr>
                <w:rFonts w:ascii="Calibri" w:hAnsi="Calibri" w:cs="Calibri"/>
                <w:color w:val="000000" w:themeColor="text1"/>
                <w:sz w:val="24"/>
                <w:szCs w:val="24"/>
              </w:rPr>
            </w:pPr>
            <w:r w:rsidRPr="00A45E24">
              <w:rPr>
                <w:rFonts w:ascii="Calibri" w:hAnsi="Calibri" w:cs="Calibri"/>
                <w:color w:val="000000" w:themeColor="text1"/>
                <w:sz w:val="24"/>
                <w:szCs w:val="24"/>
              </w:rPr>
              <w:t>Aktivnost Financiranje ostalih rashoda za zaposlene izvršena je 33,59% od plana.</w:t>
            </w:r>
          </w:p>
          <w:p w14:paraId="0776739E" w14:textId="77777777" w:rsidR="00A45E24" w:rsidRPr="00A45E24" w:rsidRDefault="00A45E24" w:rsidP="00A45E24">
            <w:pPr>
              <w:shd w:val="clear" w:color="auto" w:fill="FFFFFF" w:themeFill="background1"/>
              <w:spacing w:after="0" w:line="240" w:lineRule="auto"/>
              <w:jc w:val="both"/>
              <w:rPr>
                <w:rFonts w:ascii="Calibri" w:hAnsi="Calibri" w:cs="Calibri"/>
                <w:color w:val="000000" w:themeColor="text1"/>
                <w:sz w:val="24"/>
                <w:szCs w:val="24"/>
              </w:rPr>
            </w:pPr>
            <w:r w:rsidRPr="00A45E24">
              <w:rPr>
                <w:rFonts w:ascii="Calibri" w:hAnsi="Calibri" w:cs="Calibri"/>
                <w:color w:val="000000" w:themeColor="text1"/>
                <w:sz w:val="24"/>
                <w:szCs w:val="24"/>
              </w:rPr>
              <w:t>Aktivnost Sredstva za preustroj Upravnih tijela nije izvršena u izvještajnom razdoblju.</w:t>
            </w:r>
          </w:p>
          <w:p w14:paraId="663E2D44" w14:textId="77777777" w:rsidR="00A45E24" w:rsidRPr="00A45E24" w:rsidRDefault="00A45E24" w:rsidP="00A45E24">
            <w:pPr>
              <w:shd w:val="clear" w:color="auto" w:fill="FFFFFF" w:themeFill="background1"/>
              <w:spacing w:after="0" w:line="240" w:lineRule="auto"/>
              <w:jc w:val="both"/>
              <w:rPr>
                <w:rFonts w:cstheme="minorHAnsi"/>
                <w:color w:val="000000" w:themeColor="text1"/>
                <w:sz w:val="24"/>
                <w:szCs w:val="24"/>
              </w:rPr>
            </w:pPr>
          </w:p>
        </w:tc>
      </w:tr>
      <w:tr w:rsidR="00A45E24" w:rsidRPr="00A45E24" w14:paraId="6F789A88" w14:textId="77777777" w:rsidTr="00916AE2">
        <w:trPr>
          <w:trHeight w:val="1120"/>
        </w:trPr>
        <w:tc>
          <w:tcPr>
            <w:tcW w:w="3123"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240003E1" w14:textId="77777777" w:rsidR="00A45E24" w:rsidRPr="00A45E24" w:rsidRDefault="00A45E24" w:rsidP="00A45E24">
            <w:pPr>
              <w:shd w:val="clear" w:color="auto" w:fill="FFFFFF" w:themeFill="background1"/>
              <w:spacing w:after="0" w:line="240" w:lineRule="auto"/>
              <w:rPr>
                <w:rFonts w:cstheme="minorHAnsi"/>
                <w:b/>
                <w:sz w:val="24"/>
                <w:szCs w:val="24"/>
              </w:rPr>
            </w:pPr>
            <w:r w:rsidRPr="00A45E24">
              <w:rPr>
                <w:rFonts w:cstheme="minorHAnsi"/>
                <w:b/>
                <w:sz w:val="24"/>
                <w:szCs w:val="24"/>
              </w:rPr>
              <w:t>Izvještaj o postignutim ciljevima:</w:t>
            </w:r>
          </w:p>
        </w:tc>
        <w:tc>
          <w:tcPr>
            <w:tcW w:w="6659" w:type="dxa"/>
            <w:tcBorders>
              <w:top w:val="single" w:sz="4" w:space="0" w:color="auto"/>
              <w:left w:val="single" w:sz="4" w:space="0" w:color="auto"/>
              <w:bottom w:val="single" w:sz="4" w:space="0" w:color="auto"/>
              <w:right w:val="single" w:sz="4" w:space="0" w:color="auto"/>
            </w:tcBorders>
            <w:vAlign w:val="bottom"/>
            <w:hideMark/>
          </w:tcPr>
          <w:p w14:paraId="2FA191A7" w14:textId="77777777" w:rsidR="00A45E24" w:rsidRPr="00A45E24" w:rsidRDefault="00A45E24" w:rsidP="00A45E24">
            <w:pPr>
              <w:shd w:val="clear" w:color="auto" w:fill="FFFFFF" w:themeFill="background1"/>
              <w:spacing w:after="0" w:line="240" w:lineRule="auto"/>
              <w:rPr>
                <w:rFonts w:eastAsia="Calibri" w:cstheme="minorHAnsi"/>
                <w:color w:val="000000" w:themeColor="text1"/>
                <w:sz w:val="24"/>
                <w:szCs w:val="24"/>
              </w:rPr>
            </w:pPr>
            <w:r w:rsidRPr="00A45E24">
              <w:rPr>
                <w:rFonts w:cstheme="minorHAnsi"/>
                <w:color w:val="000000" w:themeColor="text1"/>
                <w:sz w:val="24"/>
                <w:szCs w:val="24"/>
              </w:rPr>
              <w:t>Racionalno financiranje rashoda za zaposlene u skladu sa zakonskim propisima i internim aktima.</w:t>
            </w:r>
          </w:p>
          <w:p w14:paraId="645D6F02" w14:textId="77777777" w:rsidR="00A45E24" w:rsidRPr="00A45E24" w:rsidRDefault="00A45E24" w:rsidP="00A45E24">
            <w:pPr>
              <w:shd w:val="clear" w:color="auto" w:fill="FFFFFF" w:themeFill="background1"/>
              <w:spacing w:after="0" w:line="240" w:lineRule="auto"/>
              <w:rPr>
                <w:rFonts w:cstheme="minorHAnsi"/>
                <w:color w:val="000000" w:themeColor="text1"/>
                <w:sz w:val="24"/>
                <w:szCs w:val="24"/>
              </w:rPr>
            </w:pPr>
            <w:r w:rsidRPr="00A45E24">
              <w:rPr>
                <w:rFonts w:cstheme="minorHAnsi"/>
                <w:color w:val="000000" w:themeColor="text1"/>
                <w:sz w:val="24"/>
                <w:szCs w:val="24"/>
              </w:rPr>
              <w:t>Masa plaća je u okviru zakonskog limita do 20% ostvarenih prihoda u prethodnoj godini i time je usklađena sa Zakonom o plaćama u lokalnoj i područnoj (regionalnoj) samoupravi.</w:t>
            </w:r>
          </w:p>
        </w:tc>
      </w:tr>
      <w:tr w:rsidR="00A45E24" w:rsidRPr="00A45E24" w14:paraId="4C337C64" w14:textId="77777777" w:rsidTr="00916AE2">
        <w:trPr>
          <w:trHeight w:val="375"/>
        </w:trPr>
        <w:tc>
          <w:tcPr>
            <w:tcW w:w="312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0CD4873" w14:textId="77777777" w:rsidR="00A45E24" w:rsidRPr="00A45E24" w:rsidRDefault="00A45E24" w:rsidP="00A45E24">
            <w:pPr>
              <w:spacing w:after="0" w:line="240" w:lineRule="auto"/>
              <w:rPr>
                <w:rFonts w:cstheme="minorHAnsi"/>
                <w:sz w:val="24"/>
                <w:szCs w:val="24"/>
              </w:rPr>
            </w:pPr>
            <w:r w:rsidRPr="00A45E24">
              <w:rPr>
                <w:rFonts w:cstheme="minorHAnsi"/>
                <w:b/>
                <w:color w:val="000000"/>
                <w:sz w:val="24"/>
                <w:szCs w:val="24"/>
              </w:rPr>
              <w:t>Aktivnost A160005</w:t>
            </w:r>
          </w:p>
        </w:tc>
        <w:tc>
          <w:tcPr>
            <w:tcW w:w="66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E610CC3" w14:textId="77777777" w:rsidR="00A45E24" w:rsidRPr="00A45E24" w:rsidRDefault="00A45E24" w:rsidP="00A45E24">
            <w:pPr>
              <w:spacing w:after="0" w:line="240" w:lineRule="auto"/>
              <w:rPr>
                <w:rFonts w:cstheme="minorHAnsi"/>
                <w:color w:val="000000" w:themeColor="text1"/>
                <w:sz w:val="24"/>
                <w:szCs w:val="24"/>
              </w:rPr>
            </w:pPr>
            <w:r w:rsidRPr="00A45E24">
              <w:rPr>
                <w:rFonts w:cstheme="minorHAnsi"/>
                <w:b/>
                <w:color w:val="000000" w:themeColor="text1"/>
                <w:sz w:val="24"/>
                <w:szCs w:val="24"/>
              </w:rPr>
              <w:t xml:space="preserve"> Financijski rashodi i naknade za isplatu poreza</w:t>
            </w:r>
          </w:p>
        </w:tc>
      </w:tr>
      <w:tr w:rsidR="00A45E24" w:rsidRPr="00A45E24" w14:paraId="640C34D7" w14:textId="77777777" w:rsidTr="00916AE2">
        <w:trPr>
          <w:trHeight w:val="411"/>
        </w:trPr>
        <w:tc>
          <w:tcPr>
            <w:tcW w:w="3123" w:type="dxa"/>
            <w:tcBorders>
              <w:top w:val="single" w:sz="4" w:space="0" w:color="auto"/>
              <w:left w:val="single" w:sz="4" w:space="0" w:color="auto"/>
              <w:bottom w:val="single" w:sz="4" w:space="0" w:color="auto"/>
              <w:right w:val="single" w:sz="4" w:space="0" w:color="auto"/>
            </w:tcBorders>
            <w:shd w:val="clear" w:color="auto" w:fill="FFFFFF"/>
            <w:hideMark/>
          </w:tcPr>
          <w:p w14:paraId="6E37EEAD" w14:textId="77777777" w:rsidR="00A45E24" w:rsidRPr="00A45E24" w:rsidRDefault="00A45E24" w:rsidP="00A45E24">
            <w:pPr>
              <w:shd w:val="clear" w:color="auto" w:fill="FFFFFF"/>
              <w:spacing w:after="0" w:line="240" w:lineRule="auto"/>
              <w:rPr>
                <w:rFonts w:eastAsia="Times New Roman" w:cstheme="minorHAnsi"/>
                <w:b/>
                <w:color w:val="000000"/>
                <w:sz w:val="24"/>
                <w:szCs w:val="24"/>
              </w:rPr>
            </w:pPr>
          </w:p>
          <w:p w14:paraId="72CC67B1" w14:textId="77777777" w:rsidR="00A45E24" w:rsidRPr="00A45E24" w:rsidRDefault="00A45E24" w:rsidP="00A45E24">
            <w:pPr>
              <w:shd w:val="clear" w:color="auto" w:fill="FFFFFF"/>
              <w:spacing w:after="0" w:line="240" w:lineRule="auto"/>
              <w:rPr>
                <w:rFonts w:eastAsia="Times New Roman" w:cstheme="minorHAnsi"/>
                <w:b/>
                <w:color w:val="000000"/>
                <w:sz w:val="24"/>
                <w:szCs w:val="24"/>
              </w:rPr>
            </w:pPr>
          </w:p>
          <w:p w14:paraId="26B2F374" w14:textId="77777777" w:rsidR="00A45E24" w:rsidRPr="00A45E24" w:rsidRDefault="00A45E24" w:rsidP="00A45E24">
            <w:pPr>
              <w:shd w:val="clear" w:color="auto" w:fill="FFFFFF"/>
              <w:spacing w:after="0" w:line="240" w:lineRule="auto"/>
              <w:rPr>
                <w:rFonts w:eastAsia="Times New Roman" w:cstheme="minorHAnsi"/>
                <w:b/>
                <w:color w:val="000000"/>
                <w:sz w:val="24"/>
                <w:szCs w:val="24"/>
              </w:rPr>
            </w:pPr>
          </w:p>
          <w:p w14:paraId="3A327040" w14:textId="77777777" w:rsidR="00A45E24" w:rsidRPr="00A45E24" w:rsidRDefault="00A45E24" w:rsidP="00A45E24">
            <w:pPr>
              <w:shd w:val="clear" w:color="auto" w:fill="FFFFFF"/>
              <w:spacing w:after="0" w:line="240" w:lineRule="auto"/>
              <w:rPr>
                <w:rFonts w:eastAsia="Times New Roman" w:cstheme="minorHAnsi"/>
                <w:b/>
                <w:color w:val="000000"/>
                <w:sz w:val="24"/>
                <w:szCs w:val="24"/>
              </w:rPr>
            </w:pPr>
          </w:p>
          <w:p w14:paraId="3C090930" w14:textId="77777777" w:rsidR="00A45E24" w:rsidRPr="00A45E24" w:rsidRDefault="00A45E24" w:rsidP="00A45E24">
            <w:pPr>
              <w:shd w:val="clear" w:color="auto" w:fill="FFFFFF"/>
              <w:spacing w:after="0" w:line="240" w:lineRule="auto"/>
              <w:rPr>
                <w:rFonts w:eastAsia="Times New Roman" w:cstheme="minorHAnsi"/>
                <w:b/>
                <w:color w:val="000000"/>
                <w:sz w:val="24"/>
                <w:szCs w:val="24"/>
              </w:rPr>
            </w:pPr>
          </w:p>
          <w:p w14:paraId="41B24A48" w14:textId="77777777" w:rsidR="00A45E24" w:rsidRPr="00A45E24" w:rsidRDefault="00A45E24" w:rsidP="00A45E24">
            <w:pPr>
              <w:shd w:val="clear" w:color="auto" w:fill="FFFFFF"/>
              <w:spacing w:after="0" w:line="240" w:lineRule="auto"/>
              <w:rPr>
                <w:rFonts w:eastAsia="Times New Roman" w:cstheme="minorHAnsi"/>
                <w:b/>
                <w:color w:val="000000"/>
                <w:sz w:val="24"/>
                <w:szCs w:val="24"/>
              </w:rPr>
            </w:pPr>
          </w:p>
          <w:p w14:paraId="6FD88FCF" w14:textId="77777777" w:rsidR="00A45E24" w:rsidRPr="00A45E24" w:rsidRDefault="00A45E24" w:rsidP="00A45E24">
            <w:pPr>
              <w:shd w:val="clear" w:color="auto" w:fill="FFFFFF"/>
              <w:spacing w:after="0" w:line="240" w:lineRule="auto"/>
              <w:rPr>
                <w:rFonts w:eastAsia="Times New Roman" w:cstheme="minorHAnsi"/>
                <w:b/>
                <w:color w:val="000000"/>
                <w:sz w:val="24"/>
                <w:szCs w:val="24"/>
              </w:rPr>
            </w:pPr>
            <w:r w:rsidRPr="00A45E24">
              <w:rPr>
                <w:rFonts w:eastAsia="Times New Roman" w:cstheme="minorHAnsi"/>
                <w:b/>
                <w:color w:val="000000"/>
                <w:sz w:val="24"/>
                <w:szCs w:val="24"/>
              </w:rPr>
              <w:t>Cilj:</w:t>
            </w:r>
          </w:p>
        </w:tc>
        <w:tc>
          <w:tcPr>
            <w:tcW w:w="6659" w:type="dxa"/>
            <w:tcBorders>
              <w:top w:val="single" w:sz="4" w:space="0" w:color="auto"/>
              <w:left w:val="single" w:sz="4" w:space="0" w:color="auto"/>
              <w:bottom w:val="single" w:sz="4" w:space="0" w:color="auto"/>
              <w:right w:val="single" w:sz="4" w:space="0" w:color="auto"/>
            </w:tcBorders>
            <w:hideMark/>
          </w:tcPr>
          <w:p w14:paraId="6211E85D" w14:textId="77777777" w:rsidR="00A45E24" w:rsidRPr="00A45E24" w:rsidRDefault="00A45E24" w:rsidP="00A45E24">
            <w:pPr>
              <w:shd w:val="clear" w:color="auto" w:fill="FFFFFF"/>
              <w:spacing w:after="0" w:line="240" w:lineRule="auto"/>
              <w:rPr>
                <w:rFonts w:eastAsia="Times New Roman" w:cstheme="minorHAnsi"/>
                <w:color w:val="000000" w:themeColor="text1"/>
                <w:sz w:val="24"/>
                <w:szCs w:val="24"/>
              </w:rPr>
            </w:pPr>
            <w:r w:rsidRPr="00A45E24">
              <w:rPr>
                <w:rFonts w:eastAsia="Times New Roman" w:cstheme="minorHAnsi"/>
                <w:color w:val="000000" w:themeColor="text1"/>
                <w:sz w:val="24"/>
                <w:szCs w:val="24"/>
              </w:rPr>
              <w:lastRenderedPageBreak/>
              <w:t xml:space="preserve">U okviru ove aktivnosti planirana su sredstva za isplatu 5% provizije Poreznoj upravi za poslove evidencije, razreza i naplate županijskih poreza osim poreza na cmv, naknade stanicama za tehnički pregled vozila za poslove naplate poreza na cestovna </w:t>
            </w:r>
            <w:r w:rsidRPr="00A45E24">
              <w:rPr>
                <w:rFonts w:eastAsia="Times New Roman" w:cstheme="minorHAnsi"/>
                <w:color w:val="000000" w:themeColor="text1"/>
                <w:sz w:val="24"/>
                <w:szCs w:val="24"/>
              </w:rPr>
              <w:lastRenderedPageBreak/>
              <w:t>motorna vozila, te 1% naknade Poreznoj upravi za obavljanje poslova utvrđivanja, evidentiranja, naplate, nadzora i ovrhe na porez na dohodak kao i ostali financijski rashodi</w:t>
            </w:r>
          </w:p>
        </w:tc>
      </w:tr>
      <w:tr w:rsidR="00A45E24" w:rsidRPr="00A45E24" w14:paraId="589179C0" w14:textId="77777777" w:rsidTr="00916AE2">
        <w:trPr>
          <w:trHeight w:val="659"/>
        </w:trPr>
        <w:tc>
          <w:tcPr>
            <w:tcW w:w="3123" w:type="dxa"/>
            <w:tcBorders>
              <w:top w:val="single" w:sz="4" w:space="0" w:color="auto"/>
              <w:left w:val="single" w:sz="4" w:space="0" w:color="auto"/>
              <w:bottom w:val="single" w:sz="4" w:space="0" w:color="auto"/>
              <w:right w:val="single" w:sz="4" w:space="0" w:color="auto"/>
            </w:tcBorders>
            <w:shd w:val="clear" w:color="auto" w:fill="FFFFFF"/>
            <w:hideMark/>
          </w:tcPr>
          <w:p w14:paraId="4353FC04" w14:textId="77777777" w:rsidR="00A45E24" w:rsidRPr="00A45E24" w:rsidRDefault="00A45E24" w:rsidP="00A45E24">
            <w:pPr>
              <w:shd w:val="clear" w:color="auto" w:fill="FFFFFF"/>
              <w:spacing w:after="0" w:line="240" w:lineRule="auto"/>
              <w:rPr>
                <w:rFonts w:eastAsia="Times New Roman" w:cstheme="minorHAnsi"/>
                <w:b/>
                <w:color w:val="000000"/>
                <w:sz w:val="24"/>
                <w:szCs w:val="24"/>
              </w:rPr>
            </w:pPr>
          </w:p>
          <w:p w14:paraId="07F7EC1D" w14:textId="77777777" w:rsidR="00A45E24" w:rsidRPr="00A45E24" w:rsidRDefault="00A45E24" w:rsidP="00A45E24">
            <w:pPr>
              <w:shd w:val="clear" w:color="auto" w:fill="FFFFFF"/>
              <w:spacing w:after="0" w:line="240" w:lineRule="auto"/>
              <w:rPr>
                <w:rFonts w:eastAsia="Times New Roman" w:cstheme="minorHAnsi"/>
                <w:b/>
                <w:color w:val="000000"/>
                <w:sz w:val="24"/>
                <w:szCs w:val="24"/>
              </w:rPr>
            </w:pPr>
            <w:r w:rsidRPr="00A45E24">
              <w:rPr>
                <w:rFonts w:eastAsia="Times New Roman" w:cstheme="minorHAnsi"/>
                <w:b/>
                <w:color w:val="000000"/>
                <w:sz w:val="24"/>
                <w:szCs w:val="24"/>
              </w:rPr>
              <w:t>Nositelj aktivnosti:</w:t>
            </w:r>
          </w:p>
        </w:tc>
        <w:tc>
          <w:tcPr>
            <w:tcW w:w="6659" w:type="dxa"/>
            <w:tcBorders>
              <w:top w:val="single" w:sz="4" w:space="0" w:color="auto"/>
              <w:left w:val="single" w:sz="4" w:space="0" w:color="auto"/>
              <w:bottom w:val="single" w:sz="4" w:space="0" w:color="auto"/>
              <w:right w:val="single" w:sz="4" w:space="0" w:color="auto"/>
            </w:tcBorders>
            <w:hideMark/>
          </w:tcPr>
          <w:p w14:paraId="4D29D306" w14:textId="77777777" w:rsidR="00A45E24" w:rsidRPr="00A45E24" w:rsidRDefault="00A45E24" w:rsidP="00A45E24">
            <w:pPr>
              <w:shd w:val="clear" w:color="auto" w:fill="FFFFFF"/>
              <w:spacing w:after="0" w:line="240" w:lineRule="auto"/>
              <w:rPr>
                <w:rFonts w:eastAsia="Times New Roman" w:cstheme="minorHAnsi"/>
                <w:color w:val="000000" w:themeColor="text1"/>
                <w:sz w:val="24"/>
                <w:szCs w:val="24"/>
              </w:rPr>
            </w:pPr>
            <w:r w:rsidRPr="00A45E24">
              <w:rPr>
                <w:rFonts w:eastAsia="Times New Roman" w:cstheme="minorHAnsi"/>
                <w:color w:val="000000" w:themeColor="text1"/>
                <w:sz w:val="24"/>
                <w:szCs w:val="24"/>
              </w:rPr>
              <w:t>Porezna uprava, Stanice za tehnički pregled, banke, Financijska agencija, zatezne kamate</w:t>
            </w:r>
          </w:p>
        </w:tc>
      </w:tr>
      <w:tr w:rsidR="00A45E24" w:rsidRPr="00A45E24" w14:paraId="07257965" w14:textId="77777777" w:rsidTr="00916AE2">
        <w:trPr>
          <w:trHeight w:val="445"/>
        </w:trPr>
        <w:tc>
          <w:tcPr>
            <w:tcW w:w="3123" w:type="dxa"/>
            <w:tcBorders>
              <w:top w:val="single" w:sz="4" w:space="0" w:color="auto"/>
              <w:left w:val="single" w:sz="4" w:space="0" w:color="auto"/>
              <w:bottom w:val="single" w:sz="4" w:space="0" w:color="auto"/>
              <w:right w:val="single" w:sz="4" w:space="0" w:color="auto"/>
            </w:tcBorders>
            <w:shd w:val="clear" w:color="auto" w:fill="FFFFFF"/>
            <w:hideMark/>
          </w:tcPr>
          <w:p w14:paraId="5FF89C28" w14:textId="77777777" w:rsidR="00A45E24" w:rsidRPr="00A45E24" w:rsidRDefault="00A45E24" w:rsidP="00A45E24">
            <w:pPr>
              <w:shd w:val="clear" w:color="auto" w:fill="FFFFFF"/>
              <w:spacing w:after="0" w:line="240" w:lineRule="auto"/>
              <w:rPr>
                <w:rFonts w:eastAsia="Times New Roman" w:cstheme="minorHAnsi"/>
                <w:b/>
                <w:color w:val="000000"/>
                <w:sz w:val="24"/>
                <w:szCs w:val="24"/>
              </w:rPr>
            </w:pPr>
            <w:r w:rsidRPr="00A45E24">
              <w:rPr>
                <w:rFonts w:eastAsia="Times New Roman" w:cstheme="minorHAnsi"/>
                <w:b/>
                <w:color w:val="000000"/>
                <w:sz w:val="24"/>
                <w:szCs w:val="24"/>
              </w:rPr>
              <w:t>Osnova:</w:t>
            </w:r>
          </w:p>
        </w:tc>
        <w:tc>
          <w:tcPr>
            <w:tcW w:w="6659" w:type="dxa"/>
            <w:tcBorders>
              <w:top w:val="single" w:sz="4" w:space="0" w:color="auto"/>
              <w:left w:val="single" w:sz="4" w:space="0" w:color="auto"/>
              <w:bottom w:val="single" w:sz="4" w:space="0" w:color="auto"/>
              <w:right w:val="single" w:sz="4" w:space="0" w:color="auto"/>
            </w:tcBorders>
            <w:hideMark/>
          </w:tcPr>
          <w:p w14:paraId="5F8B8977" w14:textId="77777777" w:rsidR="00A45E24" w:rsidRPr="00A45E24" w:rsidRDefault="00A45E24" w:rsidP="00A45E24">
            <w:pPr>
              <w:shd w:val="clear" w:color="auto" w:fill="FFFFFF"/>
              <w:spacing w:after="0" w:line="240" w:lineRule="auto"/>
              <w:rPr>
                <w:rFonts w:eastAsia="Times New Roman" w:cstheme="minorHAnsi"/>
                <w:color w:val="000000" w:themeColor="text1"/>
                <w:sz w:val="24"/>
                <w:szCs w:val="24"/>
              </w:rPr>
            </w:pPr>
            <w:r w:rsidRPr="00A45E24">
              <w:rPr>
                <w:rFonts w:eastAsia="Times New Roman" w:cstheme="minorHAnsi"/>
                <w:color w:val="000000" w:themeColor="text1"/>
                <w:sz w:val="24"/>
                <w:szCs w:val="24"/>
              </w:rPr>
              <w:t>zakonska osnova, odluka</w:t>
            </w:r>
          </w:p>
        </w:tc>
      </w:tr>
      <w:tr w:rsidR="00A45E24" w:rsidRPr="00A45E24" w14:paraId="2996CE5A" w14:textId="77777777" w:rsidTr="00916AE2">
        <w:trPr>
          <w:trHeight w:val="535"/>
        </w:trPr>
        <w:tc>
          <w:tcPr>
            <w:tcW w:w="3123" w:type="dxa"/>
            <w:tcBorders>
              <w:top w:val="single" w:sz="4" w:space="0" w:color="auto"/>
              <w:left w:val="single" w:sz="4" w:space="0" w:color="auto"/>
              <w:bottom w:val="single" w:sz="4" w:space="0" w:color="auto"/>
              <w:right w:val="single" w:sz="4" w:space="0" w:color="auto"/>
            </w:tcBorders>
            <w:shd w:val="clear" w:color="auto" w:fill="FFFFFF"/>
            <w:hideMark/>
          </w:tcPr>
          <w:p w14:paraId="43AEBF07" w14:textId="77777777" w:rsidR="00A45E24" w:rsidRPr="00A45E24" w:rsidRDefault="00A45E24" w:rsidP="00A45E24">
            <w:pPr>
              <w:shd w:val="clear" w:color="auto" w:fill="FFFFFF"/>
              <w:spacing w:after="0" w:line="240" w:lineRule="auto"/>
              <w:rPr>
                <w:rFonts w:eastAsia="Times New Roman" w:cstheme="minorHAnsi"/>
                <w:b/>
                <w:color w:val="000000"/>
                <w:sz w:val="24"/>
                <w:szCs w:val="24"/>
              </w:rPr>
            </w:pPr>
            <w:r w:rsidRPr="00A45E24">
              <w:rPr>
                <w:rFonts w:eastAsia="Times New Roman" w:cstheme="minorHAnsi"/>
                <w:b/>
                <w:color w:val="000000"/>
                <w:sz w:val="24"/>
                <w:szCs w:val="24"/>
              </w:rPr>
              <w:t>Osigurana sredstva:</w:t>
            </w:r>
          </w:p>
        </w:tc>
        <w:tc>
          <w:tcPr>
            <w:tcW w:w="6659" w:type="dxa"/>
            <w:tcBorders>
              <w:top w:val="single" w:sz="4" w:space="0" w:color="auto"/>
              <w:left w:val="single" w:sz="4" w:space="0" w:color="auto"/>
              <w:bottom w:val="single" w:sz="4" w:space="0" w:color="auto"/>
              <w:right w:val="single" w:sz="4" w:space="0" w:color="auto"/>
            </w:tcBorders>
            <w:hideMark/>
          </w:tcPr>
          <w:p w14:paraId="21E3573F" w14:textId="77777777" w:rsidR="00A45E24" w:rsidRPr="00A45E24" w:rsidRDefault="00A45E24" w:rsidP="00A45E24">
            <w:pPr>
              <w:shd w:val="clear" w:color="auto" w:fill="FFFFFF"/>
              <w:spacing w:after="0" w:line="240" w:lineRule="auto"/>
              <w:rPr>
                <w:rFonts w:eastAsia="Times New Roman" w:cstheme="minorHAnsi"/>
                <w:b/>
                <w:color w:val="000000" w:themeColor="text1"/>
                <w:sz w:val="24"/>
                <w:szCs w:val="24"/>
              </w:rPr>
            </w:pPr>
            <w:r w:rsidRPr="00A45E24">
              <w:rPr>
                <w:rFonts w:eastAsia="Times New Roman" w:cstheme="minorHAnsi"/>
                <w:b/>
                <w:color w:val="000000" w:themeColor="text1"/>
                <w:sz w:val="24"/>
                <w:szCs w:val="24"/>
              </w:rPr>
              <w:t xml:space="preserve">1.002.000,00 </w:t>
            </w:r>
          </w:p>
        </w:tc>
      </w:tr>
      <w:tr w:rsidR="00A45E24" w:rsidRPr="00A45E24" w14:paraId="14E548F9" w14:textId="77777777" w:rsidTr="00916AE2">
        <w:trPr>
          <w:trHeight w:val="517"/>
        </w:trPr>
        <w:tc>
          <w:tcPr>
            <w:tcW w:w="3123" w:type="dxa"/>
            <w:tcBorders>
              <w:top w:val="single" w:sz="4" w:space="0" w:color="auto"/>
              <w:left w:val="single" w:sz="4" w:space="0" w:color="auto"/>
              <w:bottom w:val="single" w:sz="4" w:space="0" w:color="auto"/>
              <w:right w:val="single" w:sz="4" w:space="0" w:color="auto"/>
            </w:tcBorders>
            <w:shd w:val="clear" w:color="auto" w:fill="FFFFFF"/>
            <w:hideMark/>
          </w:tcPr>
          <w:p w14:paraId="19770A98" w14:textId="77777777" w:rsidR="00A45E24" w:rsidRPr="00A45E24" w:rsidRDefault="00A45E24" w:rsidP="00A45E24">
            <w:pPr>
              <w:shd w:val="clear" w:color="auto" w:fill="FFFFFF"/>
              <w:spacing w:after="0" w:line="240" w:lineRule="auto"/>
              <w:rPr>
                <w:rFonts w:eastAsia="Times New Roman" w:cstheme="minorHAnsi"/>
                <w:b/>
                <w:color w:val="000000"/>
                <w:sz w:val="24"/>
                <w:szCs w:val="24"/>
              </w:rPr>
            </w:pPr>
            <w:r w:rsidRPr="00A45E24">
              <w:rPr>
                <w:rFonts w:eastAsia="Times New Roman" w:cstheme="minorHAnsi"/>
                <w:b/>
                <w:color w:val="000000"/>
                <w:sz w:val="24"/>
                <w:szCs w:val="24"/>
              </w:rPr>
              <w:t>Izvršenje aktivnosti:</w:t>
            </w:r>
          </w:p>
        </w:tc>
        <w:tc>
          <w:tcPr>
            <w:tcW w:w="6659" w:type="dxa"/>
            <w:tcBorders>
              <w:top w:val="single" w:sz="4" w:space="0" w:color="auto"/>
              <w:left w:val="single" w:sz="4" w:space="0" w:color="auto"/>
              <w:bottom w:val="single" w:sz="4" w:space="0" w:color="auto"/>
              <w:right w:val="single" w:sz="4" w:space="0" w:color="auto"/>
            </w:tcBorders>
            <w:hideMark/>
          </w:tcPr>
          <w:p w14:paraId="06DE3008" w14:textId="77777777" w:rsidR="00A45E24" w:rsidRPr="00A45E24" w:rsidRDefault="00A45E24" w:rsidP="00A45E24">
            <w:pPr>
              <w:shd w:val="clear" w:color="auto" w:fill="FFFFFF"/>
              <w:spacing w:after="0" w:line="240" w:lineRule="auto"/>
              <w:rPr>
                <w:rFonts w:eastAsia="Times New Roman" w:cstheme="minorHAnsi"/>
                <w:b/>
                <w:color w:val="000000" w:themeColor="text1"/>
                <w:sz w:val="24"/>
                <w:szCs w:val="24"/>
              </w:rPr>
            </w:pPr>
            <w:r w:rsidRPr="00A45E24">
              <w:rPr>
                <w:rFonts w:eastAsia="Times New Roman" w:cstheme="minorHAnsi"/>
                <w:color w:val="000000" w:themeColor="text1"/>
                <w:sz w:val="24"/>
                <w:szCs w:val="24"/>
              </w:rPr>
              <w:t xml:space="preserve">   </w:t>
            </w:r>
            <w:r w:rsidRPr="00A45E24">
              <w:rPr>
                <w:rFonts w:eastAsia="Times New Roman" w:cstheme="minorHAnsi"/>
                <w:b/>
                <w:bCs/>
                <w:color w:val="000000" w:themeColor="text1"/>
                <w:sz w:val="24"/>
                <w:szCs w:val="24"/>
              </w:rPr>
              <w:t>512.008,10</w:t>
            </w:r>
            <w:r w:rsidRPr="00A45E24">
              <w:rPr>
                <w:rFonts w:eastAsia="Times New Roman" w:cstheme="minorHAnsi"/>
                <w:color w:val="000000" w:themeColor="text1"/>
                <w:sz w:val="24"/>
                <w:szCs w:val="24"/>
              </w:rPr>
              <w:t xml:space="preserve"> </w:t>
            </w:r>
            <w:r w:rsidRPr="00A45E24">
              <w:rPr>
                <w:rFonts w:eastAsia="Times New Roman" w:cstheme="minorHAnsi"/>
                <w:b/>
                <w:color w:val="000000" w:themeColor="text1"/>
                <w:sz w:val="24"/>
                <w:szCs w:val="24"/>
              </w:rPr>
              <w:t>(46,67%)</w:t>
            </w:r>
          </w:p>
        </w:tc>
      </w:tr>
      <w:tr w:rsidR="00A45E24" w:rsidRPr="00A45E24" w14:paraId="001AABA9" w14:textId="77777777" w:rsidTr="00916AE2">
        <w:trPr>
          <w:trHeight w:val="659"/>
        </w:trPr>
        <w:tc>
          <w:tcPr>
            <w:tcW w:w="3123" w:type="dxa"/>
            <w:tcBorders>
              <w:top w:val="single" w:sz="4" w:space="0" w:color="auto"/>
              <w:left w:val="single" w:sz="4" w:space="0" w:color="auto"/>
              <w:bottom w:val="single" w:sz="4" w:space="0" w:color="auto"/>
              <w:right w:val="single" w:sz="4" w:space="0" w:color="auto"/>
            </w:tcBorders>
            <w:shd w:val="clear" w:color="auto" w:fill="FFFFFF"/>
            <w:hideMark/>
          </w:tcPr>
          <w:p w14:paraId="3B2D366C" w14:textId="77777777" w:rsidR="00A45E24" w:rsidRPr="00A45E24" w:rsidRDefault="00A45E24" w:rsidP="00A45E24">
            <w:pPr>
              <w:shd w:val="clear" w:color="auto" w:fill="FFFFFF"/>
              <w:spacing w:after="0" w:line="240" w:lineRule="auto"/>
              <w:rPr>
                <w:rFonts w:eastAsia="Times New Roman" w:cstheme="minorHAnsi"/>
                <w:b/>
                <w:sz w:val="24"/>
                <w:szCs w:val="24"/>
              </w:rPr>
            </w:pPr>
          </w:p>
          <w:p w14:paraId="508DAF64" w14:textId="77777777" w:rsidR="00A45E24" w:rsidRPr="00A45E24" w:rsidRDefault="00A45E24" w:rsidP="00A45E24">
            <w:pPr>
              <w:shd w:val="clear" w:color="auto" w:fill="FFFFFF"/>
              <w:spacing w:after="0" w:line="240" w:lineRule="auto"/>
              <w:rPr>
                <w:rFonts w:eastAsia="Times New Roman" w:cstheme="minorHAnsi"/>
                <w:b/>
                <w:color w:val="000000"/>
                <w:sz w:val="24"/>
                <w:szCs w:val="24"/>
              </w:rPr>
            </w:pPr>
            <w:r w:rsidRPr="00A45E24">
              <w:rPr>
                <w:rFonts w:eastAsia="Times New Roman" w:cstheme="minorHAnsi"/>
                <w:b/>
                <w:sz w:val="24"/>
                <w:szCs w:val="24"/>
              </w:rPr>
              <w:t>Pokazatelj uspješnosti:</w:t>
            </w:r>
          </w:p>
        </w:tc>
        <w:tc>
          <w:tcPr>
            <w:tcW w:w="6659" w:type="dxa"/>
            <w:tcBorders>
              <w:top w:val="single" w:sz="4" w:space="0" w:color="auto"/>
              <w:left w:val="single" w:sz="4" w:space="0" w:color="auto"/>
              <w:bottom w:val="single" w:sz="4" w:space="0" w:color="auto"/>
              <w:right w:val="single" w:sz="4" w:space="0" w:color="auto"/>
            </w:tcBorders>
            <w:hideMark/>
          </w:tcPr>
          <w:p w14:paraId="668E6738" w14:textId="77777777" w:rsidR="00A45E24" w:rsidRPr="00A45E24" w:rsidRDefault="00A45E24" w:rsidP="00A45E24">
            <w:pPr>
              <w:shd w:val="clear" w:color="auto" w:fill="FFFFFF"/>
              <w:spacing w:after="0" w:line="240" w:lineRule="auto"/>
              <w:rPr>
                <w:rFonts w:eastAsia="Times New Roman" w:cstheme="minorHAnsi"/>
                <w:color w:val="000000" w:themeColor="text1"/>
                <w:sz w:val="24"/>
                <w:szCs w:val="24"/>
              </w:rPr>
            </w:pPr>
            <w:r w:rsidRPr="00A45E24">
              <w:rPr>
                <w:rFonts w:eastAsia="Times New Roman" w:cstheme="minorHAnsi"/>
                <w:color w:val="000000" w:themeColor="text1"/>
                <w:sz w:val="24"/>
                <w:szCs w:val="24"/>
              </w:rPr>
              <w:t>Pravovremeno financiranje svih financijskih rashoda  prema ugovorenim obvezama</w:t>
            </w:r>
          </w:p>
        </w:tc>
      </w:tr>
      <w:tr w:rsidR="00A45E24" w:rsidRPr="00A45E24" w14:paraId="5115C9A9" w14:textId="77777777" w:rsidTr="00916AE2">
        <w:trPr>
          <w:trHeight w:val="659"/>
        </w:trPr>
        <w:tc>
          <w:tcPr>
            <w:tcW w:w="3123" w:type="dxa"/>
            <w:tcBorders>
              <w:top w:val="single" w:sz="4" w:space="0" w:color="auto"/>
              <w:left w:val="single" w:sz="4" w:space="0" w:color="auto"/>
              <w:bottom w:val="single" w:sz="4" w:space="0" w:color="auto"/>
              <w:right w:val="single" w:sz="4" w:space="0" w:color="auto"/>
            </w:tcBorders>
            <w:shd w:val="clear" w:color="auto" w:fill="FFFFFF"/>
            <w:hideMark/>
          </w:tcPr>
          <w:p w14:paraId="1A381D7B" w14:textId="77777777" w:rsidR="00A45E24" w:rsidRPr="00A45E24" w:rsidRDefault="00A45E24" w:rsidP="00A45E24">
            <w:pPr>
              <w:shd w:val="clear" w:color="auto" w:fill="FFFFFF"/>
              <w:spacing w:after="0" w:line="240" w:lineRule="auto"/>
              <w:rPr>
                <w:rFonts w:eastAsia="Times New Roman" w:cstheme="minorHAnsi"/>
                <w:b/>
                <w:sz w:val="24"/>
                <w:szCs w:val="24"/>
              </w:rPr>
            </w:pPr>
          </w:p>
          <w:p w14:paraId="75CFBC2B" w14:textId="77777777" w:rsidR="00A45E24" w:rsidRPr="00A45E24" w:rsidRDefault="00A45E24" w:rsidP="00A45E24">
            <w:pPr>
              <w:shd w:val="clear" w:color="auto" w:fill="FFFFFF"/>
              <w:spacing w:after="0" w:line="240" w:lineRule="auto"/>
              <w:rPr>
                <w:rFonts w:eastAsia="Times New Roman" w:cstheme="minorHAnsi"/>
                <w:b/>
                <w:sz w:val="24"/>
                <w:szCs w:val="24"/>
              </w:rPr>
            </w:pPr>
          </w:p>
          <w:p w14:paraId="3D72A694" w14:textId="77777777" w:rsidR="00A45E24" w:rsidRPr="00A45E24" w:rsidRDefault="00A45E24" w:rsidP="00A45E24">
            <w:pPr>
              <w:shd w:val="clear" w:color="auto" w:fill="FFFFFF"/>
              <w:spacing w:after="0" w:line="240" w:lineRule="auto"/>
              <w:rPr>
                <w:rFonts w:eastAsia="Times New Roman" w:cstheme="minorHAnsi"/>
                <w:b/>
                <w:sz w:val="24"/>
                <w:szCs w:val="24"/>
              </w:rPr>
            </w:pPr>
          </w:p>
          <w:p w14:paraId="726D4977" w14:textId="77777777" w:rsidR="00A45E24" w:rsidRPr="00A45E24" w:rsidRDefault="00A45E24" w:rsidP="00A45E24">
            <w:pPr>
              <w:shd w:val="clear" w:color="auto" w:fill="FFFFFF"/>
              <w:spacing w:after="0" w:line="240" w:lineRule="auto"/>
              <w:rPr>
                <w:rFonts w:eastAsia="Times New Roman" w:cstheme="minorHAnsi"/>
                <w:b/>
                <w:sz w:val="24"/>
                <w:szCs w:val="24"/>
              </w:rPr>
            </w:pPr>
          </w:p>
          <w:p w14:paraId="65A841EE" w14:textId="77777777" w:rsidR="00A45E24" w:rsidRPr="00A45E24" w:rsidRDefault="00A45E24" w:rsidP="00A45E24">
            <w:pPr>
              <w:shd w:val="clear" w:color="auto" w:fill="FFFFFF"/>
              <w:spacing w:after="0" w:line="240" w:lineRule="auto"/>
              <w:rPr>
                <w:rFonts w:eastAsia="Times New Roman" w:cstheme="minorHAnsi"/>
                <w:b/>
                <w:sz w:val="24"/>
                <w:szCs w:val="24"/>
              </w:rPr>
            </w:pPr>
          </w:p>
          <w:p w14:paraId="02F6304A" w14:textId="77777777" w:rsidR="00A45E24" w:rsidRPr="00A45E24" w:rsidRDefault="00A45E24" w:rsidP="00A45E24">
            <w:pPr>
              <w:shd w:val="clear" w:color="auto" w:fill="FFFFFF"/>
              <w:spacing w:after="0" w:line="240" w:lineRule="auto"/>
              <w:rPr>
                <w:rFonts w:eastAsia="Times New Roman" w:cstheme="minorHAnsi"/>
                <w:b/>
                <w:sz w:val="24"/>
                <w:szCs w:val="24"/>
              </w:rPr>
            </w:pPr>
          </w:p>
          <w:p w14:paraId="39A73EC8" w14:textId="77777777" w:rsidR="00A45E24" w:rsidRPr="00A45E24" w:rsidRDefault="00A45E24" w:rsidP="00A45E24">
            <w:pPr>
              <w:shd w:val="clear" w:color="auto" w:fill="FFFFFF"/>
              <w:spacing w:after="0" w:line="240" w:lineRule="auto"/>
              <w:rPr>
                <w:rFonts w:eastAsia="Times New Roman" w:cstheme="minorHAnsi"/>
                <w:b/>
                <w:sz w:val="24"/>
                <w:szCs w:val="24"/>
              </w:rPr>
            </w:pPr>
            <w:r w:rsidRPr="00A45E24">
              <w:rPr>
                <w:rFonts w:eastAsia="Times New Roman" w:cstheme="minorHAnsi"/>
                <w:b/>
                <w:sz w:val="24"/>
                <w:szCs w:val="24"/>
              </w:rPr>
              <w:t>Izvještaj o postignutim ciljevima:</w:t>
            </w:r>
          </w:p>
        </w:tc>
        <w:tc>
          <w:tcPr>
            <w:tcW w:w="6659" w:type="dxa"/>
            <w:tcBorders>
              <w:top w:val="single" w:sz="4" w:space="0" w:color="auto"/>
              <w:left w:val="single" w:sz="4" w:space="0" w:color="auto"/>
              <w:bottom w:val="single" w:sz="4" w:space="0" w:color="auto"/>
              <w:right w:val="single" w:sz="4" w:space="0" w:color="auto"/>
            </w:tcBorders>
            <w:hideMark/>
          </w:tcPr>
          <w:p w14:paraId="60204577" w14:textId="77777777" w:rsidR="00A45E24" w:rsidRPr="00A45E24" w:rsidRDefault="00A45E24" w:rsidP="00A45E24">
            <w:pPr>
              <w:shd w:val="clear" w:color="auto" w:fill="FFFFFF"/>
              <w:spacing w:after="0" w:line="240" w:lineRule="auto"/>
              <w:rPr>
                <w:rFonts w:eastAsia="Times New Roman" w:cstheme="minorHAnsi"/>
                <w:color w:val="000000" w:themeColor="text1"/>
                <w:sz w:val="24"/>
                <w:szCs w:val="24"/>
              </w:rPr>
            </w:pPr>
            <w:r w:rsidRPr="00A45E24">
              <w:rPr>
                <w:rFonts w:eastAsia="Times New Roman" w:cstheme="minorHAnsi"/>
                <w:color w:val="000000" w:themeColor="text1"/>
                <w:sz w:val="24"/>
                <w:szCs w:val="24"/>
              </w:rPr>
              <w:t xml:space="preserve">U izvještajnom razdoblju isplaćeno je Poreznoj upravi  353.622,94 kuna za naplatu poreza na dohodak  i 20.122,85 kuna za poslove naplate županijskih poreza osim poreza na CMV, Centru za vozila Hrvatske i Stanicama za tehnički pregled vozila za poslove naplate poreza na cestovna motorna vozila isplaćen je iznos od 65.701,89   kuna,  usluge banaka i usluge platnog prometa 59.082,73 kuna, negativne tečajne razlike 12.161,23 kune i zatezne kamate 1.316,46 kuna. </w:t>
            </w:r>
          </w:p>
        </w:tc>
      </w:tr>
      <w:tr w:rsidR="00A45E24" w:rsidRPr="00A45E24" w14:paraId="36A625E8" w14:textId="77777777" w:rsidTr="00916AE2">
        <w:trPr>
          <w:trHeight w:val="373"/>
        </w:trPr>
        <w:tc>
          <w:tcPr>
            <w:tcW w:w="3123" w:type="dxa"/>
            <w:tcBorders>
              <w:top w:val="single" w:sz="4" w:space="0" w:color="auto"/>
              <w:left w:val="single" w:sz="4" w:space="0" w:color="auto"/>
              <w:bottom w:val="single" w:sz="4" w:space="0" w:color="auto"/>
              <w:right w:val="single" w:sz="4" w:space="0" w:color="auto"/>
            </w:tcBorders>
            <w:shd w:val="clear" w:color="auto" w:fill="FFFFFF"/>
          </w:tcPr>
          <w:p w14:paraId="4BE633A8" w14:textId="77777777" w:rsidR="00A45E24" w:rsidRPr="00A45E24" w:rsidRDefault="00A45E24" w:rsidP="00A45E24">
            <w:pPr>
              <w:shd w:val="clear" w:color="auto" w:fill="FFFFFF"/>
              <w:spacing w:after="0" w:line="240" w:lineRule="auto"/>
              <w:rPr>
                <w:rFonts w:eastAsia="Times New Roman" w:cstheme="minorHAnsi"/>
                <w:b/>
                <w:sz w:val="24"/>
                <w:szCs w:val="24"/>
              </w:rPr>
            </w:pPr>
            <w:r w:rsidRPr="00A45E24">
              <w:rPr>
                <w:rFonts w:cstheme="minorHAnsi"/>
                <w:b/>
                <w:color w:val="000000"/>
                <w:sz w:val="24"/>
                <w:szCs w:val="24"/>
              </w:rPr>
              <w:t>Aktivnost A160006</w:t>
            </w:r>
          </w:p>
        </w:tc>
        <w:tc>
          <w:tcPr>
            <w:tcW w:w="6659" w:type="dxa"/>
            <w:tcBorders>
              <w:top w:val="single" w:sz="4" w:space="0" w:color="auto"/>
              <w:left w:val="single" w:sz="4" w:space="0" w:color="auto"/>
              <w:bottom w:val="single" w:sz="4" w:space="0" w:color="auto"/>
              <w:right w:val="single" w:sz="4" w:space="0" w:color="auto"/>
            </w:tcBorders>
          </w:tcPr>
          <w:p w14:paraId="59589703" w14:textId="77777777" w:rsidR="00A45E24" w:rsidRPr="00A45E24" w:rsidRDefault="00A45E24" w:rsidP="00A45E24">
            <w:pPr>
              <w:shd w:val="clear" w:color="auto" w:fill="FFFFFF"/>
              <w:spacing w:after="0" w:line="240" w:lineRule="auto"/>
              <w:rPr>
                <w:rFonts w:eastAsia="Times New Roman" w:cstheme="minorHAnsi"/>
                <w:b/>
                <w:bCs/>
                <w:color w:val="000000" w:themeColor="text1"/>
                <w:sz w:val="24"/>
                <w:szCs w:val="24"/>
              </w:rPr>
            </w:pPr>
            <w:r w:rsidRPr="00A45E24">
              <w:rPr>
                <w:rFonts w:eastAsia="Times New Roman" w:cstheme="minorHAnsi"/>
                <w:b/>
                <w:bCs/>
                <w:color w:val="000000" w:themeColor="text1"/>
                <w:sz w:val="24"/>
                <w:szCs w:val="24"/>
              </w:rPr>
              <w:t>Otplata beskamatnog zajma</w:t>
            </w:r>
          </w:p>
        </w:tc>
      </w:tr>
      <w:tr w:rsidR="00A45E24" w:rsidRPr="00A45E24" w14:paraId="648372EB" w14:textId="77777777" w:rsidTr="00916AE2">
        <w:trPr>
          <w:trHeight w:val="364"/>
        </w:trPr>
        <w:tc>
          <w:tcPr>
            <w:tcW w:w="3123" w:type="dxa"/>
            <w:tcBorders>
              <w:top w:val="single" w:sz="4" w:space="0" w:color="auto"/>
              <w:left w:val="single" w:sz="4" w:space="0" w:color="auto"/>
              <w:bottom w:val="single" w:sz="4" w:space="0" w:color="auto"/>
              <w:right w:val="single" w:sz="4" w:space="0" w:color="auto"/>
            </w:tcBorders>
            <w:shd w:val="clear" w:color="auto" w:fill="FFFFFF"/>
          </w:tcPr>
          <w:p w14:paraId="1F090AA0" w14:textId="77777777" w:rsidR="00A45E24" w:rsidRPr="00A45E24" w:rsidRDefault="00A45E24" w:rsidP="00A45E24">
            <w:pPr>
              <w:shd w:val="clear" w:color="auto" w:fill="FFFFFF"/>
              <w:spacing w:after="0" w:line="240" w:lineRule="auto"/>
              <w:rPr>
                <w:rFonts w:eastAsia="Times New Roman" w:cstheme="minorHAnsi"/>
                <w:b/>
                <w:sz w:val="24"/>
                <w:szCs w:val="24"/>
              </w:rPr>
            </w:pPr>
          </w:p>
          <w:p w14:paraId="38E971B2" w14:textId="77777777" w:rsidR="00A45E24" w:rsidRPr="00A45E24" w:rsidRDefault="00A45E24" w:rsidP="00A45E24">
            <w:pPr>
              <w:shd w:val="clear" w:color="auto" w:fill="FFFFFF"/>
              <w:spacing w:after="0" w:line="240" w:lineRule="auto"/>
              <w:rPr>
                <w:rFonts w:eastAsia="Times New Roman" w:cstheme="minorHAnsi"/>
                <w:b/>
                <w:sz w:val="24"/>
                <w:szCs w:val="24"/>
              </w:rPr>
            </w:pPr>
          </w:p>
          <w:p w14:paraId="6EBB7DC5" w14:textId="77777777" w:rsidR="00A45E24" w:rsidRPr="00A45E24" w:rsidRDefault="00A45E24" w:rsidP="00A45E24">
            <w:pPr>
              <w:shd w:val="clear" w:color="auto" w:fill="FFFFFF"/>
              <w:spacing w:after="0" w:line="240" w:lineRule="auto"/>
              <w:rPr>
                <w:rFonts w:eastAsia="Times New Roman" w:cstheme="minorHAnsi"/>
                <w:b/>
                <w:sz w:val="24"/>
                <w:szCs w:val="24"/>
              </w:rPr>
            </w:pPr>
          </w:p>
          <w:p w14:paraId="29D4F30B" w14:textId="77777777" w:rsidR="00A45E24" w:rsidRPr="00A45E24" w:rsidRDefault="00A45E24" w:rsidP="00A45E24">
            <w:pPr>
              <w:shd w:val="clear" w:color="auto" w:fill="FFFFFF"/>
              <w:spacing w:after="0" w:line="240" w:lineRule="auto"/>
              <w:rPr>
                <w:rFonts w:eastAsia="Times New Roman" w:cstheme="minorHAnsi"/>
                <w:b/>
                <w:sz w:val="24"/>
                <w:szCs w:val="24"/>
              </w:rPr>
            </w:pPr>
          </w:p>
          <w:p w14:paraId="697CA5DD" w14:textId="77777777" w:rsidR="00A45E24" w:rsidRPr="00A45E24" w:rsidRDefault="00A45E24" w:rsidP="00A45E24">
            <w:pPr>
              <w:shd w:val="clear" w:color="auto" w:fill="FFFFFF"/>
              <w:spacing w:after="0" w:line="240" w:lineRule="auto"/>
              <w:rPr>
                <w:rFonts w:eastAsia="Times New Roman" w:cstheme="minorHAnsi"/>
                <w:b/>
                <w:sz w:val="24"/>
                <w:szCs w:val="24"/>
              </w:rPr>
            </w:pPr>
          </w:p>
          <w:p w14:paraId="6DF40A51" w14:textId="77777777" w:rsidR="00A45E24" w:rsidRPr="00A45E24" w:rsidRDefault="00A45E24" w:rsidP="00A45E24">
            <w:pPr>
              <w:shd w:val="clear" w:color="auto" w:fill="FFFFFF"/>
              <w:spacing w:after="0" w:line="240" w:lineRule="auto"/>
              <w:rPr>
                <w:rFonts w:eastAsia="Times New Roman" w:cstheme="minorHAnsi"/>
                <w:b/>
                <w:sz w:val="24"/>
                <w:szCs w:val="24"/>
              </w:rPr>
            </w:pPr>
          </w:p>
          <w:p w14:paraId="463CA901" w14:textId="77777777" w:rsidR="00A45E24" w:rsidRPr="00A45E24" w:rsidRDefault="00A45E24" w:rsidP="00A45E24">
            <w:pPr>
              <w:shd w:val="clear" w:color="auto" w:fill="FFFFFF"/>
              <w:spacing w:after="0" w:line="240" w:lineRule="auto"/>
              <w:rPr>
                <w:rFonts w:eastAsia="Times New Roman" w:cstheme="minorHAnsi"/>
                <w:b/>
                <w:sz w:val="24"/>
                <w:szCs w:val="24"/>
              </w:rPr>
            </w:pPr>
            <w:r w:rsidRPr="00A45E24">
              <w:rPr>
                <w:rFonts w:eastAsia="Times New Roman" w:cstheme="minorHAnsi"/>
                <w:b/>
                <w:sz w:val="24"/>
                <w:szCs w:val="24"/>
              </w:rPr>
              <w:t>Cilj:</w:t>
            </w:r>
          </w:p>
        </w:tc>
        <w:tc>
          <w:tcPr>
            <w:tcW w:w="6659" w:type="dxa"/>
            <w:tcBorders>
              <w:top w:val="single" w:sz="4" w:space="0" w:color="auto"/>
              <w:left w:val="single" w:sz="4" w:space="0" w:color="auto"/>
              <w:bottom w:val="single" w:sz="4" w:space="0" w:color="auto"/>
              <w:right w:val="single" w:sz="4" w:space="0" w:color="auto"/>
            </w:tcBorders>
          </w:tcPr>
          <w:p w14:paraId="202C74A4" w14:textId="5DD228DA" w:rsidR="00A45E24" w:rsidRPr="00A45E24" w:rsidRDefault="00A45E24" w:rsidP="00A45E24">
            <w:pPr>
              <w:shd w:val="clear" w:color="auto" w:fill="FFFFFF"/>
              <w:spacing w:after="0" w:line="240" w:lineRule="auto"/>
              <w:rPr>
                <w:rFonts w:eastAsia="Times New Roman" w:cstheme="minorHAnsi"/>
                <w:color w:val="000000" w:themeColor="text1"/>
                <w:sz w:val="24"/>
                <w:szCs w:val="24"/>
              </w:rPr>
            </w:pPr>
            <w:r w:rsidRPr="00A45E24">
              <w:rPr>
                <w:rFonts w:eastAsia="Times New Roman" w:cstheme="minorHAnsi"/>
                <w:color w:val="000000" w:themeColor="text1"/>
                <w:sz w:val="24"/>
                <w:szCs w:val="24"/>
              </w:rPr>
              <w:t>U okviru ove aktivnosti planirana su sredstva za otplatu beskamatnih zajmova iz Državnog proračuna koje je Dubrovačko – neretvanska županija koristila, a dospjeli su za povrat u 2022. godini i to zaj</w:t>
            </w:r>
            <w:r w:rsidR="00F141C4">
              <w:rPr>
                <w:rFonts w:eastAsia="Times New Roman" w:cstheme="minorHAnsi"/>
                <w:color w:val="000000" w:themeColor="text1"/>
                <w:sz w:val="24"/>
                <w:szCs w:val="24"/>
              </w:rPr>
              <w:t xml:space="preserve">am po osnovi povrata poreza na </w:t>
            </w:r>
            <w:r w:rsidRPr="00A45E24">
              <w:rPr>
                <w:rFonts w:eastAsia="Times New Roman" w:cstheme="minorHAnsi"/>
                <w:color w:val="000000" w:themeColor="text1"/>
                <w:sz w:val="24"/>
                <w:szCs w:val="24"/>
              </w:rPr>
              <w:t>dohodak i prireza porezu na dohodak i zajam do visine poreza na dohodak i prireza porezu na dohodak čije je plaćanje oslobođeno, odgođeno ili je odobrena obročna otplata</w:t>
            </w:r>
          </w:p>
        </w:tc>
      </w:tr>
      <w:tr w:rsidR="00A45E24" w:rsidRPr="00A45E24" w14:paraId="3738282A" w14:textId="77777777" w:rsidTr="00916AE2">
        <w:trPr>
          <w:trHeight w:val="382"/>
        </w:trPr>
        <w:tc>
          <w:tcPr>
            <w:tcW w:w="3123" w:type="dxa"/>
            <w:tcBorders>
              <w:top w:val="single" w:sz="4" w:space="0" w:color="auto"/>
              <w:left w:val="single" w:sz="4" w:space="0" w:color="auto"/>
              <w:bottom w:val="single" w:sz="4" w:space="0" w:color="auto"/>
              <w:right w:val="single" w:sz="4" w:space="0" w:color="auto"/>
            </w:tcBorders>
            <w:shd w:val="clear" w:color="auto" w:fill="FFFFFF"/>
          </w:tcPr>
          <w:p w14:paraId="21DC9C2E" w14:textId="77777777" w:rsidR="00A45E24" w:rsidRPr="00A45E24" w:rsidRDefault="00A45E24" w:rsidP="00A45E24">
            <w:pPr>
              <w:shd w:val="clear" w:color="auto" w:fill="FFFFFF"/>
              <w:spacing w:after="0" w:line="240" w:lineRule="auto"/>
              <w:rPr>
                <w:rFonts w:eastAsia="Times New Roman" w:cstheme="minorHAnsi"/>
                <w:b/>
                <w:sz w:val="24"/>
                <w:szCs w:val="24"/>
              </w:rPr>
            </w:pPr>
            <w:r w:rsidRPr="00A45E24">
              <w:rPr>
                <w:rFonts w:eastAsia="Times New Roman" w:cstheme="minorHAnsi"/>
                <w:b/>
                <w:sz w:val="24"/>
                <w:szCs w:val="24"/>
              </w:rPr>
              <w:t>Nositelj aktivnosti:</w:t>
            </w:r>
          </w:p>
        </w:tc>
        <w:tc>
          <w:tcPr>
            <w:tcW w:w="6659" w:type="dxa"/>
            <w:tcBorders>
              <w:top w:val="single" w:sz="4" w:space="0" w:color="auto"/>
              <w:left w:val="single" w:sz="4" w:space="0" w:color="auto"/>
              <w:bottom w:val="single" w:sz="4" w:space="0" w:color="auto"/>
              <w:right w:val="single" w:sz="4" w:space="0" w:color="auto"/>
            </w:tcBorders>
          </w:tcPr>
          <w:p w14:paraId="27605F63" w14:textId="77777777" w:rsidR="00A45E24" w:rsidRPr="00A45E24" w:rsidRDefault="00A45E24" w:rsidP="00A45E24">
            <w:pPr>
              <w:shd w:val="clear" w:color="auto" w:fill="FFFFFF"/>
              <w:spacing w:after="0" w:line="240" w:lineRule="auto"/>
              <w:rPr>
                <w:rFonts w:eastAsia="Times New Roman" w:cstheme="minorHAnsi"/>
                <w:color w:val="000000" w:themeColor="text1"/>
                <w:sz w:val="24"/>
                <w:szCs w:val="24"/>
              </w:rPr>
            </w:pPr>
            <w:r w:rsidRPr="00A45E24">
              <w:rPr>
                <w:rFonts w:eastAsia="Times New Roman" w:cstheme="minorHAnsi"/>
                <w:color w:val="000000" w:themeColor="text1"/>
                <w:sz w:val="24"/>
                <w:szCs w:val="24"/>
              </w:rPr>
              <w:t>Upravni odjel za financije</w:t>
            </w:r>
          </w:p>
        </w:tc>
      </w:tr>
      <w:tr w:rsidR="00A45E24" w:rsidRPr="00A45E24" w14:paraId="056CACD6" w14:textId="77777777" w:rsidTr="00916AE2">
        <w:trPr>
          <w:trHeight w:val="346"/>
        </w:trPr>
        <w:tc>
          <w:tcPr>
            <w:tcW w:w="3123" w:type="dxa"/>
            <w:tcBorders>
              <w:top w:val="single" w:sz="4" w:space="0" w:color="auto"/>
              <w:left w:val="single" w:sz="4" w:space="0" w:color="auto"/>
              <w:bottom w:val="single" w:sz="4" w:space="0" w:color="auto"/>
              <w:right w:val="single" w:sz="4" w:space="0" w:color="auto"/>
            </w:tcBorders>
            <w:shd w:val="clear" w:color="auto" w:fill="FFFFFF"/>
          </w:tcPr>
          <w:p w14:paraId="0069ACE0" w14:textId="77777777" w:rsidR="00A45E24" w:rsidRPr="00A45E24" w:rsidRDefault="00A45E24" w:rsidP="00A45E24">
            <w:pPr>
              <w:shd w:val="clear" w:color="auto" w:fill="FFFFFF"/>
              <w:spacing w:after="0" w:line="240" w:lineRule="auto"/>
              <w:rPr>
                <w:rFonts w:eastAsia="Times New Roman" w:cstheme="minorHAnsi"/>
                <w:b/>
                <w:sz w:val="24"/>
                <w:szCs w:val="24"/>
              </w:rPr>
            </w:pPr>
            <w:r w:rsidRPr="00A45E24">
              <w:rPr>
                <w:rFonts w:eastAsia="Times New Roman" w:cstheme="minorHAnsi"/>
                <w:b/>
                <w:sz w:val="24"/>
                <w:szCs w:val="24"/>
              </w:rPr>
              <w:t>Osnova:</w:t>
            </w:r>
          </w:p>
        </w:tc>
        <w:tc>
          <w:tcPr>
            <w:tcW w:w="6659" w:type="dxa"/>
            <w:tcBorders>
              <w:top w:val="single" w:sz="4" w:space="0" w:color="auto"/>
              <w:left w:val="single" w:sz="4" w:space="0" w:color="auto"/>
              <w:bottom w:val="single" w:sz="4" w:space="0" w:color="auto"/>
              <w:right w:val="single" w:sz="4" w:space="0" w:color="auto"/>
            </w:tcBorders>
          </w:tcPr>
          <w:p w14:paraId="7119CA24" w14:textId="77777777" w:rsidR="00A45E24" w:rsidRPr="00A45E24" w:rsidRDefault="00A45E24" w:rsidP="00A45E24">
            <w:pPr>
              <w:shd w:val="clear" w:color="auto" w:fill="FFFFFF"/>
              <w:spacing w:after="0" w:line="240" w:lineRule="auto"/>
              <w:rPr>
                <w:rFonts w:eastAsia="Times New Roman" w:cstheme="minorHAnsi"/>
                <w:color w:val="000000" w:themeColor="text1"/>
                <w:sz w:val="24"/>
                <w:szCs w:val="24"/>
              </w:rPr>
            </w:pPr>
            <w:r w:rsidRPr="00A45E24">
              <w:rPr>
                <w:rFonts w:eastAsia="Times New Roman" w:cstheme="minorHAnsi"/>
                <w:color w:val="000000" w:themeColor="text1"/>
                <w:sz w:val="24"/>
                <w:szCs w:val="24"/>
              </w:rPr>
              <w:t>Zakonska osnova, Naputak Ministarstva financija</w:t>
            </w:r>
          </w:p>
        </w:tc>
      </w:tr>
      <w:tr w:rsidR="00A45E24" w:rsidRPr="00A45E24" w14:paraId="35EA3370" w14:textId="77777777" w:rsidTr="00916AE2">
        <w:trPr>
          <w:trHeight w:val="355"/>
        </w:trPr>
        <w:tc>
          <w:tcPr>
            <w:tcW w:w="3123" w:type="dxa"/>
            <w:tcBorders>
              <w:top w:val="single" w:sz="4" w:space="0" w:color="auto"/>
              <w:left w:val="single" w:sz="4" w:space="0" w:color="auto"/>
              <w:bottom w:val="single" w:sz="4" w:space="0" w:color="auto"/>
              <w:right w:val="single" w:sz="4" w:space="0" w:color="auto"/>
            </w:tcBorders>
            <w:shd w:val="clear" w:color="auto" w:fill="FFFFFF"/>
          </w:tcPr>
          <w:p w14:paraId="352F42DE" w14:textId="77777777" w:rsidR="00A45E24" w:rsidRPr="00A45E24" w:rsidRDefault="00A45E24" w:rsidP="00A45E24">
            <w:pPr>
              <w:shd w:val="clear" w:color="auto" w:fill="FFFFFF"/>
              <w:spacing w:after="0" w:line="240" w:lineRule="auto"/>
              <w:rPr>
                <w:rFonts w:eastAsia="Times New Roman" w:cstheme="minorHAnsi"/>
                <w:b/>
                <w:sz w:val="24"/>
                <w:szCs w:val="24"/>
              </w:rPr>
            </w:pPr>
            <w:r w:rsidRPr="00A45E24">
              <w:rPr>
                <w:rFonts w:eastAsia="Times New Roman" w:cstheme="minorHAnsi"/>
                <w:b/>
                <w:sz w:val="24"/>
                <w:szCs w:val="24"/>
              </w:rPr>
              <w:t>Osigurana sredstva:</w:t>
            </w:r>
          </w:p>
        </w:tc>
        <w:tc>
          <w:tcPr>
            <w:tcW w:w="6659" w:type="dxa"/>
            <w:tcBorders>
              <w:top w:val="single" w:sz="4" w:space="0" w:color="auto"/>
              <w:left w:val="single" w:sz="4" w:space="0" w:color="auto"/>
              <w:bottom w:val="single" w:sz="4" w:space="0" w:color="auto"/>
              <w:right w:val="single" w:sz="4" w:space="0" w:color="auto"/>
            </w:tcBorders>
          </w:tcPr>
          <w:p w14:paraId="7125102B" w14:textId="77777777" w:rsidR="00A45E24" w:rsidRPr="00A45E24" w:rsidRDefault="00A45E24" w:rsidP="00A45E24">
            <w:pPr>
              <w:shd w:val="clear" w:color="auto" w:fill="FFFFFF"/>
              <w:spacing w:after="0" w:line="240" w:lineRule="auto"/>
              <w:rPr>
                <w:rFonts w:eastAsia="Times New Roman" w:cstheme="minorHAnsi"/>
                <w:b/>
                <w:bCs/>
                <w:color w:val="000000" w:themeColor="text1"/>
                <w:sz w:val="24"/>
                <w:szCs w:val="24"/>
              </w:rPr>
            </w:pPr>
            <w:r w:rsidRPr="00A45E24">
              <w:rPr>
                <w:rFonts w:eastAsia="Times New Roman" w:cstheme="minorHAnsi"/>
                <w:b/>
                <w:bCs/>
                <w:color w:val="000000" w:themeColor="text1"/>
                <w:sz w:val="24"/>
                <w:szCs w:val="24"/>
              </w:rPr>
              <w:t>4.739.755,00</w:t>
            </w:r>
          </w:p>
        </w:tc>
      </w:tr>
      <w:tr w:rsidR="00A45E24" w:rsidRPr="00A45E24" w14:paraId="01209FD6" w14:textId="77777777" w:rsidTr="00916AE2">
        <w:trPr>
          <w:trHeight w:val="58"/>
        </w:trPr>
        <w:tc>
          <w:tcPr>
            <w:tcW w:w="3123" w:type="dxa"/>
            <w:tcBorders>
              <w:top w:val="single" w:sz="4" w:space="0" w:color="auto"/>
              <w:left w:val="single" w:sz="4" w:space="0" w:color="auto"/>
              <w:bottom w:val="single" w:sz="4" w:space="0" w:color="auto"/>
              <w:right w:val="single" w:sz="4" w:space="0" w:color="auto"/>
            </w:tcBorders>
            <w:shd w:val="clear" w:color="auto" w:fill="FFFFFF"/>
          </w:tcPr>
          <w:p w14:paraId="74C4263A" w14:textId="77777777" w:rsidR="00A45E24" w:rsidRPr="00A45E24" w:rsidRDefault="00A45E24" w:rsidP="00A45E24">
            <w:pPr>
              <w:shd w:val="clear" w:color="auto" w:fill="FFFFFF"/>
              <w:spacing w:after="0" w:line="240" w:lineRule="auto"/>
              <w:rPr>
                <w:rFonts w:eastAsia="Times New Roman" w:cstheme="minorHAnsi"/>
                <w:b/>
                <w:sz w:val="24"/>
                <w:szCs w:val="24"/>
              </w:rPr>
            </w:pPr>
            <w:r w:rsidRPr="00A45E24">
              <w:rPr>
                <w:rFonts w:eastAsia="Times New Roman" w:cstheme="minorHAnsi"/>
                <w:b/>
                <w:sz w:val="24"/>
                <w:szCs w:val="24"/>
              </w:rPr>
              <w:t>Izvršenje aktivnosti:</w:t>
            </w:r>
          </w:p>
        </w:tc>
        <w:tc>
          <w:tcPr>
            <w:tcW w:w="6659" w:type="dxa"/>
            <w:tcBorders>
              <w:top w:val="single" w:sz="4" w:space="0" w:color="auto"/>
              <w:left w:val="single" w:sz="4" w:space="0" w:color="auto"/>
              <w:bottom w:val="single" w:sz="4" w:space="0" w:color="auto"/>
              <w:right w:val="single" w:sz="4" w:space="0" w:color="auto"/>
            </w:tcBorders>
          </w:tcPr>
          <w:p w14:paraId="23FB7768" w14:textId="77777777" w:rsidR="00A45E24" w:rsidRPr="00A45E24" w:rsidRDefault="00A45E24" w:rsidP="00A45E24">
            <w:pPr>
              <w:shd w:val="clear" w:color="auto" w:fill="FFFFFF"/>
              <w:spacing w:after="0" w:line="240" w:lineRule="auto"/>
              <w:rPr>
                <w:rFonts w:eastAsia="Times New Roman" w:cstheme="minorHAnsi"/>
                <w:b/>
                <w:bCs/>
                <w:color w:val="000000" w:themeColor="text1"/>
                <w:sz w:val="24"/>
                <w:szCs w:val="24"/>
              </w:rPr>
            </w:pPr>
            <w:r w:rsidRPr="00A45E24">
              <w:rPr>
                <w:rFonts w:eastAsia="Times New Roman" w:cstheme="minorHAnsi"/>
                <w:b/>
                <w:bCs/>
                <w:color w:val="000000" w:themeColor="text1"/>
                <w:sz w:val="24"/>
                <w:szCs w:val="24"/>
              </w:rPr>
              <w:t>1.916.780,98 (40,44%)</w:t>
            </w:r>
          </w:p>
        </w:tc>
      </w:tr>
      <w:tr w:rsidR="00A45E24" w:rsidRPr="00A45E24" w14:paraId="1B3CB6F9" w14:textId="77777777" w:rsidTr="00916AE2">
        <w:trPr>
          <w:trHeight w:val="337"/>
        </w:trPr>
        <w:tc>
          <w:tcPr>
            <w:tcW w:w="3123" w:type="dxa"/>
            <w:tcBorders>
              <w:top w:val="single" w:sz="4" w:space="0" w:color="auto"/>
              <w:left w:val="single" w:sz="4" w:space="0" w:color="auto"/>
              <w:bottom w:val="single" w:sz="4" w:space="0" w:color="auto"/>
              <w:right w:val="single" w:sz="4" w:space="0" w:color="auto"/>
            </w:tcBorders>
            <w:shd w:val="clear" w:color="auto" w:fill="FFFFFF"/>
          </w:tcPr>
          <w:p w14:paraId="5BA07A0E" w14:textId="77777777" w:rsidR="00A45E24" w:rsidRPr="00A45E24" w:rsidRDefault="00A45E24" w:rsidP="00A45E24">
            <w:pPr>
              <w:shd w:val="clear" w:color="auto" w:fill="FFFFFF"/>
              <w:spacing w:after="0" w:line="240" w:lineRule="auto"/>
              <w:rPr>
                <w:rFonts w:eastAsia="Times New Roman" w:cstheme="minorHAnsi"/>
                <w:b/>
                <w:sz w:val="24"/>
                <w:szCs w:val="24"/>
              </w:rPr>
            </w:pPr>
            <w:r w:rsidRPr="00A45E24">
              <w:rPr>
                <w:rFonts w:eastAsia="Times New Roman" w:cstheme="minorHAnsi"/>
                <w:b/>
                <w:sz w:val="24"/>
                <w:szCs w:val="24"/>
              </w:rPr>
              <w:t>Pokazatelj uspješnosti:</w:t>
            </w:r>
          </w:p>
        </w:tc>
        <w:tc>
          <w:tcPr>
            <w:tcW w:w="6659" w:type="dxa"/>
            <w:tcBorders>
              <w:top w:val="single" w:sz="4" w:space="0" w:color="auto"/>
              <w:left w:val="single" w:sz="4" w:space="0" w:color="auto"/>
              <w:bottom w:val="single" w:sz="4" w:space="0" w:color="auto"/>
              <w:right w:val="single" w:sz="4" w:space="0" w:color="auto"/>
            </w:tcBorders>
          </w:tcPr>
          <w:p w14:paraId="36775676" w14:textId="77777777" w:rsidR="00A45E24" w:rsidRPr="00A45E24" w:rsidRDefault="00A45E24" w:rsidP="00A45E24">
            <w:pPr>
              <w:shd w:val="clear" w:color="auto" w:fill="FFFFFF"/>
              <w:spacing w:after="0" w:line="240" w:lineRule="auto"/>
              <w:rPr>
                <w:rFonts w:eastAsia="Times New Roman" w:cstheme="minorHAnsi"/>
                <w:color w:val="000000" w:themeColor="text1"/>
                <w:sz w:val="24"/>
                <w:szCs w:val="24"/>
              </w:rPr>
            </w:pPr>
            <w:r w:rsidRPr="00A45E24">
              <w:rPr>
                <w:rFonts w:eastAsia="Times New Roman" w:cstheme="minorHAnsi"/>
                <w:color w:val="000000" w:themeColor="text1"/>
                <w:sz w:val="24"/>
                <w:szCs w:val="24"/>
              </w:rPr>
              <w:t>Pravovremeni povrat primljenih zajmova</w:t>
            </w:r>
          </w:p>
        </w:tc>
      </w:tr>
      <w:tr w:rsidR="00A45E24" w:rsidRPr="00A45E24" w14:paraId="63F045CF" w14:textId="77777777" w:rsidTr="00916AE2">
        <w:trPr>
          <w:trHeight w:val="659"/>
        </w:trPr>
        <w:tc>
          <w:tcPr>
            <w:tcW w:w="3123" w:type="dxa"/>
            <w:tcBorders>
              <w:top w:val="single" w:sz="4" w:space="0" w:color="auto"/>
              <w:left w:val="single" w:sz="4" w:space="0" w:color="auto"/>
              <w:bottom w:val="single" w:sz="4" w:space="0" w:color="auto"/>
              <w:right w:val="single" w:sz="4" w:space="0" w:color="auto"/>
            </w:tcBorders>
            <w:shd w:val="clear" w:color="auto" w:fill="FFFFFF"/>
          </w:tcPr>
          <w:p w14:paraId="03443A97" w14:textId="77777777" w:rsidR="00A45E24" w:rsidRPr="00A45E24" w:rsidRDefault="00A45E24" w:rsidP="00A45E24">
            <w:pPr>
              <w:shd w:val="clear" w:color="auto" w:fill="FFFFFF"/>
              <w:spacing w:after="0" w:line="240" w:lineRule="auto"/>
              <w:rPr>
                <w:rFonts w:eastAsia="Times New Roman" w:cstheme="minorHAnsi"/>
                <w:b/>
                <w:sz w:val="24"/>
                <w:szCs w:val="24"/>
              </w:rPr>
            </w:pPr>
          </w:p>
          <w:p w14:paraId="6B8854F2" w14:textId="77777777" w:rsidR="00A45E24" w:rsidRPr="00A45E24" w:rsidRDefault="00A45E24" w:rsidP="00A45E24">
            <w:pPr>
              <w:shd w:val="clear" w:color="auto" w:fill="FFFFFF"/>
              <w:spacing w:after="0" w:line="240" w:lineRule="auto"/>
              <w:rPr>
                <w:rFonts w:eastAsia="Times New Roman" w:cstheme="minorHAnsi"/>
                <w:b/>
                <w:sz w:val="24"/>
                <w:szCs w:val="24"/>
              </w:rPr>
            </w:pPr>
          </w:p>
          <w:p w14:paraId="682FBA8E" w14:textId="77777777" w:rsidR="00A45E24" w:rsidRPr="00A45E24" w:rsidRDefault="00A45E24" w:rsidP="00A45E24">
            <w:pPr>
              <w:shd w:val="clear" w:color="auto" w:fill="FFFFFF"/>
              <w:spacing w:after="0" w:line="240" w:lineRule="auto"/>
              <w:rPr>
                <w:rFonts w:eastAsia="Times New Roman" w:cstheme="minorHAnsi"/>
                <w:b/>
                <w:sz w:val="24"/>
                <w:szCs w:val="24"/>
              </w:rPr>
            </w:pPr>
          </w:p>
          <w:p w14:paraId="0A14C70F" w14:textId="77777777" w:rsidR="00A45E24" w:rsidRPr="00A45E24" w:rsidRDefault="00A45E24" w:rsidP="00A45E24">
            <w:pPr>
              <w:shd w:val="clear" w:color="auto" w:fill="FFFFFF"/>
              <w:spacing w:after="0" w:line="240" w:lineRule="auto"/>
              <w:rPr>
                <w:rFonts w:eastAsia="Times New Roman" w:cstheme="minorHAnsi"/>
                <w:b/>
                <w:sz w:val="24"/>
                <w:szCs w:val="24"/>
              </w:rPr>
            </w:pPr>
            <w:r w:rsidRPr="00A45E24">
              <w:rPr>
                <w:rFonts w:eastAsia="Times New Roman" w:cstheme="minorHAnsi"/>
                <w:b/>
                <w:sz w:val="24"/>
                <w:szCs w:val="24"/>
              </w:rPr>
              <w:t>Izvještaj o postignutim ciljevima:</w:t>
            </w:r>
          </w:p>
        </w:tc>
        <w:tc>
          <w:tcPr>
            <w:tcW w:w="6659" w:type="dxa"/>
            <w:tcBorders>
              <w:top w:val="single" w:sz="4" w:space="0" w:color="auto"/>
              <w:left w:val="single" w:sz="4" w:space="0" w:color="auto"/>
              <w:bottom w:val="single" w:sz="4" w:space="0" w:color="auto"/>
              <w:right w:val="single" w:sz="4" w:space="0" w:color="auto"/>
            </w:tcBorders>
          </w:tcPr>
          <w:p w14:paraId="5A254C63" w14:textId="19A3BEF1" w:rsidR="00A45E24" w:rsidRPr="00A45E24" w:rsidRDefault="00A45E24" w:rsidP="00A45E24">
            <w:pPr>
              <w:shd w:val="clear" w:color="auto" w:fill="FFFFFF"/>
              <w:spacing w:after="0" w:line="240" w:lineRule="auto"/>
              <w:rPr>
                <w:rFonts w:eastAsia="Times New Roman" w:cstheme="minorHAnsi"/>
                <w:color w:val="000000" w:themeColor="text1"/>
                <w:sz w:val="24"/>
                <w:szCs w:val="24"/>
              </w:rPr>
            </w:pPr>
            <w:r w:rsidRPr="00A45E24">
              <w:rPr>
                <w:rFonts w:eastAsia="Times New Roman" w:cstheme="minorHAnsi"/>
                <w:color w:val="000000" w:themeColor="text1"/>
                <w:sz w:val="24"/>
                <w:szCs w:val="24"/>
              </w:rPr>
              <w:t>U izvještajnom razdoblju vraćen je beskamatni zajam po osnovi povrata poreza na dohodak i prireza porezu na dohodak  u iznosu od 1.891.200,36 kuna i zajam do visine poreza na dohodak i prireza porezu na dohodak čije je plaćanje oslobođeno, odgođeno ili je odobrena obroč</w:t>
            </w:r>
            <w:r w:rsidR="005559BA">
              <w:rPr>
                <w:rFonts w:eastAsia="Times New Roman" w:cstheme="minorHAnsi"/>
                <w:color w:val="000000" w:themeColor="text1"/>
                <w:sz w:val="24"/>
                <w:szCs w:val="24"/>
              </w:rPr>
              <w:t>na otplata u iznosu od 25.580,62</w:t>
            </w:r>
            <w:r w:rsidRPr="00A45E24">
              <w:rPr>
                <w:rFonts w:eastAsia="Times New Roman" w:cstheme="minorHAnsi"/>
                <w:color w:val="000000" w:themeColor="text1"/>
                <w:sz w:val="24"/>
                <w:szCs w:val="24"/>
              </w:rPr>
              <w:t xml:space="preserve"> kuna.</w:t>
            </w:r>
          </w:p>
        </w:tc>
      </w:tr>
      <w:tr w:rsidR="00A45E24" w:rsidRPr="00A45E24" w14:paraId="20089668" w14:textId="77777777" w:rsidTr="00916AE2">
        <w:trPr>
          <w:trHeight w:val="454"/>
        </w:trPr>
        <w:tc>
          <w:tcPr>
            <w:tcW w:w="3123" w:type="dxa"/>
            <w:tcBorders>
              <w:top w:val="single" w:sz="4" w:space="0" w:color="auto"/>
              <w:left w:val="single" w:sz="4" w:space="0" w:color="auto"/>
              <w:bottom w:val="single" w:sz="4" w:space="0" w:color="auto"/>
              <w:right w:val="single" w:sz="4" w:space="0" w:color="auto"/>
            </w:tcBorders>
            <w:shd w:val="clear" w:color="auto" w:fill="FFFFFF" w:themeFill="background1"/>
          </w:tcPr>
          <w:p w14:paraId="13B2F9DB" w14:textId="77777777" w:rsidR="00A45E24" w:rsidRPr="00A45E24" w:rsidRDefault="00A45E24" w:rsidP="00A45E24">
            <w:pPr>
              <w:shd w:val="clear" w:color="auto" w:fill="FFFFFF"/>
              <w:spacing w:after="0" w:line="240" w:lineRule="auto"/>
              <w:rPr>
                <w:rFonts w:eastAsia="Times New Roman" w:cstheme="minorHAnsi"/>
                <w:b/>
                <w:sz w:val="24"/>
                <w:szCs w:val="24"/>
              </w:rPr>
            </w:pPr>
            <w:r w:rsidRPr="00A45E24">
              <w:rPr>
                <w:rFonts w:cstheme="minorHAnsi"/>
                <w:b/>
                <w:color w:val="000000"/>
                <w:sz w:val="24"/>
                <w:szCs w:val="24"/>
              </w:rPr>
              <w:t>Aktivnost A160007</w:t>
            </w:r>
          </w:p>
        </w:tc>
        <w:tc>
          <w:tcPr>
            <w:tcW w:w="6659" w:type="dxa"/>
            <w:tcBorders>
              <w:top w:val="single" w:sz="4" w:space="0" w:color="auto"/>
              <w:left w:val="single" w:sz="4" w:space="0" w:color="auto"/>
              <w:bottom w:val="single" w:sz="4" w:space="0" w:color="auto"/>
              <w:right w:val="single" w:sz="4" w:space="0" w:color="auto"/>
            </w:tcBorders>
            <w:shd w:val="clear" w:color="auto" w:fill="FFFFFF" w:themeFill="background1"/>
          </w:tcPr>
          <w:p w14:paraId="5428105D" w14:textId="77777777" w:rsidR="00A45E24" w:rsidRPr="00A45E24" w:rsidRDefault="00A45E24" w:rsidP="00A45E24">
            <w:pPr>
              <w:shd w:val="clear" w:color="auto" w:fill="FFFFFF"/>
              <w:spacing w:after="0" w:line="240" w:lineRule="auto"/>
              <w:rPr>
                <w:rFonts w:eastAsia="Times New Roman" w:cstheme="minorHAnsi"/>
                <w:color w:val="000000" w:themeColor="text1"/>
                <w:sz w:val="24"/>
                <w:szCs w:val="24"/>
              </w:rPr>
            </w:pPr>
            <w:r w:rsidRPr="00A45E24">
              <w:rPr>
                <w:rFonts w:cstheme="minorHAnsi"/>
                <w:b/>
                <w:color w:val="000000" w:themeColor="text1"/>
                <w:sz w:val="24"/>
                <w:szCs w:val="24"/>
              </w:rPr>
              <w:t xml:space="preserve"> Jamstvena zaliha</w:t>
            </w:r>
          </w:p>
        </w:tc>
      </w:tr>
      <w:tr w:rsidR="00A45E24" w:rsidRPr="00A45E24" w14:paraId="3F6BC302" w14:textId="77777777" w:rsidTr="00916AE2">
        <w:trPr>
          <w:trHeight w:val="659"/>
        </w:trPr>
        <w:tc>
          <w:tcPr>
            <w:tcW w:w="3123" w:type="dxa"/>
            <w:tcBorders>
              <w:top w:val="single" w:sz="4" w:space="0" w:color="auto"/>
              <w:left w:val="single" w:sz="4" w:space="0" w:color="auto"/>
              <w:bottom w:val="single" w:sz="4" w:space="0" w:color="auto"/>
              <w:right w:val="single" w:sz="4" w:space="0" w:color="auto"/>
            </w:tcBorders>
            <w:shd w:val="clear" w:color="auto" w:fill="FFFFFF"/>
          </w:tcPr>
          <w:p w14:paraId="047EC65D" w14:textId="77777777" w:rsidR="00A45E24" w:rsidRPr="00A45E24" w:rsidRDefault="00A45E24" w:rsidP="00A45E24">
            <w:pPr>
              <w:shd w:val="clear" w:color="auto" w:fill="FFFFFF"/>
              <w:spacing w:after="0" w:line="240" w:lineRule="auto"/>
              <w:rPr>
                <w:rFonts w:eastAsia="Times New Roman" w:cstheme="minorHAnsi"/>
                <w:b/>
                <w:sz w:val="24"/>
                <w:szCs w:val="24"/>
              </w:rPr>
            </w:pPr>
            <w:r w:rsidRPr="00A45E24">
              <w:rPr>
                <w:rFonts w:eastAsia="Times New Roman" w:cstheme="minorHAnsi"/>
                <w:b/>
                <w:sz w:val="24"/>
                <w:szCs w:val="24"/>
              </w:rPr>
              <w:t>Cilj:</w:t>
            </w:r>
          </w:p>
        </w:tc>
        <w:tc>
          <w:tcPr>
            <w:tcW w:w="6659" w:type="dxa"/>
            <w:tcBorders>
              <w:top w:val="single" w:sz="4" w:space="0" w:color="auto"/>
              <w:left w:val="single" w:sz="4" w:space="0" w:color="auto"/>
              <w:bottom w:val="single" w:sz="4" w:space="0" w:color="auto"/>
              <w:right w:val="single" w:sz="4" w:space="0" w:color="auto"/>
            </w:tcBorders>
          </w:tcPr>
          <w:p w14:paraId="0E8C8234" w14:textId="77777777" w:rsidR="00A45E24" w:rsidRPr="00A45E24" w:rsidRDefault="00A45E24" w:rsidP="00A45E24">
            <w:pPr>
              <w:shd w:val="clear" w:color="auto" w:fill="FFFFFF"/>
              <w:spacing w:after="0" w:line="240" w:lineRule="auto"/>
              <w:rPr>
                <w:rFonts w:eastAsia="Times New Roman" w:cstheme="minorHAnsi"/>
                <w:color w:val="000000" w:themeColor="text1"/>
                <w:sz w:val="24"/>
                <w:szCs w:val="24"/>
              </w:rPr>
            </w:pPr>
            <w:r w:rsidRPr="00A45E24">
              <w:rPr>
                <w:color w:val="000000" w:themeColor="text1"/>
              </w:rPr>
              <w:t>Jamstvena zaliha  planira se za slučaj  protestiranja očekivanih danih jamstava Županije.</w:t>
            </w:r>
          </w:p>
        </w:tc>
      </w:tr>
      <w:tr w:rsidR="00A45E24" w:rsidRPr="00A45E24" w14:paraId="6D1FC23A" w14:textId="77777777" w:rsidTr="00916AE2">
        <w:trPr>
          <w:trHeight w:val="373"/>
        </w:trPr>
        <w:tc>
          <w:tcPr>
            <w:tcW w:w="3123" w:type="dxa"/>
            <w:tcBorders>
              <w:top w:val="single" w:sz="4" w:space="0" w:color="auto"/>
              <w:left w:val="single" w:sz="4" w:space="0" w:color="auto"/>
              <w:bottom w:val="single" w:sz="4" w:space="0" w:color="auto"/>
              <w:right w:val="single" w:sz="4" w:space="0" w:color="auto"/>
            </w:tcBorders>
            <w:shd w:val="clear" w:color="auto" w:fill="FFFFFF"/>
          </w:tcPr>
          <w:p w14:paraId="2424ED75" w14:textId="77777777" w:rsidR="00A45E24" w:rsidRPr="00A45E24" w:rsidRDefault="00A45E24" w:rsidP="00A45E24">
            <w:pPr>
              <w:shd w:val="clear" w:color="auto" w:fill="FFFFFF"/>
              <w:spacing w:after="0" w:line="240" w:lineRule="auto"/>
              <w:rPr>
                <w:rFonts w:eastAsia="Times New Roman" w:cstheme="minorHAnsi"/>
                <w:b/>
                <w:sz w:val="24"/>
                <w:szCs w:val="24"/>
              </w:rPr>
            </w:pPr>
            <w:r w:rsidRPr="00A45E24">
              <w:rPr>
                <w:rFonts w:eastAsia="Times New Roman" w:cstheme="minorHAnsi"/>
                <w:b/>
                <w:sz w:val="24"/>
                <w:szCs w:val="24"/>
              </w:rPr>
              <w:t>Nositelj aktivnosti:</w:t>
            </w:r>
          </w:p>
        </w:tc>
        <w:tc>
          <w:tcPr>
            <w:tcW w:w="6659" w:type="dxa"/>
            <w:tcBorders>
              <w:top w:val="single" w:sz="4" w:space="0" w:color="auto"/>
              <w:left w:val="single" w:sz="4" w:space="0" w:color="auto"/>
              <w:bottom w:val="single" w:sz="4" w:space="0" w:color="auto"/>
              <w:right w:val="single" w:sz="4" w:space="0" w:color="auto"/>
            </w:tcBorders>
          </w:tcPr>
          <w:p w14:paraId="37B67127" w14:textId="77777777" w:rsidR="00A45E24" w:rsidRPr="00A45E24" w:rsidRDefault="00A45E24" w:rsidP="00A45E24">
            <w:pPr>
              <w:shd w:val="clear" w:color="auto" w:fill="FFFFFF"/>
              <w:spacing w:after="0" w:line="240" w:lineRule="auto"/>
              <w:rPr>
                <w:rFonts w:eastAsia="Times New Roman" w:cstheme="minorHAnsi"/>
                <w:color w:val="000000" w:themeColor="text1"/>
                <w:sz w:val="24"/>
                <w:szCs w:val="24"/>
              </w:rPr>
            </w:pPr>
            <w:r w:rsidRPr="00A45E24">
              <w:rPr>
                <w:rFonts w:eastAsia="Times New Roman" w:cstheme="minorHAnsi"/>
                <w:color w:val="000000" w:themeColor="text1"/>
                <w:sz w:val="24"/>
                <w:szCs w:val="24"/>
              </w:rPr>
              <w:t>Župan, upravna tijela županije</w:t>
            </w:r>
          </w:p>
        </w:tc>
      </w:tr>
      <w:tr w:rsidR="00A45E24" w:rsidRPr="00A45E24" w14:paraId="597FDF4D" w14:textId="77777777" w:rsidTr="00916AE2">
        <w:trPr>
          <w:trHeight w:val="373"/>
        </w:trPr>
        <w:tc>
          <w:tcPr>
            <w:tcW w:w="3123" w:type="dxa"/>
            <w:tcBorders>
              <w:top w:val="single" w:sz="4" w:space="0" w:color="auto"/>
              <w:left w:val="single" w:sz="4" w:space="0" w:color="auto"/>
              <w:bottom w:val="single" w:sz="4" w:space="0" w:color="auto"/>
              <w:right w:val="single" w:sz="4" w:space="0" w:color="auto"/>
            </w:tcBorders>
            <w:shd w:val="clear" w:color="auto" w:fill="FFFFFF"/>
          </w:tcPr>
          <w:p w14:paraId="766B1BD6" w14:textId="77777777" w:rsidR="00A45E24" w:rsidRPr="00A45E24" w:rsidRDefault="00A45E24" w:rsidP="00A45E24">
            <w:pPr>
              <w:shd w:val="clear" w:color="auto" w:fill="FFFFFF"/>
              <w:spacing w:after="0" w:line="240" w:lineRule="auto"/>
              <w:rPr>
                <w:rFonts w:eastAsia="Times New Roman" w:cstheme="minorHAnsi"/>
                <w:b/>
                <w:sz w:val="24"/>
                <w:szCs w:val="24"/>
              </w:rPr>
            </w:pPr>
            <w:r w:rsidRPr="00A45E24">
              <w:rPr>
                <w:rFonts w:eastAsia="Times New Roman" w:cstheme="minorHAnsi"/>
                <w:b/>
                <w:sz w:val="24"/>
                <w:szCs w:val="24"/>
              </w:rPr>
              <w:t>Zakonska osnova:</w:t>
            </w:r>
          </w:p>
        </w:tc>
        <w:tc>
          <w:tcPr>
            <w:tcW w:w="6659" w:type="dxa"/>
            <w:tcBorders>
              <w:top w:val="single" w:sz="4" w:space="0" w:color="auto"/>
              <w:left w:val="single" w:sz="4" w:space="0" w:color="auto"/>
              <w:bottom w:val="single" w:sz="4" w:space="0" w:color="auto"/>
              <w:right w:val="single" w:sz="4" w:space="0" w:color="auto"/>
            </w:tcBorders>
          </w:tcPr>
          <w:p w14:paraId="0617C8D2" w14:textId="77777777" w:rsidR="00A45E24" w:rsidRPr="00A45E24" w:rsidRDefault="00A45E24" w:rsidP="00A45E24">
            <w:pPr>
              <w:shd w:val="clear" w:color="auto" w:fill="FFFFFF"/>
              <w:spacing w:after="0" w:line="240" w:lineRule="auto"/>
              <w:rPr>
                <w:rFonts w:eastAsia="Times New Roman" w:cstheme="minorHAnsi"/>
                <w:color w:val="000000" w:themeColor="text1"/>
                <w:sz w:val="24"/>
                <w:szCs w:val="24"/>
              </w:rPr>
            </w:pPr>
            <w:r w:rsidRPr="00A45E24">
              <w:rPr>
                <w:rFonts w:eastAsia="Times New Roman" w:cstheme="minorHAnsi"/>
                <w:color w:val="000000" w:themeColor="text1"/>
                <w:sz w:val="24"/>
                <w:szCs w:val="24"/>
              </w:rPr>
              <w:t>Zakonska osnova</w:t>
            </w:r>
          </w:p>
        </w:tc>
      </w:tr>
      <w:tr w:rsidR="00A45E24" w:rsidRPr="00A45E24" w14:paraId="2991BDA8" w14:textId="77777777" w:rsidTr="00916AE2">
        <w:trPr>
          <w:trHeight w:val="373"/>
        </w:trPr>
        <w:tc>
          <w:tcPr>
            <w:tcW w:w="3123" w:type="dxa"/>
            <w:tcBorders>
              <w:top w:val="single" w:sz="4" w:space="0" w:color="auto"/>
              <w:left w:val="single" w:sz="4" w:space="0" w:color="auto"/>
              <w:bottom w:val="single" w:sz="4" w:space="0" w:color="auto"/>
              <w:right w:val="single" w:sz="4" w:space="0" w:color="auto"/>
            </w:tcBorders>
            <w:shd w:val="clear" w:color="auto" w:fill="FFFFFF"/>
          </w:tcPr>
          <w:p w14:paraId="19A683F6" w14:textId="77777777" w:rsidR="00A45E24" w:rsidRPr="00A45E24" w:rsidRDefault="00A45E24" w:rsidP="00A45E24">
            <w:pPr>
              <w:shd w:val="clear" w:color="auto" w:fill="FFFFFF"/>
              <w:spacing w:after="0" w:line="240" w:lineRule="auto"/>
              <w:rPr>
                <w:rFonts w:eastAsia="Times New Roman" w:cstheme="minorHAnsi"/>
                <w:b/>
                <w:sz w:val="24"/>
                <w:szCs w:val="24"/>
              </w:rPr>
            </w:pPr>
            <w:r w:rsidRPr="00A45E24">
              <w:rPr>
                <w:rFonts w:eastAsia="Times New Roman" w:cstheme="minorHAnsi"/>
                <w:b/>
                <w:sz w:val="24"/>
                <w:szCs w:val="24"/>
              </w:rPr>
              <w:lastRenderedPageBreak/>
              <w:t>Osigurana sredstva:</w:t>
            </w:r>
          </w:p>
        </w:tc>
        <w:tc>
          <w:tcPr>
            <w:tcW w:w="6659" w:type="dxa"/>
            <w:tcBorders>
              <w:top w:val="single" w:sz="4" w:space="0" w:color="auto"/>
              <w:left w:val="single" w:sz="4" w:space="0" w:color="auto"/>
              <w:bottom w:val="single" w:sz="4" w:space="0" w:color="auto"/>
              <w:right w:val="single" w:sz="4" w:space="0" w:color="auto"/>
            </w:tcBorders>
          </w:tcPr>
          <w:p w14:paraId="242138EE" w14:textId="77777777" w:rsidR="00A45E24" w:rsidRPr="00A45E24" w:rsidRDefault="00A45E24" w:rsidP="00A45E24">
            <w:pPr>
              <w:shd w:val="clear" w:color="auto" w:fill="FFFFFF"/>
              <w:spacing w:after="0" w:line="240" w:lineRule="auto"/>
              <w:rPr>
                <w:rFonts w:eastAsia="Times New Roman" w:cstheme="minorHAnsi"/>
                <w:b/>
                <w:bCs/>
                <w:color w:val="000000" w:themeColor="text1"/>
                <w:sz w:val="24"/>
                <w:szCs w:val="24"/>
              </w:rPr>
            </w:pPr>
            <w:r w:rsidRPr="00A45E24">
              <w:rPr>
                <w:rFonts w:eastAsia="Times New Roman" w:cstheme="minorHAnsi"/>
                <w:b/>
                <w:bCs/>
                <w:color w:val="000000" w:themeColor="text1"/>
                <w:sz w:val="24"/>
                <w:szCs w:val="24"/>
              </w:rPr>
              <w:t>1.000.000,00</w:t>
            </w:r>
          </w:p>
        </w:tc>
      </w:tr>
      <w:tr w:rsidR="00A45E24" w:rsidRPr="00A45E24" w14:paraId="04AD8E2D" w14:textId="77777777" w:rsidTr="00916AE2">
        <w:trPr>
          <w:trHeight w:val="373"/>
        </w:trPr>
        <w:tc>
          <w:tcPr>
            <w:tcW w:w="3123" w:type="dxa"/>
            <w:tcBorders>
              <w:top w:val="single" w:sz="4" w:space="0" w:color="auto"/>
              <w:left w:val="single" w:sz="4" w:space="0" w:color="auto"/>
              <w:bottom w:val="single" w:sz="4" w:space="0" w:color="auto"/>
              <w:right w:val="single" w:sz="4" w:space="0" w:color="auto"/>
            </w:tcBorders>
            <w:shd w:val="clear" w:color="auto" w:fill="FFFFFF"/>
          </w:tcPr>
          <w:p w14:paraId="57259C8A" w14:textId="77777777" w:rsidR="00A45E24" w:rsidRPr="00A45E24" w:rsidRDefault="00A45E24" w:rsidP="00A45E24">
            <w:pPr>
              <w:shd w:val="clear" w:color="auto" w:fill="FFFFFF"/>
              <w:spacing w:after="0" w:line="240" w:lineRule="auto"/>
              <w:rPr>
                <w:rFonts w:eastAsia="Times New Roman" w:cstheme="minorHAnsi"/>
                <w:b/>
                <w:sz w:val="24"/>
                <w:szCs w:val="24"/>
              </w:rPr>
            </w:pPr>
            <w:r w:rsidRPr="00A45E24">
              <w:rPr>
                <w:rFonts w:eastAsia="Times New Roman" w:cstheme="minorHAnsi"/>
                <w:b/>
                <w:sz w:val="24"/>
                <w:szCs w:val="24"/>
              </w:rPr>
              <w:t>Izvršenje aktivnosti:</w:t>
            </w:r>
          </w:p>
        </w:tc>
        <w:tc>
          <w:tcPr>
            <w:tcW w:w="6659" w:type="dxa"/>
            <w:tcBorders>
              <w:top w:val="single" w:sz="4" w:space="0" w:color="auto"/>
              <w:left w:val="single" w:sz="4" w:space="0" w:color="auto"/>
              <w:bottom w:val="single" w:sz="4" w:space="0" w:color="auto"/>
              <w:right w:val="single" w:sz="4" w:space="0" w:color="auto"/>
            </w:tcBorders>
          </w:tcPr>
          <w:p w14:paraId="58F3310C" w14:textId="77777777" w:rsidR="00A45E24" w:rsidRPr="00A45E24" w:rsidRDefault="00A45E24" w:rsidP="00A45E24">
            <w:pPr>
              <w:shd w:val="clear" w:color="auto" w:fill="FFFFFF"/>
              <w:spacing w:after="0" w:line="240" w:lineRule="auto"/>
              <w:rPr>
                <w:rFonts w:eastAsia="Times New Roman" w:cstheme="minorHAnsi"/>
                <w:b/>
                <w:bCs/>
                <w:color w:val="000000" w:themeColor="text1"/>
                <w:sz w:val="24"/>
                <w:szCs w:val="24"/>
              </w:rPr>
            </w:pPr>
            <w:r w:rsidRPr="00A45E24">
              <w:rPr>
                <w:rFonts w:eastAsia="Times New Roman" w:cstheme="minorHAnsi"/>
                <w:b/>
                <w:bCs/>
                <w:color w:val="000000" w:themeColor="text1"/>
                <w:sz w:val="24"/>
                <w:szCs w:val="24"/>
              </w:rPr>
              <w:t>0,00</w:t>
            </w:r>
          </w:p>
        </w:tc>
      </w:tr>
      <w:tr w:rsidR="00A45E24" w:rsidRPr="00A45E24" w14:paraId="69EA1C97" w14:textId="77777777" w:rsidTr="00916AE2">
        <w:trPr>
          <w:trHeight w:val="373"/>
        </w:trPr>
        <w:tc>
          <w:tcPr>
            <w:tcW w:w="3123" w:type="dxa"/>
            <w:tcBorders>
              <w:top w:val="single" w:sz="4" w:space="0" w:color="auto"/>
              <w:left w:val="single" w:sz="4" w:space="0" w:color="auto"/>
              <w:bottom w:val="single" w:sz="4" w:space="0" w:color="auto"/>
              <w:right w:val="single" w:sz="4" w:space="0" w:color="auto"/>
            </w:tcBorders>
            <w:shd w:val="clear" w:color="auto" w:fill="FFFFFF"/>
          </w:tcPr>
          <w:p w14:paraId="11340EA5" w14:textId="77777777" w:rsidR="00A45E24" w:rsidRPr="00A45E24" w:rsidRDefault="00A45E24" w:rsidP="00A45E24">
            <w:pPr>
              <w:shd w:val="clear" w:color="auto" w:fill="FFFFFF"/>
              <w:spacing w:after="0" w:line="240" w:lineRule="auto"/>
              <w:rPr>
                <w:rFonts w:eastAsia="Times New Roman" w:cstheme="minorHAnsi"/>
                <w:b/>
                <w:sz w:val="24"/>
                <w:szCs w:val="24"/>
              </w:rPr>
            </w:pPr>
            <w:r w:rsidRPr="00A45E24">
              <w:rPr>
                <w:rFonts w:eastAsia="Times New Roman" w:cstheme="minorHAnsi"/>
                <w:b/>
                <w:sz w:val="24"/>
                <w:szCs w:val="24"/>
              </w:rPr>
              <w:t>Pokazatelj uspješnosti:</w:t>
            </w:r>
          </w:p>
        </w:tc>
        <w:tc>
          <w:tcPr>
            <w:tcW w:w="6659" w:type="dxa"/>
            <w:tcBorders>
              <w:top w:val="single" w:sz="4" w:space="0" w:color="auto"/>
              <w:left w:val="single" w:sz="4" w:space="0" w:color="auto"/>
              <w:bottom w:val="single" w:sz="4" w:space="0" w:color="auto"/>
              <w:right w:val="single" w:sz="4" w:space="0" w:color="auto"/>
            </w:tcBorders>
          </w:tcPr>
          <w:p w14:paraId="15228F8F" w14:textId="77777777" w:rsidR="00A45E24" w:rsidRPr="00A45E24" w:rsidRDefault="00A45E24" w:rsidP="00A45E24">
            <w:pPr>
              <w:shd w:val="clear" w:color="auto" w:fill="FFFFFF"/>
              <w:spacing w:after="0" w:line="240" w:lineRule="auto"/>
              <w:rPr>
                <w:rFonts w:eastAsia="Times New Roman" w:cstheme="minorHAnsi"/>
                <w:color w:val="000000" w:themeColor="text1"/>
                <w:sz w:val="24"/>
                <w:szCs w:val="24"/>
              </w:rPr>
            </w:pPr>
            <w:r w:rsidRPr="00A45E24">
              <w:rPr>
                <w:rFonts w:eastAsia="Times New Roman" w:cstheme="minorHAnsi"/>
                <w:color w:val="000000" w:themeColor="text1"/>
                <w:sz w:val="24"/>
                <w:szCs w:val="24"/>
              </w:rPr>
              <w:t>Nema</w:t>
            </w:r>
          </w:p>
        </w:tc>
      </w:tr>
      <w:tr w:rsidR="00A45E24" w:rsidRPr="00A45E24" w14:paraId="2109EFD5" w14:textId="77777777" w:rsidTr="00916AE2">
        <w:trPr>
          <w:trHeight w:val="373"/>
        </w:trPr>
        <w:tc>
          <w:tcPr>
            <w:tcW w:w="3123" w:type="dxa"/>
            <w:tcBorders>
              <w:top w:val="single" w:sz="4" w:space="0" w:color="auto"/>
              <w:left w:val="single" w:sz="4" w:space="0" w:color="auto"/>
              <w:bottom w:val="single" w:sz="4" w:space="0" w:color="auto"/>
              <w:right w:val="single" w:sz="4" w:space="0" w:color="auto"/>
            </w:tcBorders>
            <w:shd w:val="clear" w:color="auto" w:fill="FFFFFF"/>
          </w:tcPr>
          <w:p w14:paraId="5557BD2C" w14:textId="77777777" w:rsidR="00A45E24" w:rsidRPr="00A45E24" w:rsidRDefault="00A45E24" w:rsidP="00A45E24">
            <w:pPr>
              <w:shd w:val="clear" w:color="auto" w:fill="FFFFFF"/>
              <w:spacing w:after="0" w:line="240" w:lineRule="auto"/>
              <w:rPr>
                <w:rFonts w:eastAsia="Times New Roman" w:cstheme="minorHAnsi"/>
                <w:b/>
                <w:sz w:val="24"/>
                <w:szCs w:val="24"/>
              </w:rPr>
            </w:pPr>
            <w:r w:rsidRPr="00A45E24">
              <w:rPr>
                <w:rFonts w:eastAsia="Times New Roman" w:cstheme="minorHAnsi"/>
                <w:b/>
                <w:sz w:val="24"/>
                <w:szCs w:val="24"/>
              </w:rPr>
              <w:t>Izvještaj o pstignutim ciljevima:</w:t>
            </w:r>
          </w:p>
        </w:tc>
        <w:tc>
          <w:tcPr>
            <w:tcW w:w="6659" w:type="dxa"/>
            <w:tcBorders>
              <w:top w:val="single" w:sz="4" w:space="0" w:color="auto"/>
              <w:left w:val="single" w:sz="4" w:space="0" w:color="auto"/>
              <w:bottom w:val="single" w:sz="4" w:space="0" w:color="auto"/>
              <w:right w:val="single" w:sz="4" w:space="0" w:color="auto"/>
            </w:tcBorders>
          </w:tcPr>
          <w:p w14:paraId="2201258A" w14:textId="77777777" w:rsidR="00A45E24" w:rsidRPr="00A45E24" w:rsidRDefault="00A45E24" w:rsidP="00A45E24">
            <w:pPr>
              <w:shd w:val="clear" w:color="auto" w:fill="FFFFFF"/>
              <w:spacing w:after="0" w:line="240" w:lineRule="auto"/>
              <w:rPr>
                <w:rFonts w:eastAsia="Times New Roman" w:cstheme="minorHAnsi"/>
                <w:color w:val="000000" w:themeColor="text1"/>
                <w:sz w:val="24"/>
                <w:szCs w:val="24"/>
              </w:rPr>
            </w:pPr>
            <w:r w:rsidRPr="00A45E24">
              <w:rPr>
                <w:rFonts w:eastAsia="Times New Roman" w:cstheme="minorHAnsi"/>
                <w:color w:val="000000" w:themeColor="text1"/>
                <w:sz w:val="24"/>
                <w:szCs w:val="24"/>
              </w:rPr>
              <w:t>U izvještajnom razdoblju nisu utrošena sredstva</w:t>
            </w:r>
          </w:p>
        </w:tc>
      </w:tr>
      <w:tr w:rsidR="00A45E24" w:rsidRPr="00A45E24" w14:paraId="679E1DF7" w14:textId="77777777" w:rsidTr="001D2132">
        <w:trPr>
          <w:trHeight w:val="363"/>
        </w:trPr>
        <w:tc>
          <w:tcPr>
            <w:tcW w:w="9782" w:type="dxa"/>
            <w:gridSpan w:val="2"/>
            <w:tcBorders>
              <w:top w:val="single" w:sz="4" w:space="0" w:color="auto"/>
              <w:left w:val="single" w:sz="4" w:space="0" w:color="auto"/>
              <w:bottom w:val="single" w:sz="4" w:space="0" w:color="auto"/>
              <w:right w:val="single" w:sz="4" w:space="0" w:color="auto"/>
            </w:tcBorders>
            <w:shd w:val="clear" w:color="auto" w:fill="D3F5F7" w:themeFill="accent3" w:themeFillTint="33"/>
            <w:vAlign w:val="bottom"/>
          </w:tcPr>
          <w:p w14:paraId="02409DB7" w14:textId="77777777" w:rsidR="001D2132" w:rsidRDefault="001D2132" w:rsidP="001D2132">
            <w:pPr>
              <w:shd w:val="clear" w:color="auto" w:fill="D3F5F7" w:themeFill="accent3" w:themeFillTint="33"/>
              <w:spacing w:after="0" w:line="240" w:lineRule="auto"/>
              <w:rPr>
                <w:rFonts w:eastAsia="Times New Roman" w:cstheme="minorHAnsi"/>
                <w:b/>
                <w:color w:val="000000" w:themeColor="text1"/>
                <w:sz w:val="24"/>
                <w:szCs w:val="24"/>
              </w:rPr>
            </w:pPr>
          </w:p>
          <w:p w14:paraId="549F22B7" w14:textId="1EC418A8" w:rsidR="00A45E24" w:rsidRDefault="001D2132" w:rsidP="001D2132">
            <w:pPr>
              <w:shd w:val="clear" w:color="auto" w:fill="D3F5F7" w:themeFill="accent3" w:themeFillTint="33"/>
              <w:spacing w:after="0" w:line="240" w:lineRule="auto"/>
              <w:rPr>
                <w:rFonts w:eastAsia="Times New Roman" w:cstheme="minorHAnsi"/>
                <w:b/>
                <w:color w:val="000000" w:themeColor="text1"/>
                <w:sz w:val="24"/>
                <w:szCs w:val="24"/>
              </w:rPr>
            </w:pPr>
            <w:r>
              <w:rPr>
                <w:rFonts w:eastAsia="Times New Roman" w:cstheme="minorHAnsi"/>
                <w:b/>
                <w:color w:val="000000" w:themeColor="text1"/>
                <w:sz w:val="24"/>
                <w:szCs w:val="24"/>
              </w:rPr>
              <w:t>PROGRAM 1601  PRORAČUNSKA ZALIHA</w:t>
            </w:r>
          </w:p>
          <w:p w14:paraId="14BE67BB" w14:textId="15BED286" w:rsidR="001D2132" w:rsidRPr="001D2132" w:rsidRDefault="001D2132" w:rsidP="001D2132">
            <w:pPr>
              <w:shd w:val="clear" w:color="auto" w:fill="D3F5F7" w:themeFill="accent3" w:themeFillTint="33"/>
              <w:spacing w:after="0" w:line="240" w:lineRule="auto"/>
              <w:rPr>
                <w:rFonts w:eastAsia="Times New Roman" w:cstheme="minorHAnsi"/>
                <w:b/>
                <w:color w:val="000000" w:themeColor="text1"/>
                <w:sz w:val="24"/>
                <w:szCs w:val="24"/>
              </w:rPr>
            </w:pPr>
          </w:p>
        </w:tc>
      </w:tr>
      <w:tr w:rsidR="00A45E24" w:rsidRPr="00A45E24" w14:paraId="3B9E0837" w14:textId="77777777" w:rsidTr="00916AE2">
        <w:trPr>
          <w:trHeight w:val="410"/>
        </w:trPr>
        <w:tc>
          <w:tcPr>
            <w:tcW w:w="312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7F06CF0" w14:textId="77777777" w:rsidR="00A45E24" w:rsidRPr="00A45E24" w:rsidRDefault="00A45E24" w:rsidP="00A45E24">
            <w:pPr>
              <w:shd w:val="clear" w:color="auto" w:fill="FFFFFF" w:themeFill="background1"/>
              <w:spacing w:after="0" w:line="240" w:lineRule="auto"/>
              <w:rPr>
                <w:rFonts w:cstheme="minorHAnsi"/>
                <w:b/>
                <w:sz w:val="24"/>
                <w:szCs w:val="24"/>
              </w:rPr>
            </w:pPr>
            <w:r w:rsidRPr="00A45E24">
              <w:rPr>
                <w:rFonts w:cstheme="minorHAnsi"/>
                <w:b/>
                <w:sz w:val="24"/>
                <w:szCs w:val="24"/>
              </w:rPr>
              <w:t>Aktivnost  A160101</w:t>
            </w:r>
          </w:p>
        </w:tc>
        <w:tc>
          <w:tcPr>
            <w:tcW w:w="66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D9015B8" w14:textId="77777777" w:rsidR="00A45E24" w:rsidRPr="00A45E24" w:rsidRDefault="00A45E24" w:rsidP="00A45E24">
            <w:pPr>
              <w:shd w:val="clear" w:color="auto" w:fill="FFFFFF" w:themeFill="background1"/>
              <w:spacing w:after="0" w:line="240" w:lineRule="auto"/>
              <w:rPr>
                <w:rFonts w:cstheme="minorHAnsi"/>
                <w:b/>
                <w:color w:val="000000" w:themeColor="text1"/>
                <w:sz w:val="24"/>
                <w:szCs w:val="24"/>
              </w:rPr>
            </w:pPr>
            <w:r w:rsidRPr="00A45E24">
              <w:rPr>
                <w:rFonts w:cstheme="minorHAnsi"/>
                <w:b/>
                <w:color w:val="000000" w:themeColor="text1"/>
                <w:sz w:val="24"/>
                <w:szCs w:val="24"/>
              </w:rPr>
              <w:t>Proračunska zaliha</w:t>
            </w:r>
          </w:p>
        </w:tc>
      </w:tr>
      <w:tr w:rsidR="00A45E24" w:rsidRPr="00A45E24" w14:paraId="756179A1" w14:textId="77777777" w:rsidTr="00916AE2">
        <w:trPr>
          <w:trHeight w:val="383"/>
        </w:trPr>
        <w:tc>
          <w:tcPr>
            <w:tcW w:w="3123"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38ADEDB0" w14:textId="77777777" w:rsidR="00A45E24" w:rsidRPr="00A45E24" w:rsidRDefault="00A45E24" w:rsidP="00A45E24">
            <w:pPr>
              <w:spacing w:after="0" w:line="240" w:lineRule="auto"/>
              <w:rPr>
                <w:rFonts w:cstheme="minorHAnsi"/>
                <w:b/>
                <w:sz w:val="24"/>
                <w:szCs w:val="24"/>
              </w:rPr>
            </w:pPr>
            <w:r w:rsidRPr="00A45E24">
              <w:rPr>
                <w:rFonts w:cstheme="minorHAnsi"/>
                <w:b/>
                <w:sz w:val="24"/>
                <w:szCs w:val="24"/>
              </w:rPr>
              <w:t>Cilj:</w:t>
            </w:r>
          </w:p>
        </w:tc>
        <w:tc>
          <w:tcPr>
            <w:tcW w:w="6659" w:type="dxa"/>
            <w:tcBorders>
              <w:top w:val="single" w:sz="4" w:space="0" w:color="auto"/>
              <w:left w:val="single" w:sz="4" w:space="0" w:color="auto"/>
              <w:bottom w:val="single" w:sz="4" w:space="0" w:color="auto"/>
              <w:right w:val="single" w:sz="4" w:space="0" w:color="auto"/>
            </w:tcBorders>
            <w:vAlign w:val="bottom"/>
            <w:hideMark/>
          </w:tcPr>
          <w:p w14:paraId="03844C43" w14:textId="55FF736C" w:rsidR="00A45E24" w:rsidRPr="00A45E24" w:rsidRDefault="00A45E24" w:rsidP="00A45E24">
            <w:pPr>
              <w:spacing w:after="0" w:line="240" w:lineRule="auto"/>
              <w:jc w:val="both"/>
              <w:rPr>
                <w:rFonts w:cstheme="minorHAnsi"/>
                <w:color w:val="000000" w:themeColor="text1"/>
                <w:sz w:val="24"/>
                <w:szCs w:val="24"/>
              </w:rPr>
            </w:pPr>
            <w:r w:rsidRPr="00A45E24">
              <w:rPr>
                <w:rFonts w:cstheme="minorHAnsi"/>
                <w:color w:val="000000" w:themeColor="text1"/>
                <w:sz w:val="24"/>
                <w:szCs w:val="24"/>
              </w:rPr>
              <w:t xml:space="preserve">Sukladno članku 65. Zakona o proračunu, u proračunu se utvrđuju sredstva za proračunsku zalihu. </w:t>
            </w:r>
            <w:r w:rsidRPr="00A45E24">
              <w:rPr>
                <w:color w:val="000000" w:themeColor="text1"/>
                <w:sz w:val="24"/>
                <w:szCs w:val="24"/>
                <w:shd w:val="clear" w:color="auto" w:fill="FFFFFF"/>
              </w:rPr>
              <w:t>Sredstva proračunske zalihe koriste se za financiranje rashoda nastalih pri otklanjanju posljedica elementarnih nepogoda, epidemija, ekoloških i ostalih nepredvidivih nesreća odnosno izvanrednih događaja tijekom godine</w:t>
            </w:r>
            <w:r w:rsidRPr="00A45E24">
              <w:rPr>
                <w:rFonts w:cstheme="minorHAnsi"/>
                <w:color w:val="000000" w:themeColor="text1"/>
                <w:sz w:val="24"/>
                <w:szCs w:val="24"/>
              </w:rPr>
              <w:t xml:space="preserve">. </w:t>
            </w:r>
            <w:r w:rsidRPr="00A45E24">
              <w:rPr>
                <w:color w:val="000000" w:themeColor="text1"/>
                <w:sz w:val="24"/>
                <w:szCs w:val="24"/>
                <w:shd w:val="clear" w:color="auto" w:fill="FFFFFF"/>
              </w:rPr>
              <w:t>Sredstva proračunske zalihe mogu iznositi najviše 0,50 posto planiranih općih prihoda proračuna tekuće godine bez primitaka.</w:t>
            </w:r>
            <w:r w:rsidRPr="00A45E24">
              <w:rPr>
                <w:color w:val="000000" w:themeColor="text1"/>
                <w:shd w:val="clear" w:color="auto" w:fill="FFFFFF"/>
              </w:rPr>
              <w:t xml:space="preserve"> </w:t>
            </w:r>
            <w:r w:rsidRPr="00A45E24">
              <w:rPr>
                <w:color w:val="000000" w:themeColor="text1"/>
                <w:sz w:val="24"/>
                <w:szCs w:val="24"/>
                <w:shd w:val="clear" w:color="auto" w:fill="FFFFFF"/>
              </w:rPr>
              <w:t>Sredstva proračunske zalihe ne mogu se koristiti za pozajmljivanje</w:t>
            </w:r>
            <w:r w:rsidR="00F141C4">
              <w:rPr>
                <w:color w:val="000000" w:themeColor="text1"/>
                <w:sz w:val="24"/>
                <w:szCs w:val="24"/>
                <w:shd w:val="clear" w:color="auto" w:fill="FFFFFF"/>
              </w:rPr>
              <w:t>.</w:t>
            </w:r>
          </w:p>
          <w:p w14:paraId="056E5938" w14:textId="40C9CC80" w:rsidR="00A45E24" w:rsidRPr="00A45E24" w:rsidRDefault="00A45E24" w:rsidP="00A45E24">
            <w:pPr>
              <w:spacing w:after="0" w:line="240" w:lineRule="auto"/>
              <w:jc w:val="both"/>
              <w:rPr>
                <w:rFonts w:cstheme="minorHAnsi"/>
                <w:color w:val="000000" w:themeColor="text1"/>
                <w:sz w:val="24"/>
                <w:szCs w:val="24"/>
              </w:rPr>
            </w:pPr>
            <w:r w:rsidRPr="00A45E24">
              <w:rPr>
                <w:rFonts w:cstheme="minorHAnsi"/>
                <w:color w:val="000000" w:themeColor="text1"/>
                <w:sz w:val="24"/>
                <w:szCs w:val="24"/>
              </w:rPr>
              <w:t>Visina sredstava proračunske zalihe utvrđuje se Odlukom o izvršavanju proračuna</w:t>
            </w:r>
            <w:r w:rsidR="00F141C4">
              <w:rPr>
                <w:rFonts w:cstheme="minorHAnsi"/>
                <w:color w:val="000000" w:themeColor="text1"/>
                <w:sz w:val="24"/>
                <w:szCs w:val="24"/>
              </w:rPr>
              <w:t>.</w:t>
            </w:r>
          </w:p>
        </w:tc>
      </w:tr>
      <w:tr w:rsidR="00A45E24" w:rsidRPr="00A45E24" w14:paraId="7B2ADE3E" w14:textId="77777777" w:rsidTr="00916AE2">
        <w:trPr>
          <w:trHeight w:val="274"/>
        </w:trPr>
        <w:tc>
          <w:tcPr>
            <w:tcW w:w="3123"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37840FD9" w14:textId="77777777" w:rsidR="00A45E24" w:rsidRPr="00A45E24" w:rsidRDefault="00A45E24" w:rsidP="00A45E24">
            <w:pPr>
              <w:spacing w:after="0" w:line="240" w:lineRule="auto"/>
              <w:rPr>
                <w:rFonts w:eastAsia="Times New Roman" w:cstheme="minorHAnsi"/>
                <w:b/>
                <w:sz w:val="24"/>
                <w:szCs w:val="24"/>
              </w:rPr>
            </w:pPr>
            <w:r w:rsidRPr="00A45E24">
              <w:rPr>
                <w:rFonts w:eastAsia="Times New Roman" w:cstheme="minorHAnsi"/>
                <w:b/>
                <w:sz w:val="24"/>
                <w:szCs w:val="24"/>
              </w:rPr>
              <w:t>Nositelj aktivnosti:</w:t>
            </w:r>
          </w:p>
        </w:tc>
        <w:tc>
          <w:tcPr>
            <w:tcW w:w="6659" w:type="dxa"/>
            <w:tcBorders>
              <w:top w:val="single" w:sz="4" w:space="0" w:color="auto"/>
              <w:left w:val="single" w:sz="4" w:space="0" w:color="auto"/>
              <w:bottom w:val="single" w:sz="4" w:space="0" w:color="auto"/>
              <w:right w:val="single" w:sz="4" w:space="0" w:color="auto"/>
            </w:tcBorders>
            <w:vAlign w:val="bottom"/>
            <w:hideMark/>
          </w:tcPr>
          <w:p w14:paraId="6060C322" w14:textId="77777777" w:rsidR="00A45E24" w:rsidRPr="00A45E24" w:rsidRDefault="00A45E24" w:rsidP="00A45E24">
            <w:pPr>
              <w:spacing w:after="0" w:line="240" w:lineRule="auto"/>
              <w:jc w:val="both"/>
              <w:rPr>
                <w:rFonts w:eastAsia="Times New Roman" w:cstheme="minorHAnsi"/>
                <w:color w:val="000000" w:themeColor="text1"/>
                <w:sz w:val="24"/>
                <w:szCs w:val="24"/>
              </w:rPr>
            </w:pPr>
            <w:r w:rsidRPr="00A45E24">
              <w:rPr>
                <w:rFonts w:cstheme="minorHAnsi"/>
                <w:color w:val="000000" w:themeColor="text1"/>
                <w:sz w:val="24"/>
                <w:szCs w:val="24"/>
              </w:rPr>
              <w:t>Župan, upravna tijela županije</w:t>
            </w:r>
          </w:p>
        </w:tc>
      </w:tr>
      <w:tr w:rsidR="00A45E24" w:rsidRPr="00A45E24" w14:paraId="695B5A67" w14:textId="77777777" w:rsidTr="00916AE2">
        <w:trPr>
          <w:trHeight w:val="401"/>
        </w:trPr>
        <w:tc>
          <w:tcPr>
            <w:tcW w:w="3123"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369CEA22" w14:textId="77777777" w:rsidR="00A45E24" w:rsidRPr="00A45E24" w:rsidRDefault="00A45E24" w:rsidP="00A45E24">
            <w:pPr>
              <w:spacing w:after="0" w:line="240" w:lineRule="auto"/>
              <w:rPr>
                <w:rFonts w:eastAsia="Times New Roman" w:cstheme="minorHAnsi"/>
                <w:b/>
                <w:sz w:val="24"/>
                <w:szCs w:val="24"/>
              </w:rPr>
            </w:pPr>
            <w:r w:rsidRPr="00A45E24">
              <w:rPr>
                <w:rFonts w:eastAsia="Times New Roman" w:cstheme="minorHAnsi"/>
                <w:b/>
                <w:sz w:val="24"/>
                <w:szCs w:val="24"/>
              </w:rPr>
              <w:t xml:space="preserve">Zakonska osnova: </w:t>
            </w:r>
          </w:p>
        </w:tc>
        <w:tc>
          <w:tcPr>
            <w:tcW w:w="6659" w:type="dxa"/>
            <w:tcBorders>
              <w:top w:val="single" w:sz="4" w:space="0" w:color="auto"/>
              <w:left w:val="single" w:sz="4" w:space="0" w:color="auto"/>
              <w:bottom w:val="single" w:sz="4" w:space="0" w:color="auto"/>
              <w:right w:val="single" w:sz="4" w:space="0" w:color="auto"/>
            </w:tcBorders>
            <w:vAlign w:val="bottom"/>
            <w:hideMark/>
          </w:tcPr>
          <w:p w14:paraId="3CCEECB3" w14:textId="77777777" w:rsidR="00A45E24" w:rsidRPr="00A45E24" w:rsidRDefault="00A45E24" w:rsidP="00A45E24">
            <w:pPr>
              <w:shd w:val="clear" w:color="auto" w:fill="FFFFFF"/>
              <w:spacing w:after="0" w:line="240" w:lineRule="auto"/>
              <w:jc w:val="both"/>
              <w:rPr>
                <w:rFonts w:eastAsia="Times New Roman" w:cstheme="minorHAnsi"/>
                <w:color w:val="000000" w:themeColor="text1"/>
                <w:sz w:val="24"/>
                <w:szCs w:val="24"/>
              </w:rPr>
            </w:pPr>
            <w:r w:rsidRPr="00A45E24">
              <w:rPr>
                <w:rFonts w:eastAsia="Times New Roman" w:cstheme="minorHAnsi"/>
                <w:color w:val="000000" w:themeColor="text1"/>
                <w:sz w:val="24"/>
                <w:szCs w:val="24"/>
              </w:rPr>
              <w:t>Zakon o proračunu, Odluka o izvršavanju Proračuna</w:t>
            </w:r>
          </w:p>
        </w:tc>
      </w:tr>
      <w:tr w:rsidR="00A45E24" w:rsidRPr="00A45E24" w14:paraId="295540CE" w14:textId="77777777" w:rsidTr="00916AE2">
        <w:trPr>
          <w:trHeight w:val="282"/>
        </w:trPr>
        <w:tc>
          <w:tcPr>
            <w:tcW w:w="3123"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70A81747" w14:textId="77777777" w:rsidR="00A45E24" w:rsidRPr="00A45E24" w:rsidRDefault="00A45E24" w:rsidP="00A45E24">
            <w:pPr>
              <w:spacing w:after="0" w:line="240" w:lineRule="auto"/>
              <w:rPr>
                <w:rFonts w:eastAsia="Times New Roman" w:cstheme="minorHAnsi"/>
                <w:b/>
                <w:sz w:val="24"/>
                <w:szCs w:val="24"/>
              </w:rPr>
            </w:pPr>
            <w:r w:rsidRPr="00A45E24">
              <w:rPr>
                <w:rFonts w:eastAsia="Times New Roman" w:cstheme="minorHAnsi"/>
                <w:b/>
                <w:sz w:val="24"/>
                <w:szCs w:val="24"/>
              </w:rPr>
              <w:t>Osigurana sredstva (kn)</w:t>
            </w:r>
          </w:p>
        </w:tc>
        <w:tc>
          <w:tcPr>
            <w:tcW w:w="6659" w:type="dxa"/>
            <w:tcBorders>
              <w:top w:val="single" w:sz="4" w:space="0" w:color="auto"/>
              <w:left w:val="single" w:sz="4" w:space="0" w:color="auto"/>
              <w:bottom w:val="single" w:sz="4" w:space="0" w:color="auto"/>
              <w:right w:val="single" w:sz="4" w:space="0" w:color="auto"/>
            </w:tcBorders>
            <w:vAlign w:val="bottom"/>
            <w:hideMark/>
          </w:tcPr>
          <w:p w14:paraId="7B91F447" w14:textId="77777777" w:rsidR="00A45E24" w:rsidRPr="00A45E24" w:rsidRDefault="00A45E24" w:rsidP="00A45E24">
            <w:pPr>
              <w:spacing w:after="0" w:line="240" w:lineRule="auto"/>
              <w:jc w:val="both"/>
              <w:rPr>
                <w:rFonts w:eastAsia="Times New Roman" w:cstheme="minorHAnsi"/>
                <w:b/>
                <w:color w:val="000000" w:themeColor="text1"/>
                <w:sz w:val="24"/>
                <w:szCs w:val="24"/>
              </w:rPr>
            </w:pPr>
            <w:r w:rsidRPr="00A45E24">
              <w:rPr>
                <w:rFonts w:eastAsia="Times New Roman" w:cstheme="minorHAnsi"/>
                <w:b/>
                <w:color w:val="000000" w:themeColor="text1"/>
                <w:sz w:val="24"/>
                <w:szCs w:val="24"/>
              </w:rPr>
              <w:t>547.000,00</w:t>
            </w:r>
          </w:p>
        </w:tc>
      </w:tr>
      <w:tr w:rsidR="00A45E24" w:rsidRPr="00A45E24" w14:paraId="41EC3202" w14:textId="77777777" w:rsidTr="00916AE2">
        <w:trPr>
          <w:trHeight w:val="58"/>
        </w:trPr>
        <w:tc>
          <w:tcPr>
            <w:tcW w:w="3123"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46A3DFCC" w14:textId="77777777" w:rsidR="00A45E24" w:rsidRPr="00A45E24" w:rsidRDefault="00A45E24" w:rsidP="00A45E24">
            <w:pPr>
              <w:spacing w:after="0" w:line="240" w:lineRule="auto"/>
              <w:rPr>
                <w:rFonts w:eastAsia="Times New Roman" w:cstheme="minorHAnsi"/>
                <w:b/>
                <w:sz w:val="24"/>
                <w:szCs w:val="24"/>
              </w:rPr>
            </w:pPr>
            <w:r w:rsidRPr="00A45E24">
              <w:rPr>
                <w:rFonts w:eastAsia="Times New Roman" w:cstheme="minorHAnsi"/>
                <w:b/>
                <w:sz w:val="24"/>
                <w:szCs w:val="24"/>
              </w:rPr>
              <w:t>Izvršenje aktivnosti (kn)</w:t>
            </w:r>
          </w:p>
        </w:tc>
        <w:tc>
          <w:tcPr>
            <w:tcW w:w="6659" w:type="dxa"/>
            <w:tcBorders>
              <w:top w:val="single" w:sz="4" w:space="0" w:color="auto"/>
              <w:left w:val="single" w:sz="4" w:space="0" w:color="auto"/>
              <w:bottom w:val="single" w:sz="4" w:space="0" w:color="auto"/>
              <w:right w:val="single" w:sz="4" w:space="0" w:color="auto"/>
            </w:tcBorders>
            <w:vAlign w:val="bottom"/>
            <w:hideMark/>
          </w:tcPr>
          <w:p w14:paraId="17CD8175" w14:textId="77777777" w:rsidR="00A45E24" w:rsidRPr="00A45E24" w:rsidRDefault="00A45E24" w:rsidP="00A45E24">
            <w:pPr>
              <w:spacing w:after="0" w:line="240" w:lineRule="auto"/>
              <w:jc w:val="both"/>
              <w:rPr>
                <w:rFonts w:eastAsia="Times New Roman" w:cstheme="minorHAnsi"/>
                <w:b/>
                <w:color w:val="000000" w:themeColor="text1"/>
                <w:sz w:val="24"/>
                <w:szCs w:val="24"/>
              </w:rPr>
            </w:pPr>
            <w:r w:rsidRPr="00A45E24">
              <w:rPr>
                <w:rFonts w:eastAsia="Times New Roman" w:cstheme="minorHAnsi"/>
                <w:b/>
                <w:color w:val="000000" w:themeColor="text1"/>
                <w:sz w:val="24"/>
                <w:szCs w:val="24"/>
              </w:rPr>
              <w:t xml:space="preserve">0,00 </w:t>
            </w:r>
          </w:p>
        </w:tc>
      </w:tr>
      <w:tr w:rsidR="00A45E24" w:rsidRPr="00A45E24" w14:paraId="3BBF743A" w14:textId="77777777" w:rsidTr="00916AE2">
        <w:trPr>
          <w:trHeight w:val="656"/>
        </w:trPr>
        <w:tc>
          <w:tcPr>
            <w:tcW w:w="3123"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D473BAA" w14:textId="77777777" w:rsidR="00A45E24" w:rsidRPr="00A45E24" w:rsidRDefault="00A45E24" w:rsidP="00A45E24">
            <w:pPr>
              <w:spacing w:after="0" w:line="240" w:lineRule="auto"/>
              <w:rPr>
                <w:rFonts w:eastAsia="Times New Roman" w:cstheme="minorHAnsi"/>
                <w:b/>
                <w:sz w:val="24"/>
                <w:szCs w:val="24"/>
              </w:rPr>
            </w:pPr>
            <w:r w:rsidRPr="00A45E24">
              <w:rPr>
                <w:rFonts w:eastAsia="Times New Roman" w:cstheme="minorHAnsi"/>
                <w:b/>
                <w:sz w:val="24"/>
                <w:szCs w:val="24"/>
              </w:rPr>
              <w:t xml:space="preserve">Pokazatelj uspješnosti: </w:t>
            </w:r>
          </w:p>
        </w:tc>
        <w:tc>
          <w:tcPr>
            <w:tcW w:w="6659" w:type="dxa"/>
            <w:tcBorders>
              <w:top w:val="single" w:sz="4" w:space="0" w:color="auto"/>
              <w:left w:val="single" w:sz="4" w:space="0" w:color="auto"/>
              <w:bottom w:val="single" w:sz="4" w:space="0" w:color="auto"/>
              <w:right w:val="single" w:sz="4" w:space="0" w:color="auto"/>
            </w:tcBorders>
            <w:vAlign w:val="bottom"/>
          </w:tcPr>
          <w:p w14:paraId="50C8A06E" w14:textId="77777777" w:rsidR="00A45E24" w:rsidRPr="00A45E24" w:rsidRDefault="00A45E24" w:rsidP="00A45E24">
            <w:pPr>
              <w:spacing w:after="0" w:line="240" w:lineRule="auto"/>
              <w:jc w:val="both"/>
              <w:rPr>
                <w:rFonts w:eastAsia="Times New Roman" w:cstheme="minorHAnsi"/>
                <w:color w:val="000000" w:themeColor="text1"/>
                <w:sz w:val="24"/>
                <w:szCs w:val="24"/>
              </w:rPr>
            </w:pPr>
            <w:r w:rsidRPr="00A45E24">
              <w:rPr>
                <w:rFonts w:eastAsia="Times New Roman" w:cstheme="minorHAnsi"/>
                <w:color w:val="000000" w:themeColor="text1"/>
                <w:sz w:val="24"/>
                <w:szCs w:val="24"/>
              </w:rPr>
              <w:t>Nema</w:t>
            </w:r>
          </w:p>
        </w:tc>
      </w:tr>
      <w:tr w:rsidR="00A45E24" w:rsidRPr="00A45E24" w14:paraId="03A71C5A" w14:textId="77777777" w:rsidTr="00916AE2">
        <w:trPr>
          <w:trHeight w:val="656"/>
        </w:trPr>
        <w:tc>
          <w:tcPr>
            <w:tcW w:w="3123"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3ADAADDC" w14:textId="77777777" w:rsidR="00A45E24" w:rsidRPr="00A45E24" w:rsidRDefault="00A45E24" w:rsidP="00A45E24">
            <w:pPr>
              <w:spacing w:after="0" w:line="240" w:lineRule="auto"/>
              <w:rPr>
                <w:rFonts w:eastAsia="Times New Roman" w:cstheme="minorHAnsi"/>
                <w:b/>
                <w:sz w:val="24"/>
                <w:szCs w:val="24"/>
              </w:rPr>
            </w:pPr>
            <w:r w:rsidRPr="00A45E24">
              <w:rPr>
                <w:rFonts w:cstheme="minorHAnsi"/>
                <w:b/>
                <w:sz w:val="24"/>
                <w:szCs w:val="24"/>
              </w:rPr>
              <w:t>Izvještaj o postignutim ciljevima:</w:t>
            </w:r>
          </w:p>
        </w:tc>
        <w:tc>
          <w:tcPr>
            <w:tcW w:w="6659" w:type="dxa"/>
            <w:tcBorders>
              <w:top w:val="single" w:sz="4" w:space="0" w:color="auto"/>
              <w:left w:val="single" w:sz="4" w:space="0" w:color="auto"/>
              <w:bottom w:val="single" w:sz="4" w:space="0" w:color="auto"/>
              <w:right w:val="single" w:sz="4" w:space="0" w:color="auto"/>
            </w:tcBorders>
            <w:vAlign w:val="bottom"/>
            <w:hideMark/>
          </w:tcPr>
          <w:p w14:paraId="724CB420" w14:textId="77777777" w:rsidR="00A45E24" w:rsidRPr="00A45E24" w:rsidRDefault="00A45E24" w:rsidP="00A45E24">
            <w:pPr>
              <w:spacing w:after="0" w:line="240" w:lineRule="auto"/>
              <w:rPr>
                <w:rFonts w:eastAsia="Times New Roman" w:cstheme="minorHAnsi"/>
                <w:color w:val="000000" w:themeColor="text1"/>
                <w:sz w:val="24"/>
                <w:szCs w:val="24"/>
              </w:rPr>
            </w:pPr>
            <w:r w:rsidRPr="00A45E24">
              <w:rPr>
                <w:rFonts w:eastAsia="Times New Roman" w:cstheme="minorHAnsi"/>
                <w:color w:val="000000" w:themeColor="text1"/>
                <w:sz w:val="24"/>
                <w:szCs w:val="24"/>
              </w:rPr>
              <w:t>U izvještajnom razdoblju nisu utrošena sredstva</w:t>
            </w:r>
          </w:p>
        </w:tc>
      </w:tr>
    </w:tbl>
    <w:p w14:paraId="66475AC0" w14:textId="4C5BDA65" w:rsidR="00B53740" w:rsidRDefault="00B53740" w:rsidP="009E420F">
      <w:pPr>
        <w:shd w:val="clear" w:color="auto" w:fill="FFFFFF"/>
        <w:jc w:val="both"/>
      </w:pPr>
    </w:p>
    <w:p w14:paraId="296BA722" w14:textId="688E7345" w:rsidR="00A45E24" w:rsidRDefault="00A45E24" w:rsidP="009E420F">
      <w:pPr>
        <w:shd w:val="clear" w:color="auto" w:fill="FFFFFF"/>
        <w:jc w:val="both"/>
      </w:pPr>
    </w:p>
    <w:p w14:paraId="558F8332" w14:textId="5D0D3E97" w:rsidR="00950119" w:rsidRPr="00950119" w:rsidRDefault="008076DC" w:rsidP="00950119">
      <w:pPr>
        <w:shd w:val="clear" w:color="auto" w:fill="74B5E4" w:themeFill="accent2" w:themeFillTint="99"/>
        <w:jc w:val="both"/>
        <w:rPr>
          <w:rFonts w:cstheme="minorHAnsi"/>
          <w:b/>
          <w:bCs/>
          <w:sz w:val="28"/>
          <w:szCs w:val="28"/>
        </w:rPr>
      </w:pPr>
      <w:bookmarkStart w:id="14" w:name="_Hlk113718142"/>
      <w:r w:rsidRPr="00950119">
        <w:rPr>
          <w:rFonts w:cstheme="minorHAnsi"/>
          <w:b/>
          <w:bCs/>
          <w:sz w:val="28"/>
          <w:szCs w:val="28"/>
        </w:rPr>
        <w:t xml:space="preserve">RAZDJEL 107 </w:t>
      </w:r>
      <w:r w:rsidR="0014439E" w:rsidRPr="00950119">
        <w:rPr>
          <w:rFonts w:cstheme="minorHAnsi"/>
          <w:b/>
          <w:bCs/>
          <w:sz w:val="28"/>
          <w:szCs w:val="28"/>
        </w:rPr>
        <w:t xml:space="preserve">UPRAVNI ODJEL ZA OPĆU UPRAVU I IMOVINSKO – PRAVNE </w:t>
      </w:r>
      <w:r w:rsidR="00950119" w:rsidRPr="00950119">
        <w:rPr>
          <w:rFonts w:cstheme="minorHAnsi"/>
          <w:b/>
          <w:bCs/>
          <w:sz w:val="28"/>
          <w:szCs w:val="28"/>
        </w:rPr>
        <w:t xml:space="preserve"> POSLOVE</w:t>
      </w:r>
    </w:p>
    <w:bookmarkEnd w:id="14"/>
    <w:p w14:paraId="1CFCBB14" w14:textId="77777777" w:rsidR="00A45E24" w:rsidRDefault="00A45E24" w:rsidP="00A45E24">
      <w:pPr>
        <w:pStyle w:val="IntenseQuote"/>
        <w:ind w:left="0"/>
        <w:rPr>
          <w:rStyle w:val="Strong"/>
          <w:rFonts w:asciiTheme="minorHAnsi" w:hAnsiTheme="minorHAnsi" w:cstheme="minorHAnsi"/>
        </w:rPr>
      </w:pPr>
    </w:p>
    <w:p w14:paraId="580C3A6B" w14:textId="26A1A03F" w:rsidR="0014439E" w:rsidRPr="00A45E24" w:rsidRDefault="0014439E" w:rsidP="00A45E24">
      <w:pPr>
        <w:pStyle w:val="IntenseQuote"/>
        <w:ind w:left="0"/>
        <w:rPr>
          <w:rFonts w:asciiTheme="minorHAnsi" w:hAnsiTheme="minorHAnsi" w:cstheme="minorHAnsi"/>
          <w:b w:val="0"/>
          <w:bCs w:val="0"/>
          <w:color w:val="000000" w:themeColor="text1"/>
        </w:rPr>
      </w:pPr>
      <w:r w:rsidRPr="00A45E24">
        <w:rPr>
          <w:rStyle w:val="Strong"/>
          <w:rFonts w:asciiTheme="minorHAnsi" w:hAnsiTheme="minorHAnsi" w:cstheme="minorHAnsi"/>
          <w:color w:val="000000" w:themeColor="text1"/>
        </w:rPr>
        <w:t>SAŽETAK DJELOKRUGA RADA</w:t>
      </w:r>
    </w:p>
    <w:p w14:paraId="682A026B" w14:textId="77777777" w:rsidR="0014439E" w:rsidRPr="00A45E24" w:rsidRDefault="0014439E" w:rsidP="0014439E">
      <w:pPr>
        <w:jc w:val="both"/>
        <w:rPr>
          <w:rFonts w:cstheme="minorHAnsi"/>
          <w:iCs/>
          <w:sz w:val="24"/>
          <w:szCs w:val="24"/>
        </w:rPr>
      </w:pPr>
      <w:r w:rsidRPr="00A45E24">
        <w:rPr>
          <w:rFonts w:cstheme="minorHAnsi"/>
          <w:iCs/>
          <w:sz w:val="24"/>
          <w:szCs w:val="24"/>
        </w:rPr>
        <w:t xml:space="preserve">Upravni odjel za opću upravu i imovinsko pravne poslove obavlja upravne i stručne povjerene  poslove državne uprave koji se odnose na:  </w:t>
      </w:r>
    </w:p>
    <w:p w14:paraId="2EABC420" w14:textId="77777777" w:rsidR="0014439E" w:rsidRPr="00A45E24" w:rsidRDefault="0014439E" w:rsidP="0014439E">
      <w:pPr>
        <w:numPr>
          <w:ilvl w:val="0"/>
          <w:numId w:val="11"/>
        </w:numPr>
        <w:shd w:val="clear" w:color="auto" w:fill="FFFFFF"/>
        <w:spacing w:before="100" w:beforeAutospacing="1" w:after="100" w:afterAutospacing="1" w:line="240" w:lineRule="auto"/>
        <w:ind w:left="426"/>
        <w:jc w:val="both"/>
        <w:rPr>
          <w:rFonts w:cstheme="minorHAnsi"/>
          <w:color w:val="000000"/>
          <w:sz w:val="24"/>
          <w:szCs w:val="24"/>
        </w:rPr>
      </w:pPr>
      <w:r w:rsidRPr="00A45E24">
        <w:rPr>
          <w:rFonts w:cstheme="minorHAnsi"/>
          <w:color w:val="000000"/>
          <w:sz w:val="24"/>
          <w:szCs w:val="24"/>
        </w:rPr>
        <w:t xml:space="preserve">osobna stanja građana - promjena osobnog imena, naknadni upisi, ispravci, dopune te poništenje upisa u državnim maticama; ispravke u registru životnog partnerstva i evidenciji o državljanstvu; unos podataka u jedinstvene informacijske sustave državnih </w:t>
      </w:r>
      <w:r w:rsidRPr="00A45E24">
        <w:rPr>
          <w:rFonts w:cstheme="minorHAnsi"/>
          <w:color w:val="000000"/>
          <w:sz w:val="24"/>
          <w:szCs w:val="24"/>
        </w:rPr>
        <w:lastRenderedPageBreak/>
        <w:t>matica, evidencije o državljanstvu i registra životnog partnerstva te izdavanje dokumenata iz istih, dostave obavijesti o promjenama nadležnim tijelima koja vode službene evidencije o građanima, verifikacija upisa u državnim maticama, registru životnog partnerstva i evidenciji o državljanstvu; pripremne poslove sklapanja braka u vjerskom obliku, sklapanje braka u građanskom obliku, sklapanje životnog partnerstva; stjecanje hrvatskog državljanstva podrijetlom i rođenjem na području Republike Hrvatske</w:t>
      </w:r>
    </w:p>
    <w:p w14:paraId="0E8FBFC4" w14:textId="77777777" w:rsidR="0014439E" w:rsidRPr="00A45E24" w:rsidRDefault="0014439E" w:rsidP="0014439E">
      <w:pPr>
        <w:numPr>
          <w:ilvl w:val="0"/>
          <w:numId w:val="11"/>
        </w:numPr>
        <w:shd w:val="clear" w:color="auto" w:fill="FFFFFF"/>
        <w:spacing w:before="100" w:beforeAutospacing="1" w:after="100" w:afterAutospacing="1" w:line="240" w:lineRule="auto"/>
        <w:ind w:left="426"/>
        <w:jc w:val="both"/>
        <w:rPr>
          <w:rFonts w:cstheme="minorHAnsi"/>
          <w:color w:val="000000"/>
          <w:sz w:val="24"/>
          <w:szCs w:val="24"/>
        </w:rPr>
      </w:pPr>
      <w:r w:rsidRPr="00A45E24">
        <w:rPr>
          <w:rFonts w:cstheme="minorHAnsi"/>
          <w:color w:val="000000"/>
          <w:sz w:val="24"/>
          <w:szCs w:val="24"/>
        </w:rPr>
        <w:t>registar birača – vođenje dijela registra birača, obavljanje poslova upisa u registar birača, ispravke, dopune i promjene podataka upisanih u registar birača, brisanje osoba iz registra birača, upis bilješki u registar birača, izradu izvatka iz popisa birača, izdavanje potvrda te drugih poslova sukladno zakonu kojim se uređuje registar birača;</w:t>
      </w:r>
    </w:p>
    <w:p w14:paraId="3BBC8843" w14:textId="77777777" w:rsidR="0014439E" w:rsidRPr="00A45E24" w:rsidRDefault="0014439E" w:rsidP="0014439E">
      <w:pPr>
        <w:numPr>
          <w:ilvl w:val="0"/>
          <w:numId w:val="11"/>
        </w:numPr>
        <w:shd w:val="clear" w:color="auto" w:fill="FFFFFF"/>
        <w:spacing w:before="100" w:beforeAutospacing="1" w:after="100" w:afterAutospacing="1" w:line="240" w:lineRule="auto"/>
        <w:ind w:left="426"/>
        <w:jc w:val="both"/>
        <w:rPr>
          <w:rFonts w:cstheme="minorHAnsi"/>
          <w:color w:val="000000"/>
          <w:sz w:val="24"/>
          <w:szCs w:val="24"/>
        </w:rPr>
      </w:pPr>
      <w:r w:rsidRPr="00A45E24">
        <w:rPr>
          <w:rFonts w:cstheme="minorHAnsi"/>
          <w:color w:val="000000"/>
          <w:sz w:val="24"/>
          <w:szCs w:val="24"/>
        </w:rPr>
        <w:t>poslove u vezi upisa udruga i upisa promjena u Registar udruga Republike Hrvatske te prestanka postojanja udruga sa svojstvom pravne osobe; vođenje registra udruga u informatičkom obliku; vođenje zbirke isprava udruga; obavljanje nadzora nad radom udruga sukladno zakonu kojim se uređuje osnivanje udruga; upis stranih udruga u Registar stranih udruga u Republici Hrvatskoj, upis promjena u registar stranih udruga, vođenje registra stranih udruga u elektroničkom obliku, vođenje zbirke isprava stranih udruga te izdavanje potvrda iz navedenih službenih evidencija;</w:t>
      </w:r>
    </w:p>
    <w:p w14:paraId="4AC445CF" w14:textId="77777777" w:rsidR="0014439E" w:rsidRPr="00A45E24" w:rsidRDefault="0014439E" w:rsidP="0014439E">
      <w:pPr>
        <w:numPr>
          <w:ilvl w:val="0"/>
          <w:numId w:val="11"/>
        </w:numPr>
        <w:shd w:val="clear" w:color="auto" w:fill="FFFFFF"/>
        <w:spacing w:before="100" w:beforeAutospacing="1" w:after="100" w:afterAutospacing="1" w:line="240" w:lineRule="auto"/>
        <w:ind w:left="426"/>
        <w:jc w:val="both"/>
        <w:rPr>
          <w:rFonts w:cstheme="minorHAnsi"/>
          <w:color w:val="000000"/>
          <w:sz w:val="24"/>
          <w:szCs w:val="24"/>
        </w:rPr>
      </w:pPr>
      <w:r w:rsidRPr="00A45E24">
        <w:rPr>
          <w:rFonts w:cstheme="minorHAnsi"/>
          <w:color w:val="000000"/>
          <w:sz w:val="24"/>
          <w:szCs w:val="24"/>
        </w:rPr>
        <w:t>Poslove u svezi upisa zaklada u Registar zaklada Republike Hrvatske, vođenje registra zaklada u informatičkom obliku, vođenje zbirke isprava zaklada, upis promjena u registar zaklada, upis stranih zaklada u Registar stranih zaklada u Republici Hrvatskoj, vođenje registra stranih zaklada u elektroničkom obliku, vođenje zbirke isprava stranih zaklada, upis promjena u registar stranih zaklada, obavljanje nadzora nad djelovanjem zaklada i stranih zaklada sukladno zakonu kojim se uređuje osnivanje zaklada te izdavanje potvrda iz navedenih službenih evidencija.</w:t>
      </w:r>
    </w:p>
    <w:p w14:paraId="66B6FD60" w14:textId="77777777" w:rsidR="0014439E" w:rsidRPr="00A45E24" w:rsidRDefault="0014439E" w:rsidP="0014439E">
      <w:pPr>
        <w:numPr>
          <w:ilvl w:val="0"/>
          <w:numId w:val="11"/>
        </w:numPr>
        <w:shd w:val="clear" w:color="auto" w:fill="FFFFFF"/>
        <w:spacing w:before="100" w:beforeAutospacing="1" w:after="100" w:afterAutospacing="1" w:line="240" w:lineRule="auto"/>
        <w:ind w:left="426"/>
        <w:jc w:val="both"/>
        <w:rPr>
          <w:rFonts w:cstheme="minorHAnsi"/>
          <w:color w:val="000000"/>
          <w:sz w:val="24"/>
          <w:szCs w:val="24"/>
        </w:rPr>
      </w:pPr>
      <w:r w:rsidRPr="00A45E24">
        <w:rPr>
          <w:rFonts w:cstheme="minorHAnsi"/>
          <w:color w:val="000000"/>
          <w:sz w:val="24"/>
          <w:szCs w:val="24"/>
        </w:rPr>
        <w:t>donošenje rješenja u prvom stupnju o utvrđivanju razloga za prestanak zadruge u zakonom propisanim slučajevima,</w:t>
      </w:r>
    </w:p>
    <w:p w14:paraId="15232A4A" w14:textId="77777777" w:rsidR="0014439E" w:rsidRPr="00A45E24" w:rsidRDefault="0014439E" w:rsidP="0014439E">
      <w:pPr>
        <w:numPr>
          <w:ilvl w:val="0"/>
          <w:numId w:val="11"/>
        </w:numPr>
        <w:shd w:val="clear" w:color="auto" w:fill="FFFFFF"/>
        <w:spacing w:before="100" w:beforeAutospacing="1" w:after="100" w:afterAutospacing="1" w:line="240" w:lineRule="auto"/>
        <w:ind w:left="426"/>
        <w:jc w:val="both"/>
        <w:rPr>
          <w:rFonts w:cstheme="minorHAnsi"/>
          <w:color w:val="000000"/>
          <w:sz w:val="24"/>
          <w:szCs w:val="24"/>
        </w:rPr>
      </w:pPr>
      <w:r w:rsidRPr="00A45E24">
        <w:rPr>
          <w:rFonts w:cstheme="minorHAnsi"/>
          <w:color w:val="000000"/>
          <w:sz w:val="24"/>
          <w:szCs w:val="24"/>
        </w:rPr>
        <w:t>vođenje evidencije o političkim strankama zastupljenim u predstavničkim tijelima jedinica lokalne i područne (regionalne) samouprave i članovima predstavničkih tijela jedinica lokalne i područne (regionalne) samouprave izabranih s liste grupe birača,</w:t>
      </w:r>
    </w:p>
    <w:p w14:paraId="011A0745" w14:textId="77777777" w:rsidR="0014439E" w:rsidRPr="00A45E24" w:rsidRDefault="0014439E" w:rsidP="0014439E">
      <w:pPr>
        <w:numPr>
          <w:ilvl w:val="0"/>
          <w:numId w:val="11"/>
        </w:numPr>
        <w:shd w:val="clear" w:color="auto" w:fill="FFFFFF"/>
        <w:spacing w:before="100" w:beforeAutospacing="1" w:after="0" w:line="240" w:lineRule="auto"/>
        <w:ind w:left="426"/>
        <w:jc w:val="both"/>
        <w:rPr>
          <w:rFonts w:cstheme="minorHAnsi"/>
          <w:color w:val="000000"/>
          <w:sz w:val="24"/>
          <w:szCs w:val="24"/>
        </w:rPr>
      </w:pPr>
      <w:r w:rsidRPr="00A45E24">
        <w:rPr>
          <w:rFonts w:cstheme="minorHAnsi"/>
          <w:color w:val="000000"/>
          <w:sz w:val="24"/>
          <w:szCs w:val="24"/>
        </w:rPr>
        <w:t>davanje podataka iz evidencije nadležnim službama,</w:t>
      </w:r>
    </w:p>
    <w:p w14:paraId="5E957FE3" w14:textId="77777777" w:rsidR="0014439E" w:rsidRPr="00A45E24" w:rsidRDefault="0014439E" w:rsidP="0014439E">
      <w:pPr>
        <w:numPr>
          <w:ilvl w:val="0"/>
          <w:numId w:val="28"/>
        </w:numPr>
        <w:tabs>
          <w:tab w:val="num" w:pos="426"/>
        </w:tabs>
        <w:spacing w:after="0" w:line="240" w:lineRule="auto"/>
        <w:ind w:left="426"/>
        <w:jc w:val="both"/>
        <w:rPr>
          <w:rFonts w:cstheme="minorHAnsi"/>
          <w:color w:val="000000"/>
          <w:sz w:val="24"/>
          <w:szCs w:val="24"/>
        </w:rPr>
      </w:pPr>
      <w:r w:rsidRPr="00A45E24">
        <w:rPr>
          <w:rFonts w:cstheme="minorHAnsi"/>
          <w:color w:val="000000"/>
          <w:sz w:val="24"/>
          <w:szCs w:val="24"/>
        </w:rPr>
        <w:t xml:space="preserve">utvrđivanje prava na naknadu za imovinu oduzetu za vrijeme jugoslavenske komunističke vladavine; izdavanje uvjerenja o pokrenutom postupku naknade; izdavanje uvjerenja i očitovanja o činjenicama jesu li određene nekretnine obuhvaćene podnesenim zahtjevima za naknadu; u stvarima koji se odnose na utvrđivanje vlasništva Republike Hrvatske na oduzetim nekretninama za koje nije podnesen zahtjev za naknadu ili je pravomoćno odbijen ili odbačen; </w:t>
      </w:r>
    </w:p>
    <w:p w14:paraId="28580C8C" w14:textId="77777777" w:rsidR="0014439E" w:rsidRPr="00A45E24" w:rsidRDefault="0014439E" w:rsidP="0014439E">
      <w:pPr>
        <w:numPr>
          <w:ilvl w:val="0"/>
          <w:numId w:val="29"/>
        </w:numPr>
        <w:tabs>
          <w:tab w:val="num" w:pos="426"/>
        </w:tabs>
        <w:spacing w:after="0" w:line="240" w:lineRule="auto"/>
        <w:ind w:left="426"/>
        <w:jc w:val="both"/>
        <w:rPr>
          <w:rFonts w:cstheme="minorHAnsi"/>
          <w:iCs/>
          <w:color w:val="000000"/>
          <w:sz w:val="24"/>
          <w:szCs w:val="24"/>
        </w:rPr>
      </w:pPr>
      <w:r w:rsidRPr="00A45E24">
        <w:rPr>
          <w:rFonts w:cstheme="minorHAnsi"/>
          <w:color w:val="000000"/>
          <w:sz w:val="24"/>
          <w:szCs w:val="24"/>
        </w:rPr>
        <w:t xml:space="preserve">izvlaštenje nekretnina (potpuno i nepotpuno izvlaštenje); provođenje osiguranja dokaza o stanju i vrijednosti nekretnina za koje se predlaže izvlaštenje; davanje odobrenja korisniku izvlaštenja za obavljanje pripremnih radnji; donošenje privremenog rješenja, stupanje u posjed izvlaštene nekretnine u tijeku postupka izvlaštenja; određivanje naknade za izvlaštene nekretnine i sklapanje nagodbi sa snagom izvršne isprave; </w:t>
      </w:r>
    </w:p>
    <w:p w14:paraId="54E61712" w14:textId="77777777" w:rsidR="0014439E" w:rsidRPr="00A45E24" w:rsidRDefault="0014439E" w:rsidP="0014439E">
      <w:pPr>
        <w:numPr>
          <w:ilvl w:val="0"/>
          <w:numId w:val="29"/>
        </w:numPr>
        <w:tabs>
          <w:tab w:val="num" w:pos="426"/>
        </w:tabs>
        <w:spacing w:after="0" w:line="240" w:lineRule="auto"/>
        <w:ind w:left="426"/>
        <w:jc w:val="both"/>
        <w:rPr>
          <w:rFonts w:cstheme="minorHAnsi"/>
          <w:iCs/>
          <w:color w:val="000000"/>
          <w:sz w:val="24"/>
          <w:szCs w:val="24"/>
        </w:rPr>
      </w:pPr>
      <w:r w:rsidRPr="00A45E24">
        <w:rPr>
          <w:rFonts w:cstheme="minorHAnsi"/>
          <w:color w:val="000000"/>
          <w:sz w:val="24"/>
          <w:szCs w:val="24"/>
        </w:rPr>
        <w:t>predaju neizgrađenog građevinskog zemljišta u vlasništvo jedinici lokalne samouprave i određivanje naknade za predano zemljište;</w:t>
      </w:r>
    </w:p>
    <w:p w14:paraId="1A1000EE" w14:textId="77777777" w:rsidR="0014439E" w:rsidRPr="00A45E24" w:rsidRDefault="0014439E" w:rsidP="0014439E">
      <w:pPr>
        <w:numPr>
          <w:ilvl w:val="0"/>
          <w:numId w:val="28"/>
        </w:numPr>
        <w:tabs>
          <w:tab w:val="num" w:pos="426"/>
        </w:tabs>
        <w:spacing w:after="0" w:line="240" w:lineRule="auto"/>
        <w:ind w:left="426"/>
        <w:jc w:val="both"/>
        <w:rPr>
          <w:rFonts w:cstheme="minorHAnsi"/>
          <w:color w:val="000000"/>
          <w:sz w:val="24"/>
          <w:szCs w:val="24"/>
        </w:rPr>
      </w:pPr>
      <w:r w:rsidRPr="00A45E24">
        <w:rPr>
          <w:rFonts w:cstheme="minorHAnsi"/>
          <w:color w:val="000000"/>
          <w:sz w:val="24"/>
          <w:szCs w:val="24"/>
        </w:rPr>
        <w:t>utvrđivanje prava vlasništva na turističkom i ostalom građevinskom zemljištu neprocijenjenom u postupku pretvorbe i privatizacije,</w:t>
      </w:r>
    </w:p>
    <w:p w14:paraId="730079CF" w14:textId="77777777" w:rsidR="0014439E" w:rsidRPr="00A45E24" w:rsidRDefault="0014439E" w:rsidP="0014439E">
      <w:pPr>
        <w:numPr>
          <w:ilvl w:val="0"/>
          <w:numId w:val="28"/>
        </w:numPr>
        <w:tabs>
          <w:tab w:val="num" w:pos="426"/>
        </w:tabs>
        <w:spacing w:after="0" w:line="240" w:lineRule="auto"/>
        <w:ind w:left="426"/>
        <w:jc w:val="both"/>
        <w:rPr>
          <w:rFonts w:cstheme="minorHAnsi"/>
          <w:color w:val="000000"/>
          <w:sz w:val="24"/>
          <w:szCs w:val="24"/>
        </w:rPr>
      </w:pPr>
      <w:r w:rsidRPr="00A45E24">
        <w:rPr>
          <w:rFonts w:cstheme="minorHAnsi"/>
          <w:iCs/>
          <w:color w:val="000000"/>
          <w:sz w:val="24"/>
          <w:szCs w:val="24"/>
        </w:rPr>
        <w:lastRenderedPageBreak/>
        <w:t>područje vlasništva i stvarnih prava; donošenje i zemljišnoknjižna provedba posebnih rješenja o utvrđivanju predmeta prava vlasništva na turističkom i ostalom građevinskom zemljištu neprocijenjenom u postupku pretvorbe i privatizacije,</w:t>
      </w:r>
    </w:p>
    <w:p w14:paraId="744DE1BF" w14:textId="77777777" w:rsidR="0014439E" w:rsidRPr="00A45E24" w:rsidRDefault="0014439E" w:rsidP="0014439E">
      <w:pPr>
        <w:numPr>
          <w:ilvl w:val="0"/>
          <w:numId w:val="28"/>
        </w:numPr>
        <w:tabs>
          <w:tab w:val="num" w:pos="426"/>
        </w:tabs>
        <w:spacing w:after="0" w:line="240" w:lineRule="auto"/>
        <w:ind w:left="426"/>
        <w:jc w:val="both"/>
        <w:rPr>
          <w:rFonts w:cstheme="minorHAnsi"/>
          <w:color w:val="000000"/>
          <w:sz w:val="24"/>
          <w:szCs w:val="24"/>
        </w:rPr>
      </w:pPr>
      <w:r w:rsidRPr="00A45E24">
        <w:rPr>
          <w:rFonts w:cstheme="minorHAnsi"/>
          <w:iCs/>
          <w:color w:val="000000"/>
          <w:sz w:val="24"/>
          <w:szCs w:val="24"/>
        </w:rPr>
        <w:t>obnovu, potporu za popravak i potporu za opremanje ratom oštećenih ili uništenih objekata (obiteljske kuće ili stana I, II, III, IV, V i VI stupnja oštećenja), povrat vlastito uloženih sredstava za obnovu – popravak u ratu oštećenih objekata, te naknadu materijalne štete uslijed terorističkih akata i javnih demonstracija, izdavanje uvjerenja i očitovanja po podnesenim zahtjevima za obnovu/potporu,</w:t>
      </w:r>
    </w:p>
    <w:p w14:paraId="6ADA5DC9" w14:textId="77777777" w:rsidR="0014439E" w:rsidRPr="00A45E24" w:rsidRDefault="0014439E" w:rsidP="0014439E">
      <w:pPr>
        <w:numPr>
          <w:ilvl w:val="0"/>
          <w:numId w:val="28"/>
        </w:numPr>
        <w:tabs>
          <w:tab w:val="num" w:pos="426"/>
        </w:tabs>
        <w:spacing w:after="0" w:line="240" w:lineRule="auto"/>
        <w:ind w:left="426"/>
        <w:jc w:val="both"/>
        <w:rPr>
          <w:rFonts w:cstheme="minorHAnsi"/>
          <w:color w:val="000000"/>
          <w:sz w:val="24"/>
          <w:szCs w:val="24"/>
        </w:rPr>
      </w:pPr>
      <w:r w:rsidRPr="00A45E24">
        <w:rPr>
          <w:rFonts w:cstheme="minorHAnsi"/>
          <w:iCs/>
          <w:color w:val="000000"/>
          <w:sz w:val="24"/>
          <w:szCs w:val="24"/>
        </w:rPr>
        <w:t>rješavanje o statusnim pravima izbjeglica, prognanika i povratnika te o pravu na stambeno zbrinjavanje korisnika stambenog zbrinjavanja sukladno propisima kojima se uređuje status izbjeglica, prognanika i povratnika te područja posebne državne skrbi i potpomognuta područja.</w:t>
      </w:r>
    </w:p>
    <w:p w14:paraId="564CDC88" w14:textId="77777777" w:rsidR="0014439E" w:rsidRPr="004844D4" w:rsidRDefault="0014439E" w:rsidP="0014439E">
      <w:pPr>
        <w:jc w:val="both"/>
        <w:rPr>
          <w:rFonts w:cstheme="minorHAnsi"/>
          <w:b/>
          <w:bCs/>
          <w:color w:val="000000"/>
          <w:sz w:val="24"/>
          <w:szCs w:val="24"/>
        </w:rPr>
      </w:pPr>
    </w:p>
    <w:p w14:paraId="1C059D6C" w14:textId="236AB16A" w:rsidR="004844D4" w:rsidRPr="004844D4" w:rsidRDefault="004844D4" w:rsidP="001D2132">
      <w:pPr>
        <w:shd w:val="clear" w:color="auto" w:fill="D3F5F7" w:themeFill="accent3" w:themeFillTint="33"/>
        <w:rPr>
          <w:rFonts w:cstheme="minorHAnsi"/>
          <w:b/>
          <w:bCs/>
          <w:sz w:val="24"/>
          <w:szCs w:val="24"/>
        </w:rPr>
      </w:pPr>
      <w:r w:rsidRPr="004844D4">
        <w:rPr>
          <w:rFonts w:cstheme="minorHAnsi"/>
          <w:b/>
          <w:bCs/>
          <w:sz w:val="24"/>
          <w:szCs w:val="24"/>
        </w:rPr>
        <w:t>PROGRAM 1107 OPĆA UPRAVA, OSOBNA STANJA I MATIČARSTVA</w:t>
      </w:r>
    </w:p>
    <w:p w14:paraId="0C4A4F8F" w14:textId="3B49DF3B" w:rsidR="0014439E" w:rsidRPr="00A45E24" w:rsidRDefault="0014439E" w:rsidP="0014439E">
      <w:pPr>
        <w:rPr>
          <w:rFonts w:cstheme="minorHAnsi"/>
          <w:sz w:val="24"/>
          <w:szCs w:val="24"/>
        </w:rPr>
      </w:pPr>
      <w:r w:rsidRPr="00A45E24">
        <w:rPr>
          <w:rFonts w:cstheme="minorHAnsi"/>
          <w:sz w:val="24"/>
          <w:szCs w:val="24"/>
        </w:rPr>
        <w:t>Plan 2022.: 732.457,00</w:t>
      </w:r>
    </w:p>
    <w:p w14:paraId="19DAD6FA" w14:textId="77777777" w:rsidR="0014439E" w:rsidRPr="00A45E24" w:rsidRDefault="0014439E" w:rsidP="0014439E">
      <w:pPr>
        <w:rPr>
          <w:rFonts w:cstheme="minorHAnsi"/>
          <w:sz w:val="24"/>
          <w:szCs w:val="24"/>
        </w:rPr>
      </w:pPr>
      <w:r w:rsidRPr="00A45E24">
        <w:rPr>
          <w:rFonts w:cstheme="minorHAnsi"/>
          <w:sz w:val="24"/>
          <w:szCs w:val="24"/>
        </w:rPr>
        <w:t>Izvršenje: 9.551,82</w:t>
      </w:r>
    </w:p>
    <w:p w14:paraId="7B75E6DE" w14:textId="77777777" w:rsidR="0014439E" w:rsidRPr="00A45E24" w:rsidRDefault="0014439E" w:rsidP="0014439E">
      <w:pPr>
        <w:rPr>
          <w:rFonts w:cstheme="minorHAnsi"/>
          <w:sz w:val="24"/>
          <w:szCs w:val="24"/>
        </w:rPr>
      </w:pPr>
      <w:r w:rsidRPr="00A45E24">
        <w:rPr>
          <w:rFonts w:cstheme="minorHAnsi"/>
          <w:sz w:val="24"/>
          <w:szCs w:val="24"/>
        </w:rPr>
        <w:t>Index: 1,30 %</w:t>
      </w:r>
    </w:p>
    <w:p w14:paraId="7526DFBC" w14:textId="77777777" w:rsidR="0014439E" w:rsidRPr="00A45E24" w:rsidRDefault="0014439E" w:rsidP="0014439E">
      <w:pPr>
        <w:rPr>
          <w:rFonts w:cstheme="minorHAnsi"/>
          <w:sz w:val="24"/>
          <w:szCs w:val="24"/>
        </w:rPr>
      </w:pPr>
    </w:p>
    <w:p w14:paraId="6F6230B2" w14:textId="77777777" w:rsidR="0014439E" w:rsidRPr="004844D4" w:rsidRDefault="0014439E" w:rsidP="0014439E">
      <w:pPr>
        <w:rPr>
          <w:rFonts w:cstheme="minorHAnsi"/>
          <w:b/>
          <w:bCs/>
          <w:sz w:val="24"/>
          <w:szCs w:val="24"/>
        </w:rPr>
      </w:pPr>
      <w:r w:rsidRPr="004844D4">
        <w:rPr>
          <w:rFonts w:cstheme="minorHAnsi"/>
          <w:b/>
          <w:bCs/>
          <w:sz w:val="24"/>
          <w:szCs w:val="24"/>
        </w:rPr>
        <w:t>Aktivnost: troškovi sklapanja braka pred matičarem izvan službenih prostorija</w:t>
      </w:r>
    </w:p>
    <w:p w14:paraId="24F3112E" w14:textId="77777777" w:rsidR="0014439E" w:rsidRPr="00A45E24" w:rsidRDefault="0014439E" w:rsidP="0014439E">
      <w:pPr>
        <w:rPr>
          <w:rFonts w:cstheme="minorHAnsi"/>
          <w:sz w:val="24"/>
          <w:szCs w:val="24"/>
        </w:rPr>
      </w:pPr>
      <w:r w:rsidRPr="00A45E24">
        <w:rPr>
          <w:rFonts w:cstheme="minorHAnsi"/>
          <w:sz w:val="24"/>
          <w:szCs w:val="24"/>
        </w:rPr>
        <w:t>Plan 2022: 732.457,00</w:t>
      </w:r>
    </w:p>
    <w:p w14:paraId="1BE6D693" w14:textId="77777777" w:rsidR="0014439E" w:rsidRPr="00A45E24" w:rsidRDefault="0014439E" w:rsidP="0014439E">
      <w:pPr>
        <w:rPr>
          <w:rFonts w:cstheme="minorHAnsi"/>
          <w:sz w:val="24"/>
          <w:szCs w:val="24"/>
        </w:rPr>
      </w:pPr>
      <w:r w:rsidRPr="00A45E24">
        <w:rPr>
          <w:rFonts w:cstheme="minorHAnsi"/>
          <w:sz w:val="24"/>
          <w:szCs w:val="24"/>
        </w:rPr>
        <w:t>Izvršenje: 9.551,82</w:t>
      </w:r>
    </w:p>
    <w:p w14:paraId="01C2761C" w14:textId="77777777" w:rsidR="0014439E" w:rsidRPr="00A45E24" w:rsidRDefault="0014439E" w:rsidP="0014439E">
      <w:pPr>
        <w:rPr>
          <w:rFonts w:cstheme="minorHAnsi"/>
          <w:sz w:val="24"/>
          <w:szCs w:val="24"/>
        </w:rPr>
      </w:pPr>
      <w:r w:rsidRPr="00A45E24">
        <w:rPr>
          <w:rFonts w:cstheme="minorHAnsi"/>
          <w:sz w:val="24"/>
          <w:szCs w:val="24"/>
        </w:rPr>
        <w:t>Index: 1,30</w:t>
      </w:r>
    </w:p>
    <w:p w14:paraId="1C39C633" w14:textId="77777777" w:rsidR="0014439E" w:rsidRPr="00A45E24" w:rsidRDefault="0014439E" w:rsidP="0014439E">
      <w:pPr>
        <w:rPr>
          <w:rFonts w:cstheme="minorHAnsi"/>
          <w:sz w:val="24"/>
          <w:szCs w:val="24"/>
        </w:rPr>
      </w:pPr>
      <w:r w:rsidRPr="00A45E24">
        <w:rPr>
          <w:rFonts w:cstheme="minorHAnsi"/>
          <w:sz w:val="24"/>
          <w:szCs w:val="24"/>
        </w:rPr>
        <w:t xml:space="preserve">Opis: raspodjela posebnih sredstava ostvarenih sklapanjem braka izvan službenih prostorija u skladu s Pravilnikom o mjerilima za određivanje iznosa i namjeni naknade ostvarene za sklapanje braka izvan službene prostorije („Narodne novine“, broj. 36/20) te u skladu s Pravilnikom o mjerilima za određivanje iznosa i namjeni naknade ostvarene za sklapanje životnog partnerstva izvan službene prostorije (Narodne novine, broj 36/20). </w:t>
      </w:r>
    </w:p>
    <w:p w14:paraId="6F754494" w14:textId="77777777" w:rsidR="0014439E" w:rsidRPr="00A45E24" w:rsidRDefault="0014439E" w:rsidP="0014439E">
      <w:pPr>
        <w:rPr>
          <w:rFonts w:cstheme="minorHAnsi"/>
          <w:sz w:val="24"/>
          <w:szCs w:val="24"/>
        </w:rPr>
      </w:pPr>
      <w:r w:rsidRPr="00A45E24">
        <w:rPr>
          <w:rFonts w:cstheme="minorHAnsi"/>
          <w:sz w:val="24"/>
          <w:szCs w:val="24"/>
        </w:rPr>
        <w:t>Na temelju navedenih Pravilnika donesena je posebna Odluka Župana o načinu raspodjele sredstava ostvarenih sklapanjem braka i životnog partnerstva izvan službenih prostorija kao i  posebna Odluka o načinu raspodjele sredstava ostvarenih sklapanjem braka i životnog partnerstva izvan službenih prostorija za nabavu prikladne službene odjeće.</w:t>
      </w:r>
    </w:p>
    <w:p w14:paraId="00D4DF80" w14:textId="77777777" w:rsidR="0014439E" w:rsidRPr="00A45E24" w:rsidRDefault="0014439E" w:rsidP="0014439E">
      <w:pPr>
        <w:rPr>
          <w:rFonts w:cstheme="minorHAnsi"/>
          <w:sz w:val="24"/>
          <w:szCs w:val="24"/>
        </w:rPr>
      </w:pPr>
      <w:r w:rsidRPr="00A45E24">
        <w:rPr>
          <w:rFonts w:cstheme="minorHAnsi"/>
          <w:sz w:val="24"/>
          <w:szCs w:val="24"/>
        </w:rPr>
        <w:t>Predviđena sredstva namijenjena su i za nabavu potrebne opreme i sredstava za rad matičnih ureda.</w:t>
      </w:r>
    </w:p>
    <w:p w14:paraId="018EDD30" w14:textId="77777777" w:rsidR="0014439E" w:rsidRPr="00A45E24" w:rsidRDefault="0014439E" w:rsidP="0014439E">
      <w:pPr>
        <w:rPr>
          <w:rFonts w:cstheme="minorHAnsi"/>
          <w:sz w:val="24"/>
          <w:szCs w:val="24"/>
        </w:rPr>
      </w:pPr>
      <w:r w:rsidRPr="00A45E24">
        <w:rPr>
          <w:rFonts w:cstheme="minorHAnsi"/>
          <w:sz w:val="24"/>
          <w:szCs w:val="24"/>
        </w:rPr>
        <w:t>Nositelj aktivnosti:Dubrovačko-neretvanska županija, Upravni odjel za opću upravu i imovinsko-pravne poslove, Odjeljak za matičarstvo.</w:t>
      </w:r>
    </w:p>
    <w:p w14:paraId="60C829F1" w14:textId="77777777" w:rsidR="0014439E" w:rsidRPr="00A45E24" w:rsidRDefault="0014439E" w:rsidP="0014439E">
      <w:pPr>
        <w:rPr>
          <w:rFonts w:cstheme="minorHAnsi"/>
          <w:sz w:val="24"/>
          <w:szCs w:val="24"/>
        </w:rPr>
      </w:pPr>
      <w:r w:rsidRPr="00A45E24">
        <w:rPr>
          <w:rFonts w:cstheme="minorHAnsi"/>
          <w:sz w:val="24"/>
          <w:szCs w:val="24"/>
        </w:rPr>
        <w:t>Pokazatelj uspješnosti:Isplata sredstava u skladu s odredbama navedenih Odluka te nabava potrebnih sredstava i opreme.</w:t>
      </w:r>
    </w:p>
    <w:p w14:paraId="79FDEE08" w14:textId="77777777" w:rsidR="0014439E" w:rsidRPr="00A45E24" w:rsidRDefault="0014439E" w:rsidP="0014439E">
      <w:pPr>
        <w:rPr>
          <w:rFonts w:cstheme="minorHAnsi"/>
          <w:sz w:val="24"/>
          <w:szCs w:val="24"/>
        </w:rPr>
      </w:pPr>
      <w:r w:rsidRPr="00A45E24">
        <w:rPr>
          <w:rFonts w:cstheme="minorHAnsi"/>
          <w:sz w:val="24"/>
          <w:szCs w:val="24"/>
        </w:rPr>
        <w:lastRenderedPageBreak/>
        <w:t xml:space="preserve">Izvještaj o postignutim ciljevima:U prvoj polovini godini isplaćen je manji dio sredstava koje su službenici koji sklapaju brak izvan službene prostorije ostvarili u skladu s Odlukom Župana o načinu raspodjele sredstava ostvarenih sklapanjem braka i životnog partnerstva izvan službenih prostorija kao i dio razlike sredstava u skladu s Odlukom o načinu raspodjele sredstava ostvarenih sklapanjem braka i životnog partnerstva izvan službenih prostorija za nabavu prikladne službene odjeće. </w:t>
      </w:r>
    </w:p>
    <w:p w14:paraId="1DA19495" w14:textId="77777777" w:rsidR="0014439E" w:rsidRPr="00A45E24" w:rsidRDefault="0014439E" w:rsidP="0014439E">
      <w:pPr>
        <w:rPr>
          <w:rFonts w:cstheme="minorHAnsi"/>
          <w:sz w:val="24"/>
          <w:szCs w:val="24"/>
        </w:rPr>
      </w:pPr>
      <w:r w:rsidRPr="00A45E24">
        <w:rPr>
          <w:rFonts w:cstheme="minorHAnsi"/>
          <w:sz w:val="24"/>
          <w:szCs w:val="24"/>
        </w:rPr>
        <w:t>Većina brakova izvan službenih prostorija zaključuje se u tijekom srpnja, kolovoza i rujna. Sredstva za nabavu prikladne službene odjeće isplaćuju se tijekom srpnja.</w:t>
      </w:r>
    </w:p>
    <w:p w14:paraId="5ACDCC5A" w14:textId="77777777" w:rsidR="0014439E" w:rsidRPr="00A45E24" w:rsidRDefault="0014439E" w:rsidP="0014439E">
      <w:pPr>
        <w:rPr>
          <w:rFonts w:cstheme="minorHAnsi"/>
          <w:sz w:val="24"/>
          <w:szCs w:val="24"/>
        </w:rPr>
      </w:pPr>
      <w:r w:rsidRPr="00A45E24">
        <w:rPr>
          <w:rFonts w:cstheme="minorHAnsi"/>
          <w:sz w:val="24"/>
          <w:szCs w:val="24"/>
        </w:rPr>
        <w:t>Sredstva naknade za sklapanje braka i životnog partnerstva izvan službenih prostorija nisu korištena za nabavu opreme i sredstava.</w:t>
      </w:r>
    </w:p>
    <w:p w14:paraId="242589B0" w14:textId="77777777" w:rsidR="0014439E" w:rsidRPr="00A45E24" w:rsidRDefault="0014439E" w:rsidP="0014439E">
      <w:pPr>
        <w:rPr>
          <w:rFonts w:cstheme="minorHAnsi"/>
          <w:sz w:val="24"/>
          <w:szCs w:val="24"/>
        </w:rPr>
      </w:pPr>
    </w:p>
    <w:p w14:paraId="3334905F" w14:textId="12E093B4" w:rsidR="004844D4" w:rsidRPr="004844D4" w:rsidRDefault="004844D4" w:rsidP="001D2132">
      <w:pPr>
        <w:shd w:val="clear" w:color="auto" w:fill="D3F5F7" w:themeFill="accent3" w:themeFillTint="33"/>
        <w:rPr>
          <w:rFonts w:cstheme="minorHAnsi"/>
          <w:b/>
          <w:bCs/>
          <w:sz w:val="24"/>
          <w:szCs w:val="24"/>
        </w:rPr>
      </w:pPr>
      <w:r w:rsidRPr="004844D4">
        <w:rPr>
          <w:rFonts w:cstheme="minorHAnsi"/>
          <w:b/>
          <w:bCs/>
          <w:sz w:val="24"/>
          <w:szCs w:val="24"/>
        </w:rPr>
        <w:t>PROGRAM 1</w:t>
      </w:r>
      <w:r>
        <w:rPr>
          <w:rFonts w:cstheme="minorHAnsi"/>
          <w:b/>
          <w:bCs/>
          <w:sz w:val="24"/>
          <w:szCs w:val="24"/>
        </w:rPr>
        <w:t>701</w:t>
      </w:r>
      <w:r w:rsidRPr="004844D4">
        <w:rPr>
          <w:rFonts w:cstheme="minorHAnsi"/>
          <w:b/>
          <w:bCs/>
          <w:sz w:val="24"/>
          <w:szCs w:val="24"/>
        </w:rPr>
        <w:t xml:space="preserve"> </w:t>
      </w:r>
      <w:r>
        <w:rPr>
          <w:rFonts w:cstheme="minorHAnsi"/>
          <w:b/>
          <w:bCs/>
          <w:sz w:val="24"/>
          <w:szCs w:val="24"/>
        </w:rPr>
        <w:t>IMOVINSKI-PRAVNI POSLOVI</w:t>
      </w:r>
    </w:p>
    <w:p w14:paraId="7135FC2F" w14:textId="77777777" w:rsidR="004844D4" w:rsidRDefault="004844D4" w:rsidP="0014439E">
      <w:pPr>
        <w:rPr>
          <w:rFonts w:cstheme="minorHAnsi"/>
          <w:sz w:val="24"/>
          <w:szCs w:val="24"/>
        </w:rPr>
      </w:pPr>
    </w:p>
    <w:p w14:paraId="1A6B4EEF" w14:textId="68D93E40" w:rsidR="0014439E" w:rsidRPr="00A45E24" w:rsidRDefault="0014439E" w:rsidP="0014439E">
      <w:pPr>
        <w:rPr>
          <w:rFonts w:cstheme="minorHAnsi"/>
          <w:sz w:val="24"/>
          <w:szCs w:val="24"/>
        </w:rPr>
      </w:pPr>
      <w:r w:rsidRPr="00A45E24">
        <w:rPr>
          <w:rFonts w:cstheme="minorHAnsi"/>
          <w:sz w:val="24"/>
          <w:szCs w:val="24"/>
        </w:rPr>
        <w:t>Plan 2022: 2.460.986,00</w:t>
      </w:r>
    </w:p>
    <w:p w14:paraId="21BFE491" w14:textId="77777777" w:rsidR="0014439E" w:rsidRPr="00A45E24" w:rsidRDefault="0014439E" w:rsidP="0014439E">
      <w:pPr>
        <w:rPr>
          <w:rFonts w:cstheme="minorHAnsi"/>
          <w:sz w:val="24"/>
          <w:szCs w:val="24"/>
        </w:rPr>
      </w:pPr>
      <w:r w:rsidRPr="00A45E24">
        <w:rPr>
          <w:rFonts w:cstheme="minorHAnsi"/>
          <w:sz w:val="24"/>
          <w:szCs w:val="24"/>
        </w:rPr>
        <w:t>Izvršenje:1.639.713,95</w:t>
      </w:r>
    </w:p>
    <w:p w14:paraId="2EC692E2" w14:textId="0CAC0948" w:rsidR="0014439E" w:rsidRDefault="0014439E" w:rsidP="0014439E">
      <w:pPr>
        <w:rPr>
          <w:rFonts w:cstheme="minorHAnsi"/>
          <w:sz w:val="24"/>
          <w:szCs w:val="24"/>
        </w:rPr>
      </w:pPr>
      <w:r w:rsidRPr="00A45E24">
        <w:rPr>
          <w:rFonts w:cstheme="minorHAnsi"/>
          <w:sz w:val="24"/>
          <w:szCs w:val="24"/>
        </w:rPr>
        <w:t>Indeks: 66,63 %</w:t>
      </w:r>
    </w:p>
    <w:p w14:paraId="3EECC0C2" w14:textId="77777777" w:rsidR="004844D4" w:rsidRPr="00A45E24" w:rsidRDefault="004844D4" w:rsidP="0014439E">
      <w:pPr>
        <w:rPr>
          <w:rFonts w:cstheme="minorHAnsi"/>
          <w:sz w:val="24"/>
          <w:szCs w:val="24"/>
        </w:rPr>
      </w:pPr>
    </w:p>
    <w:p w14:paraId="12FDC41E" w14:textId="77777777" w:rsidR="0014439E" w:rsidRPr="004844D4" w:rsidRDefault="0014439E" w:rsidP="0014439E">
      <w:pPr>
        <w:rPr>
          <w:rFonts w:cstheme="minorHAnsi"/>
          <w:b/>
          <w:bCs/>
          <w:color w:val="000000" w:themeColor="text1"/>
          <w:sz w:val="24"/>
          <w:szCs w:val="24"/>
        </w:rPr>
      </w:pPr>
      <w:r w:rsidRPr="004844D4">
        <w:rPr>
          <w:rFonts w:cstheme="minorHAnsi"/>
          <w:b/>
          <w:bCs/>
          <w:color w:val="000000" w:themeColor="text1"/>
          <w:sz w:val="24"/>
          <w:szCs w:val="24"/>
        </w:rPr>
        <w:t>Aktivnost: Vještačenje u postupcima za utvrđivanje naknade za oduzetu imovinu</w:t>
      </w:r>
    </w:p>
    <w:p w14:paraId="2C596879" w14:textId="77777777" w:rsidR="0014439E" w:rsidRPr="00A45E24" w:rsidRDefault="0014439E" w:rsidP="0014439E">
      <w:pPr>
        <w:rPr>
          <w:rFonts w:cstheme="minorHAnsi"/>
          <w:sz w:val="24"/>
          <w:szCs w:val="24"/>
        </w:rPr>
      </w:pPr>
      <w:r w:rsidRPr="00A45E24">
        <w:rPr>
          <w:rFonts w:cstheme="minorHAnsi"/>
          <w:sz w:val="24"/>
          <w:szCs w:val="24"/>
        </w:rPr>
        <w:t>Plan: 2.104.253,00</w:t>
      </w:r>
    </w:p>
    <w:p w14:paraId="7D09BEEC" w14:textId="77777777" w:rsidR="0014439E" w:rsidRPr="00A45E24" w:rsidRDefault="0014439E" w:rsidP="0014439E">
      <w:pPr>
        <w:rPr>
          <w:rFonts w:cstheme="minorHAnsi"/>
          <w:sz w:val="24"/>
          <w:szCs w:val="24"/>
        </w:rPr>
      </w:pPr>
      <w:r w:rsidRPr="00A45E24">
        <w:rPr>
          <w:rFonts w:cstheme="minorHAnsi"/>
          <w:sz w:val="24"/>
          <w:szCs w:val="24"/>
        </w:rPr>
        <w:t>Izvršeno:1.639.713,95</w:t>
      </w:r>
    </w:p>
    <w:p w14:paraId="79EE632F" w14:textId="77777777" w:rsidR="0014439E" w:rsidRPr="00A45E24" w:rsidRDefault="0014439E" w:rsidP="0014439E">
      <w:pPr>
        <w:rPr>
          <w:rFonts w:cstheme="minorHAnsi"/>
          <w:sz w:val="24"/>
          <w:szCs w:val="24"/>
        </w:rPr>
      </w:pPr>
      <w:r w:rsidRPr="00A45E24">
        <w:rPr>
          <w:rFonts w:cstheme="minorHAnsi"/>
          <w:sz w:val="24"/>
          <w:szCs w:val="24"/>
        </w:rPr>
        <w:t>Indeks:77,92</w:t>
      </w:r>
    </w:p>
    <w:p w14:paraId="4960013A" w14:textId="77777777" w:rsidR="0014439E" w:rsidRPr="00A45E24" w:rsidRDefault="0014439E" w:rsidP="0014439E">
      <w:pPr>
        <w:rPr>
          <w:rFonts w:cstheme="minorHAnsi"/>
          <w:sz w:val="24"/>
          <w:szCs w:val="24"/>
        </w:rPr>
      </w:pPr>
      <w:r w:rsidRPr="00A45E24">
        <w:rPr>
          <w:rFonts w:cstheme="minorHAnsi"/>
          <w:sz w:val="24"/>
          <w:szCs w:val="24"/>
        </w:rPr>
        <w:t>Opis: Provedba procjena u upravnim postupcima koji se odnose na potpuno i/ili nepotpuno izvlaštenje nekretnina te isplata naknade procjeniteljima i punomoćnicima stranaka u postupku.</w:t>
      </w:r>
    </w:p>
    <w:p w14:paraId="031BF15B" w14:textId="77777777" w:rsidR="0014439E" w:rsidRPr="00A45E24" w:rsidRDefault="0014439E" w:rsidP="0014439E">
      <w:pPr>
        <w:rPr>
          <w:rFonts w:cstheme="minorHAnsi"/>
          <w:sz w:val="24"/>
          <w:szCs w:val="24"/>
        </w:rPr>
      </w:pPr>
      <w:r w:rsidRPr="00A45E24">
        <w:rPr>
          <w:rFonts w:cstheme="minorHAnsi"/>
          <w:sz w:val="24"/>
          <w:szCs w:val="24"/>
        </w:rPr>
        <w:t>Nositelj aktivnosti:Dubrovačko-neretvanska županija, upravni odjel za opću upravu i imovinsko pravne poslove.</w:t>
      </w:r>
    </w:p>
    <w:p w14:paraId="6206D705" w14:textId="77777777" w:rsidR="0014439E" w:rsidRPr="00A45E24" w:rsidRDefault="0014439E" w:rsidP="0014439E">
      <w:pPr>
        <w:rPr>
          <w:rFonts w:cstheme="minorHAnsi"/>
          <w:sz w:val="24"/>
          <w:szCs w:val="24"/>
        </w:rPr>
      </w:pPr>
      <w:r w:rsidRPr="00A45E24">
        <w:rPr>
          <w:rFonts w:cstheme="minorHAnsi"/>
          <w:sz w:val="24"/>
          <w:szCs w:val="24"/>
        </w:rPr>
        <w:t>Pokazatelj uspješnosti: Pravilna i pravovremena isplata sredstava sudionicima postupaka</w:t>
      </w:r>
    </w:p>
    <w:p w14:paraId="3B73C60B" w14:textId="77777777" w:rsidR="0014439E" w:rsidRPr="00A45E24" w:rsidRDefault="0014439E" w:rsidP="0014439E">
      <w:pPr>
        <w:rPr>
          <w:rFonts w:cstheme="minorHAnsi"/>
          <w:sz w:val="24"/>
          <w:szCs w:val="24"/>
        </w:rPr>
      </w:pPr>
      <w:r w:rsidRPr="00A45E24">
        <w:rPr>
          <w:rFonts w:cstheme="minorHAnsi"/>
          <w:sz w:val="24"/>
          <w:szCs w:val="24"/>
        </w:rPr>
        <w:t>Izvještaj o postignutim ciljevima: Isplaćena sva potraživanja</w:t>
      </w:r>
    </w:p>
    <w:p w14:paraId="63815BB3" w14:textId="77777777" w:rsidR="0014439E" w:rsidRPr="00A45E24" w:rsidRDefault="0014439E" w:rsidP="0014439E">
      <w:pPr>
        <w:rPr>
          <w:rFonts w:cstheme="minorHAnsi"/>
          <w:sz w:val="24"/>
          <w:szCs w:val="24"/>
        </w:rPr>
      </w:pPr>
    </w:p>
    <w:p w14:paraId="74A7DBB5" w14:textId="77777777" w:rsidR="0014439E" w:rsidRPr="004844D4" w:rsidRDefault="0014439E" w:rsidP="0014439E">
      <w:pPr>
        <w:rPr>
          <w:rFonts w:cstheme="minorHAnsi"/>
          <w:b/>
          <w:bCs/>
          <w:sz w:val="24"/>
          <w:szCs w:val="24"/>
        </w:rPr>
      </w:pPr>
      <w:r w:rsidRPr="004844D4">
        <w:rPr>
          <w:rFonts w:cstheme="minorHAnsi"/>
          <w:b/>
          <w:bCs/>
          <w:sz w:val="24"/>
          <w:szCs w:val="24"/>
        </w:rPr>
        <w:t>Aktivnost:Iimovinsko pravni poslovi – sufinanciranje rada odjela</w:t>
      </w:r>
    </w:p>
    <w:p w14:paraId="66A4AE5B" w14:textId="77777777" w:rsidR="0014439E" w:rsidRPr="00A45E24" w:rsidRDefault="0014439E" w:rsidP="0014439E">
      <w:pPr>
        <w:rPr>
          <w:rFonts w:cstheme="minorHAnsi"/>
          <w:sz w:val="24"/>
          <w:szCs w:val="24"/>
        </w:rPr>
      </w:pPr>
      <w:r w:rsidRPr="00A45E24">
        <w:rPr>
          <w:rFonts w:cstheme="minorHAnsi"/>
          <w:sz w:val="24"/>
          <w:szCs w:val="24"/>
        </w:rPr>
        <w:t>Plan: 356.733,00</w:t>
      </w:r>
    </w:p>
    <w:p w14:paraId="56C1BFC9" w14:textId="77777777" w:rsidR="0014439E" w:rsidRPr="00A45E24" w:rsidRDefault="0014439E" w:rsidP="0014439E">
      <w:pPr>
        <w:rPr>
          <w:rFonts w:cstheme="minorHAnsi"/>
          <w:sz w:val="24"/>
          <w:szCs w:val="24"/>
        </w:rPr>
      </w:pPr>
      <w:r w:rsidRPr="00A45E24">
        <w:rPr>
          <w:rFonts w:cstheme="minorHAnsi"/>
          <w:sz w:val="24"/>
          <w:szCs w:val="24"/>
        </w:rPr>
        <w:t>Izvršeno:0,00</w:t>
      </w:r>
    </w:p>
    <w:p w14:paraId="61E75CFB" w14:textId="77777777" w:rsidR="0014439E" w:rsidRPr="00A45E24" w:rsidRDefault="0014439E" w:rsidP="0014439E">
      <w:pPr>
        <w:rPr>
          <w:rFonts w:cstheme="minorHAnsi"/>
          <w:sz w:val="24"/>
          <w:szCs w:val="24"/>
        </w:rPr>
      </w:pPr>
      <w:r w:rsidRPr="00A45E24">
        <w:rPr>
          <w:rFonts w:cstheme="minorHAnsi"/>
          <w:sz w:val="24"/>
          <w:szCs w:val="24"/>
        </w:rPr>
        <w:t>Indeks: 0,00</w:t>
      </w:r>
    </w:p>
    <w:p w14:paraId="03E6F6A8" w14:textId="77777777" w:rsidR="0014439E" w:rsidRPr="00A45E24" w:rsidRDefault="0014439E" w:rsidP="0014439E">
      <w:pPr>
        <w:rPr>
          <w:rFonts w:cstheme="minorHAnsi"/>
          <w:sz w:val="24"/>
          <w:szCs w:val="24"/>
        </w:rPr>
      </w:pPr>
      <w:r w:rsidRPr="00A45E24">
        <w:rPr>
          <w:rFonts w:cstheme="minorHAnsi"/>
          <w:sz w:val="24"/>
          <w:szCs w:val="24"/>
        </w:rPr>
        <w:lastRenderedPageBreak/>
        <w:t>Opis:nabava potrebne opreme i sredstava za rad odjela</w:t>
      </w:r>
    </w:p>
    <w:p w14:paraId="4E914CF8" w14:textId="77777777" w:rsidR="0014439E" w:rsidRPr="00A45E24" w:rsidRDefault="0014439E" w:rsidP="0014439E">
      <w:pPr>
        <w:rPr>
          <w:rFonts w:cstheme="minorHAnsi"/>
          <w:sz w:val="24"/>
          <w:szCs w:val="24"/>
        </w:rPr>
      </w:pPr>
      <w:r w:rsidRPr="00A45E24">
        <w:rPr>
          <w:rFonts w:cstheme="minorHAnsi"/>
          <w:sz w:val="24"/>
          <w:szCs w:val="24"/>
        </w:rPr>
        <w:t>Nositelj aktivnosti: Dubrovačko-neretvanska županija, upravni odjel za opću upravu i imovinsko pravne poslove.</w:t>
      </w:r>
    </w:p>
    <w:p w14:paraId="374299F0" w14:textId="77777777" w:rsidR="0014439E" w:rsidRPr="00A45E24" w:rsidRDefault="0014439E" w:rsidP="0014439E">
      <w:pPr>
        <w:rPr>
          <w:rFonts w:cstheme="minorHAnsi"/>
          <w:sz w:val="24"/>
          <w:szCs w:val="24"/>
        </w:rPr>
      </w:pPr>
      <w:r w:rsidRPr="00A45E24">
        <w:rPr>
          <w:rFonts w:cstheme="minorHAnsi"/>
          <w:sz w:val="24"/>
          <w:szCs w:val="24"/>
        </w:rPr>
        <w:t>Pokazatelj uspješnosti:nabava opreme u skladu s potrebama</w:t>
      </w:r>
    </w:p>
    <w:p w14:paraId="11186FD8" w14:textId="659067EF" w:rsidR="0014439E" w:rsidRDefault="0014439E" w:rsidP="0014439E">
      <w:pPr>
        <w:rPr>
          <w:rFonts w:cstheme="minorHAnsi"/>
          <w:sz w:val="24"/>
          <w:szCs w:val="24"/>
        </w:rPr>
      </w:pPr>
      <w:r w:rsidRPr="00A45E24">
        <w:rPr>
          <w:rFonts w:cstheme="minorHAnsi"/>
          <w:sz w:val="24"/>
          <w:szCs w:val="24"/>
        </w:rPr>
        <w:t>Izvještaj o postignutim ciljevima: Sredstva nisu korištena za dodatnu nabavu opreme.</w:t>
      </w:r>
    </w:p>
    <w:p w14:paraId="6FF030A3" w14:textId="740CB297" w:rsidR="00950119" w:rsidRDefault="00950119" w:rsidP="0014439E">
      <w:pPr>
        <w:rPr>
          <w:rFonts w:cstheme="minorHAnsi"/>
          <w:sz w:val="24"/>
          <w:szCs w:val="24"/>
        </w:rPr>
      </w:pPr>
    </w:p>
    <w:p w14:paraId="00328934" w14:textId="07CC9890" w:rsidR="00950119" w:rsidRPr="00950119" w:rsidRDefault="00E56DD9" w:rsidP="00E56DD9">
      <w:pPr>
        <w:shd w:val="clear" w:color="auto" w:fill="74B5E4" w:themeFill="accent2" w:themeFillTint="99"/>
        <w:rPr>
          <w:rFonts w:cstheme="minorHAnsi"/>
          <w:b/>
          <w:sz w:val="28"/>
          <w:szCs w:val="28"/>
        </w:rPr>
      </w:pPr>
      <w:r>
        <w:rPr>
          <w:rFonts w:eastAsia="Calibri" w:cstheme="minorHAnsi"/>
          <w:noProof/>
          <w:sz w:val="24"/>
          <w:szCs w:val="24"/>
          <w:lang w:eastAsia="hr-HR"/>
        </w:rPr>
        <mc:AlternateContent>
          <mc:Choice Requires="wpg">
            <w:drawing>
              <wp:anchor distT="0" distB="0" distL="114300" distR="114300" simplePos="0" relativeHeight="251661312" behindDoc="1" locked="0" layoutInCell="1" allowOverlap="1" wp14:anchorId="4E8AD5D7" wp14:editId="11160D34">
                <wp:simplePos x="0" y="0"/>
                <wp:positionH relativeFrom="page">
                  <wp:posOffset>876300</wp:posOffset>
                </wp:positionH>
                <wp:positionV relativeFrom="paragraph">
                  <wp:posOffset>149225</wp:posOffset>
                </wp:positionV>
                <wp:extent cx="5797550" cy="45719"/>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7550" cy="45719"/>
                          <a:chOff x="1387" y="-587"/>
                          <a:chExt cx="9130" cy="295"/>
                        </a:xfrm>
                      </wpg:grpSpPr>
                      <wps:wsp>
                        <wps:cNvPr id="4" name="Freeform 5"/>
                        <wps:cNvSpPr>
                          <a:spLocks/>
                        </wps:cNvSpPr>
                        <wps:spPr bwMode="auto">
                          <a:xfrm>
                            <a:off x="1387" y="-587"/>
                            <a:ext cx="9130" cy="295"/>
                          </a:xfrm>
                          <a:custGeom>
                            <a:avLst/>
                            <a:gdLst>
                              <a:gd name="T0" fmla="+- 0 1387 1387"/>
                              <a:gd name="T1" fmla="*/ T0 w 9130"/>
                              <a:gd name="T2" fmla="+- 0 -292 -587"/>
                              <a:gd name="T3" fmla="*/ -292 h 295"/>
                              <a:gd name="T4" fmla="+- 0 10517 1387"/>
                              <a:gd name="T5" fmla="*/ T4 w 9130"/>
                              <a:gd name="T6" fmla="+- 0 -292 -587"/>
                              <a:gd name="T7" fmla="*/ -292 h 295"/>
                              <a:gd name="T8" fmla="+- 0 10517 1387"/>
                              <a:gd name="T9" fmla="*/ T8 w 9130"/>
                              <a:gd name="T10" fmla="+- 0 -587 -587"/>
                              <a:gd name="T11" fmla="*/ -587 h 295"/>
                              <a:gd name="T12" fmla="+- 0 1387 1387"/>
                              <a:gd name="T13" fmla="*/ T12 w 9130"/>
                              <a:gd name="T14" fmla="+- 0 -587 -587"/>
                              <a:gd name="T15" fmla="*/ -587 h 295"/>
                              <a:gd name="T16" fmla="+- 0 1387 1387"/>
                              <a:gd name="T17" fmla="*/ T16 w 9130"/>
                              <a:gd name="T18" fmla="+- 0 -292 -587"/>
                              <a:gd name="T19" fmla="*/ -292 h 295"/>
                            </a:gdLst>
                            <a:ahLst/>
                            <a:cxnLst>
                              <a:cxn ang="0">
                                <a:pos x="T1" y="T3"/>
                              </a:cxn>
                              <a:cxn ang="0">
                                <a:pos x="T5" y="T7"/>
                              </a:cxn>
                              <a:cxn ang="0">
                                <a:pos x="T9" y="T11"/>
                              </a:cxn>
                              <a:cxn ang="0">
                                <a:pos x="T13" y="T15"/>
                              </a:cxn>
                              <a:cxn ang="0">
                                <a:pos x="T17" y="T19"/>
                              </a:cxn>
                            </a:cxnLst>
                            <a:rect l="0" t="0" r="r" b="b"/>
                            <a:pathLst>
                              <a:path w="9130" h="295">
                                <a:moveTo>
                                  <a:pt x="0" y="295"/>
                                </a:moveTo>
                                <a:lnTo>
                                  <a:pt x="9130" y="295"/>
                                </a:lnTo>
                                <a:lnTo>
                                  <a:pt x="9130" y="0"/>
                                </a:lnTo>
                                <a:lnTo>
                                  <a:pt x="0" y="0"/>
                                </a:lnTo>
                                <a:lnTo>
                                  <a:pt x="0" y="295"/>
                                </a:lnTo>
                              </a:path>
                            </a:pathLst>
                          </a:custGeom>
                          <a:solidFill>
                            <a:srgbClr val="C6D9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CAA194" id="Group 3" o:spid="_x0000_s1026" style="position:absolute;margin-left:69pt;margin-top:11.75pt;width:456.5pt;height:3.6pt;z-index:-251655168;mso-position-horizontal-relative:page" coordorigin="1387,-587" coordsize="9130,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">
                <v:shape id="Freeform 5" o:spid="_x0000_s1027" style="position:absolute;left:1387;top:-587;width:9130;height:295;visibility:visible;mso-wrap-style:square;v-text-anchor:top" coordsize="9130,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" path="m,295r9130,l9130,,,,,295e" fillcolor="#c6d9f1" stroked="f">
                  <v:path arrowok="t" o:connecttype="custom" o:connectlocs="0,-292;9130,-292;9130,-587;0,-587;0,-292" o:connectangles="0,0,0,0,0"/>
                </v:shape>
                <w10:wrap anchorx="page"/>
              </v:group>
            </w:pict>
          </mc:Fallback>
        </mc:AlternateContent>
      </w:r>
      <w:r w:rsidR="00950119" w:rsidRPr="00950119">
        <w:rPr>
          <w:rFonts w:cstheme="minorHAnsi"/>
          <w:b/>
          <w:sz w:val="28"/>
          <w:szCs w:val="28"/>
        </w:rPr>
        <w:t>RAZDJEL 108 UPRAVNI ODJEL ZA ZDRAVSTVO, OBITELJ I BRANITELJE</w:t>
      </w:r>
    </w:p>
    <w:p w14:paraId="1CA99A5A" w14:textId="77777777" w:rsidR="0004149F" w:rsidRPr="008620E9" w:rsidRDefault="0004149F" w:rsidP="0004149F">
      <w:pPr>
        <w:shd w:val="clear" w:color="auto" w:fill="FFFFFF"/>
        <w:spacing w:after="0" w:line="240" w:lineRule="auto"/>
        <w:rPr>
          <w:rFonts w:eastAsia="Times New Roman" w:cstheme="minorHAnsi"/>
          <w:b/>
          <w:sz w:val="24"/>
          <w:szCs w:val="24"/>
        </w:rPr>
      </w:pPr>
    </w:p>
    <w:p w14:paraId="319339D9" w14:textId="498ED6A0" w:rsidR="0004149F" w:rsidRPr="002C22FB" w:rsidRDefault="0004149F" w:rsidP="0004149F">
      <w:pPr>
        <w:widowControl w:val="0"/>
        <w:spacing w:after="0" w:line="240" w:lineRule="auto"/>
        <w:rPr>
          <w:rFonts w:eastAsia="Calibri" w:cstheme="minorHAnsi"/>
          <w:iCs/>
          <w:sz w:val="24"/>
          <w:szCs w:val="24"/>
        </w:rPr>
      </w:pPr>
      <w:r w:rsidRPr="002C22FB">
        <w:rPr>
          <w:rFonts w:eastAsia="Calibri" w:cstheme="minorHAnsi"/>
          <w:iCs/>
          <w:sz w:val="24"/>
          <w:szCs w:val="24"/>
        </w:rPr>
        <w:t>Dubrovačko-neretvanska županija redovito i kontinuirano ulaže u zdravstvo, socijalnu skrb, mlade</w:t>
      </w:r>
      <w:r>
        <w:rPr>
          <w:rFonts w:eastAsia="Calibri" w:cstheme="minorHAnsi"/>
          <w:iCs/>
          <w:sz w:val="24"/>
          <w:szCs w:val="24"/>
        </w:rPr>
        <w:t xml:space="preserve"> i branitelje, a </w:t>
      </w:r>
      <w:r w:rsidRPr="002C22FB">
        <w:rPr>
          <w:rFonts w:eastAsia="Calibri" w:cstheme="minorHAnsi"/>
          <w:iCs/>
          <w:sz w:val="24"/>
          <w:szCs w:val="24"/>
        </w:rPr>
        <w:t xml:space="preserve">Upravni odjel za zdravstvo, obitelj i branitelje obavlja upravne i stručne poslove </w:t>
      </w:r>
      <w:r w:rsidRPr="00A860CF">
        <w:rPr>
          <w:rFonts w:eastAsia="Calibri" w:cstheme="minorHAnsi"/>
          <w:iCs/>
          <w:sz w:val="24"/>
          <w:szCs w:val="24"/>
        </w:rPr>
        <w:t>te povjerene poslove državne uprave koji se odnose na:</w:t>
      </w:r>
    </w:p>
    <w:p w14:paraId="781F1AC9" w14:textId="77777777" w:rsidR="0004149F" w:rsidRPr="002C22FB" w:rsidRDefault="0004149F" w:rsidP="0004149F">
      <w:pPr>
        <w:widowControl w:val="0"/>
        <w:spacing w:after="0" w:line="240" w:lineRule="auto"/>
        <w:rPr>
          <w:rFonts w:eastAsia="Calibri" w:cstheme="minorHAnsi"/>
          <w:iCs/>
          <w:sz w:val="24"/>
          <w:szCs w:val="24"/>
        </w:rPr>
      </w:pPr>
    </w:p>
    <w:p w14:paraId="5C5392DE" w14:textId="77777777" w:rsidR="0004149F" w:rsidRPr="002C22FB" w:rsidRDefault="0004149F" w:rsidP="0004149F">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poslove praćenja i proučavanja problematike djelatnosti socijalne skrbi i zdravstva,</w:t>
      </w:r>
    </w:p>
    <w:p w14:paraId="0D36469D" w14:textId="77777777" w:rsidR="0004149F" w:rsidRPr="002C22FB" w:rsidRDefault="0004149F" w:rsidP="0004149F">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poslove pripreme prijedloga mreže ustanova sukladno posebnim zakonima,</w:t>
      </w:r>
    </w:p>
    <w:p w14:paraId="763FA117" w14:textId="77777777" w:rsidR="0004149F" w:rsidRPr="002C22FB" w:rsidRDefault="0004149F" w:rsidP="0004149F">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poslove sudjelovanja u pripremi prijedloga planova investicija i drugih oblika financijskog sudjelovanja Županije u održavanju i razvoju tih mreža ustanova,</w:t>
      </w:r>
    </w:p>
    <w:p w14:paraId="0213E812" w14:textId="77777777" w:rsidR="0004149F" w:rsidRPr="002C22FB" w:rsidRDefault="0004149F" w:rsidP="0004149F">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poslove pripreme prijedloga, praćenja i izvještavanja o provođenju programa financiranja zdravstvenih djelatnosti, odnosno javno-zdravstvenih mjera Županije,</w:t>
      </w:r>
    </w:p>
    <w:p w14:paraId="50BA9FA1" w14:textId="77777777" w:rsidR="0004149F" w:rsidRPr="002C22FB" w:rsidRDefault="0004149F" w:rsidP="0004149F">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poslove praćenja problematike u području međugeneracijske solidarnosti, skrbi o braniteljima i udrugama proisteklim iz Domovinskog rata, osoba s invaliditetom i obitelji,</w:t>
      </w:r>
    </w:p>
    <w:p w14:paraId="228AB9F6" w14:textId="77777777" w:rsidR="0004149F" w:rsidRPr="002C22FB" w:rsidRDefault="0004149F" w:rsidP="0004149F">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poslove pripreme analitičkih i drugih stručnih materijala s prijedlozima poboljšanja kvalitete života osoba treće životne dobi,</w:t>
      </w:r>
    </w:p>
    <w:p w14:paraId="3F0CCE03" w14:textId="77777777" w:rsidR="0004149F" w:rsidRPr="002C22FB" w:rsidRDefault="0004149F" w:rsidP="0004149F">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poslove u svezi skrbi o braniteljima iz Domovinskog rata i članovima njihovih obitelji; o Spomenicima na Domovinski rat,</w:t>
      </w:r>
    </w:p>
    <w:p w14:paraId="6948130B" w14:textId="77777777" w:rsidR="0004149F" w:rsidRPr="002C22FB" w:rsidRDefault="0004149F" w:rsidP="0004149F">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poslove pripremanja prijedloga planova i drugih oblika financijskog sudjelovanja županije u aktivnostima udruga proisteklih iz Domovinskog rata,</w:t>
      </w:r>
    </w:p>
    <w:p w14:paraId="0D0F718E" w14:textId="77777777" w:rsidR="0004149F" w:rsidRPr="002C22FB" w:rsidRDefault="0004149F" w:rsidP="0004149F">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poslove pripremanja prijedloga, praćenja i izvještavanja po mjerama u svezi promicanja obiteljskih vrijednosti i provedbe mjera pronatalitetne politike; provedbe jednokratne pomoći za školovanje djece iz višečlanih obitelji,</w:t>
      </w:r>
    </w:p>
    <w:p w14:paraId="2483FEEC" w14:textId="77777777" w:rsidR="0004149F" w:rsidRPr="002C22FB" w:rsidRDefault="0004149F" w:rsidP="0004149F">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osmišljava, organizira i prati provedbu preventivnih programa u školama i obrazovnim ustanovama na području Županije,</w:t>
      </w:r>
    </w:p>
    <w:p w14:paraId="76D76F42" w14:textId="77777777" w:rsidR="0004149F" w:rsidRPr="002C22FB" w:rsidRDefault="0004149F" w:rsidP="0004149F">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programske aktivnosti vezane za rad Županijskih koordinacija, povjerenstava i vijeća vezanih za područja ljudskih prava, ravnopravnosti spolova, izjednačavanja mogućnosti za osobe s invaliditetom, prevenciju kriminaliteta i štetnih oblika ponašanja djece i mladih,</w:t>
      </w:r>
    </w:p>
    <w:p w14:paraId="41D43AC7" w14:textId="77777777" w:rsidR="0004149F" w:rsidRPr="002C22FB" w:rsidRDefault="0004149F" w:rsidP="0004149F">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poticanje demografskog razvitka,</w:t>
      </w:r>
    </w:p>
    <w:p w14:paraId="05DFAB41" w14:textId="77777777" w:rsidR="0004149F" w:rsidRPr="002C22FB" w:rsidRDefault="0004149F" w:rsidP="0004149F">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sufinanciranje i praćenje provedbi programa povijesnih udruga,</w:t>
      </w:r>
    </w:p>
    <w:p w14:paraId="70B9909C" w14:textId="77777777" w:rsidR="0004149F" w:rsidRPr="002C22FB" w:rsidRDefault="0004149F" w:rsidP="0004149F">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donošenje pojedinačnih akata kojima rješava o pravima, obvezama i pravnim interesima fizičkih i pravnih osoba,</w:t>
      </w:r>
    </w:p>
    <w:p w14:paraId="19EDB320" w14:textId="77777777" w:rsidR="0004149F" w:rsidRPr="002C22FB" w:rsidRDefault="0004149F" w:rsidP="0004149F">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drugostupanjski upravni postupak po žalbama na upravne akte jedinica lokalne samouprave sukladno općim i posebnim propisima,</w:t>
      </w:r>
    </w:p>
    <w:p w14:paraId="4EFD8F3E" w14:textId="77777777" w:rsidR="0004149F" w:rsidRPr="002C22FB" w:rsidRDefault="0004149F" w:rsidP="0004149F">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 xml:space="preserve">predlaganje i kandidiranje projekata i obavljanje stručnih poslova vezano za programe </w:t>
      </w:r>
      <w:r w:rsidRPr="002C22FB">
        <w:rPr>
          <w:rFonts w:cstheme="minorHAnsi"/>
          <w:iCs/>
          <w:sz w:val="24"/>
          <w:szCs w:val="24"/>
        </w:rPr>
        <w:lastRenderedPageBreak/>
        <w:t>Europske unije i Republike Hrvatske iz djelokruga rada odjela,</w:t>
      </w:r>
    </w:p>
    <w:p w14:paraId="706D1556" w14:textId="77777777" w:rsidR="0004149F" w:rsidRPr="002C22FB" w:rsidRDefault="0004149F" w:rsidP="0004149F">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sudjelovanje u izradi strateških dokumenata Županije,</w:t>
      </w:r>
    </w:p>
    <w:p w14:paraId="23D87FF3" w14:textId="77777777" w:rsidR="0004149F" w:rsidRPr="002C22FB" w:rsidRDefault="0004149F" w:rsidP="0004149F">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poslove izrade nacrta općih i drugih akata iz djelokruga rada odjela,</w:t>
      </w:r>
    </w:p>
    <w:p w14:paraId="43B162EC" w14:textId="77777777" w:rsidR="0004149F" w:rsidRPr="002C22FB" w:rsidRDefault="0004149F" w:rsidP="0004149F">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poslove pripreme analitičkih i drugih stručnih materijala o pitanjima iz djelokruga rada odjela,</w:t>
      </w:r>
    </w:p>
    <w:p w14:paraId="072CC2D1" w14:textId="77777777" w:rsidR="0004149F" w:rsidRPr="002C22FB" w:rsidRDefault="0004149F" w:rsidP="0004149F">
      <w:pPr>
        <w:pStyle w:val="ListParagraph"/>
        <w:widowControl w:val="0"/>
        <w:numPr>
          <w:ilvl w:val="0"/>
          <w:numId w:val="31"/>
        </w:numPr>
        <w:spacing w:after="0" w:line="240" w:lineRule="auto"/>
        <w:jc w:val="both"/>
        <w:rPr>
          <w:rFonts w:cstheme="minorHAnsi"/>
          <w:iCs/>
          <w:sz w:val="24"/>
          <w:szCs w:val="24"/>
        </w:rPr>
      </w:pPr>
      <w:r w:rsidRPr="002C22FB">
        <w:rPr>
          <w:rFonts w:cstheme="minorHAnsi"/>
          <w:iCs/>
          <w:sz w:val="24"/>
          <w:szCs w:val="24"/>
        </w:rPr>
        <w:t>poslove davanja mišljenja o prijedlozima i drugim materijalima koje za potrebe županijskih tijela pripremaju ustanove kojima je osnivač Županija,</w:t>
      </w:r>
    </w:p>
    <w:p w14:paraId="5B3A7F8D" w14:textId="77777777" w:rsidR="0004149F" w:rsidRPr="002C22FB" w:rsidRDefault="0004149F" w:rsidP="0004149F">
      <w:pPr>
        <w:pStyle w:val="ListParagraph"/>
        <w:widowControl w:val="0"/>
        <w:numPr>
          <w:ilvl w:val="0"/>
          <w:numId w:val="31"/>
        </w:numPr>
        <w:spacing w:after="0" w:line="240" w:lineRule="auto"/>
        <w:jc w:val="both"/>
        <w:rPr>
          <w:rFonts w:cstheme="minorHAnsi"/>
          <w:iCs/>
          <w:sz w:val="24"/>
          <w:szCs w:val="24"/>
        </w:rPr>
      </w:pPr>
      <w:r w:rsidRPr="002C22FB">
        <w:rPr>
          <w:rFonts w:cstheme="minorHAnsi"/>
          <w:iCs/>
          <w:sz w:val="24"/>
          <w:szCs w:val="24"/>
        </w:rPr>
        <w:t>druge poslove utvrđene posebnim zakonom, drugim propisom, aktom Županijske skupštine i Župana.</w:t>
      </w:r>
    </w:p>
    <w:p w14:paraId="6E3C23D4" w14:textId="77777777" w:rsidR="0004149F" w:rsidRPr="002C22FB" w:rsidRDefault="0004149F" w:rsidP="0004149F">
      <w:pPr>
        <w:pStyle w:val="ListParagraph"/>
        <w:widowControl w:val="0"/>
        <w:numPr>
          <w:ilvl w:val="0"/>
          <w:numId w:val="31"/>
        </w:numPr>
        <w:spacing w:after="0" w:line="240" w:lineRule="auto"/>
        <w:jc w:val="both"/>
        <w:rPr>
          <w:rFonts w:cstheme="minorHAnsi"/>
          <w:iCs/>
          <w:sz w:val="24"/>
          <w:szCs w:val="24"/>
        </w:rPr>
      </w:pPr>
      <w:r w:rsidRPr="002C22FB">
        <w:rPr>
          <w:rFonts w:cstheme="minorHAnsi"/>
          <w:iCs/>
          <w:sz w:val="24"/>
          <w:szCs w:val="24"/>
        </w:rPr>
        <w:t>priznavanje prava na obvezno zdravstveno osiguranje neosiguranih osoba; izdavanje potvrda o uzdržavanju i obiteljskom statusu; izdavanje objava za povlaštenu i besplatnu vožnju invalidnim osobama, te pratitelju invalidne osobe; izdavanje objava za povlašteni prijevoz,</w:t>
      </w:r>
    </w:p>
    <w:p w14:paraId="14377387" w14:textId="77777777" w:rsidR="0004149F" w:rsidRPr="002C22FB" w:rsidRDefault="0004149F" w:rsidP="0004149F">
      <w:pPr>
        <w:pStyle w:val="ListParagraph"/>
        <w:widowControl w:val="0"/>
        <w:numPr>
          <w:ilvl w:val="0"/>
          <w:numId w:val="31"/>
        </w:numPr>
        <w:spacing w:after="0" w:line="240" w:lineRule="auto"/>
        <w:jc w:val="both"/>
        <w:rPr>
          <w:rFonts w:cstheme="minorHAnsi"/>
          <w:iCs/>
          <w:sz w:val="24"/>
          <w:szCs w:val="24"/>
        </w:rPr>
      </w:pPr>
      <w:r w:rsidRPr="002C22FB">
        <w:rPr>
          <w:rFonts w:cstheme="minorHAnsi"/>
          <w:iCs/>
          <w:sz w:val="24"/>
          <w:szCs w:val="24"/>
        </w:rPr>
        <w:t>davanje odobrenja za prikupljanje i pružanje humanitarne pomoći; davanje odobrenja za provođenje humanitarne akcije; donošenje rješenja o uplati neutrošenih sredstava humanitarne akcije; prikupljanje, dostavljanje i publiciranje propisanih izvješća i vođenje propisanih evidencija koje se odnose na humanitarnu pomoć,</w:t>
      </w:r>
    </w:p>
    <w:p w14:paraId="2E57D118" w14:textId="77777777" w:rsidR="0004149F" w:rsidRPr="002C22FB" w:rsidRDefault="0004149F" w:rsidP="0004149F">
      <w:pPr>
        <w:pStyle w:val="ListParagraph"/>
        <w:widowControl w:val="0"/>
        <w:numPr>
          <w:ilvl w:val="0"/>
          <w:numId w:val="31"/>
        </w:numPr>
        <w:spacing w:after="0" w:line="240" w:lineRule="auto"/>
        <w:jc w:val="both"/>
        <w:rPr>
          <w:rFonts w:cstheme="minorHAnsi"/>
          <w:iCs/>
          <w:sz w:val="24"/>
          <w:szCs w:val="24"/>
        </w:rPr>
      </w:pPr>
      <w:r w:rsidRPr="002C22FB">
        <w:rPr>
          <w:rFonts w:cstheme="minorHAnsi"/>
          <w:iCs/>
          <w:sz w:val="24"/>
          <w:szCs w:val="24"/>
        </w:rPr>
        <w:t>ovjera knjige evidencije o liječničkim receptima izdanim za lijekove što sadrže opojne droge ili psihotropne tvari; priznavanje prava na obvezno zdravstveno osiguranje osoba nesposobnih za samostalan život i rad koje nemaju sredstava za uzdržavanje i zdravstvenu zaštitu ne mogu ostvariti po drugoj osnovi,</w:t>
      </w:r>
    </w:p>
    <w:p w14:paraId="79FD5165" w14:textId="77777777" w:rsidR="0004149F" w:rsidRPr="002C22FB" w:rsidRDefault="0004149F" w:rsidP="0004149F">
      <w:pPr>
        <w:pStyle w:val="ListParagraph"/>
        <w:widowControl w:val="0"/>
        <w:numPr>
          <w:ilvl w:val="0"/>
          <w:numId w:val="31"/>
        </w:numPr>
        <w:spacing w:after="0" w:line="240" w:lineRule="auto"/>
        <w:jc w:val="both"/>
        <w:rPr>
          <w:rFonts w:cstheme="minorHAnsi"/>
          <w:iCs/>
          <w:sz w:val="24"/>
          <w:szCs w:val="24"/>
        </w:rPr>
      </w:pPr>
      <w:r w:rsidRPr="002C22FB">
        <w:rPr>
          <w:rFonts w:cstheme="minorHAnsi"/>
          <w:iCs/>
          <w:sz w:val="24"/>
          <w:szCs w:val="24"/>
        </w:rPr>
        <w:t xml:space="preserve">pravni položaj, rješavanje pravnog položaja, statusa i drugih pitanja hrvatskih branitelja iz Domovinskog rata i članova njihovih obitelji, hrvatskih ratnih vojnih invalida iz Domovinskog rata, članova obitelji smrtno stradalog ili nestalog hrvatskog branitelja iz Domovinskog rata, stradalih pirotehničara i članova njihovih obitelji; zaštitu civilnih žrtava Domovinskog rata, zaštitu sudionika Drugog svjetskog rata, zaštitu vojnih i civilnih invalida Drugog svjetskog rata, mirnodopskih vojnih invalida, ratnih vojnih invalida stradalih pri obavljanju vojnih i redarstvenih dužnosti u stranoj zemlji u okviru mirovnih snaga i mirovnih misija ako ih je na tu dužnost uputilo nadležno tijelo u okviru međunarodnih obveza nakon 15. svibnja 1945. godine i članova njihovih obitelji; pribavljanje stručnog mišljenja ovlaštene zdravstvene ustanove o postojanju uzročno-posljedične veze pojave bolesti i/ili pogoršanja bolesti kao posljedice sudjelovanja u obrani suvereniteta Republike Hrvatske; pribavljanje nalaza i mišljenja tijela nadležnog za vještačenje o uzroku i postotku oštećenja organizma, pravu na doplatak za njegu i pomoć druge osobe, pravu na ortopedski doplatak, pravu na doplatak za pripomoć u kući, nesposobnosti za privređivanje, ostvarivanje prava na novčanu naknadu za nezaposlene hrvatske branitelje iz Domovinskog rata i članove njihovih obitelji; ostvarivanje prava na jednokratnu novčanu pomoć nakon ekshumacije i identifikacije ili proglašenja nestalog hrvatskog branitelja iz Domovinskog rata umrlim; ostvarivanje prava na jednokratnu novčanu pomoć zbog nemogućnosti podmirenja osnovnih životnih potreba; u stvarima koje se odnose na usluge osobe za pružanje njege i pomoći; na besplatni topli obrok; ostvarivanje prava osoba određenih Zakonom o hrvatskim braniteljima iz Domovinskog rata i članovima njihovih obitelji i Zakonom o zaštiti vojnih i civilnih invalida rata na besplatne udžbenike; izvješćivanje i pozivanje članova obitelji nestalih hrvatskih branitelja i civilnih žrtava iz Domovinskog rata o identifikaciji posmrtnih ostataka; ostvarivanje prava na troškove grobnog mjesta, troškove ukopa uz odavanje vojnih počasti i uređenje grobnih mjesta; sudjelovanje u </w:t>
      </w:r>
      <w:r w:rsidRPr="002C22FB">
        <w:rPr>
          <w:rFonts w:cstheme="minorHAnsi"/>
          <w:iCs/>
          <w:sz w:val="24"/>
          <w:szCs w:val="24"/>
        </w:rPr>
        <w:lastRenderedPageBreak/>
        <w:t>organizaciji obilježavanja blagdana, spomendana i drugih svečanosti u čast stradalih hrvatskih branitelja i civila iz Domovinskog rata; sastavljanje mjesečnih, polugodišnjih i godišnjih izvještaja o broju svih korisnika po pojedinačnim pravima, te vođenje evidencije svih korisnika; obavljanje poslova obračuna i isplate novčanih sredstava temeljem prava korisnika po osnovi Zakona o hrvatskim braniteljima iz Domovinskog rata i članovima njihovih obitelji i Zakona o zaštiti vojnih i civilnih invalida rata, te vođenje evidencije izvršenih isplata i povrata nepripadno isplaćenih prava; izdavanje potvrde o statusu HRVI iz Domovinskog rata i člana obitelji smrtno stradalog ili nestalog hrvatskog branitelja iz Domovinskog rata, status civilnog invalida rata, ratnog i mirnodopskog vojnog invalida rata, kao i potvrde o novčanim primanjima po Zakonu o hrvatskim braniteljima iz Domovinskog rata i članovima njihovih obitelji i Zakonu o zaštiti vojnih i civilnih invalida rata,</w:t>
      </w:r>
    </w:p>
    <w:p w14:paraId="06287B11" w14:textId="77777777" w:rsidR="0004149F" w:rsidRDefault="0004149F" w:rsidP="0004149F">
      <w:pPr>
        <w:pStyle w:val="ListParagraph"/>
        <w:widowControl w:val="0"/>
        <w:numPr>
          <w:ilvl w:val="0"/>
          <w:numId w:val="31"/>
        </w:numPr>
        <w:spacing w:after="0" w:line="240" w:lineRule="auto"/>
        <w:jc w:val="both"/>
        <w:rPr>
          <w:rFonts w:cstheme="minorHAnsi"/>
          <w:iCs/>
          <w:sz w:val="24"/>
          <w:szCs w:val="24"/>
        </w:rPr>
      </w:pPr>
      <w:r w:rsidRPr="002C22FB">
        <w:rPr>
          <w:rFonts w:cstheme="minorHAnsi"/>
          <w:iCs/>
          <w:sz w:val="24"/>
          <w:szCs w:val="24"/>
        </w:rPr>
        <w:t>obavljanje poslova u izdvojenim mjestima rada u svezi primanja i izdavanja pismena, njihove evidencije i dostave u rad, obrade, korištenja, otpremanja, čuvanja, izlučivanja i predaje drugom nadležnom tijelu.</w:t>
      </w:r>
    </w:p>
    <w:p w14:paraId="5A05F9E4" w14:textId="77777777" w:rsidR="0004149F" w:rsidRPr="0079262B" w:rsidRDefault="0004149F" w:rsidP="0004149F">
      <w:pPr>
        <w:widowControl w:val="0"/>
        <w:spacing w:after="0" w:line="240" w:lineRule="auto"/>
        <w:ind w:left="360"/>
        <w:jc w:val="both"/>
        <w:rPr>
          <w:rFonts w:cstheme="minorHAnsi"/>
          <w:iCs/>
          <w:sz w:val="24"/>
          <w:szCs w:val="24"/>
        </w:rPr>
      </w:pPr>
    </w:p>
    <w:p w14:paraId="32507AF1" w14:textId="77777777" w:rsidR="0004149F" w:rsidRDefault="0004149F" w:rsidP="0004149F">
      <w:pPr>
        <w:widowControl w:val="0"/>
        <w:spacing w:after="0" w:line="240" w:lineRule="auto"/>
        <w:rPr>
          <w:rFonts w:eastAsia="Calibri" w:cstheme="minorHAnsi"/>
          <w:color w:val="FF0000"/>
          <w:sz w:val="24"/>
          <w:szCs w:val="24"/>
        </w:rPr>
      </w:pPr>
    </w:p>
    <w:p w14:paraId="54894498" w14:textId="77777777" w:rsidR="0004149F" w:rsidRPr="002C22FB" w:rsidRDefault="0004149F" w:rsidP="00950119">
      <w:pPr>
        <w:widowControl w:val="0"/>
        <w:shd w:val="clear" w:color="auto" w:fill="FFFFFF" w:themeFill="background1"/>
        <w:spacing w:after="0" w:line="240" w:lineRule="auto"/>
        <w:jc w:val="both"/>
        <w:rPr>
          <w:rFonts w:eastAsia="Calibri" w:cstheme="minorHAnsi"/>
          <w:b/>
          <w:bCs/>
          <w:spacing w:val="1"/>
          <w:sz w:val="24"/>
          <w:szCs w:val="24"/>
        </w:rPr>
      </w:pPr>
      <w:r w:rsidRPr="002C22FB">
        <w:rPr>
          <w:rFonts w:eastAsia="Calibri" w:cstheme="minorHAnsi"/>
          <w:b/>
          <w:bCs/>
          <w:spacing w:val="1"/>
          <w:sz w:val="24"/>
          <w:szCs w:val="24"/>
        </w:rPr>
        <w:t>GLAVA 10801 – UPRAVNI ODJEL ZA ZDRAVSTVO, OBITELJ I BRANITELJE</w:t>
      </w:r>
    </w:p>
    <w:p w14:paraId="31195B47" w14:textId="77777777" w:rsidR="0004149F" w:rsidRPr="008620E9" w:rsidRDefault="0004149F" w:rsidP="0004149F">
      <w:pPr>
        <w:widowControl w:val="0"/>
        <w:spacing w:after="0" w:line="240" w:lineRule="auto"/>
        <w:rPr>
          <w:rFonts w:eastAsia="Calibri" w:cstheme="minorHAnsi"/>
          <w:color w:val="FF0000"/>
          <w:sz w:val="24"/>
          <w:szCs w:val="24"/>
        </w:rPr>
      </w:pPr>
    </w:p>
    <w:p w14:paraId="34CF8763" w14:textId="77777777" w:rsidR="0004149F" w:rsidRPr="008620E9" w:rsidRDefault="0004149F" w:rsidP="0004149F">
      <w:pPr>
        <w:widowControl w:val="0"/>
        <w:shd w:val="clear" w:color="auto" w:fill="D3F5F7" w:themeFill="accent3" w:themeFillTint="33"/>
        <w:spacing w:after="0" w:line="240" w:lineRule="auto"/>
        <w:jc w:val="both"/>
        <w:rPr>
          <w:rFonts w:eastAsia="Calibri" w:cstheme="minorHAnsi"/>
          <w:sz w:val="24"/>
          <w:szCs w:val="24"/>
        </w:rPr>
      </w:pPr>
      <w:r>
        <w:rPr>
          <w:rFonts w:eastAsia="Calibri" w:cstheme="minorHAnsi"/>
          <w:b/>
          <w:bCs/>
          <w:spacing w:val="1"/>
          <w:sz w:val="24"/>
          <w:szCs w:val="24"/>
        </w:rPr>
        <w:t>PROGRAM 1203 ZDRAVSTVO</w:t>
      </w:r>
    </w:p>
    <w:p w14:paraId="1889BD94" w14:textId="77777777" w:rsidR="0004149F" w:rsidRPr="008620E9" w:rsidRDefault="0004149F" w:rsidP="0004149F">
      <w:pPr>
        <w:widowControl w:val="0"/>
        <w:spacing w:after="0" w:line="240" w:lineRule="auto"/>
        <w:jc w:val="both"/>
        <w:rPr>
          <w:rFonts w:eastAsia="Calibri" w:cstheme="minorHAnsi"/>
          <w:b/>
          <w:bCs/>
          <w:sz w:val="24"/>
          <w:szCs w:val="24"/>
          <w:u w:val="single" w:color="000000"/>
        </w:rPr>
      </w:pPr>
    </w:p>
    <w:p w14:paraId="773A9DB8" w14:textId="77777777" w:rsidR="0004149F" w:rsidRPr="008620E9" w:rsidRDefault="0004149F" w:rsidP="0004149F">
      <w:pPr>
        <w:spacing w:after="0" w:line="240" w:lineRule="auto"/>
        <w:jc w:val="both"/>
        <w:rPr>
          <w:rFonts w:eastAsia="Times New Roman" w:cstheme="minorHAnsi"/>
          <w:sz w:val="24"/>
          <w:szCs w:val="24"/>
        </w:rPr>
      </w:pPr>
      <w:r w:rsidRPr="008620E9">
        <w:rPr>
          <w:rFonts w:eastAsia="Times New Roman" w:cstheme="minorHAnsi"/>
          <w:sz w:val="24"/>
          <w:szCs w:val="24"/>
        </w:rPr>
        <w:t>Plan 202</w:t>
      </w:r>
      <w:r>
        <w:rPr>
          <w:rFonts w:eastAsia="Times New Roman" w:cstheme="minorHAnsi"/>
          <w:sz w:val="24"/>
          <w:szCs w:val="24"/>
        </w:rPr>
        <w:t>2.</w:t>
      </w:r>
      <w:r w:rsidRPr="008620E9">
        <w:rPr>
          <w:rFonts w:eastAsia="Times New Roman" w:cstheme="minorHAnsi"/>
          <w:sz w:val="24"/>
          <w:szCs w:val="24"/>
        </w:rPr>
        <w:t>:</w:t>
      </w:r>
      <w:r>
        <w:rPr>
          <w:rFonts w:eastAsia="Times New Roman" w:cstheme="minorHAnsi"/>
          <w:sz w:val="24"/>
          <w:szCs w:val="24"/>
        </w:rPr>
        <w:t xml:space="preserve">           2</w:t>
      </w:r>
      <w:r w:rsidRPr="008620E9">
        <w:rPr>
          <w:rFonts w:eastAsia="Times New Roman" w:cstheme="minorHAnsi"/>
          <w:sz w:val="24"/>
          <w:szCs w:val="24"/>
        </w:rPr>
        <w:t>.</w:t>
      </w:r>
      <w:r>
        <w:rPr>
          <w:rFonts w:eastAsia="Times New Roman" w:cstheme="minorHAnsi"/>
          <w:sz w:val="24"/>
          <w:szCs w:val="24"/>
        </w:rPr>
        <w:t>002</w:t>
      </w:r>
      <w:r w:rsidRPr="008620E9">
        <w:rPr>
          <w:rFonts w:eastAsia="Times New Roman" w:cstheme="minorHAnsi"/>
          <w:sz w:val="24"/>
          <w:szCs w:val="24"/>
        </w:rPr>
        <w:t>.</w:t>
      </w:r>
      <w:r>
        <w:rPr>
          <w:rFonts w:eastAsia="Times New Roman" w:cstheme="minorHAnsi"/>
          <w:sz w:val="24"/>
          <w:szCs w:val="24"/>
        </w:rPr>
        <w:t>796,00</w:t>
      </w:r>
    </w:p>
    <w:p w14:paraId="1EC19C93" w14:textId="77777777" w:rsidR="0004149F" w:rsidRPr="008620E9" w:rsidRDefault="0004149F" w:rsidP="0004149F">
      <w:pPr>
        <w:spacing w:after="0" w:line="240" w:lineRule="auto"/>
        <w:jc w:val="both"/>
        <w:rPr>
          <w:rFonts w:eastAsia="Times New Roman" w:cstheme="minorHAnsi"/>
          <w:sz w:val="24"/>
          <w:szCs w:val="24"/>
        </w:rPr>
      </w:pPr>
      <w:r w:rsidRPr="008620E9">
        <w:rPr>
          <w:rFonts w:eastAsia="Times New Roman" w:cstheme="minorHAnsi"/>
          <w:sz w:val="24"/>
          <w:szCs w:val="24"/>
        </w:rPr>
        <w:t>Izvršenje 202</w:t>
      </w:r>
      <w:r>
        <w:rPr>
          <w:rFonts w:eastAsia="Times New Roman" w:cstheme="minorHAnsi"/>
          <w:sz w:val="24"/>
          <w:szCs w:val="24"/>
        </w:rPr>
        <w:t>2.</w:t>
      </w:r>
      <w:r w:rsidRPr="008620E9">
        <w:rPr>
          <w:rFonts w:eastAsia="Times New Roman" w:cstheme="minorHAnsi"/>
          <w:sz w:val="24"/>
          <w:szCs w:val="24"/>
        </w:rPr>
        <w:t xml:space="preserve">: </w:t>
      </w:r>
      <w:r>
        <w:rPr>
          <w:rFonts w:eastAsia="Times New Roman" w:cstheme="minorHAnsi"/>
          <w:sz w:val="24"/>
          <w:szCs w:val="24"/>
        </w:rPr>
        <w:t xml:space="preserve">     962</w:t>
      </w:r>
      <w:r w:rsidRPr="008620E9">
        <w:rPr>
          <w:rFonts w:eastAsia="Times New Roman" w:cstheme="minorHAnsi"/>
          <w:sz w:val="24"/>
          <w:szCs w:val="24"/>
        </w:rPr>
        <w:t>.</w:t>
      </w:r>
      <w:r>
        <w:rPr>
          <w:rFonts w:eastAsia="Times New Roman" w:cstheme="minorHAnsi"/>
          <w:sz w:val="24"/>
          <w:szCs w:val="24"/>
        </w:rPr>
        <w:t>193,56</w:t>
      </w:r>
    </w:p>
    <w:p w14:paraId="04A06948" w14:textId="77777777" w:rsidR="0004149F" w:rsidRDefault="0004149F" w:rsidP="0004149F">
      <w:pPr>
        <w:widowControl w:val="0"/>
        <w:spacing w:after="0" w:line="240" w:lineRule="auto"/>
        <w:jc w:val="both"/>
        <w:rPr>
          <w:rFonts w:eastAsia="Calibri" w:cstheme="minorHAnsi"/>
          <w:sz w:val="24"/>
          <w:szCs w:val="24"/>
        </w:rPr>
      </w:pPr>
      <w:r w:rsidRPr="008620E9">
        <w:rPr>
          <w:rFonts w:eastAsia="Calibri" w:cstheme="minorHAnsi"/>
          <w:sz w:val="24"/>
          <w:szCs w:val="24"/>
        </w:rPr>
        <w:t xml:space="preserve">Indeks: </w:t>
      </w:r>
      <w:r>
        <w:rPr>
          <w:rFonts w:eastAsia="Calibri" w:cstheme="minorHAnsi"/>
          <w:sz w:val="24"/>
          <w:szCs w:val="24"/>
        </w:rPr>
        <w:t>48,04</w:t>
      </w:r>
      <w:r w:rsidRPr="008620E9">
        <w:rPr>
          <w:rFonts w:eastAsia="Calibri" w:cstheme="minorHAnsi"/>
          <w:sz w:val="24"/>
          <w:szCs w:val="24"/>
        </w:rPr>
        <w:t xml:space="preserve"> %</w:t>
      </w:r>
    </w:p>
    <w:p w14:paraId="18F39346" w14:textId="77777777" w:rsidR="0004149F" w:rsidRPr="008620E9" w:rsidRDefault="0004149F" w:rsidP="0004149F">
      <w:pPr>
        <w:widowControl w:val="0"/>
        <w:spacing w:after="0" w:line="240" w:lineRule="auto"/>
        <w:jc w:val="both"/>
        <w:rPr>
          <w:rFonts w:eastAsia="Calibri" w:cstheme="minorHAnsi"/>
          <w:sz w:val="24"/>
          <w:szCs w:val="24"/>
        </w:rPr>
      </w:pPr>
    </w:p>
    <w:p w14:paraId="5365AD09" w14:textId="77777777" w:rsidR="0004149F" w:rsidRPr="008620E9" w:rsidRDefault="0004149F" w:rsidP="0004149F">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sz w:val="24"/>
          <w:szCs w:val="24"/>
        </w:rPr>
      </w:pPr>
      <w:r w:rsidRPr="00A860CF">
        <w:rPr>
          <w:rFonts w:eastAsia="Calibri" w:cstheme="minorHAnsi"/>
          <w:b/>
          <w:sz w:val="24"/>
          <w:szCs w:val="24"/>
        </w:rPr>
        <w:t>Aktivnost</w:t>
      </w:r>
      <w:r>
        <w:rPr>
          <w:rFonts w:eastAsia="Calibri" w:cstheme="minorHAnsi"/>
          <w:b/>
          <w:sz w:val="24"/>
          <w:szCs w:val="24"/>
        </w:rPr>
        <w:t xml:space="preserve">: </w:t>
      </w:r>
      <w:r w:rsidRPr="00871D76">
        <w:rPr>
          <w:rFonts w:eastAsia="Calibri" w:cstheme="minorHAnsi"/>
          <w:b/>
          <w:sz w:val="24"/>
          <w:szCs w:val="24"/>
        </w:rPr>
        <w:t>Zdravstvene mjere praćenja ispravnosti vode za piće</w:t>
      </w:r>
      <w:r w:rsidRPr="00A860CF">
        <w:rPr>
          <w:rFonts w:eastAsia="Calibri" w:cstheme="minorHAnsi"/>
          <w:b/>
          <w:bCs/>
          <w:spacing w:val="-1"/>
          <w:sz w:val="24"/>
          <w:szCs w:val="24"/>
        </w:rPr>
        <w:tab/>
      </w:r>
      <w:r w:rsidRPr="00A860CF">
        <w:rPr>
          <w:rFonts w:eastAsia="Calibri" w:cstheme="minorHAnsi"/>
          <w:b/>
          <w:bCs/>
          <w:spacing w:val="-1"/>
          <w:sz w:val="24"/>
          <w:szCs w:val="24"/>
        </w:rPr>
        <w:tab/>
      </w:r>
      <w:r w:rsidRPr="00A860CF">
        <w:rPr>
          <w:rFonts w:eastAsia="Calibri" w:cstheme="minorHAnsi"/>
          <w:b/>
          <w:bCs/>
          <w:spacing w:val="-1"/>
          <w:sz w:val="24"/>
          <w:szCs w:val="24"/>
        </w:rPr>
        <w:tab/>
      </w:r>
      <w:r w:rsidRPr="00A860CF">
        <w:rPr>
          <w:rFonts w:eastAsia="Calibri" w:cstheme="minorHAnsi"/>
          <w:b/>
          <w:bCs/>
          <w:spacing w:val="-1"/>
          <w:sz w:val="24"/>
          <w:szCs w:val="24"/>
        </w:rPr>
        <w:tab/>
      </w:r>
    </w:p>
    <w:p w14:paraId="7EAC0C7B" w14:textId="77777777" w:rsidR="0004149F" w:rsidRPr="008620E9" w:rsidRDefault="0004149F" w:rsidP="0004149F">
      <w:pPr>
        <w:spacing w:after="0" w:line="240" w:lineRule="auto"/>
        <w:jc w:val="both"/>
        <w:rPr>
          <w:rFonts w:eastAsia="Times New Roman" w:cstheme="minorHAnsi"/>
          <w:bCs/>
          <w:sz w:val="24"/>
          <w:szCs w:val="24"/>
          <w:lang w:eastAsia="hr-HR"/>
        </w:rPr>
      </w:pPr>
      <w:r w:rsidRPr="008620E9">
        <w:rPr>
          <w:rFonts w:eastAsia="Calibri" w:cstheme="minorHAnsi"/>
          <w:bCs/>
          <w:sz w:val="24"/>
          <w:szCs w:val="24"/>
        </w:rPr>
        <w:t>P</w:t>
      </w:r>
      <w:r w:rsidRPr="008620E9">
        <w:rPr>
          <w:rFonts w:eastAsia="Calibri" w:cstheme="minorHAnsi"/>
          <w:bCs/>
          <w:spacing w:val="1"/>
          <w:sz w:val="24"/>
          <w:szCs w:val="24"/>
        </w:rPr>
        <w:t>l</w:t>
      </w:r>
      <w:r w:rsidRPr="008620E9">
        <w:rPr>
          <w:rFonts w:eastAsia="Calibri" w:cstheme="minorHAnsi"/>
          <w:bCs/>
          <w:spacing w:val="-1"/>
          <w:sz w:val="24"/>
          <w:szCs w:val="24"/>
        </w:rPr>
        <w:t>a</w:t>
      </w:r>
      <w:r w:rsidRPr="008620E9">
        <w:rPr>
          <w:rFonts w:eastAsia="Calibri" w:cstheme="minorHAnsi"/>
          <w:bCs/>
          <w:sz w:val="24"/>
          <w:szCs w:val="24"/>
        </w:rPr>
        <w:t>n</w:t>
      </w:r>
      <w:r w:rsidRPr="008620E9">
        <w:rPr>
          <w:rFonts w:eastAsia="Calibri" w:cstheme="minorHAnsi"/>
          <w:bCs/>
          <w:spacing w:val="2"/>
          <w:sz w:val="24"/>
          <w:szCs w:val="24"/>
        </w:rPr>
        <w:t xml:space="preserve"> </w:t>
      </w:r>
      <w:r w:rsidRPr="008620E9">
        <w:rPr>
          <w:rFonts w:eastAsia="Calibri" w:cstheme="minorHAnsi"/>
          <w:bCs/>
          <w:spacing w:val="1"/>
          <w:sz w:val="24"/>
          <w:szCs w:val="24"/>
        </w:rPr>
        <w:t>202</w:t>
      </w:r>
      <w:r>
        <w:rPr>
          <w:rFonts w:eastAsia="Calibri" w:cstheme="minorHAnsi"/>
          <w:bCs/>
          <w:spacing w:val="1"/>
          <w:sz w:val="24"/>
          <w:szCs w:val="24"/>
        </w:rPr>
        <w:t>2</w:t>
      </w:r>
      <w:r w:rsidRPr="008620E9">
        <w:rPr>
          <w:rFonts w:eastAsia="Calibri" w:cstheme="minorHAnsi"/>
          <w:bCs/>
          <w:spacing w:val="-2"/>
          <w:sz w:val="24"/>
          <w:szCs w:val="24"/>
        </w:rPr>
        <w:t>.</w:t>
      </w:r>
      <w:r w:rsidRPr="008620E9">
        <w:rPr>
          <w:rFonts w:eastAsia="Calibri" w:cstheme="minorHAnsi"/>
          <w:bCs/>
          <w:sz w:val="24"/>
          <w:szCs w:val="24"/>
        </w:rPr>
        <w:t>:</w:t>
      </w:r>
      <w:r w:rsidRPr="008620E9">
        <w:rPr>
          <w:rFonts w:eastAsia="Calibri" w:cstheme="minorHAnsi"/>
          <w:bCs/>
          <w:spacing w:val="2"/>
          <w:sz w:val="24"/>
          <w:szCs w:val="24"/>
        </w:rPr>
        <w:t xml:space="preserve">   </w:t>
      </w:r>
      <w:r>
        <w:rPr>
          <w:rFonts w:eastAsia="Calibri" w:cstheme="minorHAnsi"/>
          <w:bCs/>
          <w:spacing w:val="2"/>
          <w:sz w:val="24"/>
          <w:szCs w:val="24"/>
        </w:rPr>
        <w:t xml:space="preserve">     </w:t>
      </w:r>
      <w:r>
        <w:rPr>
          <w:rFonts w:eastAsia="Times New Roman" w:cstheme="minorHAnsi"/>
          <w:bCs/>
          <w:sz w:val="24"/>
          <w:szCs w:val="24"/>
          <w:lang w:eastAsia="hr-HR"/>
        </w:rPr>
        <w:t>60</w:t>
      </w:r>
      <w:r w:rsidRPr="008620E9">
        <w:rPr>
          <w:rFonts w:eastAsia="Times New Roman" w:cstheme="minorHAnsi"/>
          <w:bCs/>
          <w:sz w:val="24"/>
          <w:szCs w:val="24"/>
          <w:lang w:eastAsia="hr-HR"/>
        </w:rPr>
        <w:t>0.000</w:t>
      </w:r>
      <w:r>
        <w:rPr>
          <w:rFonts w:eastAsia="Times New Roman" w:cstheme="minorHAnsi"/>
          <w:bCs/>
          <w:sz w:val="24"/>
          <w:szCs w:val="24"/>
          <w:lang w:eastAsia="hr-HR"/>
        </w:rPr>
        <w:t>,00</w:t>
      </w:r>
    </w:p>
    <w:p w14:paraId="2967BF33" w14:textId="77777777" w:rsidR="0004149F" w:rsidRPr="008620E9" w:rsidRDefault="0004149F" w:rsidP="0004149F">
      <w:pPr>
        <w:spacing w:after="0" w:line="240" w:lineRule="auto"/>
        <w:jc w:val="both"/>
        <w:rPr>
          <w:rFonts w:eastAsia="Times New Roman" w:cstheme="minorHAnsi"/>
          <w:bCs/>
          <w:sz w:val="24"/>
          <w:szCs w:val="24"/>
          <w:lang w:eastAsia="hr-HR"/>
        </w:rPr>
      </w:pPr>
      <w:r w:rsidRPr="008620E9">
        <w:rPr>
          <w:rFonts w:eastAsia="Calibri" w:cstheme="minorHAnsi"/>
          <w:bCs/>
          <w:spacing w:val="1"/>
          <w:sz w:val="24"/>
          <w:szCs w:val="24"/>
        </w:rPr>
        <w:t>Iz</w:t>
      </w:r>
      <w:r w:rsidRPr="008620E9">
        <w:rPr>
          <w:rFonts w:eastAsia="Calibri" w:cstheme="minorHAnsi"/>
          <w:bCs/>
          <w:spacing w:val="-1"/>
          <w:sz w:val="24"/>
          <w:szCs w:val="24"/>
        </w:rPr>
        <w:t>v</w:t>
      </w:r>
      <w:r w:rsidRPr="008620E9">
        <w:rPr>
          <w:rFonts w:eastAsia="Calibri" w:cstheme="minorHAnsi"/>
          <w:bCs/>
          <w:spacing w:val="1"/>
          <w:sz w:val="24"/>
          <w:szCs w:val="24"/>
        </w:rPr>
        <w:t>r</w:t>
      </w:r>
      <w:r w:rsidRPr="008620E9">
        <w:rPr>
          <w:rFonts w:eastAsia="Calibri" w:cstheme="minorHAnsi"/>
          <w:bCs/>
          <w:sz w:val="24"/>
          <w:szCs w:val="24"/>
        </w:rPr>
        <w:t>š</w:t>
      </w:r>
      <w:r w:rsidRPr="008620E9">
        <w:rPr>
          <w:rFonts w:eastAsia="Calibri" w:cstheme="minorHAnsi"/>
          <w:bCs/>
          <w:spacing w:val="-1"/>
          <w:sz w:val="24"/>
          <w:szCs w:val="24"/>
        </w:rPr>
        <w:t>e</w:t>
      </w:r>
      <w:r w:rsidRPr="008620E9">
        <w:rPr>
          <w:rFonts w:eastAsia="Calibri" w:cstheme="minorHAnsi"/>
          <w:bCs/>
          <w:spacing w:val="1"/>
          <w:sz w:val="24"/>
          <w:szCs w:val="24"/>
        </w:rPr>
        <w:t>n</w:t>
      </w:r>
      <w:r w:rsidRPr="008620E9">
        <w:rPr>
          <w:rFonts w:eastAsia="Calibri" w:cstheme="minorHAnsi"/>
          <w:bCs/>
          <w:sz w:val="24"/>
          <w:szCs w:val="24"/>
        </w:rPr>
        <w:t>o</w:t>
      </w:r>
      <w:r w:rsidRPr="008620E9">
        <w:rPr>
          <w:rFonts w:eastAsia="Calibri" w:cstheme="minorHAnsi"/>
          <w:bCs/>
          <w:spacing w:val="-1"/>
          <w:sz w:val="24"/>
          <w:szCs w:val="24"/>
        </w:rPr>
        <w:t xml:space="preserve"> </w:t>
      </w:r>
      <w:r w:rsidRPr="008620E9">
        <w:rPr>
          <w:rFonts w:eastAsia="Calibri" w:cstheme="minorHAnsi"/>
          <w:sz w:val="24"/>
          <w:szCs w:val="24"/>
        </w:rPr>
        <w:t>202</w:t>
      </w:r>
      <w:r>
        <w:rPr>
          <w:rFonts w:eastAsia="Calibri" w:cstheme="minorHAnsi"/>
          <w:sz w:val="24"/>
          <w:szCs w:val="24"/>
        </w:rPr>
        <w:t>2</w:t>
      </w:r>
      <w:r w:rsidRPr="008620E9">
        <w:rPr>
          <w:rFonts w:eastAsia="Calibri" w:cstheme="minorHAnsi"/>
          <w:bCs/>
          <w:spacing w:val="1"/>
          <w:sz w:val="24"/>
          <w:szCs w:val="24"/>
        </w:rPr>
        <w:t>.</w:t>
      </w:r>
      <w:r w:rsidRPr="008620E9">
        <w:rPr>
          <w:rFonts w:eastAsia="Calibri" w:cstheme="minorHAnsi"/>
          <w:bCs/>
          <w:sz w:val="24"/>
          <w:szCs w:val="24"/>
        </w:rPr>
        <w:t xml:space="preserve">: </w:t>
      </w:r>
      <w:r>
        <w:rPr>
          <w:rFonts w:eastAsia="Calibri" w:cstheme="minorHAnsi"/>
          <w:bCs/>
          <w:sz w:val="24"/>
          <w:szCs w:val="24"/>
        </w:rPr>
        <w:t>272</w:t>
      </w:r>
      <w:r w:rsidRPr="008620E9">
        <w:rPr>
          <w:rFonts w:eastAsia="Times New Roman" w:cstheme="minorHAnsi"/>
          <w:bCs/>
          <w:sz w:val="24"/>
          <w:szCs w:val="24"/>
          <w:lang w:eastAsia="hr-HR"/>
        </w:rPr>
        <w:t>.</w:t>
      </w:r>
      <w:r>
        <w:rPr>
          <w:rFonts w:eastAsia="Times New Roman" w:cstheme="minorHAnsi"/>
          <w:bCs/>
          <w:sz w:val="24"/>
          <w:szCs w:val="24"/>
          <w:lang w:eastAsia="hr-HR"/>
        </w:rPr>
        <w:t>356,25</w:t>
      </w:r>
      <w:r w:rsidRPr="008620E9">
        <w:rPr>
          <w:rFonts w:eastAsia="Calibri" w:cstheme="minorHAnsi"/>
          <w:spacing w:val="1"/>
          <w:sz w:val="24"/>
          <w:szCs w:val="24"/>
        </w:rPr>
        <w:t xml:space="preserve"> </w:t>
      </w:r>
      <w:r w:rsidRPr="008620E9">
        <w:rPr>
          <w:rFonts w:eastAsia="Calibri" w:cstheme="minorHAnsi"/>
          <w:spacing w:val="-1"/>
          <w:sz w:val="24"/>
          <w:szCs w:val="24"/>
        </w:rPr>
        <w:t>(</w:t>
      </w:r>
      <w:r>
        <w:rPr>
          <w:rFonts w:eastAsia="Calibri" w:cstheme="minorHAnsi"/>
          <w:spacing w:val="-1"/>
          <w:sz w:val="24"/>
          <w:szCs w:val="24"/>
        </w:rPr>
        <w:t>45,39</w:t>
      </w:r>
      <w:r w:rsidRPr="008620E9">
        <w:rPr>
          <w:rFonts w:eastAsia="Calibri" w:cstheme="minorHAnsi"/>
          <w:spacing w:val="-1"/>
          <w:sz w:val="24"/>
          <w:szCs w:val="24"/>
        </w:rPr>
        <w:t>%)</w:t>
      </w:r>
    </w:p>
    <w:p w14:paraId="0C1ECC64" w14:textId="77777777" w:rsidR="0004149F" w:rsidRDefault="0004149F" w:rsidP="0004149F">
      <w:pPr>
        <w:widowControl w:val="0"/>
        <w:spacing w:after="0" w:line="240" w:lineRule="auto"/>
        <w:jc w:val="both"/>
        <w:rPr>
          <w:rFonts w:eastAsia="Calibri" w:cstheme="minorHAnsi"/>
          <w:spacing w:val="1"/>
          <w:sz w:val="24"/>
          <w:szCs w:val="24"/>
        </w:rPr>
      </w:pPr>
      <w:r w:rsidRPr="00CF1D1E">
        <w:rPr>
          <w:rFonts w:eastAsia="Calibri" w:cstheme="minorHAnsi"/>
          <w:b/>
          <w:spacing w:val="1"/>
          <w:sz w:val="24"/>
          <w:szCs w:val="24"/>
        </w:rPr>
        <w:t>Cilj:</w:t>
      </w:r>
      <w:r w:rsidRPr="00400FC4">
        <w:rPr>
          <w:rFonts w:eastAsia="Calibri" w:cstheme="minorHAnsi"/>
          <w:spacing w:val="1"/>
          <w:sz w:val="24"/>
          <w:szCs w:val="24"/>
        </w:rPr>
        <w:t xml:space="preserve"> </w:t>
      </w:r>
      <w:r>
        <w:rPr>
          <w:rFonts w:eastAsia="Calibri" w:cstheme="minorHAnsi"/>
          <w:spacing w:val="1"/>
          <w:sz w:val="24"/>
          <w:szCs w:val="24"/>
        </w:rPr>
        <w:tab/>
      </w:r>
      <w:r w:rsidRPr="00400FC4">
        <w:rPr>
          <w:rFonts w:eastAsia="Calibri" w:cstheme="minorHAnsi"/>
          <w:spacing w:val="1"/>
          <w:sz w:val="24"/>
          <w:szCs w:val="24"/>
        </w:rPr>
        <w:t xml:space="preserve">Zakonom </w:t>
      </w:r>
      <w:r>
        <w:rPr>
          <w:rFonts w:eastAsia="Calibri" w:cstheme="minorHAnsi"/>
          <w:spacing w:val="1"/>
          <w:sz w:val="24"/>
          <w:szCs w:val="24"/>
        </w:rPr>
        <w:t>se</w:t>
      </w:r>
      <w:r w:rsidRPr="00400FC4">
        <w:rPr>
          <w:rFonts w:eastAsia="Calibri" w:cstheme="minorHAnsi"/>
          <w:spacing w:val="1"/>
          <w:sz w:val="24"/>
          <w:szCs w:val="24"/>
        </w:rPr>
        <w:t xml:space="preserve"> </w:t>
      </w:r>
      <w:r>
        <w:rPr>
          <w:rFonts w:eastAsia="Calibri" w:cstheme="minorHAnsi"/>
          <w:spacing w:val="1"/>
          <w:sz w:val="24"/>
          <w:szCs w:val="24"/>
        </w:rPr>
        <w:t xml:space="preserve">uređuje zdravstvena ispravnost vode za ljudsku potrošnju, nadležna tijela, načini postupanja, praćenje ispravnosti vode za ljudsku potrošnju i njihovo financiranje, a u cilju zaštite ljudskog zdravlja. Ovom se aktivnosti osiguravaju financijska </w:t>
      </w:r>
      <w:r w:rsidRPr="008620E9">
        <w:rPr>
          <w:rFonts w:eastAsia="Calibri" w:cstheme="minorHAnsi"/>
          <w:sz w:val="24"/>
          <w:szCs w:val="24"/>
        </w:rPr>
        <w:t>sre</w:t>
      </w:r>
      <w:r w:rsidRPr="008620E9">
        <w:rPr>
          <w:rFonts w:eastAsia="Calibri" w:cstheme="minorHAnsi"/>
          <w:spacing w:val="1"/>
          <w:sz w:val="24"/>
          <w:szCs w:val="24"/>
        </w:rPr>
        <w:t>d</w:t>
      </w:r>
      <w:r w:rsidRPr="008620E9">
        <w:rPr>
          <w:rFonts w:eastAsia="Calibri" w:cstheme="minorHAnsi"/>
          <w:sz w:val="24"/>
          <w:szCs w:val="24"/>
        </w:rPr>
        <w:t>s</w:t>
      </w:r>
      <w:r w:rsidRPr="008620E9">
        <w:rPr>
          <w:rFonts w:eastAsia="Calibri" w:cstheme="minorHAnsi"/>
          <w:spacing w:val="1"/>
          <w:sz w:val="24"/>
          <w:szCs w:val="24"/>
        </w:rPr>
        <w:t>t</w:t>
      </w:r>
      <w:r w:rsidRPr="008620E9">
        <w:rPr>
          <w:rFonts w:eastAsia="Calibri" w:cstheme="minorHAnsi"/>
          <w:sz w:val="24"/>
          <w:szCs w:val="24"/>
        </w:rPr>
        <w:t>va</w:t>
      </w:r>
      <w:r w:rsidRPr="008620E9">
        <w:rPr>
          <w:rFonts w:eastAsia="Calibri" w:cstheme="minorHAnsi"/>
          <w:spacing w:val="27"/>
          <w:sz w:val="24"/>
          <w:szCs w:val="24"/>
        </w:rPr>
        <w:t xml:space="preserve"> </w:t>
      </w:r>
      <w:r w:rsidRPr="008620E9">
        <w:rPr>
          <w:rFonts w:eastAsia="Calibri" w:cstheme="minorHAnsi"/>
          <w:spacing w:val="1"/>
          <w:sz w:val="24"/>
          <w:szCs w:val="24"/>
        </w:rPr>
        <w:t>z</w:t>
      </w:r>
      <w:r w:rsidRPr="008620E9">
        <w:rPr>
          <w:rFonts w:eastAsia="Calibri" w:cstheme="minorHAnsi"/>
          <w:sz w:val="24"/>
          <w:szCs w:val="24"/>
        </w:rPr>
        <w:t>a</w:t>
      </w:r>
      <w:r>
        <w:rPr>
          <w:rFonts w:eastAsia="Calibri" w:cstheme="minorHAnsi"/>
          <w:sz w:val="24"/>
          <w:szCs w:val="24"/>
        </w:rPr>
        <w:t xml:space="preserve"> kontinuirano provođenje redovitog i revizijskog praćenja </w:t>
      </w:r>
      <w:r w:rsidRPr="00871D76">
        <w:rPr>
          <w:rFonts w:eastAsia="Calibri" w:cstheme="minorHAnsi"/>
          <w:spacing w:val="1"/>
          <w:sz w:val="24"/>
          <w:szCs w:val="24"/>
        </w:rPr>
        <w:t>ispravnosti vode za piće</w:t>
      </w:r>
      <w:r>
        <w:rPr>
          <w:rFonts w:eastAsia="Calibri" w:cstheme="minorHAnsi"/>
          <w:spacing w:val="1"/>
          <w:sz w:val="24"/>
          <w:szCs w:val="24"/>
        </w:rPr>
        <w:t>.</w:t>
      </w:r>
      <w:r w:rsidRPr="00871D76">
        <w:rPr>
          <w:rFonts w:eastAsia="Calibri" w:cstheme="minorHAnsi"/>
          <w:spacing w:val="1"/>
          <w:sz w:val="24"/>
          <w:szCs w:val="24"/>
        </w:rPr>
        <w:t xml:space="preserve"> </w:t>
      </w:r>
    </w:p>
    <w:p w14:paraId="1493C909" w14:textId="77777777" w:rsidR="0004149F" w:rsidRPr="008620E9" w:rsidRDefault="0004149F" w:rsidP="0004149F">
      <w:pPr>
        <w:widowControl w:val="0"/>
        <w:spacing w:after="0" w:line="240" w:lineRule="auto"/>
        <w:jc w:val="both"/>
        <w:rPr>
          <w:rFonts w:eastAsia="Calibri" w:cstheme="minorHAnsi"/>
          <w:sz w:val="24"/>
          <w:szCs w:val="24"/>
        </w:rPr>
      </w:pPr>
      <w:r w:rsidRPr="00CF1D1E">
        <w:rPr>
          <w:rFonts w:eastAsia="Calibri" w:cstheme="minorHAnsi"/>
          <w:b/>
          <w:bCs/>
          <w:sz w:val="24"/>
          <w:szCs w:val="24"/>
        </w:rPr>
        <w:t>Nos</w:t>
      </w:r>
      <w:r w:rsidRPr="00CF1D1E">
        <w:rPr>
          <w:rFonts w:eastAsia="Calibri" w:cstheme="minorHAnsi"/>
          <w:b/>
          <w:bCs/>
          <w:spacing w:val="1"/>
          <w:sz w:val="24"/>
          <w:szCs w:val="24"/>
        </w:rPr>
        <w:t>it</w:t>
      </w:r>
      <w:r w:rsidRPr="00CF1D1E">
        <w:rPr>
          <w:rFonts w:eastAsia="Calibri" w:cstheme="minorHAnsi"/>
          <w:b/>
          <w:bCs/>
          <w:spacing w:val="-1"/>
          <w:sz w:val="24"/>
          <w:szCs w:val="24"/>
        </w:rPr>
        <w:t>el</w:t>
      </w:r>
      <w:r w:rsidRPr="00CF1D1E">
        <w:rPr>
          <w:rFonts w:eastAsia="Calibri" w:cstheme="minorHAnsi"/>
          <w:b/>
          <w:bCs/>
          <w:sz w:val="24"/>
          <w:szCs w:val="24"/>
        </w:rPr>
        <w:t>j</w:t>
      </w:r>
      <w:r w:rsidRPr="00CF1D1E">
        <w:rPr>
          <w:rFonts w:eastAsia="Calibri" w:cstheme="minorHAnsi"/>
          <w:b/>
          <w:bCs/>
          <w:spacing w:val="52"/>
          <w:sz w:val="24"/>
          <w:szCs w:val="24"/>
        </w:rPr>
        <w:t xml:space="preserve"> </w:t>
      </w:r>
      <w:r w:rsidRPr="00CF1D1E">
        <w:rPr>
          <w:rFonts w:eastAsia="Calibri" w:cstheme="minorHAnsi"/>
          <w:b/>
          <w:bCs/>
          <w:spacing w:val="-1"/>
          <w:sz w:val="24"/>
          <w:szCs w:val="24"/>
        </w:rPr>
        <w:t>a</w:t>
      </w:r>
      <w:r w:rsidRPr="00CF1D1E">
        <w:rPr>
          <w:rFonts w:eastAsia="Calibri" w:cstheme="minorHAnsi"/>
          <w:b/>
          <w:bCs/>
          <w:sz w:val="24"/>
          <w:szCs w:val="24"/>
        </w:rPr>
        <w:t>k</w:t>
      </w:r>
      <w:r w:rsidRPr="00CF1D1E">
        <w:rPr>
          <w:rFonts w:eastAsia="Calibri" w:cstheme="minorHAnsi"/>
          <w:b/>
          <w:bCs/>
          <w:spacing w:val="1"/>
          <w:sz w:val="24"/>
          <w:szCs w:val="24"/>
        </w:rPr>
        <w:t>ti</w:t>
      </w:r>
      <w:r w:rsidRPr="00CF1D1E">
        <w:rPr>
          <w:rFonts w:eastAsia="Calibri" w:cstheme="minorHAnsi"/>
          <w:b/>
          <w:bCs/>
          <w:spacing w:val="-1"/>
          <w:sz w:val="24"/>
          <w:szCs w:val="24"/>
        </w:rPr>
        <w:t>v</w:t>
      </w:r>
      <w:r w:rsidRPr="00CF1D1E">
        <w:rPr>
          <w:rFonts w:eastAsia="Calibri" w:cstheme="minorHAnsi"/>
          <w:b/>
          <w:bCs/>
          <w:spacing w:val="-2"/>
          <w:sz w:val="24"/>
          <w:szCs w:val="24"/>
        </w:rPr>
        <w:t>n</w:t>
      </w:r>
      <w:r w:rsidRPr="00CF1D1E">
        <w:rPr>
          <w:rFonts w:eastAsia="Calibri" w:cstheme="minorHAnsi"/>
          <w:b/>
          <w:bCs/>
          <w:sz w:val="24"/>
          <w:szCs w:val="24"/>
        </w:rPr>
        <w:t>os</w:t>
      </w:r>
      <w:r w:rsidRPr="00CF1D1E">
        <w:rPr>
          <w:rFonts w:eastAsia="Calibri" w:cstheme="minorHAnsi"/>
          <w:b/>
          <w:bCs/>
          <w:spacing w:val="-2"/>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pacing w:val="50"/>
          <w:sz w:val="24"/>
          <w:szCs w:val="24"/>
        </w:rPr>
        <w:t xml:space="preserve"> </w:t>
      </w:r>
      <w:r w:rsidRPr="00871D76">
        <w:rPr>
          <w:rFonts w:eastAsia="Calibri" w:cstheme="minorHAnsi"/>
          <w:spacing w:val="1"/>
          <w:sz w:val="24"/>
          <w:szCs w:val="24"/>
        </w:rPr>
        <w:t>Upravni odjel za zdravstvo, obitelj i branitelje</w:t>
      </w:r>
    </w:p>
    <w:p w14:paraId="0494144C" w14:textId="77777777" w:rsidR="0004149F" w:rsidRPr="00CF1D1E" w:rsidRDefault="0004149F" w:rsidP="0004149F">
      <w:pPr>
        <w:widowControl w:val="0"/>
        <w:spacing w:after="0" w:line="240" w:lineRule="auto"/>
        <w:jc w:val="both"/>
        <w:rPr>
          <w:rFonts w:eastAsia="Calibri" w:cstheme="minorHAnsi"/>
          <w:bCs/>
          <w:sz w:val="24"/>
          <w:szCs w:val="24"/>
        </w:rPr>
      </w:pPr>
      <w:r>
        <w:rPr>
          <w:rFonts w:eastAsia="Calibri" w:cstheme="minorHAnsi"/>
          <w:b/>
          <w:bCs/>
          <w:sz w:val="24"/>
          <w:szCs w:val="24"/>
        </w:rPr>
        <w:t xml:space="preserve">Zakonska osnova: </w:t>
      </w:r>
      <w:r w:rsidRPr="00CF1D1E">
        <w:rPr>
          <w:rFonts w:eastAsia="Calibri" w:cstheme="minorHAnsi"/>
          <w:bCs/>
          <w:sz w:val="24"/>
          <w:szCs w:val="24"/>
        </w:rPr>
        <w:t xml:space="preserve">Zakon o vodi za ljudsku potrošnju </w:t>
      </w:r>
    </w:p>
    <w:p w14:paraId="3FDB59A9" w14:textId="77777777" w:rsidR="0004149F" w:rsidRDefault="0004149F" w:rsidP="0004149F">
      <w:pPr>
        <w:widowControl w:val="0"/>
        <w:spacing w:after="0" w:line="240" w:lineRule="auto"/>
        <w:jc w:val="both"/>
        <w:rPr>
          <w:rFonts w:eastAsia="Calibri" w:cstheme="minorHAnsi"/>
          <w:spacing w:val="-2"/>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pacing w:val="1"/>
          <w:sz w:val="24"/>
          <w:szCs w:val="24"/>
        </w:rPr>
        <w:t>u</w:t>
      </w:r>
      <w:r w:rsidRPr="00CF1D1E">
        <w:rPr>
          <w:rFonts w:eastAsia="Calibri" w:cstheme="minorHAnsi"/>
          <w:b/>
          <w:bCs/>
          <w:sz w:val="24"/>
          <w:szCs w:val="24"/>
        </w:rPr>
        <w:t>s</w:t>
      </w:r>
      <w:r w:rsidRPr="00CF1D1E">
        <w:rPr>
          <w:rFonts w:eastAsia="Calibri" w:cstheme="minorHAnsi"/>
          <w:b/>
          <w:bCs/>
          <w:spacing w:val="-2"/>
          <w:sz w:val="24"/>
          <w:szCs w:val="24"/>
        </w:rPr>
        <w:t>p</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z w:val="24"/>
          <w:szCs w:val="24"/>
        </w:rPr>
        <w:t>o</w:t>
      </w:r>
      <w:r w:rsidRPr="00CF1D1E">
        <w:rPr>
          <w:rFonts w:eastAsia="Calibri" w:cstheme="minorHAnsi"/>
          <w:b/>
          <w:bCs/>
          <w:spacing w:val="-2"/>
          <w:sz w:val="24"/>
          <w:szCs w:val="24"/>
        </w:rPr>
        <w:t>s</w:t>
      </w:r>
      <w:r w:rsidRPr="00CF1D1E">
        <w:rPr>
          <w:rFonts w:eastAsia="Calibri" w:cstheme="minorHAnsi"/>
          <w:b/>
          <w:bCs/>
          <w:spacing w:val="1"/>
          <w:sz w:val="24"/>
          <w:szCs w:val="24"/>
        </w:rPr>
        <w:t>ti</w:t>
      </w:r>
      <w:r w:rsidRPr="00CF1D1E">
        <w:rPr>
          <w:rFonts w:eastAsia="Calibri" w:cstheme="minorHAnsi"/>
          <w:b/>
          <w:bCs/>
          <w:sz w:val="24"/>
          <w:szCs w:val="24"/>
        </w:rPr>
        <w:t>:</w:t>
      </w:r>
      <w:r w:rsidRPr="008620E9">
        <w:rPr>
          <w:rFonts w:eastAsia="Calibri" w:cstheme="minorHAnsi"/>
          <w:bCs/>
          <w:sz w:val="24"/>
          <w:szCs w:val="24"/>
        </w:rPr>
        <w:t xml:space="preserve"> </w:t>
      </w:r>
      <w:r w:rsidRPr="00871D76">
        <w:rPr>
          <w:rFonts w:eastAsia="Calibri" w:cstheme="minorHAnsi"/>
          <w:spacing w:val="-2"/>
          <w:sz w:val="24"/>
          <w:szCs w:val="24"/>
        </w:rPr>
        <w:t xml:space="preserve">Broj ispitanih uzoraka zdravstvene ispravnosti vode za piće </w:t>
      </w:r>
    </w:p>
    <w:p w14:paraId="5D0B8F1F" w14:textId="77777777" w:rsidR="0004149F" w:rsidRDefault="0004149F" w:rsidP="0004149F">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1"/>
          <w:sz w:val="24"/>
          <w:szCs w:val="24"/>
        </w:rPr>
        <w:t xml:space="preserve"> p</w:t>
      </w:r>
      <w:r w:rsidRPr="00CF1D1E">
        <w:rPr>
          <w:rFonts w:eastAsia="Calibri" w:cstheme="minorHAnsi"/>
          <w:b/>
          <w:bCs/>
          <w:sz w:val="24"/>
          <w:szCs w:val="24"/>
        </w:rPr>
        <w:t>os</w:t>
      </w:r>
      <w:r w:rsidRPr="00CF1D1E">
        <w:rPr>
          <w:rFonts w:eastAsia="Calibri" w:cstheme="minorHAnsi"/>
          <w:b/>
          <w:bCs/>
          <w:spacing w:val="-2"/>
          <w:sz w:val="24"/>
          <w:szCs w:val="24"/>
        </w:rPr>
        <w:t>t</w:t>
      </w:r>
      <w:r w:rsidRPr="00CF1D1E">
        <w:rPr>
          <w:rFonts w:eastAsia="Calibri" w:cstheme="minorHAnsi"/>
          <w:b/>
          <w:bCs/>
          <w:spacing w:val="1"/>
          <w:sz w:val="24"/>
          <w:szCs w:val="24"/>
        </w:rPr>
        <w:t>i</w:t>
      </w:r>
      <w:r w:rsidRPr="00CF1D1E">
        <w:rPr>
          <w:rFonts w:eastAsia="Calibri" w:cstheme="minorHAnsi"/>
          <w:b/>
          <w:bCs/>
          <w:spacing w:val="-1"/>
          <w:sz w:val="24"/>
          <w:szCs w:val="24"/>
        </w:rPr>
        <w:t>g</w:t>
      </w:r>
      <w:r w:rsidRPr="00CF1D1E">
        <w:rPr>
          <w:rFonts w:eastAsia="Calibri" w:cstheme="minorHAnsi"/>
          <w:b/>
          <w:bCs/>
          <w:spacing w:val="1"/>
          <w:sz w:val="24"/>
          <w:szCs w:val="24"/>
        </w:rPr>
        <w:t>nu</w:t>
      </w:r>
      <w:r w:rsidRPr="00CF1D1E">
        <w:rPr>
          <w:rFonts w:eastAsia="Calibri" w:cstheme="minorHAnsi"/>
          <w:b/>
          <w:bCs/>
          <w:spacing w:val="-2"/>
          <w:sz w:val="24"/>
          <w:szCs w:val="24"/>
        </w:rPr>
        <w:t>t</w:t>
      </w:r>
      <w:r w:rsidRPr="00CF1D1E">
        <w:rPr>
          <w:rFonts w:eastAsia="Calibri" w:cstheme="minorHAnsi"/>
          <w:b/>
          <w:bCs/>
          <w:spacing w:val="1"/>
          <w:sz w:val="24"/>
          <w:szCs w:val="24"/>
        </w:rPr>
        <w:t>i</w:t>
      </w:r>
      <w:r w:rsidRPr="00CF1D1E">
        <w:rPr>
          <w:rFonts w:eastAsia="Calibri" w:cstheme="minorHAnsi"/>
          <w:b/>
          <w:bCs/>
          <w:sz w:val="24"/>
          <w:szCs w:val="24"/>
        </w:rPr>
        <w:t>m c</w:t>
      </w:r>
      <w:r w:rsidRPr="00CF1D1E">
        <w:rPr>
          <w:rFonts w:eastAsia="Calibri" w:cstheme="minorHAnsi"/>
          <w:b/>
          <w:bCs/>
          <w:spacing w:val="1"/>
          <w:sz w:val="24"/>
          <w:szCs w:val="24"/>
        </w:rPr>
        <w:t>ilj</w:t>
      </w:r>
      <w:r w:rsidRPr="00CF1D1E">
        <w:rPr>
          <w:rFonts w:eastAsia="Calibri" w:cstheme="minorHAnsi"/>
          <w:b/>
          <w:bCs/>
          <w:spacing w:val="-1"/>
          <w:sz w:val="24"/>
          <w:szCs w:val="24"/>
        </w:rPr>
        <w:t>ev</w:t>
      </w:r>
      <w:r w:rsidRPr="00CF1D1E">
        <w:rPr>
          <w:rFonts w:eastAsia="Calibri" w:cstheme="minorHAnsi"/>
          <w:b/>
          <w:bCs/>
          <w:spacing w:val="1"/>
          <w:sz w:val="24"/>
          <w:szCs w:val="24"/>
        </w:rPr>
        <w:t>i</w:t>
      </w:r>
      <w:r w:rsidRPr="00CF1D1E">
        <w:rPr>
          <w:rFonts w:eastAsia="Calibri" w:cstheme="minorHAnsi"/>
          <w:b/>
          <w:bCs/>
          <w:spacing w:val="-1"/>
          <w:sz w:val="24"/>
          <w:szCs w:val="24"/>
        </w:rPr>
        <w:t>ma</w:t>
      </w:r>
      <w:r w:rsidRPr="00CF1D1E">
        <w:rPr>
          <w:rFonts w:eastAsia="Calibri" w:cstheme="minorHAnsi"/>
          <w:b/>
          <w:bCs/>
          <w:sz w:val="24"/>
          <w:szCs w:val="24"/>
        </w:rPr>
        <w:t>:</w:t>
      </w:r>
      <w:r w:rsidRPr="008620E9">
        <w:rPr>
          <w:rFonts w:eastAsia="Calibri" w:cstheme="minorHAnsi"/>
          <w:bCs/>
          <w:spacing w:val="2"/>
          <w:sz w:val="24"/>
          <w:szCs w:val="24"/>
        </w:rPr>
        <w:t xml:space="preserve"> </w:t>
      </w:r>
      <w:r w:rsidRPr="008620E9">
        <w:rPr>
          <w:rFonts w:eastAsia="Calibri" w:cstheme="minorHAnsi"/>
          <w:sz w:val="24"/>
          <w:szCs w:val="24"/>
        </w:rPr>
        <w:t xml:space="preserve">U </w:t>
      </w:r>
      <w:r w:rsidRPr="008620E9">
        <w:rPr>
          <w:rFonts w:eastAsia="Calibri" w:cstheme="minorHAnsi"/>
          <w:spacing w:val="1"/>
          <w:sz w:val="24"/>
          <w:szCs w:val="24"/>
        </w:rPr>
        <w:t>p</w:t>
      </w:r>
      <w:r w:rsidRPr="008620E9">
        <w:rPr>
          <w:rFonts w:eastAsia="Calibri" w:cstheme="minorHAnsi"/>
          <w:sz w:val="24"/>
          <w:szCs w:val="24"/>
        </w:rPr>
        <w:t>r</w:t>
      </w:r>
      <w:r w:rsidRPr="008620E9">
        <w:rPr>
          <w:rFonts w:eastAsia="Calibri" w:cstheme="minorHAnsi"/>
          <w:spacing w:val="1"/>
          <w:sz w:val="24"/>
          <w:szCs w:val="24"/>
        </w:rPr>
        <w:t>o</w:t>
      </w:r>
      <w:r w:rsidRPr="008620E9">
        <w:rPr>
          <w:rFonts w:eastAsia="Calibri" w:cstheme="minorHAnsi"/>
          <w:sz w:val="24"/>
          <w:szCs w:val="24"/>
        </w:rPr>
        <w:t>ma</w:t>
      </w:r>
      <w:r w:rsidRPr="008620E9">
        <w:rPr>
          <w:rFonts w:eastAsia="Calibri" w:cstheme="minorHAnsi"/>
          <w:spacing w:val="1"/>
          <w:sz w:val="24"/>
          <w:szCs w:val="24"/>
        </w:rPr>
        <w:t>t</w:t>
      </w:r>
      <w:r w:rsidRPr="008620E9">
        <w:rPr>
          <w:rFonts w:eastAsia="Calibri" w:cstheme="minorHAnsi"/>
          <w:spacing w:val="-2"/>
          <w:sz w:val="24"/>
          <w:szCs w:val="24"/>
        </w:rPr>
        <w:t>r</w:t>
      </w:r>
      <w:r w:rsidRPr="008620E9">
        <w:rPr>
          <w:rFonts w:eastAsia="Calibri" w:cstheme="minorHAnsi"/>
          <w:sz w:val="24"/>
          <w:szCs w:val="24"/>
        </w:rPr>
        <w:t>a</w:t>
      </w:r>
      <w:r w:rsidRPr="008620E9">
        <w:rPr>
          <w:rFonts w:eastAsia="Calibri" w:cstheme="minorHAnsi"/>
          <w:spacing w:val="1"/>
          <w:sz w:val="24"/>
          <w:szCs w:val="24"/>
        </w:rPr>
        <w:t>n</w:t>
      </w:r>
      <w:r w:rsidRPr="008620E9">
        <w:rPr>
          <w:rFonts w:eastAsia="Calibri" w:cstheme="minorHAnsi"/>
          <w:spacing w:val="-2"/>
          <w:sz w:val="24"/>
          <w:szCs w:val="24"/>
        </w:rPr>
        <w:t>o</w:t>
      </w:r>
      <w:r w:rsidRPr="008620E9">
        <w:rPr>
          <w:rFonts w:eastAsia="Calibri" w:cstheme="minorHAnsi"/>
          <w:sz w:val="24"/>
          <w:szCs w:val="24"/>
        </w:rPr>
        <w:t>m</w:t>
      </w:r>
      <w:r w:rsidRPr="008620E9">
        <w:rPr>
          <w:rFonts w:eastAsia="Calibri" w:cstheme="minorHAnsi"/>
          <w:spacing w:val="1"/>
          <w:sz w:val="24"/>
          <w:szCs w:val="24"/>
        </w:rPr>
        <w:t xml:space="preserve"> p</w:t>
      </w:r>
      <w:r w:rsidRPr="008620E9">
        <w:rPr>
          <w:rFonts w:eastAsia="Calibri" w:cstheme="minorHAnsi"/>
          <w:sz w:val="24"/>
          <w:szCs w:val="24"/>
        </w:rPr>
        <w:t>eri</w:t>
      </w:r>
      <w:r w:rsidRPr="008620E9">
        <w:rPr>
          <w:rFonts w:eastAsia="Calibri" w:cstheme="minorHAnsi"/>
          <w:spacing w:val="1"/>
          <w:sz w:val="24"/>
          <w:szCs w:val="24"/>
        </w:rPr>
        <w:t>o</w:t>
      </w:r>
      <w:r w:rsidRPr="008620E9">
        <w:rPr>
          <w:rFonts w:eastAsia="Calibri" w:cstheme="minorHAnsi"/>
          <w:spacing w:val="-1"/>
          <w:sz w:val="24"/>
          <w:szCs w:val="24"/>
        </w:rPr>
        <w:t>d</w:t>
      </w:r>
      <w:r w:rsidRPr="008620E9">
        <w:rPr>
          <w:rFonts w:eastAsia="Calibri" w:cstheme="minorHAnsi"/>
          <w:sz w:val="24"/>
          <w:szCs w:val="24"/>
        </w:rPr>
        <w:t>u</w:t>
      </w:r>
      <w:r w:rsidRPr="008620E9">
        <w:rPr>
          <w:rFonts w:eastAsia="Calibri" w:cstheme="minorHAnsi"/>
          <w:spacing w:val="2"/>
          <w:sz w:val="24"/>
          <w:szCs w:val="24"/>
        </w:rPr>
        <w:t xml:space="preserve"> </w:t>
      </w:r>
      <w:r>
        <w:rPr>
          <w:rFonts w:eastAsia="Calibri" w:cstheme="minorHAnsi"/>
          <w:spacing w:val="2"/>
          <w:sz w:val="24"/>
          <w:szCs w:val="24"/>
        </w:rPr>
        <w:t xml:space="preserve">je ispitano </w:t>
      </w:r>
      <w:r w:rsidRPr="00871D76">
        <w:rPr>
          <w:rFonts w:eastAsia="Calibri" w:cstheme="minorHAnsi"/>
          <w:spacing w:val="1"/>
          <w:sz w:val="24"/>
          <w:szCs w:val="24"/>
        </w:rPr>
        <w:t xml:space="preserve">ukupno 239 uzorka vode za piće </w:t>
      </w:r>
      <w:r>
        <w:rPr>
          <w:rFonts w:eastAsia="Calibri" w:cstheme="minorHAnsi"/>
          <w:spacing w:val="1"/>
          <w:sz w:val="24"/>
          <w:szCs w:val="24"/>
        </w:rPr>
        <w:t xml:space="preserve">te je utvrđena </w:t>
      </w:r>
      <w:r w:rsidRPr="00871D76">
        <w:rPr>
          <w:rFonts w:eastAsia="Calibri" w:cstheme="minorHAnsi"/>
          <w:spacing w:val="1"/>
          <w:sz w:val="24"/>
          <w:szCs w:val="24"/>
        </w:rPr>
        <w:t>visoka kvaliteta vode za piće (ispitano je u prvoj polovici 2022.)</w:t>
      </w:r>
    </w:p>
    <w:p w14:paraId="1F7E733A" w14:textId="77777777" w:rsidR="0004149F" w:rsidRPr="008620E9" w:rsidRDefault="0004149F" w:rsidP="0004149F">
      <w:pPr>
        <w:widowControl w:val="0"/>
        <w:spacing w:after="0" w:line="240" w:lineRule="auto"/>
        <w:jc w:val="both"/>
        <w:rPr>
          <w:rFonts w:eastAsia="Calibri" w:cstheme="minorHAnsi"/>
          <w:color w:val="FF0000"/>
          <w:sz w:val="24"/>
          <w:szCs w:val="24"/>
        </w:rPr>
      </w:pPr>
    </w:p>
    <w:p w14:paraId="51173F2D" w14:textId="77777777" w:rsidR="0004149F" w:rsidRPr="008620E9" w:rsidRDefault="0004149F" w:rsidP="0004149F">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sz w:val="24"/>
          <w:szCs w:val="24"/>
        </w:rPr>
      </w:pPr>
      <w:r w:rsidRPr="008620E9">
        <w:rPr>
          <w:rFonts w:eastAsia="Calibri" w:cstheme="minorHAnsi"/>
          <w:b/>
          <w:bCs/>
          <w:spacing w:val="1"/>
          <w:sz w:val="24"/>
          <w:szCs w:val="24"/>
        </w:rPr>
        <w:t>A</w:t>
      </w:r>
      <w:r w:rsidRPr="008620E9">
        <w:rPr>
          <w:rFonts w:eastAsia="Calibri" w:cstheme="minorHAnsi"/>
          <w:b/>
          <w:bCs/>
          <w:sz w:val="24"/>
          <w:szCs w:val="24"/>
        </w:rPr>
        <w:t>k</w:t>
      </w:r>
      <w:r w:rsidRPr="008620E9">
        <w:rPr>
          <w:rFonts w:eastAsia="Calibri" w:cstheme="minorHAnsi"/>
          <w:b/>
          <w:bCs/>
          <w:spacing w:val="1"/>
          <w:sz w:val="24"/>
          <w:szCs w:val="24"/>
        </w:rPr>
        <w:t>ti</w:t>
      </w:r>
      <w:r w:rsidRPr="008620E9">
        <w:rPr>
          <w:rFonts w:eastAsia="Calibri" w:cstheme="minorHAnsi"/>
          <w:b/>
          <w:bCs/>
          <w:spacing w:val="-1"/>
          <w:sz w:val="24"/>
          <w:szCs w:val="24"/>
        </w:rPr>
        <w:t>v</w:t>
      </w:r>
      <w:r w:rsidRPr="008620E9">
        <w:rPr>
          <w:rFonts w:eastAsia="Calibri" w:cstheme="minorHAnsi"/>
          <w:b/>
          <w:bCs/>
          <w:spacing w:val="1"/>
          <w:sz w:val="24"/>
          <w:szCs w:val="24"/>
        </w:rPr>
        <w:t>n</w:t>
      </w:r>
      <w:r w:rsidRPr="008620E9">
        <w:rPr>
          <w:rFonts w:eastAsia="Calibri" w:cstheme="minorHAnsi"/>
          <w:b/>
          <w:bCs/>
          <w:spacing w:val="-2"/>
          <w:sz w:val="24"/>
          <w:szCs w:val="24"/>
        </w:rPr>
        <w:t>o</w:t>
      </w:r>
      <w:r w:rsidRPr="008620E9">
        <w:rPr>
          <w:rFonts w:eastAsia="Calibri" w:cstheme="minorHAnsi"/>
          <w:b/>
          <w:bCs/>
          <w:sz w:val="24"/>
          <w:szCs w:val="24"/>
        </w:rPr>
        <w:t>s</w:t>
      </w:r>
      <w:r w:rsidRPr="008620E9">
        <w:rPr>
          <w:rFonts w:eastAsia="Calibri" w:cstheme="minorHAnsi"/>
          <w:b/>
          <w:bCs/>
          <w:spacing w:val="1"/>
          <w:sz w:val="24"/>
          <w:szCs w:val="24"/>
        </w:rPr>
        <w:t>t</w:t>
      </w:r>
      <w:r w:rsidRPr="008620E9">
        <w:rPr>
          <w:rFonts w:eastAsia="Calibri" w:cstheme="minorHAnsi"/>
          <w:b/>
          <w:bCs/>
          <w:sz w:val="24"/>
          <w:szCs w:val="24"/>
        </w:rPr>
        <w:t xml:space="preserve">: </w:t>
      </w:r>
      <w:proofErr w:type="spellStart"/>
      <w:r>
        <w:rPr>
          <w:rFonts w:eastAsia="Calibri" w:cstheme="minorHAnsi"/>
          <w:b/>
          <w:bCs/>
          <w:spacing w:val="-3"/>
          <w:sz w:val="24"/>
          <w:szCs w:val="24"/>
        </w:rPr>
        <w:t>Mrtvozorstva</w:t>
      </w:r>
      <w:proofErr w:type="spellEnd"/>
      <w:r>
        <w:rPr>
          <w:rFonts w:eastAsia="Calibri" w:cstheme="minorHAnsi"/>
          <w:b/>
          <w:bCs/>
          <w:spacing w:val="-3"/>
          <w:sz w:val="24"/>
          <w:szCs w:val="24"/>
        </w:rPr>
        <w:t>, obdukcije i toksikološka ispitivanja</w:t>
      </w:r>
    </w:p>
    <w:p w14:paraId="03DF89A7" w14:textId="77777777" w:rsidR="0004149F" w:rsidRPr="008620E9" w:rsidRDefault="0004149F" w:rsidP="0004149F">
      <w:pPr>
        <w:widowControl w:val="0"/>
        <w:spacing w:after="0" w:line="240" w:lineRule="auto"/>
        <w:jc w:val="both"/>
        <w:rPr>
          <w:rFonts w:eastAsia="Calibri" w:cstheme="minorHAnsi"/>
          <w:sz w:val="24"/>
          <w:szCs w:val="24"/>
        </w:rPr>
      </w:pPr>
      <w:r w:rsidRPr="008620E9">
        <w:rPr>
          <w:rFonts w:eastAsia="Calibri" w:cstheme="minorHAnsi"/>
          <w:bCs/>
          <w:sz w:val="24"/>
          <w:szCs w:val="24"/>
        </w:rPr>
        <w:t>P</w:t>
      </w:r>
      <w:r w:rsidRPr="008620E9">
        <w:rPr>
          <w:rFonts w:eastAsia="Calibri" w:cstheme="minorHAnsi"/>
          <w:bCs/>
          <w:spacing w:val="1"/>
          <w:sz w:val="24"/>
          <w:szCs w:val="24"/>
        </w:rPr>
        <w:t>l</w:t>
      </w:r>
      <w:r w:rsidRPr="008620E9">
        <w:rPr>
          <w:rFonts w:eastAsia="Calibri" w:cstheme="minorHAnsi"/>
          <w:bCs/>
          <w:spacing w:val="-1"/>
          <w:sz w:val="24"/>
          <w:szCs w:val="24"/>
        </w:rPr>
        <w:t>a</w:t>
      </w:r>
      <w:r w:rsidRPr="008620E9">
        <w:rPr>
          <w:rFonts w:eastAsia="Calibri" w:cstheme="minorHAnsi"/>
          <w:bCs/>
          <w:sz w:val="24"/>
          <w:szCs w:val="24"/>
        </w:rPr>
        <w:t>n</w:t>
      </w:r>
      <w:r w:rsidRPr="008620E9">
        <w:rPr>
          <w:rFonts w:eastAsia="Calibri" w:cstheme="minorHAnsi"/>
          <w:bCs/>
          <w:spacing w:val="2"/>
          <w:sz w:val="24"/>
          <w:szCs w:val="24"/>
        </w:rPr>
        <w:t xml:space="preserve"> </w:t>
      </w:r>
      <w:r>
        <w:rPr>
          <w:rFonts w:eastAsia="Calibri" w:cstheme="minorHAnsi"/>
          <w:bCs/>
          <w:spacing w:val="1"/>
          <w:sz w:val="24"/>
          <w:szCs w:val="24"/>
        </w:rPr>
        <w:t>2022.</w:t>
      </w:r>
      <w:r w:rsidRPr="008620E9">
        <w:rPr>
          <w:rFonts w:eastAsia="Calibri" w:cstheme="minorHAnsi"/>
          <w:bCs/>
          <w:sz w:val="24"/>
          <w:szCs w:val="24"/>
        </w:rPr>
        <w:t>:</w:t>
      </w:r>
      <w:r w:rsidRPr="008620E9">
        <w:rPr>
          <w:rFonts w:eastAsia="Calibri" w:cstheme="minorHAnsi"/>
          <w:bCs/>
          <w:spacing w:val="2"/>
          <w:sz w:val="24"/>
          <w:szCs w:val="24"/>
        </w:rPr>
        <w:t xml:space="preserve"> </w:t>
      </w:r>
      <w:r>
        <w:rPr>
          <w:rFonts w:eastAsia="Calibri" w:cstheme="minorHAnsi"/>
          <w:bCs/>
          <w:spacing w:val="2"/>
          <w:sz w:val="24"/>
          <w:szCs w:val="24"/>
        </w:rPr>
        <w:t xml:space="preserve">       </w:t>
      </w:r>
      <w:r>
        <w:rPr>
          <w:rFonts w:eastAsia="Times New Roman" w:cstheme="minorHAnsi"/>
          <w:bCs/>
          <w:sz w:val="24"/>
          <w:szCs w:val="24"/>
          <w:lang w:eastAsia="hr-HR"/>
        </w:rPr>
        <w:t>660.000,00</w:t>
      </w:r>
    </w:p>
    <w:p w14:paraId="31B07927" w14:textId="77777777" w:rsidR="0004149F" w:rsidRPr="008620E9" w:rsidRDefault="0004149F" w:rsidP="0004149F">
      <w:pPr>
        <w:spacing w:after="0" w:line="240" w:lineRule="auto"/>
        <w:jc w:val="both"/>
        <w:rPr>
          <w:rFonts w:eastAsia="Times New Roman" w:cstheme="minorHAnsi"/>
          <w:bCs/>
          <w:sz w:val="24"/>
          <w:szCs w:val="24"/>
          <w:lang w:eastAsia="hr-HR"/>
        </w:rPr>
      </w:pPr>
      <w:r w:rsidRPr="008620E9">
        <w:rPr>
          <w:rFonts w:eastAsia="Calibri" w:cstheme="minorHAnsi"/>
          <w:bCs/>
          <w:spacing w:val="1"/>
          <w:sz w:val="24"/>
          <w:szCs w:val="24"/>
        </w:rPr>
        <w:t>Iz</w:t>
      </w:r>
      <w:r w:rsidRPr="008620E9">
        <w:rPr>
          <w:rFonts w:eastAsia="Calibri" w:cstheme="minorHAnsi"/>
          <w:bCs/>
          <w:spacing w:val="-1"/>
          <w:sz w:val="24"/>
          <w:szCs w:val="24"/>
        </w:rPr>
        <w:t>v</w:t>
      </w:r>
      <w:r w:rsidRPr="008620E9">
        <w:rPr>
          <w:rFonts w:eastAsia="Calibri" w:cstheme="minorHAnsi"/>
          <w:bCs/>
          <w:spacing w:val="1"/>
          <w:sz w:val="24"/>
          <w:szCs w:val="24"/>
        </w:rPr>
        <w:t>r</w:t>
      </w:r>
      <w:r w:rsidRPr="008620E9">
        <w:rPr>
          <w:rFonts w:eastAsia="Calibri" w:cstheme="minorHAnsi"/>
          <w:bCs/>
          <w:sz w:val="24"/>
          <w:szCs w:val="24"/>
        </w:rPr>
        <w:t>š</w:t>
      </w:r>
      <w:r w:rsidRPr="008620E9">
        <w:rPr>
          <w:rFonts w:eastAsia="Calibri" w:cstheme="minorHAnsi"/>
          <w:bCs/>
          <w:spacing w:val="-1"/>
          <w:sz w:val="24"/>
          <w:szCs w:val="24"/>
        </w:rPr>
        <w:t>e</w:t>
      </w:r>
      <w:r w:rsidRPr="008620E9">
        <w:rPr>
          <w:rFonts w:eastAsia="Calibri" w:cstheme="minorHAnsi"/>
          <w:bCs/>
          <w:spacing w:val="1"/>
          <w:sz w:val="24"/>
          <w:szCs w:val="24"/>
        </w:rPr>
        <w:t>n</w:t>
      </w:r>
      <w:r w:rsidRPr="008620E9">
        <w:rPr>
          <w:rFonts w:eastAsia="Calibri" w:cstheme="minorHAnsi"/>
          <w:bCs/>
          <w:sz w:val="24"/>
          <w:szCs w:val="24"/>
        </w:rPr>
        <w:t>o</w:t>
      </w:r>
      <w:r w:rsidRPr="008620E9">
        <w:rPr>
          <w:rFonts w:eastAsia="Calibri" w:cstheme="minorHAnsi"/>
          <w:bCs/>
          <w:spacing w:val="-1"/>
          <w:sz w:val="24"/>
          <w:szCs w:val="24"/>
        </w:rPr>
        <w:t xml:space="preserve"> </w:t>
      </w:r>
      <w:r>
        <w:rPr>
          <w:rFonts w:eastAsia="Calibri" w:cstheme="minorHAnsi"/>
          <w:bCs/>
          <w:spacing w:val="-1"/>
          <w:sz w:val="24"/>
          <w:szCs w:val="24"/>
        </w:rPr>
        <w:t>2022.</w:t>
      </w:r>
      <w:r w:rsidRPr="008620E9">
        <w:rPr>
          <w:rFonts w:eastAsia="Calibri" w:cstheme="minorHAnsi"/>
          <w:bCs/>
          <w:sz w:val="24"/>
          <w:szCs w:val="24"/>
        </w:rPr>
        <w:t>:</w:t>
      </w:r>
      <w:r w:rsidRPr="008620E9">
        <w:rPr>
          <w:rFonts w:eastAsia="Calibri" w:cstheme="minorHAnsi"/>
          <w:spacing w:val="2"/>
          <w:sz w:val="24"/>
          <w:szCs w:val="24"/>
        </w:rPr>
        <w:t xml:space="preserve"> </w:t>
      </w:r>
      <w:r>
        <w:rPr>
          <w:rFonts w:eastAsia="Calibri" w:cstheme="minorHAnsi"/>
          <w:spacing w:val="1"/>
          <w:sz w:val="24"/>
          <w:szCs w:val="24"/>
        </w:rPr>
        <w:t xml:space="preserve">249.656,45 </w:t>
      </w:r>
      <w:r w:rsidRPr="008620E9">
        <w:rPr>
          <w:rFonts w:eastAsia="Calibri" w:cstheme="minorHAnsi"/>
          <w:spacing w:val="-1"/>
          <w:sz w:val="24"/>
          <w:szCs w:val="24"/>
        </w:rPr>
        <w:t>(</w:t>
      </w:r>
      <w:r>
        <w:rPr>
          <w:rFonts w:eastAsia="Calibri" w:cstheme="minorHAnsi"/>
          <w:spacing w:val="1"/>
          <w:sz w:val="24"/>
          <w:szCs w:val="24"/>
        </w:rPr>
        <w:t>37,83</w:t>
      </w:r>
      <w:r w:rsidRPr="008620E9">
        <w:rPr>
          <w:rFonts w:eastAsia="Calibri" w:cstheme="minorHAnsi"/>
          <w:spacing w:val="-1"/>
          <w:sz w:val="24"/>
          <w:szCs w:val="24"/>
        </w:rPr>
        <w:t>%</w:t>
      </w:r>
      <w:r w:rsidRPr="008620E9">
        <w:rPr>
          <w:rFonts w:eastAsia="Calibri" w:cstheme="minorHAnsi"/>
          <w:sz w:val="24"/>
          <w:szCs w:val="24"/>
        </w:rPr>
        <w:t>)</w:t>
      </w:r>
    </w:p>
    <w:p w14:paraId="5A248A75" w14:textId="77777777" w:rsidR="0004149F" w:rsidRPr="00400FC4" w:rsidRDefault="0004149F" w:rsidP="0004149F">
      <w:pPr>
        <w:widowControl w:val="0"/>
        <w:spacing w:after="0" w:line="240" w:lineRule="auto"/>
        <w:jc w:val="both"/>
        <w:rPr>
          <w:rFonts w:eastAsia="Calibri" w:cstheme="minorHAnsi"/>
          <w:sz w:val="24"/>
          <w:szCs w:val="24"/>
        </w:rPr>
      </w:pPr>
      <w:r w:rsidRPr="00CF1D1E">
        <w:rPr>
          <w:rFonts w:eastAsia="Calibri" w:cstheme="minorHAnsi"/>
          <w:b/>
          <w:bCs/>
          <w:spacing w:val="1"/>
          <w:sz w:val="24"/>
          <w:szCs w:val="24"/>
        </w:rPr>
        <w:t>Cilj</w:t>
      </w:r>
      <w:r w:rsidRPr="00CF1D1E">
        <w:rPr>
          <w:rFonts w:eastAsia="Calibri" w:cstheme="minorHAnsi"/>
          <w:b/>
          <w:bCs/>
          <w:sz w:val="24"/>
          <w:szCs w:val="24"/>
        </w:rPr>
        <w:t>:</w:t>
      </w:r>
      <w:r w:rsidRPr="008620E9">
        <w:rPr>
          <w:rFonts w:eastAsia="Calibri" w:cstheme="minorHAnsi"/>
          <w:bCs/>
          <w:sz w:val="24"/>
          <w:szCs w:val="24"/>
        </w:rPr>
        <w:t xml:space="preserve"> </w:t>
      </w:r>
      <w:r w:rsidRPr="008620E9">
        <w:rPr>
          <w:rFonts w:eastAsia="Calibri" w:cstheme="minorHAnsi"/>
          <w:bCs/>
          <w:spacing w:val="53"/>
          <w:sz w:val="24"/>
          <w:szCs w:val="24"/>
        </w:rPr>
        <w:t xml:space="preserve"> </w:t>
      </w:r>
      <w:r w:rsidRPr="00CF1D1E">
        <w:rPr>
          <w:rFonts w:eastAsia="Calibri" w:cstheme="minorHAnsi"/>
          <w:sz w:val="24"/>
          <w:szCs w:val="24"/>
        </w:rPr>
        <w:t>Županija u svom proračun</w:t>
      </w:r>
      <w:r>
        <w:rPr>
          <w:rFonts w:eastAsia="Calibri" w:cstheme="minorHAnsi"/>
          <w:sz w:val="24"/>
          <w:szCs w:val="24"/>
        </w:rPr>
        <w:t>u, sukladno zakonskim odredbama</w:t>
      </w:r>
      <w:r w:rsidRPr="00CF1D1E">
        <w:rPr>
          <w:rFonts w:eastAsia="Calibri" w:cstheme="minorHAnsi"/>
          <w:sz w:val="24"/>
          <w:szCs w:val="24"/>
        </w:rPr>
        <w:t>,</w:t>
      </w:r>
      <w:r>
        <w:rPr>
          <w:rFonts w:eastAsia="Calibri" w:cstheme="minorHAnsi"/>
          <w:sz w:val="24"/>
          <w:szCs w:val="24"/>
        </w:rPr>
        <w:t xml:space="preserve"> </w:t>
      </w:r>
      <w:r w:rsidRPr="00CF1D1E">
        <w:rPr>
          <w:rFonts w:eastAsia="Calibri" w:cstheme="minorHAnsi"/>
          <w:sz w:val="24"/>
          <w:szCs w:val="24"/>
        </w:rPr>
        <w:t xml:space="preserve">osigurava sredstva za provođenje aktivnosti </w:t>
      </w:r>
      <w:proofErr w:type="spellStart"/>
      <w:r w:rsidRPr="00CF1D1E">
        <w:rPr>
          <w:rFonts w:eastAsia="Calibri" w:cstheme="minorHAnsi"/>
          <w:sz w:val="24"/>
          <w:szCs w:val="24"/>
        </w:rPr>
        <w:t>mrtvozorstva</w:t>
      </w:r>
      <w:proofErr w:type="spellEnd"/>
      <w:r w:rsidRPr="00CF1D1E">
        <w:rPr>
          <w:rFonts w:eastAsia="Calibri" w:cstheme="minorHAnsi"/>
          <w:sz w:val="24"/>
          <w:szCs w:val="24"/>
        </w:rPr>
        <w:t>, obdukcije i toksikoloških ispitivanja</w:t>
      </w:r>
    </w:p>
    <w:p w14:paraId="46E09AAC" w14:textId="77777777" w:rsidR="0004149F" w:rsidRPr="008620E9" w:rsidRDefault="0004149F" w:rsidP="0004149F">
      <w:pPr>
        <w:widowControl w:val="0"/>
        <w:spacing w:after="0" w:line="240" w:lineRule="auto"/>
        <w:jc w:val="both"/>
        <w:rPr>
          <w:rFonts w:eastAsia="Calibri" w:cstheme="minorHAnsi"/>
          <w:sz w:val="24"/>
          <w:szCs w:val="24"/>
        </w:rPr>
      </w:pPr>
      <w:r w:rsidRPr="00CF1D1E">
        <w:rPr>
          <w:rFonts w:eastAsia="Calibri" w:cstheme="minorHAnsi"/>
          <w:b/>
          <w:bCs/>
          <w:sz w:val="24"/>
          <w:szCs w:val="24"/>
        </w:rPr>
        <w:t>Nos</w:t>
      </w:r>
      <w:r w:rsidRPr="00CF1D1E">
        <w:rPr>
          <w:rFonts w:eastAsia="Calibri" w:cstheme="minorHAnsi"/>
          <w:b/>
          <w:bCs/>
          <w:spacing w:val="1"/>
          <w:sz w:val="24"/>
          <w:szCs w:val="24"/>
        </w:rPr>
        <w:t>it</w:t>
      </w:r>
      <w:r w:rsidRPr="00CF1D1E">
        <w:rPr>
          <w:rFonts w:eastAsia="Calibri" w:cstheme="minorHAnsi"/>
          <w:b/>
          <w:bCs/>
          <w:spacing w:val="-1"/>
          <w:sz w:val="24"/>
          <w:szCs w:val="24"/>
        </w:rPr>
        <w:t>el</w:t>
      </w:r>
      <w:r w:rsidRPr="00CF1D1E">
        <w:rPr>
          <w:rFonts w:eastAsia="Calibri" w:cstheme="minorHAnsi"/>
          <w:b/>
          <w:bCs/>
          <w:sz w:val="24"/>
          <w:szCs w:val="24"/>
        </w:rPr>
        <w:t>j</w:t>
      </w:r>
      <w:r w:rsidRPr="00CF1D1E">
        <w:rPr>
          <w:rFonts w:eastAsia="Calibri" w:cstheme="minorHAnsi"/>
          <w:b/>
          <w:bCs/>
          <w:spacing w:val="52"/>
          <w:sz w:val="24"/>
          <w:szCs w:val="24"/>
        </w:rPr>
        <w:t xml:space="preserve"> </w:t>
      </w:r>
      <w:r w:rsidRPr="00CF1D1E">
        <w:rPr>
          <w:rFonts w:eastAsia="Calibri" w:cstheme="minorHAnsi"/>
          <w:b/>
          <w:bCs/>
          <w:spacing w:val="-1"/>
          <w:sz w:val="24"/>
          <w:szCs w:val="24"/>
        </w:rPr>
        <w:t>a</w:t>
      </w:r>
      <w:r w:rsidRPr="00CF1D1E">
        <w:rPr>
          <w:rFonts w:eastAsia="Calibri" w:cstheme="minorHAnsi"/>
          <w:b/>
          <w:bCs/>
          <w:sz w:val="24"/>
          <w:szCs w:val="24"/>
        </w:rPr>
        <w:t>k</w:t>
      </w:r>
      <w:r w:rsidRPr="00CF1D1E">
        <w:rPr>
          <w:rFonts w:eastAsia="Calibri" w:cstheme="minorHAnsi"/>
          <w:b/>
          <w:bCs/>
          <w:spacing w:val="1"/>
          <w:sz w:val="24"/>
          <w:szCs w:val="24"/>
        </w:rPr>
        <w:t>ti</w:t>
      </w:r>
      <w:r w:rsidRPr="00CF1D1E">
        <w:rPr>
          <w:rFonts w:eastAsia="Calibri" w:cstheme="minorHAnsi"/>
          <w:b/>
          <w:bCs/>
          <w:spacing w:val="-1"/>
          <w:sz w:val="24"/>
          <w:szCs w:val="24"/>
        </w:rPr>
        <w:t>v</w:t>
      </w:r>
      <w:r w:rsidRPr="00CF1D1E">
        <w:rPr>
          <w:rFonts w:eastAsia="Calibri" w:cstheme="minorHAnsi"/>
          <w:b/>
          <w:bCs/>
          <w:spacing w:val="-2"/>
          <w:sz w:val="24"/>
          <w:szCs w:val="24"/>
        </w:rPr>
        <w:t>n</w:t>
      </w:r>
      <w:r w:rsidRPr="00CF1D1E">
        <w:rPr>
          <w:rFonts w:eastAsia="Calibri" w:cstheme="minorHAnsi"/>
          <w:b/>
          <w:bCs/>
          <w:sz w:val="24"/>
          <w:szCs w:val="24"/>
        </w:rPr>
        <w:t>os</w:t>
      </w:r>
      <w:r w:rsidRPr="00CF1D1E">
        <w:rPr>
          <w:rFonts w:eastAsia="Calibri" w:cstheme="minorHAnsi"/>
          <w:b/>
          <w:bCs/>
          <w:spacing w:val="-2"/>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pacing w:val="50"/>
          <w:sz w:val="24"/>
          <w:szCs w:val="24"/>
        </w:rPr>
        <w:t xml:space="preserve"> </w:t>
      </w:r>
      <w:r w:rsidRPr="00871D76">
        <w:rPr>
          <w:rFonts w:eastAsia="Calibri" w:cstheme="minorHAnsi"/>
          <w:spacing w:val="1"/>
          <w:sz w:val="24"/>
          <w:szCs w:val="24"/>
        </w:rPr>
        <w:t>Upravni odjel za zdravstvo, obitelj i branitelje</w:t>
      </w:r>
    </w:p>
    <w:p w14:paraId="319A8F1A" w14:textId="77777777" w:rsidR="0004149F" w:rsidRDefault="0004149F" w:rsidP="0004149F">
      <w:pPr>
        <w:widowControl w:val="0"/>
        <w:spacing w:after="0" w:line="240" w:lineRule="auto"/>
        <w:jc w:val="both"/>
        <w:rPr>
          <w:rFonts w:eastAsia="Calibri" w:cstheme="minorHAnsi"/>
          <w:b/>
          <w:bCs/>
          <w:sz w:val="24"/>
          <w:szCs w:val="24"/>
        </w:rPr>
      </w:pPr>
      <w:r>
        <w:rPr>
          <w:rFonts w:eastAsia="Calibri" w:cstheme="minorHAnsi"/>
          <w:b/>
          <w:bCs/>
          <w:sz w:val="24"/>
          <w:szCs w:val="24"/>
        </w:rPr>
        <w:t xml:space="preserve">Zakonska osnova: </w:t>
      </w:r>
      <w:r w:rsidRPr="00CF1D1E">
        <w:rPr>
          <w:rFonts w:eastAsia="Calibri" w:cstheme="minorHAnsi"/>
          <w:sz w:val="24"/>
          <w:szCs w:val="24"/>
        </w:rPr>
        <w:t>Zakon o zdravstvenoj zaštiti, Pravilnik o načinu pregleda umrlih te utvrđivanju vremena i uzroka smrti</w:t>
      </w:r>
    </w:p>
    <w:p w14:paraId="1170B163" w14:textId="77777777" w:rsidR="0004149F" w:rsidRPr="008620E9" w:rsidRDefault="0004149F" w:rsidP="0004149F">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z w:val="24"/>
          <w:szCs w:val="24"/>
        </w:rPr>
        <w:t xml:space="preserve"> </w:t>
      </w:r>
      <w:r w:rsidRPr="00CF1D1E">
        <w:rPr>
          <w:rFonts w:eastAsia="Calibri" w:cstheme="minorHAnsi"/>
          <w:bCs/>
          <w:sz w:val="24"/>
          <w:szCs w:val="24"/>
        </w:rPr>
        <w:t xml:space="preserve">broj izvršenih očevida i riješenih predmeta </w:t>
      </w:r>
    </w:p>
    <w:p w14:paraId="2B51EDBF" w14:textId="77777777" w:rsidR="0004149F" w:rsidRDefault="0004149F" w:rsidP="0004149F">
      <w:pPr>
        <w:widowControl w:val="0"/>
        <w:spacing w:after="0" w:line="240" w:lineRule="auto"/>
        <w:jc w:val="both"/>
        <w:rPr>
          <w:rFonts w:eastAsia="Calibri" w:cstheme="minorHAnsi"/>
          <w:sz w:val="24"/>
          <w:szCs w:val="24"/>
        </w:rPr>
      </w:pPr>
      <w:r w:rsidRPr="00CF1D1E">
        <w:rPr>
          <w:rFonts w:eastAsia="Calibri" w:cstheme="minorHAnsi"/>
          <w:b/>
          <w:bCs/>
          <w:spacing w:val="1"/>
          <w:sz w:val="24"/>
          <w:szCs w:val="24"/>
        </w:rPr>
        <w:lastRenderedPageBreak/>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m c</w:t>
      </w:r>
      <w:r w:rsidRPr="00CF1D1E">
        <w:rPr>
          <w:rFonts w:eastAsia="Calibri" w:cstheme="minorHAnsi"/>
          <w:b/>
          <w:bCs/>
          <w:spacing w:val="1"/>
          <w:sz w:val="24"/>
          <w:szCs w:val="24"/>
        </w:rPr>
        <w:t>ilj</w:t>
      </w:r>
      <w:r w:rsidRPr="00CF1D1E">
        <w:rPr>
          <w:rFonts w:eastAsia="Calibri" w:cstheme="minorHAnsi"/>
          <w:b/>
          <w:bCs/>
          <w:spacing w:val="-1"/>
          <w:sz w:val="24"/>
          <w:szCs w:val="24"/>
        </w:rPr>
        <w:t>ev</w:t>
      </w:r>
      <w:r w:rsidRPr="00CF1D1E">
        <w:rPr>
          <w:rFonts w:eastAsia="Calibri" w:cstheme="minorHAnsi"/>
          <w:b/>
          <w:bCs/>
          <w:spacing w:val="1"/>
          <w:sz w:val="24"/>
          <w:szCs w:val="24"/>
        </w:rPr>
        <w:t>i</w:t>
      </w:r>
      <w:r w:rsidRPr="00CF1D1E">
        <w:rPr>
          <w:rFonts w:eastAsia="Calibri" w:cstheme="minorHAnsi"/>
          <w:b/>
          <w:bCs/>
          <w:spacing w:val="-1"/>
          <w:sz w:val="24"/>
          <w:szCs w:val="24"/>
        </w:rPr>
        <w:t>ma</w:t>
      </w:r>
      <w:r w:rsidRPr="00CF1D1E">
        <w:rPr>
          <w:rFonts w:eastAsia="Calibri" w:cstheme="minorHAnsi"/>
          <w:b/>
          <w:bCs/>
          <w:sz w:val="24"/>
          <w:szCs w:val="24"/>
        </w:rPr>
        <w:t>:</w:t>
      </w:r>
      <w:r w:rsidRPr="008620E9">
        <w:rPr>
          <w:rFonts w:eastAsia="Calibri" w:cstheme="minorHAnsi"/>
          <w:bCs/>
          <w:spacing w:val="5"/>
          <w:sz w:val="24"/>
          <w:szCs w:val="24"/>
        </w:rPr>
        <w:t xml:space="preserve"> </w:t>
      </w:r>
      <w:r>
        <w:rPr>
          <w:rFonts w:eastAsia="Calibri" w:cstheme="minorHAnsi"/>
          <w:spacing w:val="1"/>
          <w:sz w:val="24"/>
          <w:szCs w:val="24"/>
        </w:rPr>
        <w:t xml:space="preserve">U Dubrovačko-neretvanskoj županiji stalno djeluje 39 ovlaštenih mrtvozornika, a u </w:t>
      </w:r>
      <w:r w:rsidRPr="008620E9">
        <w:rPr>
          <w:rFonts w:eastAsia="Calibri" w:cstheme="minorHAnsi"/>
          <w:spacing w:val="1"/>
          <w:sz w:val="24"/>
          <w:szCs w:val="24"/>
        </w:rPr>
        <w:t>p</w:t>
      </w:r>
      <w:r w:rsidRPr="008620E9">
        <w:rPr>
          <w:rFonts w:eastAsia="Calibri" w:cstheme="minorHAnsi"/>
          <w:sz w:val="24"/>
          <w:szCs w:val="24"/>
        </w:rPr>
        <w:t>r</w:t>
      </w:r>
      <w:r w:rsidRPr="008620E9">
        <w:rPr>
          <w:rFonts w:eastAsia="Calibri" w:cstheme="minorHAnsi"/>
          <w:spacing w:val="1"/>
          <w:sz w:val="24"/>
          <w:szCs w:val="24"/>
        </w:rPr>
        <w:t>o</w:t>
      </w:r>
      <w:r w:rsidRPr="008620E9">
        <w:rPr>
          <w:rFonts w:eastAsia="Calibri" w:cstheme="minorHAnsi"/>
          <w:spacing w:val="-2"/>
          <w:sz w:val="24"/>
          <w:szCs w:val="24"/>
        </w:rPr>
        <w:t>m</w:t>
      </w:r>
      <w:r w:rsidRPr="008620E9">
        <w:rPr>
          <w:rFonts w:eastAsia="Calibri" w:cstheme="minorHAnsi"/>
          <w:sz w:val="24"/>
          <w:szCs w:val="24"/>
        </w:rPr>
        <w:t>a</w:t>
      </w:r>
      <w:r w:rsidRPr="008620E9">
        <w:rPr>
          <w:rFonts w:eastAsia="Calibri" w:cstheme="minorHAnsi"/>
          <w:spacing w:val="1"/>
          <w:sz w:val="24"/>
          <w:szCs w:val="24"/>
        </w:rPr>
        <w:t>t</w:t>
      </w:r>
      <w:r w:rsidRPr="008620E9">
        <w:rPr>
          <w:rFonts w:eastAsia="Calibri" w:cstheme="minorHAnsi"/>
          <w:sz w:val="24"/>
          <w:szCs w:val="24"/>
        </w:rPr>
        <w:t>r</w:t>
      </w:r>
      <w:r w:rsidRPr="008620E9">
        <w:rPr>
          <w:rFonts w:eastAsia="Calibri" w:cstheme="minorHAnsi"/>
          <w:spacing w:val="-2"/>
          <w:sz w:val="24"/>
          <w:szCs w:val="24"/>
        </w:rPr>
        <w:t>a</w:t>
      </w:r>
      <w:r w:rsidRPr="008620E9">
        <w:rPr>
          <w:rFonts w:eastAsia="Calibri" w:cstheme="minorHAnsi"/>
          <w:spacing w:val="1"/>
          <w:sz w:val="24"/>
          <w:szCs w:val="24"/>
        </w:rPr>
        <w:t>n</w:t>
      </w:r>
      <w:r w:rsidRPr="008620E9">
        <w:rPr>
          <w:rFonts w:eastAsia="Calibri" w:cstheme="minorHAnsi"/>
          <w:spacing w:val="-2"/>
          <w:sz w:val="24"/>
          <w:szCs w:val="24"/>
        </w:rPr>
        <w:t>o</w:t>
      </w:r>
      <w:r w:rsidRPr="008620E9">
        <w:rPr>
          <w:rFonts w:eastAsia="Calibri" w:cstheme="minorHAnsi"/>
          <w:sz w:val="24"/>
          <w:szCs w:val="24"/>
        </w:rPr>
        <w:t>m</w:t>
      </w:r>
      <w:r w:rsidRPr="008620E9">
        <w:rPr>
          <w:rFonts w:eastAsia="Calibri" w:cstheme="minorHAnsi"/>
          <w:spacing w:val="4"/>
          <w:sz w:val="24"/>
          <w:szCs w:val="24"/>
        </w:rPr>
        <w:t xml:space="preserve"> </w:t>
      </w:r>
      <w:r w:rsidRPr="008620E9">
        <w:rPr>
          <w:rFonts w:eastAsia="Calibri" w:cstheme="minorHAnsi"/>
          <w:spacing w:val="1"/>
          <w:sz w:val="24"/>
          <w:szCs w:val="24"/>
        </w:rPr>
        <w:t>p</w:t>
      </w:r>
      <w:r w:rsidRPr="008620E9">
        <w:rPr>
          <w:rFonts w:eastAsia="Calibri" w:cstheme="minorHAnsi"/>
          <w:sz w:val="24"/>
          <w:szCs w:val="24"/>
        </w:rPr>
        <w:t>er</w:t>
      </w:r>
      <w:r w:rsidRPr="008620E9">
        <w:rPr>
          <w:rFonts w:eastAsia="Calibri" w:cstheme="minorHAnsi"/>
          <w:spacing w:val="-2"/>
          <w:sz w:val="24"/>
          <w:szCs w:val="24"/>
        </w:rPr>
        <w:t>i</w:t>
      </w:r>
      <w:r w:rsidRPr="008620E9">
        <w:rPr>
          <w:rFonts w:eastAsia="Calibri" w:cstheme="minorHAnsi"/>
          <w:spacing w:val="1"/>
          <w:sz w:val="24"/>
          <w:szCs w:val="24"/>
        </w:rPr>
        <w:t>o</w:t>
      </w:r>
      <w:r w:rsidRPr="008620E9">
        <w:rPr>
          <w:rFonts w:eastAsia="Calibri" w:cstheme="minorHAnsi"/>
          <w:spacing w:val="-1"/>
          <w:sz w:val="24"/>
          <w:szCs w:val="24"/>
        </w:rPr>
        <w:t>d</w:t>
      </w:r>
      <w:r w:rsidRPr="008620E9">
        <w:rPr>
          <w:rFonts w:eastAsia="Calibri" w:cstheme="minorHAnsi"/>
          <w:sz w:val="24"/>
          <w:szCs w:val="24"/>
        </w:rPr>
        <w:t>u</w:t>
      </w:r>
      <w:r w:rsidRPr="008620E9">
        <w:rPr>
          <w:rFonts w:eastAsia="Calibri" w:cstheme="minorHAnsi"/>
          <w:spacing w:val="5"/>
          <w:sz w:val="24"/>
          <w:szCs w:val="24"/>
        </w:rPr>
        <w:t xml:space="preserve"> </w:t>
      </w:r>
      <w:r>
        <w:rPr>
          <w:rFonts w:eastAsia="Calibri" w:cstheme="minorHAnsi"/>
          <w:sz w:val="24"/>
          <w:szCs w:val="24"/>
        </w:rPr>
        <w:t xml:space="preserve">se kontinuirano provode zakonske aktivnosti. </w:t>
      </w:r>
    </w:p>
    <w:p w14:paraId="011A7682" w14:textId="77777777" w:rsidR="0004149F" w:rsidRPr="008620E9" w:rsidRDefault="0004149F" w:rsidP="0004149F">
      <w:pPr>
        <w:widowControl w:val="0"/>
        <w:spacing w:after="0" w:line="240" w:lineRule="auto"/>
        <w:jc w:val="both"/>
        <w:rPr>
          <w:rFonts w:eastAsia="Calibri" w:cstheme="minorHAnsi"/>
          <w:sz w:val="24"/>
          <w:szCs w:val="24"/>
        </w:rPr>
      </w:pPr>
    </w:p>
    <w:p w14:paraId="6F40FC97" w14:textId="77777777" w:rsidR="0004149F" w:rsidRPr="008620E9" w:rsidRDefault="0004149F" w:rsidP="0004149F">
      <w:pPr>
        <w:widowControl w:val="0"/>
        <w:pBdr>
          <w:top w:val="single" w:sz="4" w:space="1" w:color="auto"/>
          <w:left w:val="single" w:sz="4" w:space="4" w:color="auto"/>
          <w:bottom w:val="single" w:sz="4" w:space="1" w:color="auto"/>
          <w:right w:val="single" w:sz="4" w:space="4" w:color="auto"/>
        </w:pBdr>
        <w:spacing w:after="0" w:line="240" w:lineRule="auto"/>
        <w:jc w:val="both"/>
        <w:rPr>
          <w:rFonts w:cstheme="minorHAnsi"/>
          <w:b/>
          <w:sz w:val="24"/>
          <w:szCs w:val="24"/>
        </w:rPr>
      </w:pPr>
      <w:r w:rsidRPr="008620E9">
        <w:rPr>
          <w:rFonts w:cstheme="minorHAnsi"/>
          <w:b/>
          <w:bCs/>
          <w:spacing w:val="1"/>
          <w:sz w:val="24"/>
          <w:szCs w:val="24"/>
        </w:rPr>
        <w:t>A</w:t>
      </w:r>
      <w:r w:rsidRPr="008620E9">
        <w:rPr>
          <w:rFonts w:cstheme="minorHAnsi"/>
          <w:b/>
          <w:bCs/>
          <w:sz w:val="24"/>
          <w:szCs w:val="24"/>
        </w:rPr>
        <w:t>k</w:t>
      </w:r>
      <w:r w:rsidRPr="008620E9">
        <w:rPr>
          <w:rFonts w:cstheme="minorHAnsi"/>
          <w:b/>
          <w:bCs/>
          <w:spacing w:val="1"/>
          <w:sz w:val="24"/>
          <w:szCs w:val="24"/>
        </w:rPr>
        <w:t>ti</w:t>
      </w:r>
      <w:r w:rsidRPr="008620E9">
        <w:rPr>
          <w:rFonts w:cstheme="minorHAnsi"/>
          <w:b/>
          <w:bCs/>
          <w:spacing w:val="-1"/>
          <w:sz w:val="24"/>
          <w:szCs w:val="24"/>
        </w:rPr>
        <w:t>v</w:t>
      </w:r>
      <w:r w:rsidRPr="008620E9">
        <w:rPr>
          <w:rFonts w:cstheme="minorHAnsi"/>
          <w:b/>
          <w:bCs/>
          <w:spacing w:val="1"/>
          <w:sz w:val="24"/>
          <w:szCs w:val="24"/>
        </w:rPr>
        <w:t>n</w:t>
      </w:r>
      <w:r w:rsidRPr="008620E9">
        <w:rPr>
          <w:rFonts w:cstheme="minorHAnsi"/>
          <w:b/>
          <w:bCs/>
          <w:spacing w:val="-2"/>
          <w:sz w:val="24"/>
          <w:szCs w:val="24"/>
        </w:rPr>
        <w:t>o</w:t>
      </w:r>
      <w:r w:rsidRPr="008620E9">
        <w:rPr>
          <w:rFonts w:cstheme="minorHAnsi"/>
          <w:b/>
          <w:bCs/>
          <w:sz w:val="24"/>
          <w:szCs w:val="24"/>
        </w:rPr>
        <w:t>s</w:t>
      </w:r>
      <w:r w:rsidRPr="008620E9">
        <w:rPr>
          <w:rFonts w:cstheme="minorHAnsi"/>
          <w:b/>
          <w:bCs/>
          <w:spacing w:val="1"/>
          <w:sz w:val="24"/>
          <w:szCs w:val="24"/>
        </w:rPr>
        <w:t>t</w:t>
      </w:r>
      <w:r w:rsidRPr="008620E9">
        <w:rPr>
          <w:rFonts w:cstheme="minorHAnsi"/>
          <w:b/>
          <w:bCs/>
          <w:sz w:val="24"/>
          <w:szCs w:val="24"/>
        </w:rPr>
        <w:t>:</w:t>
      </w:r>
      <w:r w:rsidRPr="008620E9">
        <w:rPr>
          <w:rFonts w:cstheme="minorHAnsi"/>
          <w:b/>
          <w:bCs/>
          <w:spacing w:val="1"/>
          <w:sz w:val="24"/>
          <w:szCs w:val="24"/>
        </w:rPr>
        <w:t xml:space="preserve"> </w:t>
      </w:r>
      <w:r>
        <w:rPr>
          <w:rFonts w:cstheme="minorHAnsi"/>
          <w:b/>
          <w:bCs/>
          <w:spacing w:val="-2"/>
          <w:sz w:val="24"/>
          <w:szCs w:val="24"/>
        </w:rPr>
        <w:t>Provođenje mjera dezinfekcije, dezinsekcije i deratizacije</w:t>
      </w:r>
    </w:p>
    <w:p w14:paraId="2B2722DF" w14:textId="77777777" w:rsidR="0004149F" w:rsidRDefault="0004149F" w:rsidP="0004149F">
      <w:pPr>
        <w:widowControl w:val="0"/>
        <w:spacing w:after="0" w:line="240" w:lineRule="auto"/>
        <w:jc w:val="both"/>
        <w:rPr>
          <w:rFonts w:cstheme="minorHAnsi"/>
          <w:spacing w:val="2"/>
          <w:sz w:val="24"/>
          <w:szCs w:val="24"/>
        </w:rPr>
      </w:pPr>
      <w:r w:rsidRPr="008620E9">
        <w:rPr>
          <w:rFonts w:cstheme="minorHAnsi"/>
          <w:bCs/>
          <w:sz w:val="24"/>
          <w:szCs w:val="24"/>
        </w:rPr>
        <w:t>P</w:t>
      </w:r>
      <w:r w:rsidRPr="008620E9">
        <w:rPr>
          <w:rFonts w:cstheme="minorHAnsi"/>
          <w:bCs/>
          <w:spacing w:val="1"/>
          <w:sz w:val="24"/>
          <w:szCs w:val="24"/>
        </w:rPr>
        <w:t>l</w:t>
      </w:r>
      <w:r w:rsidRPr="008620E9">
        <w:rPr>
          <w:rFonts w:cstheme="minorHAnsi"/>
          <w:bCs/>
          <w:spacing w:val="-1"/>
          <w:sz w:val="24"/>
          <w:szCs w:val="24"/>
        </w:rPr>
        <w:t>a</w:t>
      </w:r>
      <w:r w:rsidRPr="008620E9">
        <w:rPr>
          <w:rFonts w:cstheme="minorHAnsi"/>
          <w:bCs/>
          <w:sz w:val="24"/>
          <w:szCs w:val="24"/>
        </w:rPr>
        <w:t>n</w:t>
      </w:r>
      <w:r w:rsidRPr="008620E9">
        <w:rPr>
          <w:rFonts w:cstheme="minorHAnsi"/>
          <w:bCs/>
          <w:spacing w:val="2"/>
          <w:sz w:val="24"/>
          <w:szCs w:val="24"/>
        </w:rPr>
        <w:t xml:space="preserve"> </w:t>
      </w:r>
      <w:r>
        <w:rPr>
          <w:rFonts w:cstheme="minorHAnsi"/>
          <w:bCs/>
          <w:spacing w:val="1"/>
          <w:sz w:val="24"/>
          <w:szCs w:val="24"/>
        </w:rPr>
        <w:t>2022.</w:t>
      </w:r>
      <w:r w:rsidRPr="008620E9">
        <w:rPr>
          <w:rFonts w:cstheme="minorHAnsi"/>
          <w:bCs/>
          <w:sz w:val="24"/>
          <w:szCs w:val="24"/>
        </w:rPr>
        <w:t>:</w:t>
      </w:r>
      <w:r w:rsidRPr="008620E9">
        <w:rPr>
          <w:rFonts w:cstheme="minorHAnsi"/>
          <w:bCs/>
          <w:spacing w:val="2"/>
          <w:sz w:val="24"/>
          <w:szCs w:val="24"/>
        </w:rPr>
        <w:t xml:space="preserve"> </w:t>
      </w:r>
      <w:r>
        <w:rPr>
          <w:rFonts w:cstheme="minorHAnsi"/>
          <w:bCs/>
          <w:spacing w:val="2"/>
          <w:sz w:val="24"/>
          <w:szCs w:val="24"/>
        </w:rPr>
        <w:t xml:space="preserve">         40</w:t>
      </w:r>
      <w:r w:rsidRPr="008620E9">
        <w:rPr>
          <w:rFonts w:cstheme="minorHAnsi"/>
          <w:sz w:val="24"/>
          <w:szCs w:val="24"/>
        </w:rPr>
        <w:t>.</w:t>
      </w:r>
      <w:r w:rsidRPr="008620E9">
        <w:rPr>
          <w:rFonts w:cstheme="minorHAnsi"/>
          <w:spacing w:val="1"/>
          <w:sz w:val="24"/>
          <w:szCs w:val="24"/>
        </w:rPr>
        <w:t>000</w:t>
      </w:r>
      <w:r w:rsidRPr="008620E9">
        <w:rPr>
          <w:rFonts w:cstheme="minorHAnsi"/>
          <w:spacing w:val="-2"/>
          <w:sz w:val="24"/>
          <w:szCs w:val="24"/>
        </w:rPr>
        <w:t>,</w:t>
      </w:r>
      <w:r w:rsidRPr="008620E9">
        <w:rPr>
          <w:rFonts w:cstheme="minorHAnsi"/>
          <w:spacing w:val="1"/>
          <w:sz w:val="24"/>
          <w:szCs w:val="24"/>
        </w:rPr>
        <w:t>0</w:t>
      </w:r>
      <w:r w:rsidRPr="008620E9">
        <w:rPr>
          <w:rFonts w:cstheme="minorHAnsi"/>
          <w:sz w:val="24"/>
          <w:szCs w:val="24"/>
        </w:rPr>
        <w:t>0</w:t>
      </w:r>
      <w:r w:rsidRPr="008620E9">
        <w:rPr>
          <w:rFonts w:cstheme="minorHAnsi"/>
          <w:spacing w:val="2"/>
          <w:sz w:val="24"/>
          <w:szCs w:val="24"/>
        </w:rPr>
        <w:t xml:space="preserve"> </w:t>
      </w:r>
    </w:p>
    <w:p w14:paraId="17718753" w14:textId="77777777" w:rsidR="0004149F" w:rsidRPr="008620E9" w:rsidRDefault="0004149F" w:rsidP="0004149F">
      <w:pPr>
        <w:widowControl w:val="0"/>
        <w:spacing w:after="0" w:line="240" w:lineRule="auto"/>
        <w:jc w:val="both"/>
        <w:rPr>
          <w:rFonts w:cstheme="minorHAnsi"/>
          <w:sz w:val="24"/>
          <w:szCs w:val="24"/>
        </w:rPr>
      </w:pPr>
      <w:r w:rsidRPr="008620E9">
        <w:rPr>
          <w:rFonts w:cstheme="minorHAnsi"/>
          <w:bCs/>
          <w:spacing w:val="1"/>
          <w:sz w:val="24"/>
          <w:szCs w:val="24"/>
        </w:rPr>
        <w:t>Iz</w:t>
      </w:r>
      <w:r w:rsidRPr="008620E9">
        <w:rPr>
          <w:rFonts w:cstheme="minorHAnsi"/>
          <w:bCs/>
          <w:spacing w:val="-1"/>
          <w:sz w:val="24"/>
          <w:szCs w:val="24"/>
        </w:rPr>
        <w:t>v</w:t>
      </w:r>
      <w:r w:rsidRPr="008620E9">
        <w:rPr>
          <w:rFonts w:cstheme="minorHAnsi"/>
          <w:bCs/>
          <w:spacing w:val="1"/>
          <w:sz w:val="24"/>
          <w:szCs w:val="24"/>
        </w:rPr>
        <w:t>r</w:t>
      </w:r>
      <w:r w:rsidRPr="008620E9">
        <w:rPr>
          <w:rFonts w:cstheme="minorHAnsi"/>
          <w:bCs/>
          <w:sz w:val="24"/>
          <w:szCs w:val="24"/>
        </w:rPr>
        <w:t>š</w:t>
      </w:r>
      <w:r w:rsidRPr="008620E9">
        <w:rPr>
          <w:rFonts w:cstheme="minorHAnsi"/>
          <w:bCs/>
          <w:spacing w:val="-1"/>
          <w:sz w:val="24"/>
          <w:szCs w:val="24"/>
        </w:rPr>
        <w:t>e</w:t>
      </w:r>
      <w:r w:rsidRPr="008620E9">
        <w:rPr>
          <w:rFonts w:cstheme="minorHAnsi"/>
          <w:bCs/>
          <w:spacing w:val="1"/>
          <w:sz w:val="24"/>
          <w:szCs w:val="24"/>
        </w:rPr>
        <w:t>n</w:t>
      </w:r>
      <w:r w:rsidRPr="008620E9">
        <w:rPr>
          <w:rFonts w:cstheme="minorHAnsi"/>
          <w:bCs/>
          <w:sz w:val="24"/>
          <w:szCs w:val="24"/>
        </w:rPr>
        <w:t>o</w:t>
      </w:r>
      <w:r w:rsidRPr="008620E9">
        <w:rPr>
          <w:rFonts w:cstheme="minorHAnsi"/>
          <w:bCs/>
          <w:spacing w:val="-1"/>
          <w:sz w:val="24"/>
          <w:szCs w:val="24"/>
        </w:rPr>
        <w:t xml:space="preserve"> </w:t>
      </w:r>
      <w:r>
        <w:rPr>
          <w:rFonts w:cstheme="minorHAnsi"/>
          <w:sz w:val="24"/>
          <w:szCs w:val="24"/>
        </w:rPr>
        <w:t>2022.</w:t>
      </w:r>
      <w:r w:rsidRPr="008620E9">
        <w:rPr>
          <w:rFonts w:cstheme="minorHAnsi"/>
          <w:bCs/>
          <w:sz w:val="24"/>
          <w:szCs w:val="24"/>
        </w:rPr>
        <w:t xml:space="preserve">: </w:t>
      </w:r>
      <w:r w:rsidRPr="008620E9">
        <w:rPr>
          <w:rFonts w:cstheme="minorHAnsi"/>
          <w:bCs/>
          <w:spacing w:val="53"/>
          <w:sz w:val="24"/>
          <w:szCs w:val="24"/>
        </w:rPr>
        <w:t xml:space="preserve"> </w:t>
      </w:r>
      <w:r>
        <w:rPr>
          <w:rFonts w:cstheme="minorHAnsi"/>
          <w:bCs/>
          <w:sz w:val="24"/>
          <w:szCs w:val="24"/>
        </w:rPr>
        <w:t>0</w:t>
      </w:r>
      <w:r w:rsidRPr="001B7C6A">
        <w:rPr>
          <w:rFonts w:cstheme="minorHAnsi"/>
          <w:sz w:val="24"/>
          <w:szCs w:val="24"/>
        </w:rPr>
        <w:t xml:space="preserve">,00 </w:t>
      </w:r>
      <w:r w:rsidRPr="008620E9">
        <w:rPr>
          <w:rFonts w:cstheme="minorHAnsi"/>
          <w:spacing w:val="-4"/>
          <w:sz w:val="24"/>
          <w:szCs w:val="24"/>
        </w:rPr>
        <w:t xml:space="preserve"> (</w:t>
      </w:r>
      <w:r>
        <w:rPr>
          <w:rFonts w:cstheme="minorHAnsi"/>
          <w:spacing w:val="-4"/>
          <w:sz w:val="24"/>
          <w:szCs w:val="24"/>
        </w:rPr>
        <w:t>0</w:t>
      </w:r>
      <w:r w:rsidRPr="008620E9">
        <w:rPr>
          <w:rFonts w:cstheme="minorHAnsi"/>
          <w:spacing w:val="-4"/>
          <w:sz w:val="24"/>
          <w:szCs w:val="24"/>
        </w:rPr>
        <w:t>%)</w:t>
      </w:r>
    </w:p>
    <w:p w14:paraId="79614B79" w14:textId="77777777" w:rsidR="0004149F" w:rsidRPr="0059649F" w:rsidRDefault="0004149F" w:rsidP="0004149F">
      <w:pPr>
        <w:widowControl w:val="0"/>
        <w:spacing w:after="0" w:line="240" w:lineRule="auto"/>
        <w:jc w:val="both"/>
        <w:rPr>
          <w:rFonts w:eastAsia="Calibri" w:cstheme="minorHAnsi"/>
          <w:sz w:val="24"/>
          <w:szCs w:val="24"/>
        </w:rPr>
      </w:pPr>
      <w:r w:rsidRPr="0059649F">
        <w:rPr>
          <w:rFonts w:eastAsia="Calibri" w:cstheme="minorHAnsi"/>
          <w:b/>
          <w:bCs/>
          <w:spacing w:val="1"/>
          <w:sz w:val="24"/>
          <w:szCs w:val="24"/>
        </w:rPr>
        <w:t>Cilj</w:t>
      </w:r>
      <w:r w:rsidRPr="0059649F">
        <w:rPr>
          <w:rFonts w:eastAsia="Calibri" w:cstheme="minorHAnsi"/>
          <w:b/>
          <w:bCs/>
          <w:sz w:val="24"/>
          <w:szCs w:val="24"/>
        </w:rPr>
        <w:t>:</w:t>
      </w:r>
      <w:r w:rsidRPr="0059649F">
        <w:rPr>
          <w:rFonts w:eastAsia="Calibri" w:cstheme="minorHAnsi"/>
          <w:bCs/>
          <w:sz w:val="24"/>
          <w:szCs w:val="24"/>
        </w:rPr>
        <w:t xml:space="preserve"> </w:t>
      </w:r>
      <w:r w:rsidRPr="0059649F">
        <w:rPr>
          <w:rFonts w:eastAsia="Calibri" w:cstheme="minorHAnsi"/>
          <w:bCs/>
          <w:spacing w:val="53"/>
          <w:sz w:val="24"/>
          <w:szCs w:val="24"/>
        </w:rPr>
        <w:t xml:space="preserve"> </w:t>
      </w:r>
      <w:r w:rsidRPr="0059649F">
        <w:rPr>
          <w:rFonts w:eastAsia="Calibri" w:cstheme="minorHAnsi"/>
          <w:sz w:val="24"/>
          <w:szCs w:val="24"/>
        </w:rPr>
        <w:t>Županija u svom proračunu, sukladno zakonskim odredbama, osigurava sredstva za provođenje aktivnosti mjera dezinfekcije, dezinsekcije i deratizacije</w:t>
      </w:r>
    </w:p>
    <w:p w14:paraId="2499565F" w14:textId="77777777" w:rsidR="0004149F" w:rsidRPr="0059649F" w:rsidRDefault="0004149F" w:rsidP="0004149F">
      <w:pPr>
        <w:widowControl w:val="0"/>
        <w:spacing w:after="0" w:line="240" w:lineRule="auto"/>
        <w:jc w:val="both"/>
        <w:rPr>
          <w:rFonts w:eastAsia="Calibri" w:cstheme="minorHAnsi"/>
          <w:sz w:val="24"/>
          <w:szCs w:val="24"/>
        </w:rPr>
      </w:pPr>
      <w:r w:rsidRPr="0059649F">
        <w:rPr>
          <w:rFonts w:eastAsia="Calibri" w:cstheme="minorHAnsi"/>
          <w:b/>
          <w:bCs/>
          <w:sz w:val="24"/>
          <w:szCs w:val="24"/>
        </w:rPr>
        <w:t>Nos</w:t>
      </w:r>
      <w:r w:rsidRPr="0059649F">
        <w:rPr>
          <w:rFonts w:eastAsia="Calibri" w:cstheme="minorHAnsi"/>
          <w:b/>
          <w:bCs/>
          <w:spacing w:val="1"/>
          <w:sz w:val="24"/>
          <w:szCs w:val="24"/>
        </w:rPr>
        <w:t>it</w:t>
      </w:r>
      <w:r w:rsidRPr="0059649F">
        <w:rPr>
          <w:rFonts w:eastAsia="Calibri" w:cstheme="minorHAnsi"/>
          <w:b/>
          <w:bCs/>
          <w:spacing w:val="-1"/>
          <w:sz w:val="24"/>
          <w:szCs w:val="24"/>
        </w:rPr>
        <w:t>el</w:t>
      </w:r>
      <w:r w:rsidRPr="0059649F">
        <w:rPr>
          <w:rFonts w:eastAsia="Calibri" w:cstheme="minorHAnsi"/>
          <w:b/>
          <w:bCs/>
          <w:sz w:val="24"/>
          <w:szCs w:val="24"/>
        </w:rPr>
        <w:t>j</w:t>
      </w:r>
      <w:r w:rsidRPr="0059649F">
        <w:rPr>
          <w:rFonts w:eastAsia="Calibri" w:cstheme="minorHAnsi"/>
          <w:b/>
          <w:bCs/>
          <w:spacing w:val="52"/>
          <w:sz w:val="24"/>
          <w:szCs w:val="24"/>
        </w:rPr>
        <w:t xml:space="preserve"> </w:t>
      </w:r>
      <w:r w:rsidRPr="0059649F">
        <w:rPr>
          <w:rFonts w:eastAsia="Calibri" w:cstheme="minorHAnsi"/>
          <w:b/>
          <w:bCs/>
          <w:spacing w:val="-1"/>
          <w:sz w:val="24"/>
          <w:szCs w:val="24"/>
        </w:rPr>
        <w:t>a</w:t>
      </w:r>
      <w:r w:rsidRPr="0059649F">
        <w:rPr>
          <w:rFonts w:eastAsia="Calibri" w:cstheme="minorHAnsi"/>
          <w:b/>
          <w:bCs/>
          <w:sz w:val="24"/>
          <w:szCs w:val="24"/>
        </w:rPr>
        <w:t>k</w:t>
      </w:r>
      <w:r w:rsidRPr="0059649F">
        <w:rPr>
          <w:rFonts w:eastAsia="Calibri" w:cstheme="minorHAnsi"/>
          <w:b/>
          <w:bCs/>
          <w:spacing w:val="1"/>
          <w:sz w:val="24"/>
          <w:szCs w:val="24"/>
        </w:rPr>
        <w:t>ti</w:t>
      </w:r>
      <w:r w:rsidRPr="0059649F">
        <w:rPr>
          <w:rFonts w:eastAsia="Calibri" w:cstheme="minorHAnsi"/>
          <w:b/>
          <w:bCs/>
          <w:spacing w:val="-1"/>
          <w:sz w:val="24"/>
          <w:szCs w:val="24"/>
        </w:rPr>
        <w:t>v</w:t>
      </w:r>
      <w:r w:rsidRPr="0059649F">
        <w:rPr>
          <w:rFonts w:eastAsia="Calibri" w:cstheme="minorHAnsi"/>
          <w:b/>
          <w:bCs/>
          <w:spacing w:val="-2"/>
          <w:sz w:val="24"/>
          <w:szCs w:val="24"/>
        </w:rPr>
        <w:t>n</w:t>
      </w:r>
      <w:r w:rsidRPr="0059649F">
        <w:rPr>
          <w:rFonts w:eastAsia="Calibri" w:cstheme="minorHAnsi"/>
          <w:b/>
          <w:bCs/>
          <w:sz w:val="24"/>
          <w:szCs w:val="24"/>
        </w:rPr>
        <w:t>os</w:t>
      </w:r>
      <w:r w:rsidRPr="0059649F">
        <w:rPr>
          <w:rFonts w:eastAsia="Calibri" w:cstheme="minorHAnsi"/>
          <w:b/>
          <w:bCs/>
          <w:spacing w:val="-2"/>
          <w:sz w:val="24"/>
          <w:szCs w:val="24"/>
        </w:rPr>
        <w:t>t</w:t>
      </w:r>
      <w:r w:rsidRPr="0059649F">
        <w:rPr>
          <w:rFonts w:eastAsia="Calibri" w:cstheme="minorHAnsi"/>
          <w:b/>
          <w:bCs/>
          <w:spacing w:val="1"/>
          <w:sz w:val="24"/>
          <w:szCs w:val="24"/>
        </w:rPr>
        <w:t>i</w:t>
      </w:r>
      <w:r w:rsidRPr="0059649F">
        <w:rPr>
          <w:rFonts w:eastAsia="Calibri" w:cstheme="minorHAnsi"/>
          <w:b/>
          <w:bCs/>
          <w:sz w:val="24"/>
          <w:szCs w:val="24"/>
        </w:rPr>
        <w:t>:</w:t>
      </w:r>
      <w:r w:rsidRPr="0059649F">
        <w:rPr>
          <w:rFonts w:eastAsia="Calibri" w:cstheme="minorHAnsi"/>
          <w:bCs/>
          <w:spacing w:val="50"/>
          <w:sz w:val="24"/>
          <w:szCs w:val="24"/>
        </w:rPr>
        <w:t xml:space="preserve"> </w:t>
      </w:r>
      <w:r w:rsidRPr="0059649F">
        <w:rPr>
          <w:rFonts w:eastAsia="Calibri" w:cstheme="minorHAnsi"/>
          <w:spacing w:val="1"/>
          <w:sz w:val="24"/>
          <w:szCs w:val="24"/>
        </w:rPr>
        <w:t>Upravni odjel za zdravstvo, obitelj i branitelje</w:t>
      </w:r>
    </w:p>
    <w:p w14:paraId="29934644" w14:textId="77777777" w:rsidR="0004149F" w:rsidRDefault="0004149F" w:rsidP="0004149F">
      <w:pPr>
        <w:widowControl w:val="0"/>
        <w:spacing w:after="0" w:line="240" w:lineRule="auto"/>
        <w:jc w:val="both"/>
        <w:rPr>
          <w:rFonts w:eastAsia="Calibri" w:cstheme="minorHAnsi"/>
          <w:b/>
          <w:bCs/>
          <w:sz w:val="24"/>
          <w:szCs w:val="24"/>
        </w:rPr>
      </w:pPr>
      <w:r w:rsidRPr="0059649F">
        <w:rPr>
          <w:rFonts w:eastAsia="Calibri" w:cstheme="minorHAnsi"/>
          <w:b/>
          <w:bCs/>
          <w:sz w:val="24"/>
          <w:szCs w:val="24"/>
        </w:rPr>
        <w:t xml:space="preserve">Zakonska osnova: </w:t>
      </w:r>
      <w:r w:rsidRPr="0059649F">
        <w:rPr>
          <w:rFonts w:eastAsia="Calibri" w:cstheme="minorHAnsi"/>
          <w:sz w:val="24"/>
          <w:szCs w:val="24"/>
        </w:rPr>
        <w:t>Zakon o zaštiti pučanstva od zaraznih bolesti</w:t>
      </w:r>
    </w:p>
    <w:p w14:paraId="11FB6AAF" w14:textId="77777777" w:rsidR="0004149F" w:rsidRPr="008620E9" w:rsidRDefault="0004149F" w:rsidP="0004149F">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z w:val="24"/>
          <w:szCs w:val="24"/>
        </w:rPr>
        <w:t xml:space="preserve"> </w:t>
      </w:r>
      <w:r>
        <w:rPr>
          <w:rFonts w:eastAsia="Calibri" w:cstheme="minorHAnsi"/>
          <w:bCs/>
          <w:sz w:val="24"/>
          <w:szCs w:val="24"/>
        </w:rPr>
        <w:t>nema</w:t>
      </w:r>
      <w:r w:rsidRPr="00CF1D1E">
        <w:rPr>
          <w:rFonts w:eastAsia="Calibri" w:cstheme="minorHAnsi"/>
          <w:bCs/>
          <w:sz w:val="24"/>
          <w:szCs w:val="24"/>
        </w:rPr>
        <w:t xml:space="preserve"> </w:t>
      </w:r>
    </w:p>
    <w:p w14:paraId="75387617" w14:textId="77777777" w:rsidR="0004149F" w:rsidRPr="008620E9" w:rsidRDefault="0004149F" w:rsidP="0004149F">
      <w:pPr>
        <w:widowControl w:val="0"/>
        <w:spacing w:after="0" w:line="240" w:lineRule="auto"/>
        <w:jc w:val="both"/>
        <w:rPr>
          <w:rFonts w:eastAsia="Calibri" w:cstheme="minorHAnsi"/>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m c</w:t>
      </w:r>
      <w:r w:rsidRPr="00CF1D1E">
        <w:rPr>
          <w:rFonts w:eastAsia="Calibri" w:cstheme="minorHAnsi"/>
          <w:b/>
          <w:bCs/>
          <w:spacing w:val="1"/>
          <w:sz w:val="24"/>
          <w:szCs w:val="24"/>
        </w:rPr>
        <w:t>ilj</w:t>
      </w:r>
      <w:r w:rsidRPr="00CF1D1E">
        <w:rPr>
          <w:rFonts w:eastAsia="Calibri" w:cstheme="minorHAnsi"/>
          <w:b/>
          <w:bCs/>
          <w:spacing w:val="-1"/>
          <w:sz w:val="24"/>
          <w:szCs w:val="24"/>
        </w:rPr>
        <w:t>ev</w:t>
      </w:r>
      <w:r w:rsidRPr="00CF1D1E">
        <w:rPr>
          <w:rFonts w:eastAsia="Calibri" w:cstheme="minorHAnsi"/>
          <w:b/>
          <w:bCs/>
          <w:spacing w:val="1"/>
          <w:sz w:val="24"/>
          <w:szCs w:val="24"/>
        </w:rPr>
        <w:t>i</w:t>
      </w:r>
      <w:r w:rsidRPr="00CF1D1E">
        <w:rPr>
          <w:rFonts w:eastAsia="Calibri" w:cstheme="minorHAnsi"/>
          <w:b/>
          <w:bCs/>
          <w:spacing w:val="-1"/>
          <w:sz w:val="24"/>
          <w:szCs w:val="24"/>
        </w:rPr>
        <w:t>ma</w:t>
      </w:r>
      <w:r w:rsidRPr="00CF1D1E">
        <w:rPr>
          <w:rFonts w:eastAsia="Calibri" w:cstheme="minorHAnsi"/>
          <w:b/>
          <w:bCs/>
          <w:sz w:val="24"/>
          <w:szCs w:val="24"/>
        </w:rPr>
        <w:t>:</w:t>
      </w:r>
      <w:r w:rsidRPr="008620E9">
        <w:rPr>
          <w:rFonts w:eastAsia="Calibri" w:cstheme="minorHAnsi"/>
          <w:bCs/>
          <w:spacing w:val="5"/>
          <w:sz w:val="24"/>
          <w:szCs w:val="24"/>
        </w:rPr>
        <w:t xml:space="preserve"> </w:t>
      </w:r>
      <w:r>
        <w:rPr>
          <w:rFonts w:eastAsia="Calibri" w:cstheme="minorHAnsi"/>
          <w:spacing w:val="1"/>
          <w:sz w:val="24"/>
          <w:szCs w:val="24"/>
        </w:rPr>
        <w:t xml:space="preserve">Mjere su planirane za provođenje u drugoj polovici godine. </w:t>
      </w:r>
    </w:p>
    <w:p w14:paraId="12174B3E" w14:textId="77777777" w:rsidR="0004149F" w:rsidRDefault="0004149F" w:rsidP="0004149F">
      <w:pPr>
        <w:widowControl w:val="0"/>
        <w:spacing w:after="0" w:line="240" w:lineRule="auto"/>
        <w:jc w:val="both"/>
        <w:rPr>
          <w:rFonts w:eastAsia="Calibri" w:cstheme="minorHAnsi"/>
          <w:color w:val="FF0000"/>
          <w:sz w:val="24"/>
          <w:szCs w:val="24"/>
        </w:rPr>
      </w:pPr>
    </w:p>
    <w:p w14:paraId="22AE38CE" w14:textId="77777777" w:rsidR="0004149F" w:rsidRPr="008620E9" w:rsidRDefault="0004149F" w:rsidP="0004149F">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sz w:val="24"/>
          <w:szCs w:val="24"/>
        </w:rPr>
      </w:pPr>
      <w:r w:rsidRPr="008620E9">
        <w:rPr>
          <w:rFonts w:eastAsia="Calibri" w:cstheme="minorHAnsi"/>
          <w:b/>
          <w:bCs/>
          <w:spacing w:val="1"/>
          <w:sz w:val="24"/>
          <w:szCs w:val="24"/>
        </w:rPr>
        <w:t>A</w:t>
      </w:r>
      <w:r w:rsidRPr="008620E9">
        <w:rPr>
          <w:rFonts w:eastAsia="Calibri" w:cstheme="minorHAnsi"/>
          <w:b/>
          <w:bCs/>
          <w:sz w:val="24"/>
          <w:szCs w:val="24"/>
        </w:rPr>
        <w:t>k</w:t>
      </w:r>
      <w:r w:rsidRPr="008620E9">
        <w:rPr>
          <w:rFonts w:eastAsia="Calibri" w:cstheme="minorHAnsi"/>
          <w:b/>
          <w:bCs/>
          <w:spacing w:val="1"/>
          <w:sz w:val="24"/>
          <w:szCs w:val="24"/>
        </w:rPr>
        <w:t>ti</w:t>
      </w:r>
      <w:r w:rsidRPr="008620E9">
        <w:rPr>
          <w:rFonts w:eastAsia="Calibri" w:cstheme="minorHAnsi"/>
          <w:b/>
          <w:bCs/>
          <w:spacing w:val="-1"/>
          <w:sz w:val="24"/>
          <w:szCs w:val="24"/>
        </w:rPr>
        <w:t>v</w:t>
      </w:r>
      <w:r w:rsidRPr="008620E9">
        <w:rPr>
          <w:rFonts w:eastAsia="Calibri" w:cstheme="minorHAnsi"/>
          <w:b/>
          <w:bCs/>
          <w:spacing w:val="1"/>
          <w:sz w:val="24"/>
          <w:szCs w:val="24"/>
        </w:rPr>
        <w:t>n</w:t>
      </w:r>
      <w:r w:rsidRPr="008620E9">
        <w:rPr>
          <w:rFonts w:eastAsia="Calibri" w:cstheme="minorHAnsi"/>
          <w:b/>
          <w:bCs/>
          <w:spacing w:val="-2"/>
          <w:sz w:val="24"/>
          <w:szCs w:val="24"/>
        </w:rPr>
        <w:t>o</w:t>
      </w:r>
      <w:r w:rsidRPr="008620E9">
        <w:rPr>
          <w:rFonts w:eastAsia="Calibri" w:cstheme="minorHAnsi"/>
          <w:b/>
          <w:bCs/>
          <w:sz w:val="24"/>
          <w:szCs w:val="24"/>
        </w:rPr>
        <w:t>s</w:t>
      </w:r>
      <w:r w:rsidRPr="008620E9">
        <w:rPr>
          <w:rFonts w:eastAsia="Calibri" w:cstheme="minorHAnsi"/>
          <w:b/>
          <w:bCs/>
          <w:spacing w:val="1"/>
          <w:sz w:val="24"/>
          <w:szCs w:val="24"/>
        </w:rPr>
        <w:t>t</w:t>
      </w:r>
      <w:r w:rsidRPr="008620E9">
        <w:rPr>
          <w:rFonts w:eastAsia="Calibri" w:cstheme="minorHAnsi"/>
          <w:b/>
          <w:bCs/>
          <w:sz w:val="24"/>
          <w:szCs w:val="24"/>
        </w:rPr>
        <w:t xml:space="preserve">: </w:t>
      </w:r>
      <w:r>
        <w:rPr>
          <w:rFonts w:eastAsia="Calibri" w:cstheme="minorHAnsi"/>
          <w:b/>
          <w:bCs/>
          <w:spacing w:val="-1"/>
          <w:sz w:val="24"/>
          <w:szCs w:val="24"/>
        </w:rPr>
        <w:t>Hrvatski crveni križ</w:t>
      </w:r>
    </w:p>
    <w:p w14:paraId="10C601EB" w14:textId="77777777" w:rsidR="0004149F" w:rsidRDefault="0004149F" w:rsidP="0004149F">
      <w:pPr>
        <w:widowControl w:val="0"/>
        <w:spacing w:after="0" w:line="240" w:lineRule="auto"/>
        <w:jc w:val="both"/>
        <w:rPr>
          <w:rFonts w:cstheme="minorHAnsi"/>
          <w:spacing w:val="2"/>
          <w:sz w:val="24"/>
          <w:szCs w:val="24"/>
        </w:rPr>
      </w:pPr>
      <w:r w:rsidRPr="008620E9">
        <w:rPr>
          <w:rFonts w:cstheme="minorHAnsi"/>
          <w:bCs/>
          <w:sz w:val="24"/>
          <w:szCs w:val="24"/>
        </w:rPr>
        <w:t>P</w:t>
      </w:r>
      <w:r w:rsidRPr="008620E9">
        <w:rPr>
          <w:rFonts w:cstheme="minorHAnsi"/>
          <w:bCs/>
          <w:spacing w:val="1"/>
          <w:sz w:val="24"/>
          <w:szCs w:val="24"/>
        </w:rPr>
        <w:t>l</w:t>
      </w:r>
      <w:r w:rsidRPr="008620E9">
        <w:rPr>
          <w:rFonts w:cstheme="minorHAnsi"/>
          <w:bCs/>
          <w:spacing w:val="-1"/>
          <w:sz w:val="24"/>
          <w:szCs w:val="24"/>
        </w:rPr>
        <w:t>a</w:t>
      </w:r>
      <w:r w:rsidRPr="008620E9">
        <w:rPr>
          <w:rFonts w:cstheme="minorHAnsi"/>
          <w:bCs/>
          <w:sz w:val="24"/>
          <w:szCs w:val="24"/>
        </w:rPr>
        <w:t>n</w:t>
      </w:r>
      <w:r w:rsidRPr="008620E9">
        <w:rPr>
          <w:rFonts w:cstheme="minorHAnsi"/>
          <w:bCs/>
          <w:spacing w:val="2"/>
          <w:sz w:val="24"/>
          <w:szCs w:val="24"/>
        </w:rPr>
        <w:t xml:space="preserve"> </w:t>
      </w:r>
      <w:r>
        <w:rPr>
          <w:rFonts w:cstheme="minorHAnsi"/>
          <w:bCs/>
          <w:spacing w:val="1"/>
          <w:sz w:val="24"/>
          <w:szCs w:val="24"/>
        </w:rPr>
        <w:t>2022.</w:t>
      </w:r>
      <w:r w:rsidRPr="008620E9">
        <w:rPr>
          <w:rFonts w:cstheme="minorHAnsi"/>
          <w:bCs/>
          <w:sz w:val="24"/>
          <w:szCs w:val="24"/>
        </w:rPr>
        <w:t>:</w:t>
      </w:r>
      <w:r w:rsidRPr="008620E9">
        <w:rPr>
          <w:rFonts w:cstheme="minorHAnsi"/>
          <w:bCs/>
          <w:spacing w:val="2"/>
          <w:sz w:val="24"/>
          <w:szCs w:val="24"/>
        </w:rPr>
        <w:t xml:space="preserve"> </w:t>
      </w:r>
      <w:r>
        <w:rPr>
          <w:rFonts w:cstheme="minorHAnsi"/>
          <w:bCs/>
          <w:spacing w:val="2"/>
          <w:sz w:val="24"/>
          <w:szCs w:val="24"/>
        </w:rPr>
        <w:t xml:space="preserve">       433</w:t>
      </w:r>
      <w:r w:rsidRPr="008620E9">
        <w:rPr>
          <w:rFonts w:cstheme="minorHAnsi"/>
          <w:sz w:val="24"/>
          <w:szCs w:val="24"/>
        </w:rPr>
        <w:t>.</w:t>
      </w:r>
      <w:r>
        <w:rPr>
          <w:rFonts w:cstheme="minorHAnsi"/>
          <w:spacing w:val="1"/>
          <w:sz w:val="24"/>
          <w:szCs w:val="24"/>
        </w:rPr>
        <w:t>796</w:t>
      </w:r>
      <w:r w:rsidRPr="008620E9">
        <w:rPr>
          <w:rFonts w:cstheme="minorHAnsi"/>
          <w:spacing w:val="-2"/>
          <w:sz w:val="24"/>
          <w:szCs w:val="24"/>
        </w:rPr>
        <w:t>,</w:t>
      </w:r>
      <w:r w:rsidRPr="008620E9">
        <w:rPr>
          <w:rFonts w:cstheme="minorHAnsi"/>
          <w:spacing w:val="1"/>
          <w:sz w:val="24"/>
          <w:szCs w:val="24"/>
        </w:rPr>
        <w:t>0</w:t>
      </w:r>
      <w:r w:rsidRPr="008620E9">
        <w:rPr>
          <w:rFonts w:cstheme="minorHAnsi"/>
          <w:sz w:val="24"/>
          <w:szCs w:val="24"/>
        </w:rPr>
        <w:t>0</w:t>
      </w:r>
      <w:r w:rsidRPr="008620E9">
        <w:rPr>
          <w:rFonts w:cstheme="minorHAnsi"/>
          <w:spacing w:val="2"/>
          <w:sz w:val="24"/>
          <w:szCs w:val="24"/>
        </w:rPr>
        <w:t xml:space="preserve"> </w:t>
      </w:r>
    </w:p>
    <w:p w14:paraId="17444800" w14:textId="77777777" w:rsidR="0004149F" w:rsidRPr="008925E3" w:rsidRDefault="0004149F" w:rsidP="0004149F">
      <w:pPr>
        <w:widowControl w:val="0"/>
        <w:spacing w:after="0" w:line="240" w:lineRule="auto"/>
        <w:jc w:val="both"/>
        <w:rPr>
          <w:rFonts w:cstheme="minorHAnsi"/>
          <w:sz w:val="24"/>
          <w:szCs w:val="24"/>
        </w:rPr>
      </w:pPr>
      <w:r w:rsidRPr="008925E3">
        <w:rPr>
          <w:rFonts w:cstheme="minorHAnsi"/>
          <w:bCs/>
          <w:sz w:val="24"/>
          <w:szCs w:val="24"/>
        </w:rPr>
        <w:t xml:space="preserve">Izvršeno </w:t>
      </w:r>
      <w:r w:rsidRPr="008925E3">
        <w:rPr>
          <w:rFonts w:cstheme="minorHAnsi"/>
          <w:sz w:val="24"/>
          <w:szCs w:val="24"/>
        </w:rPr>
        <w:t>2022.</w:t>
      </w:r>
      <w:r w:rsidRPr="008925E3">
        <w:rPr>
          <w:rFonts w:cstheme="minorHAnsi"/>
          <w:bCs/>
          <w:sz w:val="24"/>
          <w:szCs w:val="24"/>
        </w:rPr>
        <w:t>:</w:t>
      </w:r>
      <w:r>
        <w:rPr>
          <w:rFonts w:cstheme="minorHAnsi"/>
          <w:bCs/>
          <w:sz w:val="24"/>
          <w:szCs w:val="24"/>
        </w:rPr>
        <w:t xml:space="preserve"> 199</w:t>
      </w:r>
      <w:r w:rsidRPr="008925E3">
        <w:rPr>
          <w:rFonts w:cstheme="minorHAnsi"/>
          <w:sz w:val="24"/>
          <w:szCs w:val="24"/>
        </w:rPr>
        <w:t>.</w:t>
      </w:r>
      <w:r>
        <w:rPr>
          <w:rFonts w:cstheme="minorHAnsi"/>
          <w:sz w:val="24"/>
          <w:szCs w:val="24"/>
        </w:rPr>
        <w:t>998</w:t>
      </w:r>
      <w:r w:rsidRPr="008925E3">
        <w:rPr>
          <w:rFonts w:cstheme="minorHAnsi"/>
          <w:sz w:val="24"/>
          <w:szCs w:val="24"/>
        </w:rPr>
        <w:t>,</w:t>
      </w:r>
      <w:r>
        <w:rPr>
          <w:rFonts w:cstheme="minorHAnsi"/>
          <w:sz w:val="24"/>
          <w:szCs w:val="24"/>
        </w:rPr>
        <w:t>00</w:t>
      </w:r>
      <w:r w:rsidRPr="008925E3">
        <w:rPr>
          <w:rFonts w:cstheme="minorHAnsi"/>
          <w:sz w:val="24"/>
          <w:szCs w:val="24"/>
        </w:rPr>
        <w:t xml:space="preserve">  (</w:t>
      </w:r>
      <w:r>
        <w:rPr>
          <w:rFonts w:cstheme="minorHAnsi"/>
          <w:sz w:val="24"/>
          <w:szCs w:val="24"/>
        </w:rPr>
        <w:t>46,10</w:t>
      </w:r>
      <w:r w:rsidRPr="008925E3">
        <w:rPr>
          <w:rFonts w:cstheme="minorHAnsi"/>
          <w:sz w:val="24"/>
          <w:szCs w:val="24"/>
        </w:rPr>
        <w:t>%)</w:t>
      </w:r>
    </w:p>
    <w:p w14:paraId="318AE13F" w14:textId="77777777" w:rsidR="0004149F" w:rsidRPr="00400FC4" w:rsidRDefault="0004149F" w:rsidP="0004149F">
      <w:pPr>
        <w:widowControl w:val="0"/>
        <w:spacing w:after="0" w:line="240" w:lineRule="auto"/>
        <w:jc w:val="both"/>
        <w:rPr>
          <w:rFonts w:eastAsia="Calibri" w:cstheme="minorHAnsi"/>
          <w:sz w:val="24"/>
          <w:szCs w:val="24"/>
        </w:rPr>
      </w:pPr>
      <w:r w:rsidRPr="00CF1D1E">
        <w:rPr>
          <w:rFonts w:eastAsia="Calibri" w:cstheme="minorHAnsi"/>
          <w:b/>
          <w:bCs/>
          <w:spacing w:val="1"/>
          <w:sz w:val="24"/>
          <w:szCs w:val="24"/>
        </w:rPr>
        <w:t>Cilj</w:t>
      </w:r>
      <w:r w:rsidRPr="00CF1D1E">
        <w:rPr>
          <w:rFonts w:eastAsia="Calibri" w:cstheme="minorHAnsi"/>
          <w:b/>
          <w:bCs/>
          <w:sz w:val="24"/>
          <w:szCs w:val="24"/>
        </w:rPr>
        <w:t>:</w:t>
      </w:r>
      <w:r w:rsidRPr="008620E9">
        <w:rPr>
          <w:rFonts w:eastAsia="Calibri" w:cstheme="minorHAnsi"/>
          <w:bCs/>
          <w:sz w:val="24"/>
          <w:szCs w:val="24"/>
        </w:rPr>
        <w:t xml:space="preserve"> </w:t>
      </w:r>
      <w:r w:rsidRPr="008620E9">
        <w:rPr>
          <w:rFonts w:eastAsia="Calibri" w:cstheme="minorHAnsi"/>
          <w:bCs/>
          <w:spacing w:val="53"/>
          <w:sz w:val="24"/>
          <w:szCs w:val="24"/>
        </w:rPr>
        <w:t xml:space="preserve"> </w:t>
      </w:r>
      <w:r w:rsidRPr="009E1E07">
        <w:rPr>
          <w:rFonts w:eastAsia="Calibri" w:cstheme="minorHAnsi"/>
          <w:sz w:val="24"/>
          <w:szCs w:val="24"/>
        </w:rPr>
        <w:t>Županija u svom proračunu</w:t>
      </w:r>
      <w:r>
        <w:rPr>
          <w:rFonts w:eastAsia="Calibri" w:cstheme="minorHAnsi"/>
          <w:sz w:val="24"/>
          <w:szCs w:val="24"/>
        </w:rPr>
        <w:t>,</w:t>
      </w:r>
      <w:r w:rsidRPr="009E1E07">
        <w:rPr>
          <w:rFonts w:eastAsia="Calibri" w:cstheme="minorHAnsi"/>
          <w:sz w:val="24"/>
          <w:szCs w:val="24"/>
        </w:rPr>
        <w:t xml:space="preserve"> sukladno zakonskim odredbama</w:t>
      </w:r>
      <w:r>
        <w:rPr>
          <w:rFonts w:eastAsia="Calibri" w:cstheme="minorHAnsi"/>
          <w:sz w:val="24"/>
          <w:szCs w:val="24"/>
        </w:rPr>
        <w:t>,</w:t>
      </w:r>
      <w:r w:rsidRPr="009E1E07">
        <w:rPr>
          <w:rFonts w:eastAsia="Calibri" w:cstheme="minorHAnsi"/>
          <w:sz w:val="24"/>
          <w:szCs w:val="24"/>
        </w:rPr>
        <w:t xml:space="preserve"> osigurava sredstva za </w:t>
      </w:r>
      <w:r>
        <w:rPr>
          <w:rFonts w:eastAsia="Calibri" w:cstheme="minorHAnsi"/>
          <w:sz w:val="24"/>
          <w:szCs w:val="24"/>
        </w:rPr>
        <w:t>djelovanje Hrvatskog crvenog križa</w:t>
      </w:r>
    </w:p>
    <w:p w14:paraId="37EFFF09" w14:textId="77777777" w:rsidR="0004149F" w:rsidRPr="008620E9" w:rsidRDefault="0004149F" w:rsidP="0004149F">
      <w:pPr>
        <w:widowControl w:val="0"/>
        <w:spacing w:after="0" w:line="240" w:lineRule="auto"/>
        <w:jc w:val="both"/>
        <w:rPr>
          <w:rFonts w:eastAsia="Calibri" w:cstheme="minorHAnsi"/>
          <w:sz w:val="24"/>
          <w:szCs w:val="24"/>
        </w:rPr>
      </w:pPr>
      <w:r w:rsidRPr="00CF1D1E">
        <w:rPr>
          <w:rFonts w:eastAsia="Calibri" w:cstheme="minorHAnsi"/>
          <w:b/>
          <w:bCs/>
          <w:sz w:val="24"/>
          <w:szCs w:val="24"/>
        </w:rPr>
        <w:t>Nos</w:t>
      </w:r>
      <w:r w:rsidRPr="00CF1D1E">
        <w:rPr>
          <w:rFonts w:eastAsia="Calibri" w:cstheme="minorHAnsi"/>
          <w:b/>
          <w:bCs/>
          <w:spacing w:val="1"/>
          <w:sz w:val="24"/>
          <w:szCs w:val="24"/>
        </w:rPr>
        <w:t>it</w:t>
      </w:r>
      <w:r w:rsidRPr="00CF1D1E">
        <w:rPr>
          <w:rFonts w:eastAsia="Calibri" w:cstheme="minorHAnsi"/>
          <w:b/>
          <w:bCs/>
          <w:spacing w:val="-1"/>
          <w:sz w:val="24"/>
          <w:szCs w:val="24"/>
        </w:rPr>
        <w:t>el</w:t>
      </w:r>
      <w:r w:rsidRPr="00CF1D1E">
        <w:rPr>
          <w:rFonts w:eastAsia="Calibri" w:cstheme="minorHAnsi"/>
          <w:b/>
          <w:bCs/>
          <w:sz w:val="24"/>
          <w:szCs w:val="24"/>
        </w:rPr>
        <w:t>j</w:t>
      </w:r>
      <w:r w:rsidRPr="00CF1D1E">
        <w:rPr>
          <w:rFonts w:eastAsia="Calibri" w:cstheme="minorHAnsi"/>
          <w:b/>
          <w:bCs/>
          <w:spacing w:val="52"/>
          <w:sz w:val="24"/>
          <w:szCs w:val="24"/>
        </w:rPr>
        <w:t xml:space="preserve"> </w:t>
      </w:r>
      <w:r w:rsidRPr="00CF1D1E">
        <w:rPr>
          <w:rFonts w:eastAsia="Calibri" w:cstheme="minorHAnsi"/>
          <w:b/>
          <w:bCs/>
          <w:spacing w:val="-1"/>
          <w:sz w:val="24"/>
          <w:szCs w:val="24"/>
        </w:rPr>
        <w:t>a</w:t>
      </w:r>
      <w:r w:rsidRPr="00CF1D1E">
        <w:rPr>
          <w:rFonts w:eastAsia="Calibri" w:cstheme="minorHAnsi"/>
          <w:b/>
          <w:bCs/>
          <w:sz w:val="24"/>
          <w:szCs w:val="24"/>
        </w:rPr>
        <w:t>k</w:t>
      </w:r>
      <w:r w:rsidRPr="00CF1D1E">
        <w:rPr>
          <w:rFonts w:eastAsia="Calibri" w:cstheme="minorHAnsi"/>
          <w:b/>
          <w:bCs/>
          <w:spacing w:val="1"/>
          <w:sz w:val="24"/>
          <w:szCs w:val="24"/>
        </w:rPr>
        <w:t>ti</w:t>
      </w:r>
      <w:r w:rsidRPr="00CF1D1E">
        <w:rPr>
          <w:rFonts w:eastAsia="Calibri" w:cstheme="minorHAnsi"/>
          <w:b/>
          <w:bCs/>
          <w:spacing w:val="-1"/>
          <w:sz w:val="24"/>
          <w:szCs w:val="24"/>
        </w:rPr>
        <w:t>v</w:t>
      </w:r>
      <w:r w:rsidRPr="00CF1D1E">
        <w:rPr>
          <w:rFonts w:eastAsia="Calibri" w:cstheme="minorHAnsi"/>
          <w:b/>
          <w:bCs/>
          <w:spacing w:val="-2"/>
          <w:sz w:val="24"/>
          <w:szCs w:val="24"/>
        </w:rPr>
        <w:t>n</w:t>
      </w:r>
      <w:r w:rsidRPr="00CF1D1E">
        <w:rPr>
          <w:rFonts w:eastAsia="Calibri" w:cstheme="minorHAnsi"/>
          <w:b/>
          <w:bCs/>
          <w:sz w:val="24"/>
          <w:szCs w:val="24"/>
        </w:rPr>
        <w:t>os</w:t>
      </w:r>
      <w:r w:rsidRPr="00CF1D1E">
        <w:rPr>
          <w:rFonts w:eastAsia="Calibri" w:cstheme="minorHAnsi"/>
          <w:b/>
          <w:bCs/>
          <w:spacing w:val="-2"/>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pacing w:val="50"/>
          <w:sz w:val="24"/>
          <w:szCs w:val="24"/>
        </w:rPr>
        <w:t xml:space="preserve"> </w:t>
      </w:r>
      <w:r w:rsidRPr="00871D76">
        <w:rPr>
          <w:rFonts w:eastAsia="Calibri" w:cstheme="minorHAnsi"/>
          <w:spacing w:val="1"/>
          <w:sz w:val="24"/>
          <w:szCs w:val="24"/>
        </w:rPr>
        <w:t>Upravni odjel za zdravstvo, obitelj i branitelje</w:t>
      </w:r>
    </w:p>
    <w:p w14:paraId="0D17CB3F" w14:textId="77777777" w:rsidR="0004149F" w:rsidRDefault="0004149F" w:rsidP="0004149F">
      <w:pPr>
        <w:widowControl w:val="0"/>
        <w:spacing w:after="0" w:line="240" w:lineRule="auto"/>
        <w:jc w:val="both"/>
        <w:rPr>
          <w:rFonts w:eastAsia="Calibri" w:cstheme="minorHAnsi"/>
          <w:b/>
          <w:bCs/>
          <w:sz w:val="24"/>
          <w:szCs w:val="24"/>
        </w:rPr>
      </w:pPr>
      <w:r>
        <w:rPr>
          <w:rFonts w:eastAsia="Calibri" w:cstheme="minorHAnsi"/>
          <w:b/>
          <w:bCs/>
          <w:sz w:val="24"/>
          <w:szCs w:val="24"/>
        </w:rPr>
        <w:t xml:space="preserve">Zakonska osnova: </w:t>
      </w:r>
      <w:r>
        <w:rPr>
          <w:rFonts w:eastAsia="Calibri" w:cstheme="minorHAnsi"/>
          <w:sz w:val="24"/>
          <w:szCs w:val="24"/>
        </w:rPr>
        <w:t>Zakon o Hrvatskom crvenom križu, Pravilnik o načinu i rokovima plaćanja sredstava iz prihoda JLP(R)S</w:t>
      </w:r>
    </w:p>
    <w:p w14:paraId="64DCF498" w14:textId="77777777" w:rsidR="0004149F" w:rsidRPr="008620E9" w:rsidRDefault="0004149F" w:rsidP="0004149F">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z w:val="24"/>
          <w:szCs w:val="24"/>
        </w:rPr>
        <w:t xml:space="preserve"> </w:t>
      </w:r>
      <w:r>
        <w:rPr>
          <w:rFonts w:eastAsia="Calibri" w:cstheme="minorHAnsi"/>
          <w:bCs/>
          <w:sz w:val="24"/>
          <w:szCs w:val="24"/>
        </w:rPr>
        <w:t xml:space="preserve">redovito isplaćena mjesečna sredstva i odrađene aktivnosti </w:t>
      </w:r>
    </w:p>
    <w:p w14:paraId="0BA05AB7" w14:textId="77777777" w:rsidR="0004149F" w:rsidRDefault="0004149F" w:rsidP="0004149F">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m c</w:t>
      </w:r>
      <w:r w:rsidRPr="00CF1D1E">
        <w:rPr>
          <w:rFonts w:eastAsia="Calibri" w:cstheme="minorHAnsi"/>
          <w:b/>
          <w:bCs/>
          <w:spacing w:val="1"/>
          <w:sz w:val="24"/>
          <w:szCs w:val="24"/>
        </w:rPr>
        <w:t>ilj</w:t>
      </w:r>
      <w:r w:rsidRPr="00CF1D1E">
        <w:rPr>
          <w:rFonts w:eastAsia="Calibri" w:cstheme="minorHAnsi"/>
          <w:b/>
          <w:bCs/>
          <w:spacing w:val="-1"/>
          <w:sz w:val="24"/>
          <w:szCs w:val="24"/>
        </w:rPr>
        <w:t>ev</w:t>
      </w:r>
      <w:r w:rsidRPr="00CF1D1E">
        <w:rPr>
          <w:rFonts w:eastAsia="Calibri" w:cstheme="minorHAnsi"/>
          <w:b/>
          <w:bCs/>
          <w:spacing w:val="1"/>
          <w:sz w:val="24"/>
          <w:szCs w:val="24"/>
        </w:rPr>
        <w:t>i</w:t>
      </w:r>
      <w:r w:rsidRPr="00CF1D1E">
        <w:rPr>
          <w:rFonts w:eastAsia="Calibri" w:cstheme="minorHAnsi"/>
          <w:b/>
          <w:bCs/>
          <w:spacing w:val="-1"/>
          <w:sz w:val="24"/>
          <w:szCs w:val="24"/>
        </w:rPr>
        <w:t>ma</w:t>
      </w:r>
      <w:r w:rsidRPr="00CF1D1E">
        <w:rPr>
          <w:rFonts w:eastAsia="Calibri" w:cstheme="minorHAnsi"/>
          <w:b/>
          <w:bCs/>
          <w:sz w:val="24"/>
          <w:szCs w:val="24"/>
        </w:rPr>
        <w:t>:</w:t>
      </w:r>
      <w:r w:rsidRPr="008620E9">
        <w:rPr>
          <w:rFonts w:eastAsia="Calibri" w:cstheme="minorHAnsi"/>
          <w:bCs/>
          <w:spacing w:val="5"/>
          <w:sz w:val="24"/>
          <w:szCs w:val="24"/>
        </w:rPr>
        <w:t xml:space="preserve"> </w:t>
      </w:r>
      <w:r>
        <w:rPr>
          <w:rFonts w:eastAsia="Calibri" w:cstheme="minorHAnsi"/>
          <w:spacing w:val="1"/>
          <w:sz w:val="24"/>
          <w:szCs w:val="24"/>
        </w:rPr>
        <w:t xml:space="preserve">Iz proračuna DNŽ se sukladno zakonskoj osnovi isplaćuju planirana sredstva. </w:t>
      </w:r>
      <w:r w:rsidRPr="009E1E07">
        <w:rPr>
          <w:rFonts w:eastAsia="Calibri" w:cstheme="minorHAnsi"/>
          <w:spacing w:val="1"/>
          <w:sz w:val="24"/>
          <w:szCs w:val="24"/>
        </w:rPr>
        <w:t xml:space="preserve">Hrvatski crveni križ Dubrovačko-neretvanske županije je u ovoj kriznoj situaciji </w:t>
      </w:r>
      <w:proofErr w:type="spellStart"/>
      <w:r w:rsidRPr="009E1E07">
        <w:rPr>
          <w:rFonts w:eastAsia="Calibri" w:cstheme="minorHAnsi"/>
          <w:spacing w:val="1"/>
          <w:sz w:val="24"/>
          <w:szCs w:val="24"/>
        </w:rPr>
        <w:t>pandemije</w:t>
      </w:r>
      <w:proofErr w:type="spellEnd"/>
      <w:r w:rsidRPr="009E1E07">
        <w:rPr>
          <w:rFonts w:eastAsia="Calibri" w:cstheme="minorHAnsi"/>
          <w:spacing w:val="1"/>
          <w:sz w:val="24"/>
          <w:szCs w:val="24"/>
        </w:rPr>
        <w:t xml:space="preserve"> COVID-19 preuzeo obvezu opskrbe namirnicama stanovnika starije životne dobi i ugroženih skupina, također je odradio planirane akcije poput: dragovoljnog darivanja krvi i rada na provođenju djelatnosti prve pomoći.</w:t>
      </w:r>
    </w:p>
    <w:p w14:paraId="21C4DCC0" w14:textId="77777777" w:rsidR="0004149F" w:rsidRPr="008620E9" w:rsidRDefault="0004149F" w:rsidP="0004149F">
      <w:pPr>
        <w:widowControl w:val="0"/>
        <w:spacing w:after="0" w:line="240" w:lineRule="auto"/>
        <w:jc w:val="both"/>
        <w:rPr>
          <w:rFonts w:eastAsia="Calibri" w:cstheme="minorHAnsi"/>
          <w:color w:val="FF0000"/>
          <w:sz w:val="24"/>
          <w:szCs w:val="24"/>
        </w:rPr>
      </w:pPr>
    </w:p>
    <w:p w14:paraId="1855630E" w14:textId="77777777" w:rsidR="0004149F" w:rsidRPr="008620E9" w:rsidRDefault="0004149F" w:rsidP="0004149F">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sz w:val="24"/>
          <w:szCs w:val="24"/>
        </w:rPr>
      </w:pPr>
      <w:r w:rsidRPr="008620E9">
        <w:rPr>
          <w:rFonts w:eastAsia="Calibri" w:cstheme="minorHAnsi"/>
          <w:b/>
          <w:bCs/>
          <w:spacing w:val="1"/>
          <w:sz w:val="24"/>
          <w:szCs w:val="24"/>
        </w:rPr>
        <w:t>A</w:t>
      </w:r>
      <w:r w:rsidRPr="008620E9">
        <w:rPr>
          <w:rFonts w:eastAsia="Calibri" w:cstheme="minorHAnsi"/>
          <w:b/>
          <w:bCs/>
          <w:sz w:val="24"/>
          <w:szCs w:val="24"/>
        </w:rPr>
        <w:t>k</w:t>
      </w:r>
      <w:r w:rsidRPr="008620E9">
        <w:rPr>
          <w:rFonts w:eastAsia="Calibri" w:cstheme="minorHAnsi"/>
          <w:b/>
          <w:bCs/>
          <w:spacing w:val="1"/>
          <w:sz w:val="24"/>
          <w:szCs w:val="24"/>
        </w:rPr>
        <w:t>ti</w:t>
      </w:r>
      <w:r w:rsidRPr="008620E9">
        <w:rPr>
          <w:rFonts w:eastAsia="Calibri" w:cstheme="minorHAnsi"/>
          <w:b/>
          <w:bCs/>
          <w:spacing w:val="-1"/>
          <w:sz w:val="24"/>
          <w:szCs w:val="24"/>
        </w:rPr>
        <w:t>v</w:t>
      </w:r>
      <w:r w:rsidRPr="008620E9">
        <w:rPr>
          <w:rFonts w:eastAsia="Calibri" w:cstheme="minorHAnsi"/>
          <w:b/>
          <w:bCs/>
          <w:spacing w:val="1"/>
          <w:sz w:val="24"/>
          <w:szCs w:val="24"/>
        </w:rPr>
        <w:t>n</w:t>
      </w:r>
      <w:r w:rsidRPr="008620E9">
        <w:rPr>
          <w:rFonts w:eastAsia="Calibri" w:cstheme="minorHAnsi"/>
          <w:b/>
          <w:bCs/>
          <w:spacing w:val="-2"/>
          <w:sz w:val="24"/>
          <w:szCs w:val="24"/>
        </w:rPr>
        <w:t>o</w:t>
      </w:r>
      <w:r w:rsidRPr="008620E9">
        <w:rPr>
          <w:rFonts w:eastAsia="Calibri" w:cstheme="minorHAnsi"/>
          <w:b/>
          <w:bCs/>
          <w:sz w:val="24"/>
          <w:szCs w:val="24"/>
        </w:rPr>
        <w:t>s</w:t>
      </w:r>
      <w:r w:rsidRPr="008620E9">
        <w:rPr>
          <w:rFonts w:eastAsia="Calibri" w:cstheme="minorHAnsi"/>
          <w:b/>
          <w:bCs/>
          <w:spacing w:val="1"/>
          <w:sz w:val="24"/>
          <w:szCs w:val="24"/>
        </w:rPr>
        <w:t>t</w:t>
      </w:r>
      <w:r w:rsidRPr="008620E9">
        <w:rPr>
          <w:rFonts w:eastAsia="Calibri" w:cstheme="minorHAnsi"/>
          <w:b/>
          <w:bCs/>
          <w:sz w:val="24"/>
          <w:szCs w:val="24"/>
        </w:rPr>
        <w:t xml:space="preserve">: </w:t>
      </w:r>
      <w:r>
        <w:rPr>
          <w:rFonts w:eastAsia="Calibri" w:cstheme="minorHAnsi"/>
          <w:b/>
          <w:bCs/>
          <w:spacing w:val="-3"/>
          <w:sz w:val="24"/>
          <w:szCs w:val="24"/>
        </w:rPr>
        <w:t>Povjerenstvo za zaštitu prava pacijenata</w:t>
      </w:r>
    </w:p>
    <w:p w14:paraId="1EC5D77F" w14:textId="77777777" w:rsidR="0004149F" w:rsidRPr="008620E9" w:rsidRDefault="0004149F" w:rsidP="0004149F">
      <w:pPr>
        <w:widowControl w:val="0"/>
        <w:spacing w:after="0" w:line="240" w:lineRule="auto"/>
        <w:jc w:val="both"/>
        <w:rPr>
          <w:rFonts w:eastAsia="Calibri" w:cstheme="minorHAnsi"/>
          <w:sz w:val="24"/>
          <w:szCs w:val="24"/>
        </w:rPr>
      </w:pPr>
      <w:r w:rsidRPr="008620E9">
        <w:rPr>
          <w:rFonts w:eastAsia="Calibri" w:cstheme="minorHAnsi"/>
          <w:bCs/>
          <w:sz w:val="24"/>
          <w:szCs w:val="24"/>
        </w:rPr>
        <w:t>P</w:t>
      </w:r>
      <w:r w:rsidRPr="008620E9">
        <w:rPr>
          <w:rFonts w:eastAsia="Calibri" w:cstheme="minorHAnsi"/>
          <w:bCs/>
          <w:spacing w:val="1"/>
          <w:sz w:val="24"/>
          <w:szCs w:val="24"/>
        </w:rPr>
        <w:t>l</w:t>
      </w:r>
      <w:r w:rsidRPr="008620E9">
        <w:rPr>
          <w:rFonts w:eastAsia="Calibri" w:cstheme="minorHAnsi"/>
          <w:bCs/>
          <w:spacing w:val="-1"/>
          <w:sz w:val="24"/>
          <w:szCs w:val="24"/>
        </w:rPr>
        <w:t>a</w:t>
      </w:r>
      <w:r w:rsidRPr="008620E9">
        <w:rPr>
          <w:rFonts w:eastAsia="Calibri" w:cstheme="minorHAnsi"/>
          <w:bCs/>
          <w:sz w:val="24"/>
          <w:szCs w:val="24"/>
        </w:rPr>
        <w:t>n</w:t>
      </w:r>
      <w:r w:rsidRPr="008620E9">
        <w:rPr>
          <w:rFonts w:eastAsia="Calibri" w:cstheme="minorHAnsi"/>
          <w:bCs/>
          <w:spacing w:val="2"/>
          <w:sz w:val="24"/>
          <w:szCs w:val="24"/>
        </w:rPr>
        <w:t xml:space="preserve"> </w:t>
      </w:r>
      <w:r>
        <w:rPr>
          <w:rFonts w:eastAsia="Calibri" w:cstheme="minorHAnsi"/>
          <w:bCs/>
          <w:spacing w:val="1"/>
          <w:sz w:val="24"/>
          <w:szCs w:val="24"/>
        </w:rPr>
        <w:t>2022.</w:t>
      </w:r>
      <w:r w:rsidRPr="008620E9">
        <w:rPr>
          <w:rFonts w:eastAsia="Calibri" w:cstheme="minorHAnsi"/>
          <w:bCs/>
          <w:sz w:val="24"/>
          <w:szCs w:val="24"/>
        </w:rPr>
        <w:t>:</w:t>
      </w:r>
      <w:r>
        <w:rPr>
          <w:rFonts w:eastAsia="Calibri" w:cstheme="minorHAnsi"/>
          <w:bCs/>
          <w:spacing w:val="2"/>
          <w:sz w:val="24"/>
          <w:szCs w:val="24"/>
        </w:rPr>
        <w:tab/>
        <w:t xml:space="preserve"> </w:t>
      </w:r>
      <w:r>
        <w:rPr>
          <w:rFonts w:eastAsia="Calibri" w:cstheme="minorHAnsi"/>
          <w:spacing w:val="-2"/>
          <w:sz w:val="24"/>
          <w:szCs w:val="24"/>
        </w:rPr>
        <w:t>16</w:t>
      </w:r>
      <w:r w:rsidRPr="008620E9">
        <w:rPr>
          <w:rFonts w:eastAsia="Calibri" w:cstheme="minorHAnsi"/>
          <w:sz w:val="24"/>
          <w:szCs w:val="24"/>
        </w:rPr>
        <w:t>.</w:t>
      </w:r>
      <w:r w:rsidRPr="008620E9">
        <w:rPr>
          <w:rFonts w:eastAsia="Calibri" w:cstheme="minorHAnsi"/>
          <w:spacing w:val="1"/>
          <w:sz w:val="24"/>
          <w:szCs w:val="24"/>
        </w:rPr>
        <w:t>000</w:t>
      </w:r>
      <w:r>
        <w:rPr>
          <w:rFonts w:eastAsia="Calibri" w:cstheme="minorHAnsi"/>
          <w:spacing w:val="1"/>
          <w:sz w:val="24"/>
          <w:szCs w:val="24"/>
        </w:rPr>
        <w:t>,00</w:t>
      </w:r>
    </w:p>
    <w:p w14:paraId="26E8DA96" w14:textId="77777777" w:rsidR="0004149F" w:rsidRPr="008620E9" w:rsidRDefault="0004149F" w:rsidP="0004149F">
      <w:pPr>
        <w:spacing w:after="0" w:line="240" w:lineRule="auto"/>
        <w:jc w:val="both"/>
        <w:rPr>
          <w:rFonts w:eastAsia="Times New Roman" w:cstheme="minorHAnsi"/>
          <w:bCs/>
          <w:sz w:val="24"/>
          <w:szCs w:val="24"/>
          <w:lang w:eastAsia="hr-HR"/>
        </w:rPr>
      </w:pPr>
      <w:r w:rsidRPr="008620E9">
        <w:rPr>
          <w:rFonts w:eastAsia="Calibri" w:cstheme="minorHAnsi"/>
          <w:bCs/>
          <w:spacing w:val="1"/>
          <w:sz w:val="24"/>
          <w:szCs w:val="24"/>
        </w:rPr>
        <w:t>Iz</w:t>
      </w:r>
      <w:r w:rsidRPr="008620E9">
        <w:rPr>
          <w:rFonts w:eastAsia="Calibri" w:cstheme="minorHAnsi"/>
          <w:bCs/>
          <w:spacing w:val="-1"/>
          <w:sz w:val="24"/>
          <w:szCs w:val="24"/>
        </w:rPr>
        <w:t>v</w:t>
      </w:r>
      <w:r w:rsidRPr="008620E9">
        <w:rPr>
          <w:rFonts w:eastAsia="Calibri" w:cstheme="minorHAnsi"/>
          <w:bCs/>
          <w:spacing w:val="1"/>
          <w:sz w:val="24"/>
          <w:szCs w:val="24"/>
        </w:rPr>
        <w:t>r</w:t>
      </w:r>
      <w:r w:rsidRPr="008620E9">
        <w:rPr>
          <w:rFonts w:eastAsia="Calibri" w:cstheme="minorHAnsi"/>
          <w:bCs/>
          <w:sz w:val="24"/>
          <w:szCs w:val="24"/>
        </w:rPr>
        <w:t>š</w:t>
      </w:r>
      <w:r w:rsidRPr="008620E9">
        <w:rPr>
          <w:rFonts w:eastAsia="Calibri" w:cstheme="minorHAnsi"/>
          <w:bCs/>
          <w:spacing w:val="-1"/>
          <w:sz w:val="24"/>
          <w:szCs w:val="24"/>
        </w:rPr>
        <w:t>e</w:t>
      </w:r>
      <w:r w:rsidRPr="008620E9">
        <w:rPr>
          <w:rFonts w:eastAsia="Calibri" w:cstheme="minorHAnsi"/>
          <w:bCs/>
          <w:spacing w:val="1"/>
          <w:sz w:val="24"/>
          <w:szCs w:val="24"/>
        </w:rPr>
        <w:t>n</w:t>
      </w:r>
      <w:r w:rsidRPr="008620E9">
        <w:rPr>
          <w:rFonts w:eastAsia="Calibri" w:cstheme="minorHAnsi"/>
          <w:bCs/>
          <w:sz w:val="24"/>
          <w:szCs w:val="24"/>
        </w:rPr>
        <w:t>o</w:t>
      </w:r>
      <w:r w:rsidRPr="008620E9">
        <w:rPr>
          <w:rFonts w:eastAsia="Calibri" w:cstheme="minorHAnsi"/>
          <w:bCs/>
          <w:spacing w:val="-1"/>
          <w:sz w:val="24"/>
          <w:szCs w:val="24"/>
        </w:rPr>
        <w:t xml:space="preserve"> </w:t>
      </w:r>
      <w:r w:rsidRPr="008620E9">
        <w:rPr>
          <w:rFonts w:eastAsia="Calibri" w:cstheme="minorHAnsi"/>
          <w:sz w:val="24"/>
          <w:szCs w:val="24"/>
        </w:rPr>
        <w:t>202</w:t>
      </w:r>
      <w:r>
        <w:rPr>
          <w:rFonts w:eastAsia="Calibri" w:cstheme="minorHAnsi"/>
          <w:sz w:val="24"/>
          <w:szCs w:val="24"/>
        </w:rPr>
        <w:t>2.</w:t>
      </w:r>
      <w:r>
        <w:rPr>
          <w:rFonts w:eastAsia="Calibri" w:cstheme="minorHAnsi"/>
          <w:bCs/>
          <w:sz w:val="24"/>
          <w:szCs w:val="24"/>
        </w:rPr>
        <w:t>: 4</w:t>
      </w:r>
      <w:r w:rsidRPr="008620E9">
        <w:rPr>
          <w:rFonts w:eastAsia="Times New Roman" w:cstheme="minorHAnsi"/>
          <w:bCs/>
          <w:sz w:val="24"/>
          <w:szCs w:val="24"/>
          <w:lang w:eastAsia="hr-HR"/>
        </w:rPr>
        <w:t>.</w:t>
      </w:r>
      <w:r>
        <w:rPr>
          <w:rFonts w:eastAsia="Times New Roman" w:cstheme="minorHAnsi"/>
          <w:bCs/>
          <w:sz w:val="24"/>
          <w:szCs w:val="24"/>
          <w:lang w:eastAsia="hr-HR"/>
        </w:rPr>
        <w:t>182,86</w:t>
      </w:r>
      <w:r w:rsidRPr="008620E9">
        <w:rPr>
          <w:rFonts w:eastAsia="Calibri" w:cstheme="minorHAnsi"/>
          <w:spacing w:val="-4"/>
          <w:sz w:val="24"/>
          <w:szCs w:val="24"/>
        </w:rPr>
        <w:t xml:space="preserve"> </w:t>
      </w:r>
      <w:r w:rsidRPr="008620E9">
        <w:rPr>
          <w:rFonts w:eastAsia="Calibri" w:cstheme="minorHAnsi"/>
          <w:spacing w:val="-1"/>
          <w:sz w:val="24"/>
          <w:szCs w:val="24"/>
        </w:rPr>
        <w:t>(</w:t>
      </w:r>
      <w:r>
        <w:rPr>
          <w:rFonts w:eastAsia="Calibri" w:cstheme="minorHAnsi"/>
          <w:spacing w:val="-1"/>
          <w:sz w:val="24"/>
          <w:szCs w:val="24"/>
        </w:rPr>
        <w:t>26,14</w:t>
      </w:r>
      <w:r w:rsidRPr="008620E9">
        <w:rPr>
          <w:rFonts w:eastAsia="Calibri" w:cstheme="minorHAnsi"/>
          <w:spacing w:val="-1"/>
          <w:sz w:val="24"/>
          <w:szCs w:val="24"/>
        </w:rPr>
        <w:t>%</w:t>
      </w:r>
      <w:r w:rsidRPr="008620E9">
        <w:rPr>
          <w:rFonts w:eastAsia="Calibri" w:cstheme="minorHAnsi"/>
          <w:sz w:val="24"/>
          <w:szCs w:val="24"/>
        </w:rPr>
        <w:t>)</w:t>
      </w:r>
    </w:p>
    <w:p w14:paraId="4E166FDA" w14:textId="77777777" w:rsidR="0004149F" w:rsidRPr="00400FC4" w:rsidRDefault="0004149F" w:rsidP="0004149F">
      <w:pPr>
        <w:widowControl w:val="0"/>
        <w:spacing w:after="0" w:line="240" w:lineRule="auto"/>
        <w:jc w:val="both"/>
        <w:rPr>
          <w:rFonts w:eastAsia="Calibri" w:cstheme="minorHAnsi"/>
          <w:sz w:val="24"/>
          <w:szCs w:val="24"/>
        </w:rPr>
      </w:pPr>
      <w:r w:rsidRPr="00CF1D1E">
        <w:rPr>
          <w:rFonts w:eastAsia="Calibri" w:cstheme="minorHAnsi"/>
          <w:b/>
          <w:bCs/>
          <w:spacing w:val="1"/>
          <w:sz w:val="24"/>
          <w:szCs w:val="24"/>
        </w:rPr>
        <w:t>Cilj</w:t>
      </w:r>
      <w:r w:rsidRPr="00CF1D1E">
        <w:rPr>
          <w:rFonts w:eastAsia="Calibri" w:cstheme="minorHAnsi"/>
          <w:b/>
          <w:bCs/>
          <w:sz w:val="24"/>
          <w:szCs w:val="24"/>
        </w:rPr>
        <w:t>:</w:t>
      </w:r>
      <w:r w:rsidRPr="008620E9">
        <w:rPr>
          <w:rFonts w:eastAsia="Calibri" w:cstheme="minorHAnsi"/>
          <w:bCs/>
          <w:sz w:val="24"/>
          <w:szCs w:val="24"/>
        </w:rPr>
        <w:t xml:space="preserve"> </w:t>
      </w:r>
      <w:r w:rsidRPr="008620E9">
        <w:rPr>
          <w:rFonts w:eastAsia="Calibri" w:cstheme="minorHAnsi"/>
          <w:bCs/>
          <w:spacing w:val="53"/>
          <w:sz w:val="24"/>
          <w:szCs w:val="24"/>
        </w:rPr>
        <w:t xml:space="preserve"> </w:t>
      </w:r>
      <w:r w:rsidRPr="009E1E07">
        <w:rPr>
          <w:rFonts w:eastAsia="Calibri" w:cstheme="minorHAnsi"/>
          <w:sz w:val="24"/>
          <w:szCs w:val="24"/>
        </w:rPr>
        <w:t xml:space="preserve">Županija u svom proračunu sukladno zakonskim odredbama osigurava sredstva za </w:t>
      </w:r>
      <w:r>
        <w:rPr>
          <w:rFonts w:eastAsia="Calibri" w:cstheme="minorHAnsi"/>
          <w:sz w:val="24"/>
          <w:szCs w:val="24"/>
        </w:rPr>
        <w:t>djelovanje Povjerenstva za zaštitu prava pacijenata u DNŽ</w:t>
      </w:r>
    </w:p>
    <w:p w14:paraId="4DCDE359" w14:textId="77777777" w:rsidR="0004149F" w:rsidRPr="008620E9" w:rsidRDefault="0004149F" w:rsidP="0004149F">
      <w:pPr>
        <w:widowControl w:val="0"/>
        <w:spacing w:after="0" w:line="240" w:lineRule="auto"/>
        <w:jc w:val="both"/>
        <w:rPr>
          <w:rFonts w:eastAsia="Calibri" w:cstheme="minorHAnsi"/>
          <w:sz w:val="24"/>
          <w:szCs w:val="24"/>
        </w:rPr>
      </w:pPr>
      <w:r w:rsidRPr="00CF1D1E">
        <w:rPr>
          <w:rFonts w:eastAsia="Calibri" w:cstheme="minorHAnsi"/>
          <w:b/>
          <w:bCs/>
          <w:sz w:val="24"/>
          <w:szCs w:val="24"/>
        </w:rPr>
        <w:t>Nos</w:t>
      </w:r>
      <w:r w:rsidRPr="00CF1D1E">
        <w:rPr>
          <w:rFonts w:eastAsia="Calibri" w:cstheme="minorHAnsi"/>
          <w:b/>
          <w:bCs/>
          <w:spacing w:val="1"/>
          <w:sz w:val="24"/>
          <w:szCs w:val="24"/>
        </w:rPr>
        <w:t>it</w:t>
      </w:r>
      <w:r w:rsidRPr="00CF1D1E">
        <w:rPr>
          <w:rFonts w:eastAsia="Calibri" w:cstheme="minorHAnsi"/>
          <w:b/>
          <w:bCs/>
          <w:spacing w:val="-1"/>
          <w:sz w:val="24"/>
          <w:szCs w:val="24"/>
        </w:rPr>
        <w:t>el</w:t>
      </w:r>
      <w:r w:rsidRPr="00CF1D1E">
        <w:rPr>
          <w:rFonts w:eastAsia="Calibri" w:cstheme="minorHAnsi"/>
          <w:b/>
          <w:bCs/>
          <w:sz w:val="24"/>
          <w:szCs w:val="24"/>
        </w:rPr>
        <w:t>j</w:t>
      </w:r>
      <w:r w:rsidRPr="00CF1D1E">
        <w:rPr>
          <w:rFonts w:eastAsia="Calibri" w:cstheme="minorHAnsi"/>
          <w:b/>
          <w:bCs/>
          <w:spacing w:val="52"/>
          <w:sz w:val="24"/>
          <w:szCs w:val="24"/>
        </w:rPr>
        <w:t xml:space="preserve"> </w:t>
      </w:r>
      <w:r w:rsidRPr="00CF1D1E">
        <w:rPr>
          <w:rFonts w:eastAsia="Calibri" w:cstheme="minorHAnsi"/>
          <w:b/>
          <w:bCs/>
          <w:spacing w:val="-1"/>
          <w:sz w:val="24"/>
          <w:szCs w:val="24"/>
        </w:rPr>
        <w:t>a</w:t>
      </w:r>
      <w:r w:rsidRPr="00CF1D1E">
        <w:rPr>
          <w:rFonts w:eastAsia="Calibri" w:cstheme="minorHAnsi"/>
          <w:b/>
          <w:bCs/>
          <w:sz w:val="24"/>
          <w:szCs w:val="24"/>
        </w:rPr>
        <w:t>k</w:t>
      </w:r>
      <w:r w:rsidRPr="00CF1D1E">
        <w:rPr>
          <w:rFonts w:eastAsia="Calibri" w:cstheme="minorHAnsi"/>
          <w:b/>
          <w:bCs/>
          <w:spacing w:val="1"/>
          <w:sz w:val="24"/>
          <w:szCs w:val="24"/>
        </w:rPr>
        <w:t>ti</w:t>
      </w:r>
      <w:r w:rsidRPr="00CF1D1E">
        <w:rPr>
          <w:rFonts w:eastAsia="Calibri" w:cstheme="minorHAnsi"/>
          <w:b/>
          <w:bCs/>
          <w:spacing w:val="-1"/>
          <w:sz w:val="24"/>
          <w:szCs w:val="24"/>
        </w:rPr>
        <w:t>v</w:t>
      </w:r>
      <w:r w:rsidRPr="00CF1D1E">
        <w:rPr>
          <w:rFonts w:eastAsia="Calibri" w:cstheme="minorHAnsi"/>
          <w:b/>
          <w:bCs/>
          <w:spacing w:val="-2"/>
          <w:sz w:val="24"/>
          <w:szCs w:val="24"/>
        </w:rPr>
        <w:t>n</w:t>
      </w:r>
      <w:r w:rsidRPr="00CF1D1E">
        <w:rPr>
          <w:rFonts w:eastAsia="Calibri" w:cstheme="minorHAnsi"/>
          <w:b/>
          <w:bCs/>
          <w:sz w:val="24"/>
          <w:szCs w:val="24"/>
        </w:rPr>
        <w:t>os</w:t>
      </w:r>
      <w:r w:rsidRPr="00CF1D1E">
        <w:rPr>
          <w:rFonts w:eastAsia="Calibri" w:cstheme="minorHAnsi"/>
          <w:b/>
          <w:bCs/>
          <w:spacing w:val="-2"/>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pacing w:val="50"/>
          <w:sz w:val="24"/>
          <w:szCs w:val="24"/>
        </w:rPr>
        <w:t xml:space="preserve"> </w:t>
      </w:r>
      <w:r w:rsidRPr="00871D76">
        <w:rPr>
          <w:rFonts w:eastAsia="Calibri" w:cstheme="minorHAnsi"/>
          <w:spacing w:val="1"/>
          <w:sz w:val="24"/>
          <w:szCs w:val="24"/>
        </w:rPr>
        <w:t>Upravni odjel za zdravstvo, obitelj i branitelje</w:t>
      </w:r>
    </w:p>
    <w:p w14:paraId="6E97AF69" w14:textId="77777777" w:rsidR="0004149F" w:rsidRDefault="0004149F" w:rsidP="0004149F">
      <w:pPr>
        <w:widowControl w:val="0"/>
        <w:spacing w:after="0" w:line="240" w:lineRule="auto"/>
        <w:jc w:val="both"/>
        <w:rPr>
          <w:rFonts w:eastAsia="Calibri" w:cstheme="minorHAnsi"/>
          <w:b/>
          <w:bCs/>
          <w:sz w:val="24"/>
          <w:szCs w:val="24"/>
        </w:rPr>
      </w:pPr>
      <w:r>
        <w:rPr>
          <w:rFonts w:eastAsia="Calibri" w:cstheme="minorHAnsi"/>
          <w:b/>
          <w:bCs/>
          <w:sz w:val="24"/>
          <w:szCs w:val="24"/>
        </w:rPr>
        <w:t xml:space="preserve">Zakonska osnova: </w:t>
      </w:r>
      <w:r>
        <w:rPr>
          <w:rFonts w:eastAsia="Calibri" w:cstheme="minorHAnsi"/>
          <w:sz w:val="24"/>
          <w:szCs w:val="24"/>
        </w:rPr>
        <w:t>Zakon o zaštiti prava pacijenata</w:t>
      </w:r>
    </w:p>
    <w:p w14:paraId="4C31466E" w14:textId="77777777" w:rsidR="0004149F" w:rsidRPr="008620E9" w:rsidRDefault="0004149F" w:rsidP="0004149F">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z w:val="24"/>
          <w:szCs w:val="24"/>
        </w:rPr>
        <w:t xml:space="preserve"> </w:t>
      </w:r>
      <w:r>
        <w:rPr>
          <w:rFonts w:eastAsia="Calibri" w:cstheme="minorHAnsi"/>
          <w:bCs/>
          <w:sz w:val="24"/>
          <w:szCs w:val="24"/>
        </w:rPr>
        <w:t xml:space="preserve">riješeni predmeti </w:t>
      </w:r>
    </w:p>
    <w:p w14:paraId="1967CA65" w14:textId="77777777" w:rsidR="0004149F" w:rsidRDefault="0004149F" w:rsidP="0004149F">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m c</w:t>
      </w:r>
      <w:r w:rsidRPr="00CF1D1E">
        <w:rPr>
          <w:rFonts w:eastAsia="Calibri" w:cstheme="minorHAnsi"/>
          <w:b/>
          <w:bCs/>
          <w:spacing w:val="1"/>
          <w:sz w:val="24"/>
          <w:szCs w:val="24"/>
        </w:rPr>
        <w:t>ilj</w:t>
      </w:r>
      <w:r w:rsidRPr="00CF1D1E">
        <w:rPr>
          <w:rFonts w:eastAsia="Calibri" w:cstheme="minorHAnsi"/>
          <w:b/>
          <w:bCs/>
          <w:spacing w:val="-1"/>
          <w:sz w:val="24"/>
          <w:szCs w:val="24"/>
        </w:rPr>
        <w:t>ev</w:t>
      </w:r>
      <w:r w:rsidRPr="00CF1D1E">
        <w:rPr>
          <w:rFonts w:eastAsia="Calibri" w:cstheme="minorHAnsi"/>
          <w:b/>
          <w:bCs/>
          <w:spacing w:val="1"/>
          <w:sz w:val="24"/>
          <w:szCs w:val="24"/>
        </w:rPr>
        <w:t>i</w:t>
      </w:r>
      <w:r w:rsidRPr="00CF1D1E">
        <w:rPr>
          <w:rFonts w:eastAsia="Calibri" w:cstheme="minorHAnsi"/>
          <w:b/>
          <w:bCs/>
          <w:spacing w:val="-1"/>
          <w:sz w:val="24"/>
          <w:szCs w:val="24"/>
        </w:rPr>
        <w:t>ma</w:t>
      </w:r>
      <w:r w:rsidRPr="00CF1D1E">
        <w:rPr>
          <w:rFonts w:eastAsia="Calibri" w:cstheme="minorHAnsi"/>
          <w:b/>
          <w:bCs/>
          <w:sz w:val="24"/>
          <w:szCs w:val="24"/>
        </w:rPr>
        <w:t>:</w:t>
      </w:r>
      <w:r w:rsidRPr="008620E9">
        <w:rPr>
          <w:rFonts w:eastAsia="Calibri" w:cstheme="minorHAnsi"/>
          <w:bCs/>
          <w:spacing w:val="5"/>
          <w:sz w:val="24"/>
          <w:szCs w:val="24"/>
        </w:rPr>
        <w:t xml:space="preserve"> </w:t>
      </w:r>
      <w:r>
        <w:rPr>
          <w:rFonts w:eastAsia="Calibri" w:cstheme="minorHAnsi"/>
          <w:spacing w:val="1"/>
          <w:sz w:val="24"/>
          <w:szCs w:val="24"/>
        </w:rPr>
        <w:t xml:space="preserve">Povjerenstvo za zaštitu prava pacijenata je u prvoj polovici godine zaprimilo i uspješno riješilo 10 prigovora odnosno zahtjeva pacijenata. </w:t>
      </w:r>
    </w:p>
    <w:p w14:paraId="3DCC55C4" w14:textId="77777777" w:rsidR="0004149F" w:rsidRPr="008620E9" w:rsidRDefault="0004149F" w:rsidP="0004149F">
      <w:pPr>
        <w:widowControl w:val="0"/>
        <w:spacing w:after="0" w:line="240" w:lineRule="auto"/>
        <w:jc w:val="center"/>
        <w:rPr>
          <w:rFonts w:eastAsia="Calibri" w:cstheme="minorHAnsi"/>
          <w:color w:val="FF0000"/>
          <w:sz w:val="24"/>
          <w:szCs w:val="24"/>
        </w:rPr>
      </w:pPr>
    </w:p>
    <w:p w14:paraId="63030835" w14:textId="77777777" w:rsidR="0004149F" w:rsidRPr="008620E9" w:rsidRDefault="0004149F" w:rsidP="0004149F">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8620E9">
        <w:rPr>
          <w:rFonts w:eastAsia="Calibri" w:cstheme="minorHAnsi"/>
          <w:b/>
          <w:bCs/>
          <w:sz w:val="24"/>
          <w:szCs w:val="24"/>
        </w:rPr>
        <w:t>Aktivnost: P</w:t>
      </w:r>
      <w:r>
        <w:rPr>
          <w:rFonts w:eastAsia="Calibri" w:cstheme="minorHAnsi"/>
          <w:b/>
          <w:bCs/>
          <w:sz w:val="24"/>
          <w:szCs w:val="24"/>
        </w:rPr>
        <w:t xml:space="preserve">rojekti/programi u području zdravstva, socijalne skrbi i skrbi o osobama s invaliditetom </w:t>
      </w:r>
    </w:p>
    <w:p w14:paraId="065EC874" w14:textId="77777777" w:rsidR="0004149F" w:rsidRPr="00F3168C" w:rsidRDefault="0004149F" w:rsidP="0004149F">
      <w:pPr>
        <w:widowControl w:val="0"/>
        <w:spacing w:after="0" w:line="240" w:lineRule="auto"/>
        <w:jc w:val="both"/>
        <w:rPr>
          <w:rFonts w:eastAsia="Calibri" w:cstheme="minorHAnsi"/>
          <w:sz w:val="24"/>
          <w:szCs w:val="24"/>
        </w:rPr>
      </w:pPr>
      <w:r w:rsidRPr="00F3168C">
        <w:rPr>
          <w:rFonts w:eastAsia="Calibri" w:cstheme="minorHAnsi"/>
          <w:bCs/>
          <w:sz w:val="24"/>
          <w:szCs w:val="24"/>
        </w:rPr>
        <w:t>P</w:t>
      </w:r>
      <w:r w:rsidRPr="00F3168C">
        <w:rPr>
          <w:rFonts w:eastAsia="Calibri" w:cstheme="minorHAnsi"/>
          <w:bCs/>
          <w:spacing w:val="1"/>
          <w:sz w:val="24"/>
          <w:szCs w:val="24"/>
        </w:rPr>
        <w:t>l</w:t>
      </w:r>
      <w:r w:rsidRPr="00F3168C">
        <w:rPr>
          <w:rFonts w:eastAsia="Calibri" w:cstheme="minorHAnsi"/>
          <w:bCs/>
          <w:spacing w:val="-1"/>
          <w:sz w:val="24"/>
          <w:szCs w:val="24"/>
        </w:rPr>
        <w:t>a</w:t>
      </w:r>
      <w:r w:rsidRPr="00F3168C">
        <w:rPr>
          <w:rFonts w:eastAsia="Calibri" w:cstheme="minorHAnsi"/>
          <w:bCs/>
          <w:sz w:val="24"/>
          <w:szCs w:val="24"/>
        </w:rPr>
        <w:t>n</w:t>
      </w:r>
      <w:r w:rsidRPr="00F3168C">
        <w:rPr>
          <w:rFonts w:eastAsia="Calibri" w:cstheme="minorHAnsi"/>
          <w:bCs/>
          <w:spacing w:val="2"/>
          <w:sz w:val="24"/>
          <w:szCs w:val="24"/>
        </w:rPr>
        <w:t xml:space="preserve"> </w:t>
      </w:r>
      <w:r w:rsidRPr="00F3168C">
        <w:rPr>
          <w:rFonts w:eastAsia="Calibri" w:cstheme="minorHAnsi"/>
          <w:bCs/>
          <w:spacing w:val="1"/>
          <w:sz w:val="24"/>
          <w:szCs w:val="24"/>
        </w:rPr>
        <w:t>2022.</w:t>
      </w:r>
      <w:r w:rsidRPr="00F3168C">
        <w:rPr>
          <w:rFonts w:eastAsia="Calibri" w:cstheme="minorHAnsi"/>
          <w:bCs/>
          <w:sz w:val="24"/>
          <w:szCs w:val="24"/>
        </w:rPr>
        <w:t xml:space="preserve">:          253.000,00 </w:t>
      </w:r>
    </w:p>
    <w:p w14:paraId="7D3CAC88" w14:textId="77777777" w:rsidR="0004149F" w:rsidRPr="00F3168C" w:rsidRDefault="0004149F" w:rsidP="0004149F">
      <w:pPr>
        <w:widowControl w:val="0"/>
        <w:spacing w:after="0" w:line="240" w:lineRule="auto"/>
        <w:jc w:val="both"/>
        <w:rPr>
          <w:rFonts w:eastAsia="Calibri" w:cstheme="minorHAnsi"/>
          <w:sz w:val="24"/>
          <w:szCs w:val="24"/>
        </w:rPr>
      </w:pPr>
      <w:r w:rsidRPr="00F3168C">
        <w:rPr>
          <w:rFonts w:eastAsia="Calibri" w:cstheme="minorHAnsi"/>
          <w:bCs/>
          <w:spacing w:val="1"/>
          <w:sz w:val="24"/>
          <w:szCs w:val="24"/>
        </w:rPr>
        <w:t>Iz</w:t>
      </w:r>
      <w:r w:rsidRPr="00F3168C">
        <w:rPr>
          <w:rFonts w:eastAsia="Calibri" w:cstheme="minorHAnsi"/>
          <w:bCs/>
          <w:spacing w:val="-1"/>
          <w:sz w:val="24"/>
          <w:szCs w:val="24"/>
        </w:rPr>
        <w:t>v</w:t>
      </w:r>
      <w:r w:rsidRPr="00F3168C">
        <w:rPr>
          <w:rFonts w:eastAsia="Calibri" w:cstheme="minorHAnsi"/>
          <w:bCs/>
          <w:spacing w:val="1"/>
          <w:sz w:val="24"/>
          <w:szCs w:val="24"/>
        </w:rPr>
        <w:t>r</w:t>
      </w:r>
      <w:r w:rsidRPr="00F3168C">
        <w:rPr>
          <w:rFonts w:eastAsia="Calibri" w:cstheme="minorHAnsi"/>
          <w:bCs/>
          <w:sz w:val="24"/>
          <w:szCs w:val="24"/>
        </w:rPr>
        <w:t>š</w:t>
      </w:r>
      <w:r w:rsidRPr="00F3168C">
        <w:rPr>
          <w:rFonts w:eastAsia="Calibri" w:cstheme="minorHAnsi"/>
          <w:bCs/>
          <w:spacing w:val="-1"/>
          <w:sz w:val="24"/>
          <w:szCs w:val="24"/>
        </w:rPr>
        <w:t>e</w:t>
      </w:r>
      <w:r w:rsidRPr="00F3168C">
        <w:rPr>
          <w:rFonts w:eastAsia="Calibri" w:cstheme="minorHAnsi"/>
          <w:bCs/>
          <w:spacing w:val="1"/>
          <w:sz w:val="24"/>
          <w:szCs w:val="24"/>
        </w:rPr>
        <w:t>n</w:t>
      </w:r>
      <w:r w:rsidRPr="00F3168C">
        <w:rPr>
          <w:rFonts w:eastAsia="Calibri" w:cstheme="minorHAnsi"/>
          <w:bCs/>
          <w:sz w:val="24"/>
          <w:szCs w:val="24"/>
        </w:rPr>
        <w:t>o</w:t>
      </w:r>
      <w:r w:rsidRPr="00F3168C">
        <w:rPr>
          <w:rFonts w:eastAsia="Calibri" w:cstheme="minorHAnsi"/>
          <w:bCs/>
          <w:spacing w:val="-1"/>
          <w:sz w:val="24"/>
          <w:szCs w:val="24"/>
        </w:rPr>
        <w:t xml:space="preserve"> </w:t>
      </w:r>
      <w:r w:rsidRPr="00F3168C">
        <w:rPr>
          <w:rFonts w:eastAsia="Calibri" w:cstheme="minorHAnsi"/>
          <w:bCs/>
          <w:spacing w:val="1"/>
          <w:sz w:val="24"/>
          <w:szCs w:val="24"/>
        </w:rPr>
        <w:t>2022.</w:t>
      </w:r>
      <w:r w:rsidRPr="00F3168C">
        <w:rPr>
          <w:rFonts w:eastAsia="Calibri" w:cstheme="minorHAnsi"/>
          <w:bCs/>
          <w:sz w:val="24"/>
          <w:szCs w:val="24"/>
        </w:rPr>
        <w:t>:</w:t>
      </w:r>
      <w:r w:rsidRPr="00F3168C">
        <w:rPr>
          <w:rFonts w:eastAsia="Calibri" w:cstheme="minorHAnsi"/>
          <w:sz w:val="24"/>
          <w:szCs w:val="24"/>
        </w:rPr>
        <w:t xml:space="preserve">   236.000,00 (93,28%)</w:t>
      </w:r>
    </w:p>
    <w:p w14:paraId="1BB3C58F" w14:textId="77777777" w:rsidR="0004149F" w:rsidRPr="0059649F" w:rsidRDefault="0004149F" w:rsidP="0004149F">
      <w:pPr>
        <w:widowControl w:val="0"/>
        <w:spacing w:after="0" w:line="240" w:lineRule="auto"/>
        <w:jc w:val="both"/>
        <w:rPr>
          <w:rFonts w:eastAsia="Calibri" w:cstheme="minorHAnsi"/>
          <w:sz w:val="24"/>
          <w:szCs w:val="24"/>
        </w:rPr>
      </w:pPr>
      <w:r w:rsidRPr="0059649F">
        <w:rPr>
          <w:rFonts w:eastAsia="Calibri" w:cstheme="minorHAnsi"/>
          <w:b/>
          <w:bCs/>
          <w:spacing w:val="1"/>
          <w:sz w:val="24"/>
          <w:szCs w:val="24"/>
        </w:rPr>
        <w:t>Cilj</w:t>
      </w:r>
      <w:r w:rsidRPr="0059649F">
        <w:rPr>
          <w:rFonts w:eastAsia="Calibri" w:cstheme="minorHAnsi"/>
          <w:b/>
          <w:bCs/>
          <w:sz w:val="24"/>
          <w:szCs w:val="24"/>
        </w:rPr>
        <w:t>:</w:t>
      </w:r>
      <w:r w:rsidRPr="0059649F">
        <w:rPr>
          <w:rFonts w:eastAsia="Calibri" w:cstheme="minorHAnsi"/>
          <w:bCs/>
          <w:sz w:val="24"/>
          <w:szCs w:val="24"/>
        </w:rPr>
        <w:t xml:space="preserve"> </w:t>
      </w:r>
      <w:r w:rsidRPr="0059649F">
        <w:rPr>
          <w:rFonts w:eastAsia="Calibri" w:cstheme="minorHAnsi"/>
          <w:bCs/>
          <w:spacing w:val="53"/>
          <w:sz w:val="24"/>
          <w:szCs w:val="24"/>
        </w:rPr>
        <w:t xml:space="preserve"> </w:t>
      </w:r>
      <w:r w:rsidRPr="0059649F">
        <w:rPr>
          <w:rFonts w:eastAsia="Calibri" w:cstheme="minorHAnsi"/>
          <w:sz w:val="24"/>
          <w:szCs w:val="24"/>
        </w:rPr>
        <w:t>Županija u svom proračunu, sukladno zakonskim odredbama osigurava sredstva za unapređenje i poboljšanje kvalitete života i socijalnog standarda stanovnika Dubrovačko-</w:t>
      </w:r>
      <w:r w:rsidRPr="0059649F">
        <w:rPr>
          <w:rFonts w:eastAsia="Calibri" w:cstheme="minorHAnsi"/>
          <w:sz w:val="24"/>
          <w:szCs w:val="24"/>
        </w:rPr>
        <w:lastRenderedPageBreak/>
        <w:t xml:space="preserve">neretvanske županije putem zahtjeva, programa i projekata </w:t>
      </w:r>
    </w:p>
    <w:p w14:paraId="5AAEC502" w14:textId="77777777" w:rsidR="0004149F" w:rsidRPr="008620E9" w:rsidRDefault="0004149F" w:rsidP="0004149F">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7DC8B131" w14:textId="77777777" w:rsidR="0004149F" w:rsidRDefault="0004149F" w:rsidP="0004149F">
      <w:pPr>
        <w:widowControl w:val="0"/>
        <w:spacing w:after="0" w:line="240" w:lineRule="auto"/>
        <w:jc w:val="both"/>
        <w:rPr>
          <w:rFonts w:eastAsia="Calibri" w:cstheme="minorHAnsi"/>
          <w:sz w:val="24"/>
          <w:szCs w:val="24"/>
        </w:rPr>
      </w:pPr>
      <w:r>
        <w:rPr>
          <w:rFonts w:eastAsia="Calibri" w:cstheme="minorHAnsi"/>
          <w:b/>
          <w:bCs/>
          <w:sz w:val="24"/>
          <w:szCs w:val="24"/>
        </w:rPr>
        <w:t xml:space="preserve">Zakonska osnova: </w:t>
      </w:r>
      <w:r w:rsidRPr="000F519C">
        <w:rPr>
          <w:rFonts w:eastAsia="Calibri" w:cstheme="minorHAnsi"/>
          <w:sz w:val="24"/>
          <w:szCs w:val="24"/>
        </w:rPr>
        <w:t xml:space="preserve">Zakon o socijalnoj skrbi, Zakon o ustanovama, Nacionalna strategija izjednačavanja mogućnosti za osobe s invaliditetom </w:t>
      </w:r>
    </w:p>
    <w:p w14:paraId="1742B258" w14:textId="77777777" w:rsidR="0004149F" w:rsidRPr="008620E9" w:rsidRDefault="0004149F" w:rsidP="0004149F">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z w:val="24"/>
          <w:szCs w:val="24"/>
        </w:rPr>
        <w:t xml:space="preserve"> </w:t>
      </w:r>
      <w:r>
        <w:rPr>
          <w:rFonts w:eastAsia="Calibri" w:cstheme="minorHAnsi"/>
          <w:bCs/>
          <w:sz w:val="24"/>
          <w:szCs w:val="24"/>
        </w:rPr>
        <w:t>isplaćena sredstva prema zaprimljenim projektima/programima.</w:t>
      </w:r>
    </w:p>
    <w:p w14:paraId="74C09216" w14:textId="77777777" w:rsidR="0004149F" w:rsidRDefault="0004149F" w:rsidP="0004149F">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m c</w:t>
      </w:r>
      <w:r w:rsidRPr="00CF1D1E">
        <w:rPr>
          <w:rFonts w:eastAsia="Calibri" w:cstheme="minorHAnsi"/>
          <w:b/>
          <w:bCs/>
          <w:spacing w:val="1"/>
          <w:sz w:val="24"/>
          <w:szCs w:val="24"/>
        </w:rPr>
        <w:t>ilj</w:t>
      </w:r>
      <w:r w:rsidRPr="00CF1D1E">
        <w:rPr>
          <w:rFonts w:eastAsia="Calibri" w:cstheme="minorHAnsi"/>
          <w:b/>
          <w:bCs/>
          <w:spacing w:val="-1"/>
          <w:sz w:val="24"/>
          <w:szCs w:val="24"/>
        </w:rPr>
        <w:t>ev</w:t>
      </w:r>
      <w:r w:rsidRPr="00CF1D1E">
        <w:rPr>
          <w:rFonts w:eastAsia="Calibri" w:cstheme="minorHAnsi"/>
          <w:b/>
          <w:bCs/>
          <w:spacing w:val="1"/>
          <w:sz w:val="24"/>
          <w:szCs w:val="24"/>
        </w:rPr>
        <w:t>i</w:t>
      </w:r>
      <w:r w:rsidRPr="00CF1D1E">
        <w:rPr>
          <w:rFonts w:eastAsia="Calibri" w:cstheme="minorHAnsi"/>
          <w:b/>
          <w:bCs/>
          <w:spacing w:val="-1"/>
          <w:sz w:val="24"/>
          <w:szCs w:val="24"/>
        </w:rPr>
        <w:t>ma</w:t>
      </w:r>
      <w:r w:rsidRPr="00CF1D1E">
        <w:rPr>
          <w:rFonts w:eastAsia="Calibri" w:cstheme="minorHAnsi"/>
          <w:b/>
          <w:bCs/>
          <w:sz w:val="24"/>
          <w:szCs w:val="24"/>
        </w:rPr>
        <w:t>:</w:t>
      </w:r>
      <w:r w:rsidRPr="008620E9">
        <w:rPr>
          <w:rFonts w:eastAsia="Calibri" w:cstheme="minorHAnsi"/>
          <w:bCs/>
          <w:spacing w:val="5"/>
          <w:sz w:val="24"/>
          <w:szCs w:val="24"/>
        </w:rPr>
        <w:t xml:space="preserve"> </w:t>
      </w:r>
      <w:r w:rsidRPr="000F519C">
        <w:rPr>
          <w:rFonts w:eastAsia="Calibri" w:cstheme="minorHAnsi"/>
          <w:spacing w:val="1"/>
          <w:sz w:val="24"/>
          <w:szCs w:val="24"/>
        </w:rPr>
        <w:t>Iz proračuna DNŽ se sukladno zakonskoj osnovi isplaćuju planirana sredstva temeljem Ugovora o financiranju s podnositeljima zahtjeva</w:t>
      </w:r>
      <w:r>
        <w:rPr>
          <w:rFonts w:eastAsia="Calibri" w:cstheme="minorHAnsi"/>
          <w:spacing w:val="1"/>
          <w:sz w:val="24"/>
          <w:szCs w:val="24"/>
        </w:rPr>
        <w:t>.</w:t>
      </w:r>
    </w:p>
    <w:p w14:paraId="1AB15812" w14:textId="77777777" w:rsidR="0004149F" w:rsidRDefault="0004149F" w:rsidP="0004149F">
      <w:pPr>
        <w:widowControl w:val="0"/>
        <w:spacing w:after="0" w:line="240" w:lineRule="auto"/>
        <w:rPr>
          <w:rFonts w:eastAsia="Calibri" w:cstheme="minorHAnsi"/>
          <w:sz w:val="24"/>
          <w:szCs w:val="24"/>
        </w:rPr>
      </w:pPr>
    </w:p>
    <w:p w14:paraId="208C6A9B" w14:textId="77777777" w:rsidR="0004149F" w:rsidRPr="008620E9" w:rsidRDefault="0004149F" w:rsidP="0004149F">
      <w:pPr>
        <w:widowControl w:val="0"/>
        <w:shd w:val="clear" w:color="auto" w:fill="D3F5F7" w:themeFill="accent3" w:themeFillTint="33"/>
        <w:spacing w:after="0" w:line="240" w:lineRule="auto"/>
        <w:jc w:val="both"/>
        <w:rPr>
          <w:rFonts w:eastAsia="Calibri" w:cstheme="minorHAnsi"/>
          <w:sz w:val="24"/>
          <w:szCs w:val="24"/>
        </w:rPr>
      </w:pPr>
      <w:r>
        <w:rPr>
          <w:rFonts w:eastAsia="Calibri" w:cstheme="minorHAnsi"/>
          <w:b/>
          <w:bCs/>
          <w:spacing w:val="1"/>
          <w:sz w:val="24"/>
          <w:szCs w:val="24"/>
        </w:rPr>
        <w:t>PROGRAM 1204 SOCIJALNA SKRB</w:t>
      </w:r>
    </w:p>
    <w:p w14:paraId="45E27B66" w14:textId="77777777" w:rsidR="0004149F" w:rsidRPr="008620E9" w:rsidRDefault="0004149F" w:rsidP="0004149F">
      <w:pPr>
        <w:widowControl w:val="0"/>
        <w:spacing w:after="0" w:line="240" w:lineRule="auto"/>
        <w:jc w:val="both"/>
        <w:rPr>
          <w:rFonts w:eastAsia="Calibri" w:cstheme="minorHAnsi"/>
          <w:b/>
          <w:bCs/>
          <w:sz w:val="24"/>
          <w:szCs w:val="24"/>
          <w:u w:val="single" w:color="000000"/>
        </w:rPr>
      </w:pPr>
    </w:p>
    <w:p w14:paraId="1CA4CFA6" w14:textId="77777777" w:rsidR="0004149F" w:rsidRPr="008620E9" w:rsidRDefault="0004149F" w:rsidP="0004149F">
      <w:pPr>
        <w:spacing w:after="0" w:line="240" w:lineRule="auto"/>
        <w:jc w:val="both"/>
        <w:rPr>
          <w:rFonts w:eastAsia="Times New Roman" w:cstheme="minorHAnsi"/>
          <w:sz w:val="24"/>
          <w:szCs w:val="24"/>
        </w:rPr>
      </w:pPr>
      <w:r w:rsidRPr="008620E9">
        <w:rPr>
          <w:rFonts w:eastAsia="Times New Roman" w:cstheme="minorHAnsi"/>
          <w:sz w:val="24"/>
          <w:szCs w:val="24"/>
        </w:rPr>
        <w:t>Plan 202</w:t>
      </w:r>
      <w:r>
        <w:rPr>
          <w:rFonts w:eastAsia="Times New Roman" w:cstheme="minorHAnsi"/>
          <w:sz w:val="24"/>
          <w:szCs w:val="24"/>
        </w:rPr>
        <w:t>2.</w:t>
      </w:r>
      <w:r w:rsidRPr="008620E9">
        <w:rPr>
          <w:rFonts w:eastAsia="Times New Roman" w:cstheme="minorHAnsi"/>
          <w:sz w:val="24"/>
          <w:szCs w:val="24"/>
        </w:rPr>
        <w:t>:</w:t>
      </w:r>
      <w:r>
        <w:rPr>
          <w:rFonts w:eastAsia="Times New Roman" w:cstheme="minorHAnsi"/>
          <w:sz w:val="24"/>
          <w:szCs w:val="24"/>
        </w:rPr>
        <w:t xml:space="preserve">           450.000,00</w:t>
      </w:r>
    </w:p>
    <w:p w14:paraId="79BED3BD" w14:textId="77777777" w:rsidR="0004149F" w:rsidRPr="008620E9" w:rsidRDefault="0004149F" w:rsidP="0004149F">
      <w:pPr>
        <w:spacing w:after="0" w:line="240" w:lineRule="auto"/>
        <w:jc w:val="both"/>
        <w:rPr>
          <w:rFonts w:eastAsia="Times New Roman" w:cstheme="minorHAnsi"/>
          <w:sz w:val="24"/>
          <w:szCs w:val="24"/>
        </w:rPr>
      </w:pPr>
      <w:r w:rsidRPr="008620E9">
        <w:rPr>
          <w:rFonts w:eastAsia="Times New Roman" w:cstheme="minorHAnsi"/>
          <w:sz w:val="24"/>
          <w:szCs w:val="24"/>
        </w:rPr>
        <w:t>Izvršenje 202</w:t>
      </w:r>
      <w:r>
        <w:rPr>
          <w:rFonts w:eastAsia="Times New Roman" w:cstheme="minorHAnsi"/>
          <w:sz w:val="24"/>
          <w:szCs w:val="24"/>
        </w:rPr>
        <w:t>2.</w:t>
      </w:r>
      <w:r w:rsidRPr="008620E9">
        <w:rPr>
          <w:rFonts w:eastAsia="Times New Roman" w:cstheme="minorHAnsi"/>
          <w:sz w:val="24"/>
          <w:szCs w:val="24"/>
        </w:rPr>
        <w:t xml:space="preserve">: </w:t>
      </w:r>
      <w:r>
        <w:rPr>
          <w:rFonts w:eastAsia="Times New Roman" w:cstheme="minorHAnsi"/>
          <w:sz w:val="24"/>
          <w:szCs w:val="24"/>
        </w:rPr>
        <w:t xml:space="preserve">  164</w:t>
      </w:r>
      <w:r w:rsidRPr="008620E9">
        <w:rPr>
          <w:rFonts w:eastAsia="Times New Roman" w:cstheme="minorHAnsi"/>
          <w:sz w:val="24"/>
          <w:szCs w:val="24"/>
        </w:rPr>
        <w:t>.</w:t>
      </w:r>
      <w:r>
        <w:rPr>
          <w:rFonts w:eastAsia="Times New Roman" w:cstheme="minorHAnsi"/>
          <w:sz w:val="24"/>
          <w:szCs w:val="24"/>
        </w:rPr>
        <w:t>625,00</w:t>
      </w:r>
    </w:p>
    <w:p w14:paraId="28CE01F5" w14:textId="77777777" w:rsidR="0004149F" w:rsidRDefault="0004149F" w:rsidP="0004149F">
      <w:pPr>
        <w:widowControl w:val="0"/>
        <w:spacing w:after="0" w:line="240" w:lineRule="auto"/>
        <w:jc w:val="both"/>
        <w:rPr>
          <w:rFonts w:eastAsia="Calibri" w:cstheme="minorHAnsi"/>
          <w:sz w:val="24"/>
          <w:szCs w:val="24"/>
        </w:rPr>
      </w:pPr>
      <w:r w:rsidRPr="008620E9">
        <w:rPr>
          <w:rFonts w:eastAsia="Calibri" w:cstheme="minorHAnsi"/>
          <w:sz w:val="24"/>
          <w:szCs w:val="24"/>
        </w:rPr>
        <w:t xml:space="preserve">Indeks: </w:t>
      </w:r>
      <w:r>
        <w:rPr>
          <w:rFonts w:eastAsia="Calibri" w:cstheme="minorHAnsi"/>
          <w:sz w:val="24"/>
          <w:szCs w:val="24"/>
        </w:rPr>
        <w:t>36,58</w:t>
      </w:r>
      <w:r w:rsidRPr="008620E9">
        <w:rPr>
          <w:rFonts w:eastAsia="Calibri" w:cstheme="minorHAnsi"/>
          <w:sz w:val="24"/>
          <w:szCs w:val="24"/>
        </w:rPr>
        <w:t xml:space="preserve"> %</w:t>
      </w:r>
    </w:p>
    <w:p w14:paraId="022DD712" w14:textId="77777777" w:rsidR="0004149F" w:rsidRDefault="0004149F" w:rsidP="0004149F">
      <w:pPr>
        <w:widowControl w:val="0"/>
        <w:spacing w:after="0" w:line="240" w:lineRule="auto"/>
        <w:jc w:val="both"/>
        <w:rPr>
          <w:rFonts w:eastAsia="Calibri" w:cstheme="minorHAnsi"/>
          <w:sz w:val="24"/>
          <w:szCs w:val="24"/>
        </w:rPr>
      </w:pPr>
    </w:p>
    <w:p w14:paraId="33A07075" w14:textId="77777777" w:rsidR="0004149F" w:rsidRPr="004B50CB" w:rsidRDefault="0004149F" w:rsidP="0004149F">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Pr>
          <w:rFonts w:eastAsia="Calibri" w:cstheme="minorHAnsi"/>
          <w:b/>
          <w:bCs/>
          <w:sz w:val="24"/>
          <w:szCs w:val="24"/>
        </w:rPr>
        <w:t>Aktivnost: Jednokratne novčane naknade socijalno-ugroženim osobama</w:t>
      </w:r>
    </w:p>
    <w:p w14:paraId="2D0704B6" w14:textId="77777777" w:rsidR="0004149F" w:rsidRPr="004B50CB" w:rsidRDefault="0004149F" w:rsidP="0004149F">
      <w:pPr>
        <w:widowControl w:val="0"/>
        <w:spacing w:after="0" w:line="240" w:lineRule="auto"/>
        <w:jc w:val="both"/>
        <w:rPr>
          <w:rFonts w:eastAsia="Calibri" w:cstheme="minorHAnsi"/>
          <w:sz w:val="24"/>
          <w:szCs w:val="24"/>
        </w:rPr>
      </w:pPr>
      <w:r w:rsidRPr="004B50CB">
        <w:rPr>
          <w:rFonts w:eastAsia="Calibri" w:cstheme="minorHAnsi"/>
          <w:bCs/>
          <w:sz w:val="24"/>
          <w:szCs w:val="24"/>
        </w:rPr>
        <w:t>P</w:t>
      </w:r>
      <w:r w:rsidRPr="004B50CB">
        <w:rPr>
          <w:rFonts w:eastAsia="Calibri" w:cstheme="minorHAnsi"/>
          <w:bCs/>
          <w:spacing w:val="1"/>
          <w:sz w:val="24"/>
          <w:szCs w:val="24"/>
        </w:rPr>
        <w:t>l</w:t>
      </w:r>
      <w:r w:rsidRPr="004B50CB">
        <w:rPr>
          <w:rFonts w:eastAsia="Calibri" w:cstheme="minorHAnsi"/>
          <w:bCs/>
          <w:spacing w:val="-1"/>
          <w:sz w:val="24"/>
          <w:szCs w:val="24"/>
        </w:rPr>
        <w:t>a</w:t>
      </w:r>
      <w:r w:rsidRPr="004B50CB">
        <w:rPr>
          <w:rFonts w:eastAsia="Calibri" w:cstheme="minorHAnsi"/>
          <w:bCs/>
          <w:sz w:val="24"/>
          <w:szCs w:val="24"/>
        </w:rPr>
        <w:t>n</w:t>
      </w:r>
      <w:r w:rsidRPr="004B50CB">
        <w:rPr>
          <w:rFonts w:eastAsia="Calibri" w:cstheme="minorHAnsi"/>
          <w:bCs/>
          <w:spacing w:val="2"/>
          <w:sz w:val="24"/>
          <w:szCs w:val="24"/>
        </w:rPr>
        <w:t xml:space="preserve"> </w:t>
      </w:r>
      <w:r w:rsidRPr="004B50CB">
        <w:rPr>
          <w:rFonts w:eastAsia="Calibri" w:cstheme="minorHAnsi"/>
          <w:bCs/>
          <w:spacing w:val="1"/>
          <w:sz w:val="24"/>
          <w:szCs w:val="24"/>
        </w:rPr>
        <w:t>2022.</w:t>
      </w:r>
      <w:r w:rsidRPr="004B50CB">
        <w:rPr>
          <w:rFonts w:eastAsia="Calibri" w:cstheme="minorHAnsi"/>
          <w:bCs/>
          <w:sz w:val="24"/>
          <w:szCs w:val="24"/>
        </w:rPr>
        <w:t xml:space="preserve">:         </w:t>
      </w:r>
      <w:r>
        <w:rPr>
          <w:rFonts w:eastAsia="Calibri" w:cstheme="minorHAnsi"/>
          <w:bCs/>
          <w:sz w:val="24"/>
          <w:szCs w:val="24"/>
        </w:rPr>
        <w:t>200</w:t>
      </w:r>
      <w:r w:rsidRPr="004B50CB">
        <w:rPr>
          <w:rFonts w:eastAsia="Calibri" w:cstheme="minorHAnsi"/>
          <w:bCs/>
          <w:sz w:val="24"/>
          <w:szCs w:val="24"/>
        </w:rPr>
        <w:t xml:space="preserve">.000,00 </w:t>
      </w:r>
    </w:p>
    <w:p w14:paraId="014C7A2F" w14:textId="77777777" w:rsidR="0004149F" w:rsidRPr="004B50CB" w:rsidRDefault="0004149F" w:rsidP="0004149F">
      <w:pPr>
        <w:widowControl w:val="0"/>
        <w:spacing w:after="0" w:line="240" w:lineRule="auto"/>
        <w:jc w:val="both"/>
        <w:rPr>
          <w:rFonts w:eastAsia="Calibri" w:cstheme="minorHAnsi"/>
          <w:sz w:val="24"/>
          <w:szCs w:val="24"/>
        </w:rPr>
      </w:pPr>
      <w:r w:rsidRPr="004B50CB">
        <w:rPr>
          <w:rFonts w:eastAsia="Calibri" w:cstheme="minorHAnsi"/>
          <w:bCs/>
          <w:spacing w:val="1"/>
          <w:sz w:val="24"/>
          <w:szCs w:val="24"/>
        </w:rPr>
        <w:t>Iz</w:t>
      </w:r>
      <w:r w:rsidRPr="004B50CB">
        <w:rPr>
          <w:rFonts w:eastAsia="Calibri" w:cstheme="minorHAnsi"/>
          <w:bCs/>
          <w:spacing w:val="-1"/>
          <w:sz w:val="24"/>
          <w:szCs w:val="24"/>
        </w:rPr>
        <w:t>v</w:t>
      </w:r>
      <w:r w:rsidRPr="004B50CB">
        <w:rPr>
          <w:rFonts w:eastAsia="Calibri" w:cstheme="minorHAnsi"/>
          <w:bCs/>
          <w:spacing w:val="1"/>
          <w:sz w:val="24"/>
          <w:szCs w:val="24"/>
        </w:rPr>
        <w:t>r</w:t>
      </w:r>
      <w:r w:rsidRPr="004B50CB">
        <w:rPr>
          <w:rFonts w:eastAsia="Calibri" w:cstheme="minorHAnsi"/>
          <w:bCs/>
          <w:sz w:val="24"/>
          <w:szCs w:val="24"/>
        </w:rPr>
        <w:t>š</w:t>
      </w:r>
      <w:r w:rsidRPr="004B50CB">
        <w:rPr>
          <w:rFonts w:eastAsia="Calibri" w:cstheme="minorHAnsi"/>
          <w:bCs/>
          <w:spacing w:val="-1"/>
          <w:sz w:val="24"/>
          <w:szCs w:val="24"/>
        </w:rPr>
        <w:t>e</w:t>
      </w:r>
      <w:r w:rsidRPr="004B50CB">
        <w:rPr>
          <w:rFonts w:eastAsia="Calibri" w:cstheme="minorHAnsi"/>
          <w:bCs/>
          <w:spacing w:val="1"/>
          <w:sz w:val="24"/>
          <w:szCs w:val="24"/>
        </w:rPr>
        <w:t>n</w:t>
      </w:r>
      <w:r w:rsidRPr="004B50CB">
        <w:rPr>
          <w:rFonts w:eastAsia="Calibri" w:cstheme="minorHAnsi"/>
          <w:bCs/>
          <w:sz w:val="24"/>
          <w:szCs w:val="24"/>
        </w:rPr>
        <w:t>o</w:t>
      </w:r>
      <w:r w:rsidRPr="004B50CB">
        <w:rPr>
          <w:rFonts w:eastAsia="Calibri" w:cstheme="minorHAnsi"/>
          <w:bCs/>
          <w:spacing w:val="-1"/>
          <w:sz w:val="24"/>
          <w:szCs w:val="24"/>
        </w:rPr>
        <w:t xml:space="preserve"> </w:t>
      </w:r>
      <w:r w:rsidRPr="004B50CB">
        <w:rPr>
          <w:rFonts w:eastAsia="Calibri" w:cstheme="minorHAnsi"/>
          <w:bCs/>
          <w:spacing w:val="1"/>
          <w:sz w:val="24"/>
          <w:szCs w:val="24"/>
        </w:rPr>
        <w:t>2022.</w:t>
      </w:r>
      <w:r w:rsidRPr="004B50CB">
        <w:rPr>
          <w:rFonts w:eastAsia="Calibri" w:cstheme="minorHAnsi"/>
          <w:bCs/>
          <w:sz w:val="24"/>
          <w:szCs w:val="24"/>
        </w:rPr>
        <w:t>:</w:t>
      </w:r>
      <w:r w:rsidRPr="004B50CB">
        <w:rPr>
          <w:rFonts w:eastAsia="Calibri" w:cstheme="minorHAnsi"/>
          <w:sz w:val="24"/>
          <w:szCs w:val="24"/>
        </w:rPr>
        <w:t xml:space="preserve"> </w:t>
      </w:r>
      <w:r>
        <w:rPr>
          <w:rFonts w:eastAsia="Calibri" w:cstheme="minorHAnsi"/>
          <w:sz w:val="24"/>
          <w:szCs w:val="24"/>
        </w:rPr>
        <w:t xml:space="preserve"> 119.000</w:t>
      </w:r>
      <w:r w:rsidRPr="004B50CB">
        <w:rPr>
          <w:rFonts w:eastAsia="Calibri" w:cstheme="minorHAnsi"/>
          <w:sz w:val="24"/>
          <w:szCs w:val="24"/>
        </w:rPr>
        <w:t xml:space="preserve">,00 </w:t>
      </w:r>
      <w:r>
        <w:rPr>
          <w:rFonts w:eastAsia="Calibri" w:cstheme="minorHAnsi"/>
          <w:sz w:val="24"/>
          <w:szCs w:val="24"/>
        </w:rPr>
        <w:t>(59,5</w:t>
      </w:r>
      <w:r w:rsidRPr="004B50CB">
        <w:rPr>
          <w:rFonts w:eastAsia="Calibri" w:cstheme="minorHAnsi"/>
          <w:sz w:val="24"/>
          <w:szCs w:val="24"/>
        </w:rPr>
        <w:t>0 %</w:t>
      </w:r>
      <w:r>
        <w:rPr>
          <w:rFonts w:eastAsia="Calibri" w:cstheme="minorHAnsi"/>
          <w:sz w:val="24"/>
          <w:szCs w:val="24"/>
        </w:rPr>
        <w:t>)</w:t>
      </w:r>
    </w:p>
    <w:p w14:paraId="6DF81C29" w14:textId="77777777" w:rsidR="0004149F" w:rsidRPr="00C96093" w:rsidRDefault="0004149F" w:rsidP="0004149F">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w:t>
      </w:r>
      <w:r w:rsidRPr="00C96093">
        <w:rPr>
          <w:rFonts w:eastAsia="Calibri" w:cstheme="minorHAnsi"/>
          <w:sz w:val="24"/>
          <w:szCs w:val="24"/>
        </w:rPr>
        <w:t>osigurava sredstva za programe pomoći osobama sa socijalno-zdravstvenim potrebama u cilju unapređenja i poboljšanja socijalnog standarda stanovnika DNŽ.</w:t>
      </w:r>
    </w:p>
    <w:p w14:paraId="625D4ED9" w14:textId="77777777" w:rsidR="0004149F" w:rsidRPr="008620E9" w:rsidRDefault="0004149F" w:rsidP="0004149F">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30A6CD40" w14:textId="77777777" w:rsidR="0004149F" w:rsidRDefault="0004149F" w:rsidP="0004149F">
      <w:pPr>
        <w:widowControl w:val="0"/>
        <w:spacing w:after="0" w:line="240" w:lineRule="auto"/>
        <w:jc w:val="both"/>
        <w:rPr>
          <w:rFonts w:eastAsia="Calibri" w:cstheme="minorHAnsi"/>
          <w:b/>
          <w:bCs/>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Zakon o socijalnoj skrbi</w:t>
      </w:r>
      <w:r>
        <w:rPr>
          <w:rFonts w:eastAsia="Calibri" w:cstheme="minorHAnsi"/>
          <w:sz w:val="24"/>
          <w:szCs w:val="24"/>
        </w:rPr>
        <w:t>, odluke</w:t>
      </w:r>
    </w:p>
    <w:p w14:paraId="0A1CD1BE" w14:textId="77777777" w:rsidR="0004149F" w:rsidRPr="008620E9" w:rsidRDefault="0004149F" w:rsidP="0004149F">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C96093">
        <w:rPr>
          <w:rFonts w:eastAsia="Calibri" w:cstheme="minorHAnsi"/>
          <w:bCs/>
          <w:sz w:val="24"/>
          <w:szCs w:val="24"/>
        </w:rPr>
        <w:t>broj riješenih zahtjeva, isplaćena</w:t>
      </w:r>
      <w:r>
        <w:rPr>
          <w:rFonts w:eastAsia="Calibri" w:cstheme="minorHAnsi"/>
          <w:bCs/>
          <w:sz w:val="24"/>
          <w:szCs w:val="24"/>
        </w:rPr>
        <w:t xml:space="preserve"> sredstva </w:t>
      </w:r>
    </w:p>
    <w:p w14:paraId="0EA71010" w14:textId="77777777" w:rsidR="0004149F" w:rsidRDefault="0004149F" w:rsidP="0004149F">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 xml:space="preserve">m </w:t>
      </w:r>
      <w:r w:rsidRPr="00C96093">
        <w:rPr>
          <w:rFonts w:eastAsia="Calibri" w:cstheme="minorHAnsi"/>
          <w:b/>
          <w:bCs/>
          <w:sz w:val="24"/>
          <w:szCs w:val="24"/>
        </w:rPr>
        <w:t>c</w:t>
      </w:r>
      <w:r w:rsidRPr="00C96093">
        <w:rPr>
          <w:rFonts w:eastAsia="Calibri" w:cstheme="minorHAnsi"/>
          <w:b/>
          <w:bCs/>
          <w:spacing w:val="1"/>
          <w:sz w:val="24"/>
          <w:szCs w:val="24"/>
        </w:rPr>
        <w:t>ilj</w:t>
      </w:r>
      <w:r w:rsidRPr="00C96093">
        <w:rPr>
          <w:rFonts w:eastAsia="Calibri" w:cstheme="minorHAnsi"/>
          <w:b/>
          <w:bCs/>
          <w:spacing w:val="-1"/>
          <w:sz w:val="24"/>
          <w:szCs w:val="24"/>
        </w:rPr>
        <w:t>ev</w:t>
      </w:r>
      <w:r w:rsidRPr="00C96093">
        <w:rPr>
          <w:rFonts w:eastAsia="Calibri" w:cstheme="minorHAnsi"/>
          <w:b/>
          <w:bCs/>
          <w:spacing w:val="1"/>
          <w:sz w:val="24"/>
          <w:szCs w:val="24"/>
        </w:rPr>
        <w:t>i</w:t>
      </w:r>
      <w:r w:rsidRPr="00C96093">
        <w:rPr>
          <w:rFonts w:eastAsia="Calibri" w:cstheme="minorHAnsi"/>
          <w:b/>
          <w:bCs/>
          <w:spacing w:val="-1"/>
          <w:sz w:val="24"/>
          <w:szCs w:val="24"/>
        </w:rPr>
        <w:t>ma</w:t>
      </w:r>
      <w:r w:rsidRPr="00C96093">
        <w:rPr>
          <w:rFonts w:eastAsia="Calibri" w:cstheme="minorHAnsi"/>
          <w:b/>
          <w:bCs/>
          <w:sz w:val="24"/>
          <w:szCs w:val="24"/>
        </w:rPr>
        <w:t>:</w:t>
      </w:r>
      <w:r w:rsidRPr="00C96093">
        <w:rPr>
          <w:rFonts w:eastAsia="Calibri" w:cstheme="minorHAnsi"/>
          <w:bCs/>
          <w:spacing w:val="5"/>
          <w:sz w:val="24"/>
          <w:szCs w:val="24"/>
        </w:rPr>
        <w:t xml:space="preserve"> </w:t>
      </w:r>
      <w:r w:rsidRPr="00C96093">
        <w:rPr>
          <w:rFonts w:eastAsia="Calibri" w:cstheme="minorHAnsi"/>
          <w:spacing w:val="1"/>
          <w:sz w:val="24"/>
          <w:szCs w:val="24"/>
        </w:rPr>
        <w:t xml:space="preserve">Iz proračuna DNŽ planirana </w:t>
      </w:r>
      <w:r w:rsidRPr="007F6789">
        <w:rPr>
          <w:rFonts w:eastAsia="Calibri" w:cstheme="minorHAnsi"/>
          <w:spacing w:val="1"/>
          <w:sz w:val="24"/>
          <w:szCs w:val="24"/>
        </w:rPr>
        <w:t xml:space="preserve">sredstva za jednokratne pomoći doznačuju se po dostavljenim zahtjevima </w:t>
      </w:r>
      <w:r>
        <w:rPr>
          <w:rFonts w:eastAsia="Calibri" w:cstheme="minorHAnsi"/>
          <w:spacing w:val="1"/>
          <w:sz w:val="24"/>
          <w:szCs w:val="24"/>
        </w:rPr>
        <w:t xml:space="preserve">te je u izvještajnom razdoblju obrađeno 119 zahtjeva. </w:t>
      </w:r>
    </w:p>
    <w:p w14:paraId="3A1FE578" w14:textId="77777777" w:rsidR="0004149F" w:rsidRDefault="0004149F" w:rsidP="0004149F">
      <w:pPr>
        <w:widowControl w:val="0"/>
        <w:spacing w:after="0" w:line="240" w:lineRule="auto"/>
        <w:jc w:val="both"/>
        <w:rPr>
          <w:rFonts w:eastAsia="Calibri" w:cstheme="minorHAnsi"/>
          <w:bCs/>
          <w:position w:val="1"/>
          <w:sz w:val="24"/>
          <w:szCs w:val="24"/>
        </w:rPr>
      </w:pPr>
    </w:p>
    <w:p w14:paraId="74B2F426" w14:textId="77777777" w:rsidR="0004149F" w:rsidRPr="004B50CB" w:rsidRDefault="0004149F" w:rsidP="0004149F">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4B50CB">
        <w:rPr>
          <w:rFonts w:eastAsia="Calibri" w:cstheme="minorHAnsi"/>
          <w:b/>
          <w:bCs/>
          <w:sz w:val="24"/>
          <w:szCs w:val="24"/>
        </w:rPr>
        <w:t xml:space="preserve">Aktivnost: </w:t>
      </w:r>
      <w:r>
        <w:rPr>
          <w:rFonts w:eastAsia="Calibri" w:cstheme="minorHAnsi"/>
          <w:b/>
          <w:bCs/>
          <w:sz w:val="24"/>
          <w:szCs w:val="24"/>
        </w:rPr>
        <w:t>Unapređenje socijalne zaštite</w:t>
      </w:r>
    </w:p>
    <w:p w14:paraId="104D418E" w14:textId="77777777" w:rsidR="0004149F" w:rsidRPr="004B50CB" w:rsidRDefault="0004149F" w:rsidP="0004149F">
      <w:pPr>
        <w:widowControl w:val="0"/>
        <w:spacing w:after="0" w:line="240" w:lineRule="auto"/>
        <w:jc w:val="both"/>
        <w:rPr>
          <w:rFonts w:eastAsia="Calibri" w:cstheme="minorHAnsi"/>
          <w:sz w:val="24"/>
          <w:szCs w:val="24"/>
        </w:rPr>
      </w:pPr>
      <w:r w:rsidRPr="004B50CB">
        <w:rPr>
          <w:rFonts w:eastAsia="Calibri" w:cstheme="minorHAnsi"/>
          <w:bCs/>
          <w:sz w:val="24"/>
          <w:szCs w:val="24"/>
        </w:rPr>
        <w:t>P</w:t>
      </w:r>
      <w:r w:rsidRPr="004B50CB">
        <w:rPr>
          <w:rFonts w:eastAsia="Calibri" w:cstheme="minorHAnsi"/>
          <w:bCs/>
          <w:spacing w:val="1"/>
          <w:sz w:val="24"/>
          <w:szCs w:val="24"/>
        </w:rPr>
        <w:t>l</w:t>
      </w:r>
      <w:r w:rsidRPr="004B50CB">
        <w:rPr>
          <w:rFonts w:eastAsia="Calibri" w:cstheme="minorHAnsi"/>
          <w:bCs/>
          <w:spacing w:val="-1"/>
          <w:sz w:val="24"/>
          <w:szCs w:val="24"/>
        </w:rPr>
        <w:t>a</w:t>
      </w:r>
      <w:r w:rsidRPr="004B50CB">
        <w:rPr>
          <w:rFonts w:eastAsia="Calibri" w:cstheme="minorHAnsi"/>
          <w:bCs/>
          <w:sz w:val="24"/>
          <w:szCs w:val="24"/>
        </w:rPr>
        <w:t>n</w:t>
      </w:r>
      <w:r w:rsidRPr="004B50CB">
        <w:rPr>
          <w:rFonts w:eastAsia="Calibri" w:cstheme="minorHAnsi"/>
          <w:bCs/>
          <w:spacing w:val="2"/>
          <w:sz w:val="24"/>
          <w:szCs w:val="24"/>
        </w:rPr>
        <w:t xml:space="preserve"> </w:t>
      </w:r>
      <w:r w:rsidRPr="004B50CB">
        <w:rPr>
          <w:rFonts w:eastAsia="Calibri" w:cstheme="minorHAnsi"/>
          <w:bCs/>
          <w:spacing w:val="1"/>
          <w:sz w:val="24"/>
          <w:szCs w:val="24"/>
        </w:rPr>
        <w:t>2022.</w:t>
      </w:r>
      <w:r w:rsidRPr="004B50CB">
        <w:rPr>
          <w:rFonts w:eastAsia="Calibri" w:cstheme="minorHAnsi"/>
          <w:bCs/>
          <w:sz w:val="24"/>
          <w:szCs w:val="24"/>
        </w:rPr>
        <w:t xml:space="preserve">:         </w:t>
      </w:r>
      <w:r>
        <w:rPr>
          <w:rFonts w:eastAsia="Calibri" w:cstheme="minorHAnsi"/>
          <w:bCs/>
          <w:sz w:val="24"/>
          <w:szCs w:val="24"/>
        </w:rPr>
        <w:t>17</w:t>
      </w:r>
      <w:r w:rsidRPr="004B50CB">
        <w:rPr>
          <w:rFonts w:eastAsia="Calibri" w:cstheme="minorHAnsi"/>
          <w:bCs/>
          <w:sz w:val="24"/>
          <w:szCs w:val="24"/>
        </w:rPr>
        <w:t>0.000,00</w:t>
      </w:r>
    </w:p>
    <w:p w14:paraId="7ED89FDA" w14:textId="77777777" w:rsidR="0004149F" w:rsidRPr="004B50CB" w:rsidRDefault="0004149F" w:rsidP="0004149F">
      <w:pPr>
        <w:widowControl w:val="0"/>
        <w:spacing w:after="0" w:line="240" w:lineRule="auto"/>
        <w:jc w:val="both"/>
        <w:rPr>
          <w:rFonts w:eastAsia="Calibri" w:cstheme="minorHAnsi"/>
          <w:sz w:val="24"/>
          <w:szCs w:val="24"/>
        </w:rPr>
      </w:pPr>
      <w:r w:rsidRPr="004B50CB">
        <w:rPr>
          <w:rFonts w:eastAsia="Calibri" w:cstheme="minorHAnsi"/>
          <w:bCs/>
          <w:spacing w:val="1"/>
          <w:sz w:val="24"/>
          <w:szCs w:val="24"/>
        </w:rPr>
        <w:t>Iz</w:t>
      </w:r>
      <w:r w:rsidRPr="004B50CB">
        <w:rPr>
          <w:rFonts w:eastAsia="Calibri" w:cstheme="minorHAnsi"/>
          <w:bCs/>
          <w:spacing w:val="-1"/>
          <w:sz w:val="24"/>
          <w:szCs w:val="24"/>
        </w:rPr>
        <w:t>v</w:t>
      </w:r>
      <w:r w:rsidRPr="004B50CB">
        <w:rPr>
          <w:rFonts w:eastAsia="Calibri" w:cstheme="minorHAnsi"/>
          <w:bCs/>
          <w:spacing w:val="1"/>
          <w:sz w:val="24"/>
          <w:szCs w:val="24"/>
        </w:rPr>
        <w:t>r</w:t>
      </w:r>
      <w:r w:rsidRPr="004B50CB">
        <w:rPr>
          <w:rFonts w:eastAsia="Calibri" w:cstheme="minorHAnsi"/>
          <w:bCs/>
          <w:sz w:val="24"/>
          <w:szCs w:val="24"/>
        </w:rPr>
        <w:t>š</w:t>
      </w:r>
      <w:r w:rsidRPr="004B50CB">
        <w:rPr>
          <w:rFonts w:eastAsia="Calibri" w:cstheme="minorHAnsi"/>
          <w:bCs/>
          <w:spacing w:val="-1"/>
          <w:sz w:val="24"/>
          <w:szCs w:val="24"/>
        </w:rPr>
        <w:t>e</w:t>
      </w:r>
      <w:r w:rsidRPr="004B50CB">
        <w:rPr>
          <w:rFonts w:eastAsia="Calibri" w:cstheme="minorHAnsi"/>
          <w:bCs/>
          <w:spacing w:val="1"/>
          <w:sz w:val="24"/>
          <w:szCs w:val="24"/>
        </w:rPr>
        <w:t>n</w:t>
      </w:r>
      <w:r w:rsidRPr="004B50CB">
        <w:rPr>
          <w:rFonts w:eastAsia="Calibri" w:cstheme="minorHAnsi"/>
          <w:bCs/>
          <w:sz w:val="24"/>
          <w:szCs w:val="24"/>
        </w:rPr>
        <w:t xml:space="preserve">o </w:t>
      </w:r>
      <w:r w:rsidRPr="004B50CB">
        <w:rPr>
          <w:rFonts w:eastAsia="Calibri" w:cstheme="minorHAnsi"/>
          <w:bCs/>
          <w:spacing w:val="1"/>
          <w:sz w:val="24"/>
          <w:szCs w:val="24"/>
        </w:rPr>
        <w:t>2022.</w:t>
      </w:r>
      <w:r w:rsidRPr="004B50CB">
        <w:rPr>
          <w:rFonts w:eastAsia="Calibri" w:cstheme="minorHAnsi"/>
          <w:bCs/>
          <w:sz w:val="24"/>
          <w:szCs w:val="24"/>
        </w:rPr>
        <w:t>:</w:t>
      </w:r>
      <w:r w:rsidRPr="004B50CB">
        <w:rPr>
          <w:rFonts w:eastAsia="Calibri" w:cstheme="minorHAnsi"/>
          <w:sz w:val="24"/>
          <w:szCs w:val="24"/>
        </w:rPr>
        <w:t xml:space="preserve">  </w:t>
      </w:r>
      <w:r>
        <w:rPr>
          <w:rFonts w:eastAsia="Calibri" w:cstheme="minorHAnsi"/>
          <w:sz w:val="24"/>
          <w:szCs w:val="24"/>
        </w:rPr>
        <w:t>5.625</w:t>
      </w:r>
      <w:r w:rsidRPr="004B50CB">
        <w:rPr>
          <w:rFonts w:eastAsia="Calibri" w:cstheme="minorHAnsi"/>
          <w:sz w:val="24"/>
          <w:szCs w:val="24"/>
        </w:rPr>
        <w:t>,00</w:t>
      </w:r>
      <w:r>
        <w:rPr>
          <w:rFonts w:eastAsia="Calibri" w:cstheme="minorHAnsi"/>
          <w:sz w:val="24"/>
          <w:szCs w:val="24"/>
        </w:rPr>
        <w:t xml:space="preserve"> (3,31%)</w:t>
      </w:r>
    </w:p>
    <w:p w14:paraId="57796209" w14:textId="77777777" w:rsidR="0004149F" w:rsidRPr="00C96093" w:rsidRDefault="0004149F" w:rsidP="0004149F">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w:t>
      </w:r>
      <w:r w:rsidRPr="00C96093">
        <w:rPr>
          <w:rFonts w:eastAsia="Calibri" w:cstheme="minorHAnsi"/>
          <w:sz w:val="24"/>
          <w:szCs w:val="24"/>
        </w:rPr>
        <w:t xml:space="preserve">osigurava sredstva za programe pomoći osobama sa socijalno-zdravstvenim potrebama </w:t>
      </w:r>
      <w:r>
        <w:rPr>
          <w:rFonts w:eastAsia="Calibri" w:cstheme="minorHAnsi"/>
          <w:sz w:val="24"/>
          <w:szCs w:val="24"/>
        </w:rPr>
        <w:t>i udrugama koje pridonose</w:t>
      </w:r>
      <w:r w:rsidRPr="00C96093">
        <w:rPr>
          <w:rFonts w:eastAsia="Calibri" w:cstheme="minorHAnsi"/>
          <w:sz w:val="24"/>
          <w:szCs w:val="24"/>
        </w:rPr>
        <w:t xml:space="preserve"> unapređenj</w:t>
      </w:r>
      <w:r>
        <w:rPr>
          <w:rFonts w:eastAsia="Calibri" w:cstheme="minorHAnsi"/>
          <w:sz w:val="24"/>
          <w:szCs w:val="24"/>
        </w:rPr>
        <w:t>u i poboljšanju</w:t>
      </w:r>
      <w:r w:rsidRPr="00C96093">
        <w:rPr>
          <w:rFonts w:eastAsia="Calibri" w:cstheme="minorHAnsi"/>
          <w:sz w:val="24"/>
          <w:szCs w:val="24"/>
        </w:rPr>
        <w:t xml:space="preserve"> socijalnog standarda stanovnika DNŽ.</w:t>
      </w:r>
    </w:p>
    <w:p w14:paraId="66B2C637" w14:textId="77777777" w:rsidR="0004149F" w:rsidRPr="008620E9" w:rsidRDefault="0004149F" w:rsidP="0004149F">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736B08BD" w14:textId="77777777" w:rsidR="0004149F" w:rsidRDefault="0004149F" w:rsidP="0004149F">
      <w:pPr>
        <w:widowControl w:val="0"/>
        <w:spacing w:after="0" w:line="240" w:lineRule="auto"/>
        <w:jc w:val="both"/>
        <w:rPr>
          <w:rFonts w:eastAsia="Calibri" w:cstheme="minorHAnsi"/>
          <w:b/>
          <w:bCs/>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Zakon o socijalnoj skrbi</w:t>
      </w:r>
      <w:r>
        <w:rPr>
          <w:rFonts w:eastAsia="Calibri" w:cstheme="minorHAnsi"/>
          <w:sz w:val="24"/>
          <w:szCs w:val="24"/>
        </w:rPr>
        <w:t xml:space="preserve">, Zakon o ustanovama, </w:t>
      </w:r>
      <w:r w:rsidRPr="00D55063">
        <w:rPr>
          <w:rFonts w:eastAsia="Calibri" w:cstheme="minorHAnsi"/>
          <w:sz w:val="24"/>
          <w:szCs w:val="24"/>
        </w:rPr>
        <w:t>Nacionalna strategija izjednačavanja mogućnosti za osobe s invaliditetom</w:t>
      </w:r>
      <w:r w:rsidRPr="0059649F">
        <w:rPr>
          <w:rFonts w:eastAsia="Calibri" w:cstheme="minorHAnsi"/>
          <w:sz w:val="24"/>
          <w:szCs w:val="24"/>
        </w:rPr>
        <w:t>, odluke</w:t>
      </w:r>
    </w:p>
    <w:p w14:paraId="6C3B35EA" w14:textId="77777777" w:rsidR="0004149F" w:rsidRPr="008620E9" w:rsidRDefault="0004149F" w:rsidP="0004149F">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A84BE3">
        <w:rPr>
          <w:rFonts w:eastAsia="Calibri" w:cstheme="minorHAnsi"/>
          <w:bCs/>
          <w:sz w:val="24"/>
          <w:szCs w:val="24"/>
        </w:rPr>
        <w:t>Broj riješenih zahtjeva, zadovoljstvo korisnika s radom stručnih službi</w:t>
      </w:r>
      <w:r>
        <w:rPr>
          <w:rFonts w:eastAsia="Calibri" w:cstheme="minorHAnsi"/>
          <w:bCs/>
          <w:sz w:val="24"/>
          <w:szCs w:val="24"/>
        </w:rPr>
        <w:t>.</w:t>
      </w:r>
    </w:p>
    <w:p w14:paraId="36904A91" w14:textId="77777777" w:rsidR="0004149F" w:rsidRDefault="0004149F" w:rsidP="0004149F">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 xml:space="preserve">m </w:t>
      </w:r>
      <w:r w:rsidRPr="00C96093">
        <w:rPr>
          <w:rFonts w:eastAsia="Calibri" w:cstheme="minorHAnsi"/>
          <w:b/>
          <w:bCs/>
          <w:sz w:val="24"/>
          <w:szCs w:val="24"/>
        </w:rPr>
        <w:t>c</w:t>
      </w:r>
      <w:r w:rsidRPr="00C96093">
        <w:rPr>
          <w:rFonts w:eastAsia="Calibri" w:cstheme="minorHAnsi"/>
          <w:b/>
          <w:bCs/>
          <w:spacing w:val="1"/>
          <w:sz w:val="24"/>
          <w:szCs w:val="24"/>
        </w:rPr>
        <w:t>ilj</w:t>
      </w:r>
      <w:r w:rsidRPr="00C96093">
        <w:rPr>
          <w:rFonts w:eastAsia="Calibri" w:cstheme="minorHAnsi"/>
          <w:b/>
          <w:bCs/>
          <w:spacing w:val="-1"/>
          <w:sz w:val="24"/>
          <w:szCs w:val="24"/>
        </w:rPr>
        <w:t>ev</w:t>
      </w:r>
      <w:r w:rsidRPr="00C96093">
        <w:rPr>
          <w:rFonts w:eastAsia="Calibri" w:cstheme="minorHAnsi"/>
          <w:b/>
          <w:bCs/>
          <w:spacing w:val="1"/>
          <w:sz w:val="24"/>
          <w:szCs w:val="24"/>
        </w:rPr>
        <w:t>i</w:t>
      </w:r>
      <w:r w:rsidRPr="00C96093">
        <w:rPr>
          <w:rFonts w:eastAsia="Calibri" w:cstheme="minorHAnsi"/>
          <w:b/>
          <w:bCs/>
          <w:spacing w:val="-1"/>
          <w:sz w:val="24"/>
          <w:szCs w:val="24"/>
        </w:rPr>
        <w:t>ma</w:t>
      </w:r>
      <w:r w:rsidRPr="00C96093">
        <w:rPr>
          <w:rFonts w:eastAsia="Calibri" w:cstheme="minorHAnsi"/>
          <w:b/>
          <w:bCs/>
          <w:sz w:val="24"/>
          <w:szCs w:val="24"/>
        </w:rPr>
        <w:t>:</w:t>
      </w:r>
      <w:r w:rsidRPr="00C96093">
        <w:rPr>
          <w:rFonts w:eastAsia="Calibri" w:cstheme="minorHAnsi"/>
          <w:bCs/>
          <w:spacing w:val="5"/>
          <w:sz w:val="24"/>
          <w:szCs w:val="24"/>
        </w:rPr>
        <w:t xml:space="preserve"> </w:t>
      </w:r>
      <w:r w:rsidRPr="00C96093">
        <w:rPr>
          <w:rFonts w:eastAsia="Calibri" w:cstheme="minorHAnsi"/>
          <w:spacing w:val="1"/>
          <w:sz w:val="24"/>
          <w:szCs w:val="24"/>
        </w:rPr>
        <w:t xml:space="preserve">Iz proračuna DNŽ se isplaćuju planirana sredstva </w:t>
      </w:r>
      <w:r>
        <w:rPr>
          <w:rFonts w:eastAsia="Calibri" w:cstheme="minorHAnsi"/>
          <w:spacing w:val="1"/>
          <w:sz w:val="24"/>
          <w:szCs w:val="24"/>
        </w:rPr>
        <w:t>u svrhu sufinanciranja aktivnosti.</w:t>
      </w:r>
    </w:p>
    <w:p w14:paraId="5889808E" w14:textId="77777777" w:rsidR="0004149F" w:rsidRPr="004B50CB" w:rsidRDefault="0004149F" w:rsidP="0004149F">
      <w:pPr>
        <w:widowControl w:val="0"/>
        <w:spacing w:after="0" w:line="240" w:lineRule="auto"/>
        <w:rPr>
          <w:rFonts w:eastAsia="Calibri" w:cstheme="minorHAnsi"/>
          <w:sz w:val="24"/>
          <w:szCs w:val="24"/>
        </w:rPr>
      </w:pPr>
    </w:p>
    <w:p w14:paraId="2E15A64C" w14:textId="77777777" w:rsidR="0004149F" w:rsidRPr="004B50CB" w:rsidRDefault="0004149F" w:rsidP="0004149F">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Pr>
          <w:rFonts w:eastAsia="Calibri" w:cstheme="minorHAnsi"/>
          <w:b/>
          <w:bCs/>
          <w:sz w:val="24"/>
          <w:szCs w:val="24"/>
        </w:rPr>
        <w:t>Aktivnost: Dnevni boravak za psihički oboljele osobe</w:t>
      </w:r>
    </w:p>
    <w:p w14:paraId="0F997BDE" w14:textId="77777777" w:rsidR="0004149F" w:rsidRPr="004B50CB" w:rsidRDefault="0004149F" w:rsidP="0004149F">
      <w:pPr>
        <w:widowControl w:val="0"/>
        <w:spacing w:after="0" w:line="240" w:lineRule="auto"/>
        <w:jc w:val="both"/>
        <w:rPr>
          <w:rFonts w:eastAsia="Calibri" w:cstheme="minorHAnsi"/>
          <w:sz w:val="24"/>
          <w:szCs w:val="24"/>
        </w:rPr>
      </w:pPr>
      <w:r w:rsidRPr="004B50CB">
        <w:rPr>
          <w:rFonts w:eastAsia="Calibri" w:cstheme="minorHAnsi"/>
          <w:bCs/>
          <w:sz w:val="24"/>
          <w:szCs w:val="24"/>
        </w:rPr>
        <w:t>P</w:t>
      </w:r>
      <w:r w:rsidRPr="004B50CB">
        <w:rPr>
          <w:rFonts w:eastAsia="Calibri" w:cstheme="minorHAnsi"/>
          <w:bCs/>
          <w:spacing w:val="1"/>
          <w:sz w:val="24"/>
          <w:szCs w:val="24"/>
        </w:rPr>
        <w:t>l</w:t>
      </w:r>
      <w:r w:rsidRPr="004B50CB">
        <w:rPr>
          <w:rFonts w:eastAsia="Calibri" w:cstheme="minorHAnsi"/>
          <w:bCs/>
          <w:spacing w:val="-1"/>
          <w:sz w:val="24"/>
          <w:szCs w:val="24"/>
        </w:rPr>
        <w:t>a</w:t>
      </w:r>
      <w:r w:rsidRPr="004B50CB">
        <w:rPr>
          <w:rFonts w:eastAsia="Calibri" w:cstheme="minorHAnsi"/>
          <w:bCs/>
          <w:sz w:val="24"/>
          <w:szCs w:val="24"/>
        </w:rPr>
        <w:t>n</w:t>
      </w:r>
      <w:r w:rsidRPr="004B50CB">
        <w:rPr>
          <w:rFonts w:eastAsia="Calibri" w:cstheme="minorHAnsi"/>
          <w:bCs/>
          <w:spacing w:val="2"/>
          <w:sz w:val="24"/>
          <w:szCs w:val="24"/>
        </w:rPr>
        <w:t xml:space="preserve"> </w:t>
      </w:r>
      <w:r w:rsidRPr="004B50CB">
        <w:rPr>
          <w:rFonts w:eastAsia="Calibri" w:cstheme="minorHAnsi"/>
          <w:bCs/>
          <w:spacing w:val="1"/>
          <w:sz w:val="24"/>
          <w:szCs w:val="24"/>
        </w:rPr>
        <w:t>2022.</w:t>
      </w:r>
      <w:r w:rsidRPr="004B50CB">
        <w:rPr>
          <w:rFonts w:eastAsia="Calibri" w:cstheme="minorHAnsi"/>
          <w:bCs/>
          <w:sz w:val="24"/>
          <w:szCs w:val="24"/>
        </w:rPr>
        <w:t xml:space="preserve">:        </w:t>
      </w:r>
      <w:r>
        <w:rPr>
          <w:rFonts w:eastAsia="Calibri" w:cstheme="minorHAnsi"/>
          <w:bCs/>
          <w:sz w:val="24"/>
          <w:szCs w:val="24"/>
        </w:rPr>
        <w:t>8</w:t>
      </w:r>
      <w:r w:rsidRPr="004B50CB">
        <w:rPr>
          <w:rFonts w:eastAsia="Calibri" w:cstheme="minorHAnsi"/>
          <w:bCs/>
          <w:sz w:val="24"/>
          <w:szCs w:val="24"/>
        </w:rPr>
        <w:t xml:space="preserve">0.000,00 </w:t>
      </w:r>
    </w:p>
    <w:p w14:paraId="0E31A75A" w14:textId="77777777" w:rsidR="0004149F" w:rsidRPr="004B50CB" w:rsidRDefault="0004149F" w:rsidP="0004149F">
      <w:pPr>
        <w:widowControl w:val="0"/>
        <w:spacing w:after="0" w:line="240" w:lineRule="auto"/>
        <w:jc w:val="both"/>
        <w:rPr>
          <w:rFonts w:eastAsia="Calibri" w:cstheme="minorHAnsi"/>
          <w:sz w:val="24"/>
          <w:szCs w:val="24"/>
        </w:rPr>
      </w:pPr>
      <w:r w:rsidRPr="004B50CB">
        <w:rPr>
          <w:rFonts w:eastAsia="Calibri" w:cstheme="minorHAnsi"/>
          <w:bCs/>
          <w:spacing w:val="1"/>
          <w:sz w:val="24"/>
          <w:szCs w:val="24"/>
        </w:rPr>
        <w:t>Iz</w:t>
      </w:r>
      <w:r w:rsidRPr="004B50CB">
        <w:rPr>
          <w:rFonts w:eastAsia="Calibri" w:cstheme="minorHAnsi"/>
          <w:bCs/>
          <w:spacing w:val="-1"/>
          <w:sz w:val="24"/>
          <w:szCs w:val="24"/>
        </w:rPr>
        <w:t>v</w:t>
      </w:r>
      <w:r w:rsidRPr="004B50CB">
        <w:rPr>
          <w:rFonts w:eastAsia="Calibri" w:cstheme="minorHAnsi"/>
          <w:bCs/>
          <w:spacing w:val="1"/>
          <w:sz w:val="24"/>
          <w:szCs w:val="24"/>
        </w:rPr>
        <w:t>r</w:t>
      </w:r>
      <w:r w:rsidRPr="004B50CB">
        <w:rPr>
          <w:rFonts w:eastAsia="Calibri" w:cstheme="minorHAnsi"/>
          <w:bCs/>
          <w:sz w:val="24"/>
          <w:szCs w:val="24"/>
        </w:rPr>
        <w:t>š</w:t>
      </w:r>
      <w:r w:rsidRPr="004B50CB">
        <w:rPr>
          <w:rFonts w:eastAsia="Calibri" w:cstheme="minorHAnsi"/>
          <w:bCs/>
          <w:spacing w:val="-1"/>
          <w:sz w:val="24"/>
          <w:szCs w:val="24"/>
        </w:rPr>
        <w:t>e</w:t>
      </w:r>
      <w:r w:rsidRPr="004B50CB">
        <w:rPr>
          <w:rFonts w:eastAsia="Calibri" w:cstheme="minorHAnsi"/>
          <w:bCs/>
          <w:spacing w:val="1"/>
          <w:sz w:val="24"/>
          <w:szCs w:val="24"/>
        </w:rPr>
        <w:t>n</w:t>
      </w:r>
      <w:r w:rsidRPr="004B50CB">
        <w:rPr>
          <w:rFonts w:eastAsia="Calibri" w:cstheme="minorHAnsi"/>
          <w:bCs/>
          <w:sz w:val="24"/>
          <w:szCs w:val="24"/>
        </w:rPr>
        <w:t>o</w:t>
      </w:r>
      <w:r w:rsidRPr="004B50CB">
        <w:rPr>
          <w:rFonts w:eastAsia="Calibri" w:cstheme="minorHAnsi"/>
          <w:bCs/>
          <w:spacing w:val="-1"/>
          <w:sz w:val="24"/>
          <w:szCs w:val="24"/>
        </w:rPr>
        <w:t xml:space="preserve"> </w:t>
      </w:r>
      <w:r w:rsidRPr="004B50CB">
        <w:rPr>
          <w:rFonts w:eastAsia="Calibri" w:cstheme="minorHAnsi"/>
          <w:bCs/>
          <w:spacing w:val="1"/>
          <w:sz w:val="24"/>
          <w:szCs w:val="24"/>
        </w:rPr>
        <w:t>2022.</w:t>
      </w:r>
      <w:r w:rsidRPr="004B50CB">
        <w:rPr>
          <w:rFonts w:eastAsia="Calibri" w:cstheme="minorHAnsi"/>
          <w:bCs/>
          <w:sz w:val="24"/>
          <w:szCs w:val="24"/>
        </w:rPr>
        <w:t>:</w:t>
      </w:r>
      <w:r w:rsidRPr="004B50CB">
        <w:rPr>
          <w:rFonts w:eastAsia="Calibri" w:cstheme="minorHAnsi"/>
          <w:sz w:val="24"/>
          <w:szCs w:val="24"/>
        </w:rPr>
        <w:t xml:space="preserve"> </w:t>
      </w:r>
      <w:r>
        <w:rPr>
          <w:rFonts w:eastAsia="Calibri" w:cstheme="minorHAnsi"/>
          <w:sz w:val="24"/>
          <w:szCs w:val="24"/>
        </w:rPr>
        <w:t>40.000</w:t>
      </w:r>
      <w:r w:rsidRPr="004B50CB">
        <w:rPr>
          <w:rFonts w:eastAsia="Calibri" w:cstheme="minorHAnsi"/>
          <w:sz w:val="24"/>
          <w:szCs w:val="24"/>
        </w:rPr>
        <w:t xml:space="preserve">,00 </w:t>
      </w:r>
      <w:r>
        <w:rPr>
          <w:rFonts w:eastAsia="Calibri" w:cstheme="minorHAnsi"/>
          <w:sz w:val="24"/>
          <w:szCs w:val="24"/>
        </w:rPr>
        <w:t>(50,00%)</w:t>
      </w:r>
    </w:p>
    <w:p w14:paraId="21EDE7E9" w14:textId="77777777" w:rsidR="0004149F" w:rsidRPr="00C96093" w:rsidRDefault="0004149F" w:rsidP="0004149F">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w:t>
      </w:r>
      <w:r w:rsidRPr="00C96093">
        <w:rPr>
          <w:rFonts w:eastAsia="Calibri" w:cstheme="minorHAnsi"/>
          <w:sz w:val="24"/>
          <w:szCs w:val="24"/>
        </w:rPr>
        <w:t xml:space="preserve">osigurava sredstva za programe pomoći osobama sa socijalno-zdravstvenim potrebama </w:t>
      </w:r>
      <w:r>
        <w:rPr>
          <w:rFonts w:eastAsia="Calibri" w:cstheme="minorHAnsi"/>
          <w:sz w:val="24"/>
          <w:szCs w:val="24"/>
        </w:rPr>
        <w:t>i udrugama koje pridonose</w:t>
      </w:r>
      <w:r w:rsidRPr="00C96093">
        <w:rPr>
          <w:rFonts w:eastAsia="Calibri" w:cstheme="minorHAnsi"/>
          <w:sz w:val="24"/>
          <w:szCs w:val="24"/>
        </w:rPr>
        <w:t xml:space="preserve"> unapređenj</w:t>
      </w:r>
      <w:r>
        <w:rPr>
          <w:rFonts w:eastAsia="Calibri" w:cstheme="minorHAnsi"/>
          <w:sz w:val="24"/>
          <w:szCs w:val="24"/>
        </w:rPr>
        <w:t>u i poboljšanju</w:t>
      </w:r>
      <w:r w:rsidRPr="00C96093">
        <w:rPr>
          <w:rFonts w:eastAsia="Calibri" w:cstheme="minorHAnsi"/>
          <w:sz w:val="24"/>
          <w:szCs w:val="24"/>
        </w:rPr>
        <w:t xml:space="preserve"> socijalnog standarda stanovnika DNŽ.</w:t>
      </w:r>
    </w:p>
    <w:p w14:paraId="3EE6A2AC" w14:textId="77777777" w:rsidR="0004149F" w:rsidRPr="008620E9" w:rsidRDefault="0004149F" w:rsidP="0004149F">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30FB6FD6" w14:textId="77777777" w:rsidR="0004149F" w:rsidRDefault="0004149F" w:rsidP="0004149F">
      <w:pPr>
        <w:widowControl w:val="0"/>
        <w:spacing w:after="0" w:line="240" w:lineRule="auto"/>
        <w:jc w:val="both"/>
        <w:rPr>
          <w:rFonts w:eastAsia="Calibri" w:cstheme="minorHAnsi"/>
          <w:b/>
          <w:bCs/>
          <w:sz w:val="24"/>
          <w:szCs w:val="24"/>
        </w:rPr>
      </w:pPr>
      <w:r>
        <w:rPr>
          <w:rFonts w:eastAsia="Calibri" w:cstheme="minorHAnsi"/>
          <w:b/>
          <w:bCs/>
          <w:sz w:val="24"/>
          <w:szCs w:val="24"/>
        </w:rPr>
        <w:lastRenderedPageBreak/>
        <w:t>Zakonska osnova</w:t>
      </w:r>
      <w:r w:rsidRPr="00C96093">
        <w:rPr>
          <w:rFonts w:eastAsia="Calibri" w:cstheme="minorHAnsi"/>
          <w:b/>
          <w:bCs/>
          <w:sz w:val="24"/>
          <w:szCs w:val="24"/>
        </w:rPr>
        <w:t xml:space="preserve">: </w:t>
      </w:r>
      <w:r w:rsidRPr="00C96093">
        <w:rPr>
          <w:rFonts w:eastAsia="Calibri" w:cstheme="minorHAnsi"/>
          <w:sz w:val="24"/>
          <w:szCs w:val="24"/>
        </w:rPr>
        <w:t>Zakon o socijalnoj skrbi</w:t>
      </w:r>
      <w:r>
        <w:rPr>
          <w:rFonts w:eastAsia="Calibri" w:cstheme="minorHAnsi"/>
          <w:sz w:val="24"/>
          <w:szCs w:val="24"/>
        </w:rPr>
        <w:t xml:space="preserve">, Zakon o ustanovama, </w:t>
      </w:r>
      <w:r w:rsidRPr="00D55063">
        <w:rPr>
          <w:rFonts w:eastAsia="Calibri" w:cstheme="minorHAnsi"/>
          <w:sz w:val="24"/>
          <w:szCs w:val="24"/>
        </w:rPr>
        <w:t xml:space="preserve">Nacionalna strategija izjednačavanja mogućnosti za osobe </w:t>
      </w:r>
      <w:r w:rsidRPr="0059649F">
        <w:rPr>
          <w:rFonts w:eastAsia="Calibri" w:cstheme="minorHAnsi"/>
          <w:sz w:val="24"/>
          <w:szCs w:val="24"/>
        </w:rPr>
        <w:t>s invaliditetom, odluke</w:t>
      </w:r>
    </w:p>
    <w:p w14:paraId="38FE25EE" w14:textId="77777777" w:rsidR="0004149F" w:rsidRPr="008620E9" w:rsidRDefault="0004149F" w:rsidP="0004149F">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A84BE3">
        <w:rPr>
          <w:rFonts w:eastAsia="Calibri" w:cstheme="minorHAnsi"/>
          <w:bCs/>
          <w:sz w:val="24"/>
          <w:szCs w:val="24"/>
        </w:rPr>
        <w:t>Broj riješenih zahtjeva, broj korisnika uključenih u radno okupacionu terapiju.</w:t>
      </w:r>
    </w:p>
    <w:p w14:paraId="0901F65A" w14:textId="77777777" w:rsidR="0004149F" w:rsidRDefault="0004149F" w:rsidP="0004149F">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 xml:space="preserve">m </w:t>
      </w:r>
      <w:r w:rsidRPr="00C96093">
        <w:rPr>
          <w:rFonts w:eastAsia="Calibri" w:cstheme="minorHAnsi"/>
          <w:b/>
          <w:bCs/>
          <w:sz w:val="24"/>
          <w:szCs w:val="24"/>
        </w:rPr>
        <w:t>c</w:t>
      </w:r>
      <w:r w:rsidRPr="00C96093">
        <w:rPr>
          <w:rFonts w:eastAsia="Calibri" w:cstheme="minorHAnsi"/>
          <w:b/>
          <w:bCs/>
          <w:spacing w:val="1"/>
          <w:sz w:val="24"/>
          <w:szCs w:val="24"/>
        </w:rPr>
        <w:t>ilj</w:t>
      </w:r>
      <w:r w:rsidRPr="00C96093">
        <w:rPr>
          <w:rFonts w:eastAsia="Calibri" w:cstheme="minorHAnsi"/>
          <w:b/>
          <w:bCs/>
          <w:spacing w:val="-1"/>
          <w:sz w:val="24"/>
          <w:szCs w:val="24"/>
        </w:rPr>
        <w:t>ev</w:t>
      </w:r>
      <w:r w:rsidRPr="00C96093">
        <w:rPr>
          <w:rFonts w:eastAsia="Calibri" w:cstheme="minorHAnsi"/>
          <w:b/>
          <w:bCs/>
          <w:spacing w:val="1"/>
          <w:sz w:val="24"/>
          <w:szCs w:val="24"/>
        </w:rPr>
        <w:t>i</w:t>
      </w:r>
      <w:r w:rsidRPr="00C96093">
        <w:rPr>
          <w:rFonts w:eastAsia="Calibri" w:cstheme="minorHAnsi"/>
          <w:b/>
          <w:bCs/>
          <w:spacing w:val="-1"/>
          <w:sz w:val="24"/>
          <w:szCs w:val="24"/>
        </w:rPr>
        <w:t>ma</w:t>
      </w:r>
      <w:r w:rsidRPr="00C96093">
        <w:rPr>
          <w:rFonts w:eastAsia="Calibri" w:cstheme="minorHAnsi"/>
          <w:b/>
          <w:bCs/>
          <w:sz w:val="24"/>
          <w:szCs w:val="24"/>
        </w:rPr>
        <w:t>:</w:t>
      </w:r>
      <w:r w:rsidRPr="00C96093">
        <w:rPr>
          <w:rFonts w:eastAsia="Calibri" w:cstheme="minorHAnsi"/>
          <w:bCs/>
          <w:spacing w:val="5"/>
          <w:sz w:val="24"/>
          <w:szCs w:val="24"/>
        </w:rPr>
        <w:t xml:space="preserve"> </w:t>
      </w:r>
      <w:r w:rsidRPr="00C96093">
        <w:rPr>
          <w:rFonts w:eastAsia="Calibri" w:cstheme="minorHAnsi"/>
          <w:spacing w:val="1"/>
          <w:sz w:val="24"/>
          <w:szCs w:val="24"/>
        </w:rPr>
        <w:t xml:space="preserve">Iz proračuna DNŽ se isplaćuju planirana sredstva </w:t>
      </w:r>
      <w:r w:rsidRPr="00A84BE3">
        <w:rPr>
          <w:rFonts w:eastAsia="Calibri" w:cstheme="minorHAnsi"/>
          <w:spacing w:val="1"/>
          <w:sz w:val="24"/>
          <w:szCs w:val="24"/>
        </w:rPr>
        <w:t>na račun ustanova temeljem Ugovora o financiranju, odnosno podnositelja zahtjeva.</w:t>
      </w:r>
    </w:p>
    <w:p w14:paraId="2B549AD6" w14:textId="77777777" w:rsidR="0004149F" w:rsidRDefault="0004149F" w:rsidP="0004149F">
      <w:pPr>
        <w:widowControl w:val="0"/>
        <w:spacing w:after="0" w:line="240" w:lineRule="auto"/>
        <w:jc w:val="both"/>
        <w:rPr>
          <w:rFonts w:eastAsia="Calibri" w:cstheme="minorHAnsi"/>
          <w:spacing w:val="1"/>
          <w:sz w:val="24"/>
          <w:szCs w:val="24"/>
        </w:rPr>
      </w:pPr>
    </w:p>
    <w:p w14:paraId="67C4C9CC" w14:textId="77777777" w:rsidR="0004149F" w:rsidRPr="008620E9" w:rsidRDefault="0004149F" w:rsidP="0004149F">
      <w:pPr>
        <w:widowControl w:val="0"/>
        <w:spacing w:after="0" w:line="240" w:lineRule="auto"/>
        <w:rPr>
          <w:rFonts w:eastAsia="Calibri" w:cstheme="minorHAnsi"/>
          <w:b/>
          <w:bCs/>
          <w:sz w:val="24"/>
          <w:szCs w:val="24"/>
          <w:u w:val="single" w:color="000000"/>
        </w:rPr>
      </w:pPr>
    </w:p>
    <w:p w14:paraId="037E90F2" w14:textId="77777777" w:rsidR="0004149F" w:rsidRPr="008620E9" w:rsidRDefault="0004149F" w:rsidP="0004149F">
      <w:pPr>
        <w:widowControl w:val="0"/>
        <w:shd w:val="clear" w:color="auto" w:fill="D3F5F7" w:themeFill="accent3" w:themeFillTint="33"/>
        <w:spacing w:after="0" w:line="240" w:lineRule="auto"/>
        <w:jc w:val="both"/>
        <w:rPr>
          <w:rFonts w:eastAsia="Calibri" w:cstheme="minorHAnsi"/>
          <w:sz w:val="24"/>
          <w:szCs w:val="24"/>
        </w:rPr>
      </w:pPr>
      <w:r>
        <w:rPr>
          <w:rFonts w:eastAsia="Calibri" w:cstheme="minorHAnsi"/>
          <w:b/>
          <w:bCs/>
          <w:spacing w:val="1"/>
          <w:sz w:val="24"/>
          <w:szCs w:val="24"/>
        </w:rPr>
        <w:t>PROGRAM 1205</w:t>
      </w:r>
      <w:r w:rsidRPr="008620E9">
        <w:rPr>
          <w:rFonts w:eastAsia="Calibri" w:cstheme="minorHAnsi"/>
          <w:b/>
          <w:bCs/>
          <w:sz w:val="24"/>
          <w:szCs w:val="24"/>
        </w:rPr>
        <w:t xml:space="preserve"> </w:t>
      </w:r>
      <w:r w:rsidRPr="00A84BE3">
        <w:rPr>
          <w:rFonts w:eastAsia="Calibri" w:cstheme="minorHAnsi"/>
          <w:b/>
          <w:bCs/>
          <w:sz w:val="24"/>
          <w:szCs w:val="24"/>
        </w:rPr>
        <w:t>MEĐUGENERACIJSKA SOLIDARNOST I BRANITELJI</w:t>
      </w:r>
    </w:p>
    <w:p w14:paraId="298B54BB" w14:textId="77777777" w:rsidR="0004149F" w:rsidRPr="008620E9" w:rsidRDefault="0004149F" w:rsidP="0004149F">
      <w:pPr>
        <w:widowControl w:val="0"/>
        <w:spacing w:after="0" w:line="240" w:lineRule="auto"/>
        <w:rPr>
          <w:rFonts w:eastAsia="Calibri" w:cstheme="minorHAnsi"/>
          <w:b/>
          <w:bCs/>
          <w:sz w:val="24"/>
          <w:szCs w:val="24"/>
          <w:u w:val="single" w:color="000000"/>
        </w:rPr>
      </w:pPr>
    </w:p>
    <w:p w14:paraId="613E41FA" w14:textId="77777777" w:rsidR="0004149F" w:rsidRPr="008620E9" w:rsidRDefault="0004149F" w:rsidP="0004149F">
      <w:pPr>
        <w:spacing w:after="0" w:line="240" w:lineRule="auto"/>
        <w:jc w:val="both"/>
        <w:rPr>
          <w:rFonts w:eastAsia="Times New Roman" w:cstheme="minorHAnsi"/>
          <w:sz w:val="24"/>
          <w:szCs w:val="24"/>
        </w:rPr>
      </w:pPr>
      <w:r>
        <w:rPr>
          <w:rFonts w:eastAsia="Times New Roman" w:cstheme="minorHAnsi"/>
          <w:sz w:val="24"/>
          <w:szCs w:val="24"/>
        </w:rPr>
        <w:t>Plan 2022.:</w:t>
      </w:r>
      <w:r>
        <w:rPr>
          <w:rFonts w:eastAsia="Times New Roman" w:cstheme="minorHAnsi"/>
          <w:sz w:val="24"/>
          <w:szCs w:val="24"/>
        </w:rPr>
        <w:tab/>
        <w:t xml:space="preserve">    3.847</w:t>
      </w:r>
      <w:r w:rsidRPr="008620E9">
        <w:rPr>
          <w:rFonts w:eastAsia="Times New Roman" w:cstheme="minorHAnsi"/>
          <w:sz w:val="24"/>
          <w:szCs w:val="24"/>
        </w:rPr>
        <w:t>.000</w:t>
      </w:r>
      <w:r>
        <w:rPr>
          <w:rFonts w:eastAsia="Times New Roman" w:cstheme="minorHAnsi"/>
          <w:sz w:val="24"/>
          <w:szCs w:val="24"/>
        </w:rPr>
        <w:t>,00</w:t>
      </w:r>
      <w:r w:rsidRPr="008620E9">
        <w:rPr>
          <w:rFonts w:eastAsia="Times New Roman" w:cstheme="minorHAnsi"/>
          <w:sz w:val="24"/>
          <w:szCs w:val="24"/>
        </w:rPr>
        <w:t xml:space="preserve"> </w:t>
      </w:r>
    </w:p>
    <w:p w14:paraId="2C760EEE" w14:textId="77777777" w:rsidR="0004149F" w:rsidRPr="008620E9" w:rsidRDefault="0004149F" w:rsidP="0004149F">
      <w:pPr>
        <w:spacing w:after="0" w:line="240" w:lineRule="auto"/>
        <w:jc w:val="both"/>
        <w:rPr>
          <w:rFonts w:eastAsia="Times New Roman" w:cstheme="minorHAnsi"/>
          <w:sz w:val="24"/>
          <w:szCs w:val="24"/>
        </w:rPr>
      </w:pPr>
      <w:r>
        <w:rPr>
          <w:rFonts w:eastAsia="Times New Roman" w:cstheme="minorHAnsi"/>
          <w:sz w:val="24"/>
          <w:szCs w:val="24"/>
        </w:rPr>
        <w:t>Izvršenje 2022.:     920</w:t>
      </w:r>
      <w:r w:rsidRPr="008620E9">
        <w:rPr>
          <w:rFonts w:eastAsia="Times New Roman" w:cstheme="minorHAnsi"/>
          <w:sz w:val="24"/>
          <w:szCs w:val="24"/>
        </w:rPr>
        <w:t>.</w:t>
      </w:r>
      <w:r>
        <w:rPr>
          <w:rFonts w:eastAsia="Times New Roman" w:cstheme="minorHAnsi"/>
          <w:sz w:val="24"/>
          <w:szCs w:val="24"/>
        </w:rPr>
        <w:t>043,28</w:t>
      </w:r>
      <w:r w:rsidRPr="008620E9">
        <w:rPr>
          <w:rFonts w:eastAsia="Times New Roman" w:cstheme="minorHAnsi"/>
          <w:sz w:val="24"/>
          <w:szCs w:val="24"/>
        </w:rPr>
        <w:t xml:space="preserve"> </w:t>
      </w:r>
    </w:p>
    <w:p w14:paraId="482784A5" w14:textId="77777777" w:rsidR="0004149F" w:rsidRPr="008620E9" w:rsidRDefault="0004149F" w:rsidP="0004149F">
      <w:pPr>
        <w:widowControl w:val="0"/>
        <w:spacing w:after="0" w:line="240" w:lineRule="auto"/>
        <w:rPr>
          <w:rFonts w:eastAsia="Calibri" w:cstheme="minorHAnsi"/>
          <w:sz w:val="24"/>
          <w:szCs w:val="24"/>
        </w:rPr>
      </w:pPr>
      <w:r w:rsidRPr="008620E9">
        <w:rPr>
          <w:rFonts w:eastAsia="Calibri" w:cstheme="minorHAnsi"/>
          <w:sz w:val="24"/>
          <w:szCs w:val="24"/>
        </w:rPr>
        <w:t xml:space="preserve">Indeks: </w:t>
      </w:r>
      <w:r>
        <w:rPr>
          <w:rFonts w:eastAsia="Calibri" w:cstheme="minorHAnsi"/>
          <w:sz w:val="24"/>
          <w:szCs w:val="24"/>
        </w:rPr>
        <w:t xml:space="preserve">23,92 </w:t>
      </w:r>
      <w:r w:rsidRPr="008620E9">
        <w:rPr>
          <w:rFonts w:eastAsia="Calibri" w:cstheme="minorHAnsi"/>
          <w:sz w:val="24"/>
          <w:szCs w:val="24"/>
        </w:rPr>
        <w:t>%</w:t>
      </w:r>
    </w:p>
    <w:p w14:paraId="2F189305" w14:textId="77777777" w:rsidR="0004149F" w:rsidRPr="008620E9" w:rsidRDefault="0004149F" w:rsidP="0004149F">
      <w:pPr>
        <w:widowControl w:val="0"/>
        <w:spacing w:after="0" w:line="240" w:lineRule="auto"/>
        <w:rPr>
          <w:rFonts w:eastAsia="Calibri" w:cstheme="minorHAnsi"/>
          <w:sz w:val="24"/>
          <w:szCs w:val="24"/>
        </w:rPr>
      </w:pPr>
    </w:p>
    <w:p w14:paraId="5CCD01EE" w14:textId="77777777" w:rsidR="0004149F" w:rsidRPr="008D2D33" w:rsidRDefault="0004149F" w:rsidP="0004149F">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8D2D33">
        <w:rPr>
          <w:rFonts w:eastAsia="Calibri" w:cstheme="minorHAnsi"/>
          <w:b/>
          <w:bCs/>
          <w:sz w:val="24"/>
          <w:szCs w:val="24"/>
        </w:rPr>
        <w:t xml:space="preserve">Aktivnost: </w:t>
      </w:r>
      <w:r>
        <w:rPr>
          <w:rFonts w:eastAsia="Calibri" w:cstheme="minorHAnsi"/>
          <w:b/>
          <w:bCs/>
          <w:sz w:val="24"/>
          <w:szCs w:val="24"/>
        </w:rPr>
        <w:t>Dnevni boravak, pomoć i njega u kući osobama starije životne dobi</w:t>
      </w:r>
    </w:p>
    <w:p w14:paraId="3FCFDC81" w14:textId="77777777" w:rsidR="0004149F" w:rsidRPr="008D2D33" w:rsidRDefault="0004149F" w:rsidP="0004149F">
      <w:pPr>
        <w:widowControl w:val="0"/>
        <w:spacing w:after="0" w:line="240" w:lineRule="auto"/>
        <w:jc w:val="both"/>
        <w:rPr>
          <w:rFonts w:eastAsia="Calibri" w:cstheme="minorHAnsi"/>
          <w:sz w:val="24"/>
          <w:szCs w:val="24"/>
        </w:rPr>
      </w:pPr>
      <w:r w:rsidRPr="008D2D33">
        <w:rPr>
          <w:rFonts w:eastAsia="Calibri" w:cstheme="minorHAnsi"/>
          <w:bCs/>
          <w:sz w:val="24"/>
          <w:szCs w:val="24"/>
        </w:rPr>
        <w:t>P</w:t>
      </w:r>
      <w:r w:rsidRPr="008D2D33">
        <w:rPr>
          <w:rFonts w:eastAsia="Calibri" w:cstheme="minorHAnsi"/>
          <w:bCs/>
          <w:spacing w:val="1"/>
          <w:sz w:val="24"/>
          <w:szCs w:val="24"/>
        </w:rPr>
        <w:t>l</w:t>
      </w:r>
      <w:r w:rsidRPr="008D2D33">
        <w:rPr>
          <w:rFonts w:eastAsia="Calibri" w:cstheme="minorHAnsi"/>
          <w:bCs/>
          <w:spacing w:val="-1"/>
          <w:sz w:val="24"/>
          <w:szCs w:val="24"/>
        </w:rPr>
        <w:t>a</w:t>
      </w:r>
      <w:r w:rsidRPr="008D2D33">
        <w:rPr>
          <w:rFonts w:eastAsia="Calibri" w:cstheme="minorHAnsi"/>
          <w:bCs/>
          <w:sz w:val="24"/>
          <w:szCs w:val="24"/>
        </w:rPr>
        <w:t>n</w:t>
      </w:r>
      <w:r w:rsidRPr="008D2D33">
        <w:rPr>
          <w:rFonts w:eastAsia="Calibri" w:cstheme="minorHAnsi"/>
          <w:bCs/>
          <w:spacing w:val="2"/>
          <w:sz w:val="24"/>
          <w:szCs w:val="24"/>
        </w:rPr>
        <w:t xml:space="preserve"> </w:t>
      </w:r>
      <w:r w:rsidRPr="008D2D33">
        <w:rPr>
          <w:rFonts w:eastAsia="Calibri" w:cstheme="minorHAnsi"/>
          <w:bCs/>
          <w:spacing w:val="1"/>
          <w:sz w:val="24"/>
          <w:szCs w:val="24"/>
        </w:rPr>
        <w:t>2022.</w:t>
      </w:r>
      <w:r w:rsidRPr="008D2D33">
        <w:rPr>
          <w:rFonts w:eastAsia="Calibri" w:cstheme="minorHAnsi"/>
          <w:bCs/>
          <w:sz w:val="24"/>
          <w:szCs w:val="24"/>
        </w:rPr>
        <w:t>:</w:t>
      </w:r>
      <w:r w:rsidRPr="008D2D33">
        <w:rPr>
          <w:rFonts w:eastAsia="Calibri" w:cstheme="minorHAnsi"/>
          <w:bCs/>
          <w:sz w:val="24"/>
          <w:szCs w:val="24"/>
        </w:rPr>
        <w:tab/>
        <w:t xml:space="preserve">   </w:t>
      </w:r>
      <w:r>
        <w:rPr>
          <w:rFonts w:eastAsia="Calibri" w:cstheme="minorHAnsi"/>
          <w:bCs/>
          <w:sz w:val="24"/>
          <w:szCs w:val="24"/>
        </w:rPr>
        <w:t>285</w:t>
      </w:r>
      <w:r w:rsidRPr="008D2D33">
        <w:rPr>
          <w:rFonts w:eastAsia="Calibri" w:cstheme="minorHAnsi"/>
          <w:bCs/>
          <w:sz w:val="24"/>
          <w:szCs w:val="24"/>
        </w:rPr>
        <w:t xml:space="preserve">.000,00 </w:t>
      </w:r>
    </w:p>
    <w:p w14:paraId="244B20EC" w14:textId="77777777" w:rsidR="0004149F" w:rsidRPr="008D2D33" w:rsidRDefault="0004149F" w:rsidP="0004149F">
      <w:pPr>
        <w:widowControl w:val="0"/>
        <w:spacing w:after="0" w:line="240" w:lineRule="auto"/>
        <w:jc w:val="both"/>
        <w:rPr>
          <w:rFonts w:eastAsia="Calibri" w:cstheme="minorHAnsi"/>
          <w:sz w:val="24"/>
          <w:szCs w:val="24"/>
        </w:rPr>
      </w:pPr>
      <w:r w:rsidRPr="008D2D33">
        <w:rPr>
          <w:rFonts w:eastAsia="Calibri" w:cstheme="minorHAnsi"/>
          <w:bCs/>
          <w:spacing w:val="1"/>
          <w:sz w:val="24"/>
          <w:szCs w:val="24"/>
        </w:rPr>
        <w:t>Iz</w:t>
      </w:r>
      <w:r w:rsidRPr="008D2D33">
        <w:rPr>
          <w:rFonts w:eastAsia="Calibri" w:cstheme="minorHAnsi"/>
          <w:bCs/>
          <w:spacing w:val="-1"/>
          <w:sz w:val="24"/>
          <w:szCs w:val="24"/>
        </w:rPr>
        <w:t>v</w:t>
      </w:r>
      <w:r w:rsidRPr="008D2D33">
        <w:rPr>
          <w:rFonts w:eastAsia="Calibri" w:cstheme="minorHAnsi"/>
          <w:bCs/>
          <w:spacing w:val="1"/>
          <w:sz w:val="24"/>
          <w:szCs w:val="24"/>
        </w:rPr>
        <w:t>r</w:t>
      </w:r>
      <w:r w:rsidRPr="008D2D33">
        <w:rPr>
          <w:rFonts w:eastAsia="Calibri" w:cstheme="minorHAnsi"/>
          <w:bCs/>
          <w:sz w:val="24"/>
          <w:szCs w:val="24"/>
        </w:rPr>
        <w:t>š</w:t>
      </w:r>
      <w:r w:rsidRPr="008D2D33">
        <w:rPr>
          <w:rFonts w:eastAsia="Calibri" w:cstheme="minorHAnsi"/>
          <w:bCs/>
          <w:spacing w:val="-1"/>
          <w:sz w:val="24"/>
          <w:szCs w:val="24"/>
        </w:rPr>
        <w:t>e</w:t>
      </w:r>
      <w:r w:rsidRPr="008D2D33">
        <w:rPr>
          <w:rFonts w:eastAsia="Calibri" w:cstheme="minorHAnsi"/>
          <w:bCs/>
          <w:spacing w:val="1"/>
          <w:sz w:val="24"/>
          <w:szCs w:val="24"/>
        </w:rPr>
        <w:t>n</w:t>
      </w:r>
      <w:r w:rsidRPr="008D2D33">
        <w:rPr>
          <w:rFonts w:eastAsia="Calibri" w:cstheme="minorHAnsi"/>
          <w:bCs/>
          <w:sz w:val="24"/>
          <w:szCs w:val="24"/>
        </w:rPr>
        <w:t>o</w:t>
      </w:r>
      <w:r w:rsidRPr="008D2D33">
        <w:rPr>
          <w:rFonts w:eastAsia="Calibri" w:cstheme="minorHAnsi"/>
          <w:bCs/>
          <w:spacing w:val="-1"/>
          <w:sz w:val="24"/>
          <w:szCs w:val="24"/>
        </w:rPr>
        <w:t xml:space="preserve"> </w:t>
      </w:r>
      <w:r w:rsidRPr="008D2D33">
        <w:rPr>
          <w:rFonts w:eastAsia="Calibri" w:cstheme="minorHAnsi"/>
          <w:bCs/>
          <w:spacing w:val="1"/>
          <w:sz w:val="24"/>
          <w:szCs w:val="24"/>
        </w:rPr>
        <w:t>2022.</w:t>
      </w:r>
      <w:r w:rsidRPr="008D2D33">
        <w:rPr>
          <w:rFonts w:eastAsia="Calibri" w:cstheme="minorHAnsi"/>
          <w:bCs/>
          <w:sz w:val="24"/>
          <w:szCs w:val="24"/>
        </w:rPr>
        <w:t xml:space="preserve">:  </w:t>
      </w:r>
      <w:r>
        <w:rPr>
          <w:rFonts w:eastAsia="Calibri" w:cstheme="minorHAnsi"/>
          <w:bCs/>
          <w:sz w:val="24"/>
          <w:szCs w:val="24"/>
        </w:rPr>
        <w:t>134.00</w:t>
      </w:r>
      <w:r w:rsidRPr="008D2D33">
        <w:rPr>
          <w:rFonts w:eastAsia="Calibri" w:cstheme="minorHAnsi"/>
          <w:bCs/>
          <w:sz w:val="24"/>
          <w:szCs w:val="24"/>
        </w:rPr>
        <w:t>0,00</w:t>
      </w:r>
      <w:r>
        <w:rPr>
          <w:rFonts w:eastAsia="Calibri" w:cstheme="minorHAnsi"/>
          <w:bCs/>
          <w:sz w:val="24"/>
          <w:szCs w:val="24"/>
        </w:rPr>
        <w:t xml:space="preserve"> (47,02%)</w:t>
      </w:r>
    </w:p>
    <w:p w14:paraId="713AD253" w14:textId="77777777" w:rsidR="0004149F" w:rsidRDefault="0004149F" w:rsidP="0004149F">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te prijavljenim projektima/programima </w:t>
      </w:r>
      <w:r w:rsidRPr="00C96093">
        <w:rPr>
          <w:rFonts w:eastAsia="Calibri" w:cstheme="minorHAnsi"/>
          <w:sz w:val="24"/>
          <w:szCs w:val="24"/>
        </w:rPr>
        <w:t xml:space="preserve">osigurava </w:t>
      </w:r>
      <w:r w:rsidRPr="00A84BE3">
        <w:rPr>
          <w:rFonts w:eastAsia="Calibri" w:cstheme="minorHAnsi"/>
          <w:sz w:val="24"/>
          <w:szCs w:val="24"/>
        </w:rPr>
        <w:t xml:space="preserve">sredstva za dnevni boravak, pomoć i njegu starijima </w:t>
      </w:r>
      <w:r>
        <w:rPr>
          <w:rFonts w:eastAsia="Calibri" w:cstheme="minorHAnsi"/>
          <w:sz w:val="24"/>
          <w:szCs w:val="24"/>
        </w:rPr>
        <w:t xml:space="preserve">s ciljem unapređenja kvalitete života osoba starije životne dobi. </w:t>
      </w:r>
    </w:p>
    <w:p w14:paraId="78A3BD20" w14:textId="77777777" w:rsidR="0004149F" w:rsidRPr="008620E9" w:rsidRDefault="0004149F" w:rsidP="0004149F">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3C9B61F2" w14:textId="77777777" w:rsidR="0004149F" w:rsidRDefault="0004149F" w:rsidP="0004149F">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Zakon o socijalnoj skrbi</w:t>
      </w:r>
      <w:r>
        <w:rPr>
          <w:rFonts w:eastAsia="Calibri" w:cstheme="minorHAnsi"/>
          <w:sz w:val="24"/>
          <w:szCs w:val="24"/>
        </w:rPr>
        <w:t xml:space="preserve">, </w:t>
      </w:r>
      <w:r w:rsidRPr="007F6789">
        <w:rPr>
          <w:rFonts w:eastAsia="Calibri" w:cstheme="minorHAnsi"/>
          <w:sz w:val="24"/>
          <w:szCs w:val="24"/>
        </w:rPr>
        <w:t>Program izrade i provedbe izjednačavanja umirovljeničkog standarda na području Dubrovačko-neretvanske županije</w:t>
      </w:r>
      <w:r>
        <w:rPr>
          <w:rFonts w:eastAsia="Calibri" w:cstheme="minorHAnsi"/>
          <w:sz w:val="24"/>
          <w:szCs w:val="24"/>
        </w:rPr>
        <w:t xml:space="preserve">, </w:t>
      </w:r>
      <w:r w:rsidRPr="007F6789">
        <w:rPr>
          <w:rFonts w:eastAsia="Calibri" w:cstheme="minorHAnsi"/>
          <w:sz w:val="24"/>
          <w:szCs w:val="24"/>
        </w:rPr>
        <w:t>Povelja Europske unije o temeljnim pravima, Odluka o objavi opće deklaracije o lj</w:t>
      </w:r>
      <w:r>
        <w:rPr>
          <w:rFonts w:eastAsia="Calibri" w:cstheme="minorHAnsi"/>
          <w:sz w:val="24"/>
          <w:szCs w:val="24"/>
        </w:rPr>
        <w:t>u</w:t>
      </w:r>
      <w:r w:rsidRPr="007F6789">
        <w:rPr>
          <w:rFonts w:eastAsia="Calibri" w:cstheme="minorHAnsi"/>
          <w:sz w:val="24"/>
          <w:szCs w:val="24"/>
        </w:rPr>
        <w:t>dskim pravima, Odluka o osnivanju i zadaćama Koordinacije za ljudska prava Dubrovačko-neretvanske županij</w:t>
      </w:r>
      <w:r>
        <w:rPr>
          <w:rFonts w:eastAsia="Calibri" w:cstheme="minorHAnsi"/>
          <w:sz w:val="24"/>
          <w:szCs w:val="24"/>
        </w:rPr>
        <w:t>e</w:t>
      </w:r>
    </w:p>
    <w:p w14:paraId="30095B5B" w14:textId="77777777" w:rsidR="0004149F" w:rsidRPr="008620E9" w:rsidRDefault="0004149F" w:rsidP="0004149F">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A84BE3">
        <w:rPr>
          <w:rFonts w:eastAsia="Calibri" w:cstheme="minorHAnsi"/>
          <w:bCs/>
          <w:sz w:val="24"/>
          <w:szCs w:val="24"/>
        </w:rPr>
        <w:t xml:space="preserve">Broj riješenih zahtjeva, broj </w:t>
      </w:r>
      <w:r>
        <w:rPr>
          <w:rFonts w:eastAsia="Calibri" w:cstheme="minorHAnsi"/>
          <w:bCs/>
          <w:sz w:val="24"/>
          <w:szCs w:val="24"/>
        </w:rPr>
        <w:t>zaprimljenih prijavljenih programa/projekata iz područja unapređenja kvalitete života osoba starije životne dobi.</w:t>
      </w:r>
    </w:p>
    <w:p w14:paraId="72026EBF" w14:textId="77777777" w:rsidR="0004149F" w:rsidRDefault="0004149F" w:rsidP="0004149F">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 xml:space="preserve">m </w:t>
      </w:r>
      <w:r w:rsidRPr="00C96093">
        <w:rPr>
          <w:rFonts w:eastAsia="Calibri" w:cstheme="minorHAnsi"/>
          <w:b/>
          <w:bCs/>
          <w:sz w:val="24"/>
          <w:szCs w:val="24"/>
        </w:rPr>
        <w:t>c</w:t>
      </w:r>
      <w:r w:rsidRPr="00C96093">
        <w:rPr>
          <w:rFonts w:eastAsia="Calibri" w:cstheme="minorHAnsi"/>
          <w:b/>
          <w:bCs/>
          <w:spacing w:val="1"/>
          <w:sz w:val="24"/>
          <w:szCs w:val="24"/>
        </w:rPr>
        <w:t>ilj</w:t>
      </w:r>
      <w:r w:rsidRPr="00C96093">
        <w:rPr>
          <w:rFonts w:eastAsia="Calibri" w:cstheme="minorHAnsi"/>
          <w:b/>
          <w:bCs/>
          <w:spacing w:val="-1"/>
          <w:sz w:val="24"/>
          <w:szCs w:val="24"/>
        </w:rPr>
        <w:t>ev</w:t>
      </w:r>
      <w:r w:rsidRPr="00C96093">
        <w:rPr>
          <w:rFonts w:eastAsia="Calibri" w:cstheme="minorHAnsi"/>
          <w:b/>
          <w:bCs/>
          <w:spacing w:val="1"/>
          <w:sz w:val="24"/>
          <w:szCs w:val="24"/>
        </w:rPr>
        <w:t>i</w:t>
      </w:r>
      <w:r w:rsidRPr="00C96093">
        <w:rPr>
          <w:rFonts w:eastAsia="Calibri" w:cstheme="minorHAnsi"/>
          <w:b/>
          <w:bCs/>
          <w:spacing w:val="-1"/>
          <w:sz w:val="24"/>
          <w:szCs w:val="24"/>
        </w:rPr>
        <w:t>ma</w:t>
      </w:r>
      <w:r w:rsidRPr="00C96093">
        <w:rPr>
          <w:rFonts w:eastAsia="Calibri" w:cstheme="minorHAnsi"/>
          <w:b/>
          <w:bCs/>
          <w:sz w:val="24"/>
          <w:szCs w:val="24"/>
        </w:rPr>
        <w:t>:</w:t>
      </w:r>
      <w:r w:rsidRPr="00C96093">
        <w:rPr>
          <w:rFonts w:eastAsia="Calibri" w:cstheme="minorHAnsi"/>
          <w:bCs/>
          <w:spacing w:val="5"/>
          <w:sz w:val="24"/>
          <w:szCs w:val="24"/>
        </w:rPr>
        <w:t xml:space="preserve"> </w:t>
      </w:r>
      <w:r w:rsidRPr="00C96093">
        <w:rPr>
          <w:rFonts w:eastAsia="Calibri" w:cstheme="minorHAnsi"/>
          <w:spacing w:val="1"/>
          <w:sz w:val="24"/>
          <w:szCs w:val="24"/>
        </w:rPr>
        <w:t xml:space="preserve">Iz proračuna DNŽ se isplaćuju planirana sredstva </w:t>
      </w:r>
      <w:r w:rsidRPr="00A84BE3">
        <w:rPr>
          <w:rFonts w:eastAsia="Calibri" w:cstheme="minorHAnsi"/>
          <w:spacing w:val="1"/>
          <w:sz w:val="24"/>
          <w:szCs w:val="24"/>
        </w:rPr>
        <w:t>na račun</w:t>
      </w:r>
      <w:r>
        <w:rPr>
          <w:rFonts w:eastAsia="Calibri" w:cstheme="minorHAnsi"/>
          <w:spacing w:val="1"/>
          <w:sz w:val="24"/>
          <w:szCs w:val="24"/>
        </w:rPr>
        <w:t>e</w:t>
      </w:r>
      <w:r w:rsidRPr="00A84BE3">
        <w:rPr>
          <w:rFonts w:eastAsia="Calibri" w:cstheme="minorHAnsi"/>
          <w:spacing w:val="1"/>
          <w:sz w:val="24"/>
          <w:szCs w:val="24"/>
        </w:rPr>
        <w:t xml:space="preserve"> </w:t>
      </w:r>
      <w:r>
        <w:rPr>
          <w:rFonts w:eastAsia="Calibri" w:cstheme="minorHAnsi"/>
          <w:spacing w:val="1"/>
          <w:sz w:val="24"/>
          <w:szCs w:val="24"/>
        </w:rPr>
        <w:t>prijavitelja</w:t>
      </w:r>
      <w:r w:rsidRPr="00A84BE3">
        <w:rPr>
          <w:rFonts w:eastAsia="Calibri" w:cstheme="minorHAnsi"/>
          <w:spacing w:val="1"/>
          <w:sz w:val="24"/>
          <w:szCs w:val="24"/>
        </w:rPr>
        <w:t xml:space="preserve"> temeljem Ugovora o financiranju, odnosno podnositelja zahtjeva</w:t>
      </w:r>
    </w:p>
    <w:p w14:paraId="625F9A88" w14:textId="77777777" w:rsidR="0004149F" w:rsidRPr="008620E9" w:rsidRDefault="0004149F" w:rsidP="0004149F">
      <w:pPr>
        <w:widowControl w:val="0"/>
        <w:spacing w:after="0" w:line="240" w:lineRule="auto"/>
        <w:jc w:val="both"/>
        <w:rPr>
          <w:rFonts w:eastAsia="Calibri" w:cstheme="minorHAnsi"/>
          <w:color w:val="FF0000"/>
          <w:sz w:val="24"/>
          <w:szCs w:val="24"/>
        </w:rPr>
      </w:pPr>
    </w:p>
    <w:p w14:paraId="08B84B12" w14:textId="77777777" w:rsidR="0004149F" w:rsidRPr="004B50CB" w:rsidRDefault="0004149F" w:rsidP="0004149F">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Poboljšanje umirovljeničkog standarda</w:t>
      </w:r>
    </w:p>
    <w:p w14:paraId="2124A817" w14:textId="77777777" w:rsidR="0004149F" w:rsidRPr="004B50CB" w:rsidRDefault="0004149F" w:rsidP="0004149F">
      <w:pPr>
        <w:widowControl w:val="0"/>
        <w:spacing w:after="0" w:line="240" w:lineRule="auto"/>
        <w:jc w:val="both"/>
        <w:rPr>
          <w:rFonts w:eastAsia="Calibri" w:cstheme="minorHAnsi"/>
          <w:sz w:val="24"/>
          <w:szCs w:val="24"/>
        </w:rPr>
      </w:pPr>
      <w:r w:rsidRPr="004B50CB">
        <w:rPr>
          <w:rFonts w:eastAsia="Calibri" w:cstheme="minorHAnsi"/>
          <w:bCs/>
          <w:sz w:val="24"/>
          <w:szCs w:val="24"/>
        </w:rPr>
        <w:t>P</w:t>
      </w:r>
      <w:r w:rsidRPr="004B50CB">
        <w:rPr>
          <w:rFonts w:eastAsia="Calibri" w:cstheme="minorHAnsi"/>
          <w:bCs/>
          <w:spacing w:val="1"/>
          <w:sz w:val="24"/>
          <w:szCs w:val="24"/>
        </w:rPr>
        <w:t>l</w:t>
      </w:r>
      <w:r w:rsidRPr="004B50CB">
        <w:rPr>
          <w:rFonts w:eastAsia="Calibri" w:cstheme="minorHAnsi"/>
          <w:bCs/>
          <w:spacing w:val="-1"/>
          <w:sz w:val="24"/>
          <w:szCs w:val="24"/>
        </w:rPr>
        <w:t>a</w:t>
      </w:r>
      <w:r w:rsidRPr="004B50CB">
        <w:rPr>
          <w:rFonts w:eastAsia="Calibri" w:cstheme="minorHAnsi"/>
          <w:bCs/>
          <w:sz w:val="24"/>
          <w:szCs w:val="24"/>
        </w:rPr>
        <w:t>n</w:t>
      </w:r>
      <w:r w:rsidRPr="004B50CB">
        <w:rPr>
          <w:rFonts w:eastAsia="Calibri" w:cstheme="minorHAnsi"/>
          <w:bCs/>
          <w:spacing w:val="2"/>
          <w:sz w:val="24"/>
          <w:szCs w:val="24"/>
        </w:rPr>
        <w:t xml:space="preserve"> </w:t>
      </w:r>
      <w:r w:rsidRPr="004B50CB">
        <w:rPr>
          <w:rFonts w:eastAsia="Calibri" w:cstheme="minorHAnsi"/>
          <w:bCs/>
          <w:spacing w:val="1"/>
          <w:sz w:val="24"/>
          <w:szCs w:val="24"/>
        </w:rPr>
        <w:t>2022.</w:t>
      </w:r>
      <w:r w:rsidRPr="004B50CB">
        <w:rPr>
          <w:rFonts w:eastAsia="Calibri" w:cstheme="minorHAnsi"/>
          <w:bCs/>
          <w:sz w:val="24"/>
          <w:szCs w:val="24"/>
        </w:rPr>
        <w:t xml:space="preserve">: </w:t>
      </w:r>
      <w:r w:rsidRPr="004B50CB">
        <w:rPr>
          <w:rFonts w:eastAsia="Calibri" w:cstheme="minorHAnsi"/>
          <w:bCs/>
          <w:sz w:val="24"/>
          <w:szCs w:val="24"/>
        </w:rPr>
        <w:tab/>
        <w:t xml:space="preserve">   </w:t>
      </w:r>
      <w:r>
        <w:rPr>
          <w:rFonts w:eastAsia="Calibri" w:cstheme="minorHAnsi"/>
          <w:bCs/>
          <w:sz w:val="24"/>
          <w:szCs w:val="24"/>
        </w:rPr>
        <w:t>2.00</w:t>
      </w:r>
      <w:r w:rsidRPr="004B50CB">
        <w:rPr>
          <w:rFonts w:eastAsia="Calibri" w:cstheme="minorHAnsi"/>
          <w:bCs/>
          <w:sz w:val="24"/>
          <w:szCs w:val="24"/>
        </w:rPr>
        <w:t>0.000,00</w:t>
      </w:r>
    </w:p>
    <w:p w14:paraId="165136D3" w14:textId="77777777" w:rsidR="0004149F" w:rsidRPr="004B50CB" w:rsidRDefault="0004149F" w:rsidP="0004149F">
      <w:pPr>
        <w:widowControl w:val="0"/>
        <w:spacing w:after="0" w:line="240" w:lineRule="auto"/>
        <w:jc w:val="both"/>
        <w:rPr>
          <w:rFonts w:eastAsia="Calibri" w:cstheme="minorHAnsi"/>
          <w:sz w:val="24"/>
          <w:szCs w:val="24"/>
        </w:rPr>
      </w:pPr>
      <w:r w:rsidRPr="004B50CB">
        <w:rPr>
          <w:rFonts w:eastAsia="Calibri" w:cstheme="minorHAnsi"/>
          <w:bCs/>
          <w:spacing w:val="1"/>
          <w:sz w:val="24"/>
          <w:szCs w:val="24"/>
        </w:rPr>
        <w:t>Iz</w:t>
      </w:r>
      <w:r w:rsidRPr="004B50CB">
        <w:rPr>
          <w:rFonts w:eastAsia="Calibri" w:cstheme="minorHAnsi"/>
          <w:bCs/>
          <w:spacing w:val="-1"/>
          <w:sz w:val="24"/>
          <w:szCs w:val="24"/>
        </w:rPr>
        <w:t>v</w:t>
      </w:r>
      <w:r w:rsidRPr="004B50CB">
        <w:rPr>
          <w:rFonts w:eastAsia="Calibri" w:cstheme="minorHAnsi"/>
          <w:bCs/>
          <w:spacing w:val="1"/>
          <w:sz w:val="24"/>
          <w:szCs w:val="24"/>
        </w:rPr>
        <w:t>r</w:t>
      </w:r>
      <w:r w:rsidRPr="004B50CB">
        <w:rPr>
          <w:rFonts w:eastAsia="Calibri" w:cstheme="minorHAnsi"/>
          <w:bCs/>
          <w:sz w:val="24"/>
          <w:szCs w:val="24"/>
        </w:rPr>
        <w:t>š</w:t>
      </w:r>
      <w:r w:rsidRPr="004B50CB">
        <w:rPr>
          <w:rFonts w:eastAsia="Calibri" w:cstheme="minorHAnsi"/>
          <w:bCs/>
          <w:spacing w:val="-1"/>
          <w:sz w:val="24"/>
          <w:szCs w:val="24"/>
        </w:rPr>
        <w:t>e</w:t>
      </w:r>
      <w:r w:rsidRPr="004B50CB">
        <w:rPr>
          <w:rFonts w:eastAsia="Calibri" w:cstheme="minorHAnsi"/>
          <w:bCs/>
          <w:spacing w:val="1"/>
          <w:sz w:val="24"/>
          <w:szCs w:val="24"/>
        </w:rPr>
        <w:t>n</w:t>
      </w:r>
      <w:r w:rsidRPr="004B50CB">
        <w:rPr>
          <w:rFonts w:eastAsia="Calibri" w:cstheme="minorHAnsi"/>
          <w:bCs/>
          <w:sz w:val="24"/>
          <w:szCs w:val="24"/>
        </w:rPr>
        <w:t>o</w:t>
      </w:r>
      <w:r w:rsidRPr="004B50CB">
        <w:rPr>
          <w:rFonts w:eastAsia="Calibri" w:cstheme="minorHAnsi"/>
          <w:bCs/>
          <w:spacing w:val="-1"/>
          <w:sz w:val="24"/>
          <w:szCs w:val="24"/>
        </w:rPr>
        <w:t xml:space="preserve"> 2022.</w:t>
      </w:r>
      <w:r w:rsidRPr="004B50CB">
        <w:rPr>
          <w:rFonts w:eastAsia="Calibri" w:cstheme="minorHAnsi"/>
          <w:bCs/>
          <w:sz w:val="24"/>
          <w:szCs w:val="24"/>
        </w:rPr>
        <w:t>:</w:t>
      </w:r>
      <w:r w:rsidRPr="004B50CB">
        <w:rPr>
          <w:rFonts w:eastAsia="Calibri" w:cstheme="minorHAnsi"/>
          <w:sz w:val="24"/>
          <w:szCs w:val="24"/>
        </w:rPr>
        <w:t xml:space="preserve">  </w:t>
      </w:r>
      <w:r>
        <w:rPr>
          <w:rFonts w:eastAsia="Calibri" w:cstheme="minorHAnsi"/>
          <w:sz w:val="24"/>
          <w:szCs w:val="24"/>
        </w:rPr>
        <w:t>800</w:t>
      </w:r>
      <w:r w:rsidRPr="004B50CB">
        <w:rPr>
          <w:rFonts w:eastAsia="Calibri" w:cstheme="minorHAnsi"/>
          <w:sz w:val="24"/>
          <w:szCs w:val="24"/>
        </w:rPr>
        <w:t>,</w:t>
      </w:r>
      <w:r>
        <w:rPr>
          <w:rFonts w:eastAsia="Calibri" w:cstheme="minorHAnsi"/>
          <w:sz w:val="24"/>
          <w:szCs w:val="24"/>
        </w:rPr>
        <w:t>0</w:t>
      </w:r>
      <w:r w:rsidRPr="004B50CB">
        <w:rPr>
          <w:rFonts w:eastAsia="Calibri" w:cstheme="minorHAnsi"/>
          <w:sz w:val="24"/>
          <w:szCs w:val="24"/>
        </w:rPr>
        <w:t xml:space="preserve">0 </w:t>
      </w:r>
      <w:r>
        <w:rPr>
          <w:rFonts w:eastAsia="Calibri" w:cstheme="minorHAnsi"/>
          <w:sz w:val="24"/>
          <w:szCs w:val="24"/>
        </w:rPr>
        <w:t>(0,04%)</w:t>
      </w:r>
    </w:p>
    <w:p w14:paraId="44B10688" w14:textId="77777777" w:rsidR="0004149F" w:rsidRDefault="0004149F" w:rsidP="0004149F">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i odlukama kontinuirano radi na aktivnostima vezanim uz poboljšanje umirovljeničkog standarda, a s ovom aktivnosti se sredstva isplaćuju umirovljenicima DNŽ u drugoj polovici godine.</w:t>
      </w:r>
    </w:p>
    <w:p w14:paraId="56546CFE" w14:textId="77777777" w:rsidR="0004149F" w:rsidRPr="008620E9" w:rsidRDefault="0004149F" w:rsidP="0004149F">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7FE62117" w14:textId="77777777" w:rsidR="0004149F" w:rsidRDefault="0004149F" w:rsidP="0004149F">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Zakon o socijalnoj skrbi</w:t>
      </w:r>
      <w:r>
        <w:rPr>
          <w:rFonts w:eastAsia="Calibri" w:cstheme="minorHAnsi"/>
          <w:sz w:val="24"/>
          <w:szCs w:val="24"/>
        </w:rPr>
        <w:t xml:space="preserve">, </w:t>
      </w:r>
      <w:r w:rsidRPr="007F6789">
        <w:rPr>
          <w:rFonts w:eastAsia="Calibri" w:cstheme="minorHAnsi"/>
          <w:sz w:val="24"/>
          <w:szCs w:val="24"/>
        </w:rPr>
        <w:t>Program izrade i provedbe izjednačavanja umirovljeničkog standarda na području Dubrovačko-neretvanske županije</w:t>
      </w:r>
    </w:p>
    <w:p w14:paraId="3A9060DF" w14:textId="77777777" w:rsidR="0004149F" w:rsidRPr="004B50CB" w:rsidRDefault="0004149F" w:rsidP="0004149F">
      <w:pPr>
        <w:widowControl w:val="0"/>
        <w:spacing w:after="0" w:line="240" w:lineRule="auto"/>
        <w:jc w:val="both"/>
        <w:rPr>
          <w:rFonts w:eastAsia="Calibri" w:cstheme="minorHAnsi"/>
          <w:bCs/>
          <w:position w:val="1"/>
          <w:sz w:val="24"/>
          <w:szCs w:val="24"/>
        </w:rPr>
      </w:pPr>
      <w:r w:rsidRPr="00297126">
        <w:rPr>
          <w:rFonts w:eastAsia="Calibri" w:cstheme="minorHAnsi"/>
          <w:b/>
          <w:bCs/>
          <w:position w:val="1"/>
          <w:sz w:val="24"/>
          <w:szCs w:val="24"/>
        </w:rPr>
        <w:t>Pokazatelj uspješnosti:</w:t>
      </w:r>
      <w:r w:rsidRPr="004B50CB">
        <w:rPr>
          <w:rFonts w:eastAsia="Calibri" w:cstheme="minorHAnsi"/>
          <w:bCs/>
          <w:position w:val="1"/>
          <w:sz w:val="24"/>
          <w:szCs w:val="24"/>
        </w:rPr>
        <w:t xml:space="preserve"> Nema</w:t>
      </w:r>
    </w:p>
    <w:p w14:paraId="4FE12C0B" w14:textId="77777777" w:rsidR="0004149F" w:rsidRPr="004B50CB" w:rsidRDefault="0004149F" w:rsidP="0004149F">
      <w:pPr>
        <w:widowControl w:val="0"/>
        <w:spacing w:after="0" w:line="240" w:lineRule="auto"/>
        <w:rPr>
          <w:rFonts w:eastAsia="Calibri" w:cstheme="minorHAnsi"/>
          <w:sz w:val="24"/>
          <w:szCs w:val="24"/>
        </w:rPr>
      </w:pPr>
      <w:r w:rsidRPr="00297126">
        <w:rPr>
          <w:rFonts w:eastAsia="Calibri" w:cstheme="minorHAnsi"/>
          <w:b/>
          <w:bCs/>
          <w:position w:val="1"/>
          <w:sz w:val="24"/>
          <w:szCs w:val="24"/>
        </w:rPr>
        <w:t>Izvještaj o postignutim ciljevima:</w:t>
      </w:r>
      <w:r w:rsidRPr="004B50CB">
        <w:rPr>
          <w:rFonts w:eastAsia="Calibri" w:cstheme="minorHAnsi"/>
          <w:sz w:val="24"/>
          <w:szCs w:val="24"/>
        </w:rPr>
        <w:t xml:space="preserve"> U izvještajnom razdoblju nisu utrošena sredstva</w:t>
      </w:r>
      <w:r>
        <w:rPr>
          <w:rFonts w:eastAsia="Calibri" w:cstheme="minorHAnsi"/>
          <w:sz w:val="24"/>
          <w:szCs w:val="24"/>
        </w:rPr>
        <w:t xml:space="preserve">. </w:t>
      </w:r>
      <w:r>
        <w:rPr>
          <w:rFonts w:eastAsia="Calibri" w:cstheme="minorHAnsi"/>
          <w:spacing w:val="1"/>
          <w:sz w:val="24"/>
          <w:szCs w:val="24"/>
        </w:rPr>
        <w:t>Mjere su planirane za provođenje u drugoj polovici godine.</w:t>
      </w:r>
    </w:p>
    <w:p w14:paraId="0C638475" w14:textId="77777777" w:rsidR="0004149F" w:rsidRPr="004B50CB" w:rsidRDefault="0004149F" w:rsidP="0004149F">
      <w:pPr>
        <w:widowControl w:val="0"/>
        <w:spacing w:after="0" w:line="240" w:lineRule="auto"/>
        <w:rPr>
          <w:rFonts w:eastAsia="Calibri" w:cstheme="minorHAnsi"/>
          <w:sz w:val="24"/>
          <w:szCs w:val="24"/>
        </w:rPr>
      </w:pPr>
    </w:p>
    <w:p w14:paraId="60DD238A" w14:textId="77777777" w:rsidR="0004149F" w:rsidRPr="004B50CB" w:rsidRDefault="0004149F" w:rsidP="0004149F">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Projekti/programi u području brige za umirovljenike i osobe starije životne dobi</w:t>
      </w:r>
    </w:p>
    <w:p w14:paraId="1EA95753" w14:textId="77777777" w:rsidR="0004149F" w:rsidRPr="004B50CB" w:rsidRDefault="0004149F" w:rsidP="0004149F">
      <w:pPr>
        <w:widowControl w:val="0"/>
        <w:spacing w:after="0" w:line="240" w:lineRule="auto"/>
        <w:jc w:val="both"/>
        <w:rPr>
          <w:rFonts w:eastAsia="Calibri" w:cstheme="minorHAnsi"/>
          <w:sz w:val="24"/>
          <w:szCs w:val="24"/>
        </w:rPr>
      </w:pPr>
      <w:r w:rsidRPr="004B50CB">
        <w:rPr>
          <w:rFonts w:eastAsia="Calibri" w:cstheme="minorHAnsi"/>
          <w:bCs/>
          <w:sz w:val="24"/>
          <w:szCs w:val="24"/>
        </w:rPr>
        <w:t>P</w:t>
      </w:r>
      <w:r w:rsidRPr="004B50CB">
        <w:rPr>
          <w:rFonts w:eastAsia="Calibri" w:cstheme="minorHAnsi"/>
          <w:bCs/>
          <w:spacing w:val="1"/>
          <w:sz w:val="24"/>
          <w:szCs w:val="24"/>
        </w:rPr>
        <w:t>l</w:t>
      </w:r>
      <w:r w:rsidRPr="004B50CB">
        <w:rPr>
          <w:rFonts w:eastAsia="Calibri" w:cstheme="minorHAnsi"/>
          <w:bCs/>
          <w:spacing w:val="-1"/>
          <w:sz w:val="24"/>
          <w:szCs w:val="24"/>
        </w:rPr>
        <w:t>a</w:t>
      </w:r>
      <w:r w:rsidRPr="004B50CB">
        <w:rPr>
          <w:rFonts w:eastAsia="Calibri" w:cstheme="minorHAnsi"/>
          <w:bCs/>
          <w:sz w:val="24"/>
          <w:szCs w:val="24"/>
        </w:rPr>
        <w:t>n</w:t>
      </w:r>
      <w:r w:rsidRPr="004B50CB">
        <w:rPr>
          <w:rFonts w:eastAsia="Calibri" w:cstheme="minorHAnsi"/>
          <w:bCs/>
          <w:spacing w:val="2"/>
          <w:sz w:val="24"/>
          <w:szCs w:val="24"/>
        </w:rPr>
        <w:t xml:space="preserve"> </w:t>
      </w:r>
      <w:r w:rsidRPr="004B50CB">
        <w:rPr>
          <w:rFonts w:eastAsia="Calibri" w:cstheme="minorHAnsi"/>
          <w:bCs/>
          <w:spacing w:val="1"/>
          <w:sz w:val="24"/>
          <w:szCs w:val="24"/>
        </w:rPr>
        <w:t>2022.</w:t>
      </w:r>
      <w:r w:rsidRPr="004B50CB">
        <w:rPr>
          <w:rFonts w:eastAsia="Calibri" w:cstheme="minorHAnsi"/>
          <w:bCs/>
          <w:sz w:val="24"/>
          <w:szCs w:val="24"/>
        </w:rPr>
        <w:t>:</w:t>
      </w:r>
      <w:r w:rsidRPr="004B50CB">
        <w:rPr>
          <w:rFonts w:eastAsia="Calibri" w:cstheme="minorHAnsi"/>
          <w:bCs/>
          <w:spacing w:val="2"/>
          <w:sz w:val="24"/>
          <w:szCs w:val="24"/>
        </w:rPr>
        <w:t xml:space="preserve"> </w:t>
      </w:r>
      <w:r w:rsidRPr="004B50CB">
        <w:rPr>
          <w:rFonts w:eastAsia="Calibri" w:cstheme="minorHAnsi"/>
          <w:bCs/>
          <w:spacing w:val="2"/>
          <w:sz w:val="24"/>
          <w:szCs w:val="24"/>
        </w:rPr>
        <w:tab/>
        <w:t xml:space="preserve">   </w:t>
      </w:r>
      <w:r>
        <w:rPr>
          <w:rFonts w:eastAsia="Calibri" w:cstheme="minorHAnsi"/>
          <w:bCs/>
          <w:spacing w:val="2"/>
          <w:sz w:val="24"/>
          <w:szCs w:val="24"/>
        </w:rPr>
        <w:t>180</w:t>
      </w:r>
      <w:r w:rsidRPr="004B50CB">
        <w:rPr>
          <w:rFonts w:eastAsia="Calibri" w:cstheme="minorHAnsi"/>
          <w:spacing w:val="-2"/>
          <w:sz w:val="24"/>
          <w:szCs w:val="24"/>
        </w:rPr>
        <w:t>.000,00</w:t>
      </w:r>
    </w:p>
    <w:p w14:paraId="6187DE19" w14:textId="77777777" w:rsidR="0004149F" w:rsidRPr="004B50CB" w:rsidRDefault="0004149F" w:rsidP="0004149F">
      <w:pPr>
        <w:widowControl w:val="0"/>
        <w:spacing w:after="0" w:line="240" w:lineRule="auto"/>
        <w:jc w:val="both"/>
        <w:rPr>
          <w:rFonts w:eastAsia="Calibri" w:cstheme="minorHAnsi"/>
          <w:spacing w:val="-1"/>
          <w:sz w:val="24"/>
          <w:szCs w:val="24"/>
        </w:rPr>
      </w:pPr>
      <w:r w:rsidRPr="004B50CB">
        <w:rPr>
          <w:rFonts w:eastAsia="Calibri" w:cstheme="minorHAnsi"/>
          <w:bCs/>
          <w:spacing w:val="1"/>
          <w:sz w:val="24"/>
          <w:szCs w:val="24"/>
        </w:rPr>
        <w:t>Iz</w:t>
      </w:r>
      <w:r w:rsidRPr="004B50CB">
        <w:rPr>
          <w:rFonts w:eastAsia="Calibri" w:cstheme="minorHAnsi"/>
          <w:bCs/>
          <w:spacing w:val="-1"/>
          <w:sz w:val="24"/>
          <w:szCs w:val="24"/>
        </w:rPr>
        <w:t>v</w:t>
      </w:r>
      <w:r w:rsidRPr="004B50CB">
        <w:rPr>
          <w:rFonts w:eastAsia="Calibri" w:cstheme="minorHAnsi"/>
          <w:bCs/>
          <w:spacing w:val="1"/>
          <w:sz w:val="24"/>
          <w:szCs w:val="24"/>
        </w:rPr>
        <w:t>r</w:t>
      </w:r>
      <w:r w:rsidRPr="004B50CB">
        <w:rPr>
          <w:rFonts w:eastAsia="Calibri" w:cstheme="minorHAnsi"/>
          <w:bCs/>
          <w:sz w:val="24"/>
          <w:szCs w:val="24"/>
        </w:rPr>
        <w:t>š</w:t>
      </w:r>
      <w:r w:rsidRPr="004B50CB">
        <w:rPr>
          <w:rFonts w:eastAsia="Calibri" w:cstheme="minorHAnsi"/>
          <w:bCs/>
          <w:spacing w:val="-1"/>
          <w:sz w:val="24"/>
          <w:szCs w:val="24"/>
        </w:rPr>
        <w:t>e</w:t>
      </w:r>
      <w:r w:rsidRPr="004B50CB">
        <w:rPr>
          <w:rFonts w:eastAsia="Calibri" w:cstheme="minorHAnsi"/>
          <w:bCs/>
          <w:spacing w:val="1"/>
          <w:sz w:val="24"/>
          <w:szCs w:val="24"/>
        </w:rPr>
        <w:t>n</w:t>
      </w:r>
      <w:r w:rsidRPr="004B50CB">
        <w:rPr>
          <w:rFonts w:eastAsia="Calibri" w:cstheme="minorHAnsi"/>
          <w:bCs/>
          <w:sz w:val="24"/>
          <w:szCs w:val="24"/>
        </w:rPr>
        <w:t>o</w:t>
      </w:r>
      <w:r w:rsidRPr="004B50CB">
        <w:rPr>
          <w:rFonts w:eastAsia="Calibri" w:cstheme="minorHAnsi"/>
          <w:bCs/>
          <w:spacing w:val="-1"/>
          <w:sz w:val="24"/>
          <w:szCs w:val="24"/>
        </w:rPr>
        <w:t xml:space="preserve"> 2022.</w:t>
      </w:r>
      <w:r w:rsidRPr="004B50CB">
        <w:rPr>
          <w:rFonts w:eastAsia="Calibri" w:cstheme="minorHAnsi"/>
          <w:bCs/>
          <w:sz w:val="24"/>
          <w:szCs w:val="24"/>
        </w:rPr>
        <w:t xml:space="preserve">:  </w:t>
      </w:r>
      <w:r>
        <w:rPr>
          <w:rFonts w:eastAsia="Calibri" w:cstheme="minorHAnsi"/>
          <w:spacing w:val="-4"/>
          <w:sz w:val="24"/>
          <w:szCs w:val="24"/>
        </w:rPr>
        <w:t>145</w:t>
      </w:r>
      <w:r w:rsidRPr="004B50CB">
        <w:rPr>
          <w:rFonts w:eastAsia="Calibri" w:cstheme="minorHAnsi"/>
          <w:spacing w:val="-4"/>
          <w:sz w:val="24"/>
          <w:szCs w:val="24"/>
        </w:rPr>
        <w:t>.</w:t>
      </w:r>
      <w:r>
        <w:rPr>
          <w:rFonts w:eastAsia="Calibri" w:cstheme="minorHAnsi"/>
          <w:spacing w:val="-4"/>
          <w:sz w:val="24"/>
          <w:szCs w:val="24"/>
        </w:rPr>
        <w:t>000,00 (80,56%)</w:t>
      </w:r>
    </w:p>
    <w:p w14:paraId="346041D8" w14:textId="77777777" w:rsidR="0004149F" w:rsidRDefault="0004149F" w:rsidP="0004149F">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kontinuirano </w:t>
      </w:r>
      <w:r>
        <w:rPr>
          <w:rFonts w:eastAsia="Calibri" w:cstheme="minorHAnsi"/>
          <w:sz w:val="24"/>
          <w:szCs w:val="24"/>
        </w:rPr>
        <w:lastRenderedPageBreak/>
        <w:t xml:space="preserve">radi na aktivnostima vezanim uz poboljšanje umirovljeničkog standarda, </w:t>
      </w:r>
      <w:r w:rsidRPr="00297126">
        <w:rPr>
          <w:rFonts w:eastAsia="Calibri" w:cstheme="minorHAnsi"/>
          <w:sz w:val="24"/>
          <w:szCs w:val="24"/>
        </w:rPr>
        <w:t xml:space="preserve">te prijavljenim projektima/programima osigurava sredstva s ciljem unapređenja kvalitete života osoba starije životne dobi. </w:t>
      </w:r>
    </w:p>
    <w:p w14:paraId="6BCAD05C" w14:textId="77777777" w:rsidR="0004149F" w:rsidRPr="008620E9" w:rsidRDefault="0004149F" w:rsidP="0004149F">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5EA851E8" w14:textId="77777777" w:rsidR="0004149F" w:rsidRDefault="0004149F" w:rsidP="0004149F">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Zakon o socijalnoj skrbi</w:t>
      </w:r>
      <w:r>
        <w:rPr>
          <w:rFonts w:eastAsia="Calibri" w:cstheme="minorHAnsi"/>
          <w:sz w:val="24"/>
          <w:szCs w:val="24"/>
        </w:rPr>
        <w:t xml:space="preserve">, </w:t>
      </w:r>
      <w:r w:rsidRPr="007F6789">
        <w:rPr>
          <w:rFonts w:eastAsia="Calibri" w:cstheme="minorHAnsi"/>
          <w:sz w:val="24"/>
          <w:szCs w:val="24"/>
        </w:rPr>
        <w:t>Program izrade i provedbe izjednačavanja umirovljeničkog standarda na području Dubrovačko-neretvanske županije</w:t>
      </w:r>
    </w:p>
    <w:p w14:paraId="7A5B0E1D" w14:textId="77777777" w:rsidR="0004149F" w:rsidRPr="008620E9" w:rsidRDefault="0004149F" w:rsidP="0004149F">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A84BE3">
        <w:rPr>
          <w:rFonts w:eastAsia="Calibri" w:cstheme="minorHAnsi"/>
          <w:bCs/>
          <w:sz w:val="24"/>
          <w:szCs w:val="24"/>
        </w:rPr>
        <w:t xml:space="preserve">Broj riješenih zahtjeva, broj </w:t>
      </w:r>
      <w:r>
        <w:rPr>
          <w:rFonts w:eastAsia="Calibri" w:cstheme="minorHAnsi"/>
          <w:bCs/>
          <w:sz w:val="24"/>
          <w:szCs w:val="24"/>
        </w:rPr>
        <w:t>zaprimljenih prijavljenih programa/projekata iz područja unapređenja kvalitete života osoba starije životne dobi.</w:t>
      </w:r>
    </w:p>
    <w:p w14:paraId="123970C3" w14:textId="77777777" w:rsidR="0004149F" w:rsidRDefault="0004149F" w:rsidP="0004149F">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 xml:space="preserve">m </w:t>
      </w:r>
      <w:r w:rsidRPr="00C96093">
        <w:rPr>
          <w:rFonts w:eastAsia="Calibri" w:cstheme="minorHAnsi"/>
          <w:b/>
          <w:bCs/>
          <w:sz w:val="24"/>
          <w:szCs w:val="24"/>
        </w:rPr>
        <w:t>c</w:t>
      </w:r>
      <w:r w:rsidRPr="00C96093">
        <w:rPr>
          <w:rFonts w:eastAsia="Calibri" w:cstheme="minorHAnsi"/>
          <w:b/>
          <w:bCs/>
          <w:spacing w:val="1"/>
          <w:sz w:val="24"/>
          <w:szCs w:val="24"/>
        </w:rPr>
        <w:t>ilj</w:t>
      </w:r>
      <w:r w:rsidRPr="00C96093">
        <w:rPr>
          <w:rFonts w:eastAsia="Calibri" w:cstheme="minorHAnsi"/>
          <w:b/>
          <w:bCs/>
          <w:spacing w:val="-1"/>
          <w:sz w:val="24"/>
          <w:szCs w:val="24"/>
        </w:rPr>
        <w:t>ev</w:t>
      </w:r>
      <w:r w:rsidRPr="00C96093">
        <w:rPr>
          <w:rFonts w:eastAsia="Calibri" w:cstheme="minorHAnsi"/>
          <w:b/>
          <w:bCs/>
          <w:spacing w:val="1"/>
          <w:sz w:val="24"/>
          <w:szCs w:val="24"/>
        </w:rPr>
        <w:t>i</w:t>
      </w:r>
      <w:r w:rsidRPr="00C96093">
        <w:rPr>
          <w:rFonts w:eastAsia="Calibri" w:cstheme="minorHAnsi"/>
          <w:b/>
          <w:bCs/>
          <w:spacing w:val="-1"/>
          <w:sz w:val="24"/>
          <w:szCs w:val="24"/>
        </w:rPr>
        <w:t>ma</w:t>
      </w:r>
      <w:r w:rsidRPr="00C96093">
        <w:rPr>
          <w:rFonts w:eastAsia="Calibri" w:cstheme="minorHAnsi"/>
          <w:b/>
          <w:bCs/>
          <w:sz w:val="24"/>
          <w:szCs w:val="24"/>
        </w:rPr>
        <w:t>:</w:t>
      </w:r>
      <w:r w:rsidRPr="00C96093">
        <w:rPr>
          <w:rFonts w:eastAsia="Calibri" w:cstheme="minorHAnsi"/>
          <w:bCs/>
          <w:spacing w:val="5"/>
          <w:sz w:val="24"/>
          <w:szCs w:val="24"/>
        </w:rPr>
        <w:t xml:space="preserve"> </w:t>
      </w:r>
      <w:r w:rsidRPr="00C96093">
        <w:rPr>
          <w:rFonts w:eastAsia="Calibri" w:cstheme="minorHAnsi"/>
          <w:spacing w:val="1"/>
          <w:sz w:val="24"/>
          <w:szCs w:val="24"/>
        </w:rPr>
        <w:t xml:space="preserve">Iz proračuna DNŽ se isplaćuju planirana sredstva </w:t>
      </w:r>
      <w:r w:rsidRPr="00A84BE3">
        <w:rPr>
          <w:rFonts w:eastAsia="Calibri" w:cstheme="minorHAnsi"/>
          <w:spacing w:val="1"/>
          <w:sz w:val="24"/>
          <w:szCs w:val="24"/>
        </w:rPr>
        <w:t>na račun</w:t>
      </w:r>
      <w:r>
        <w:rPr>
          <w:rFonts w:eastAsia="Calibri" w:cstheme="minorHAnsi"/>
          <w:spacing w:val="1"/>
          <w:sz w:val="24"/>
          <w:szCs w:val="24"/>
        </w:rPr>
        <w:t>e</w:t>
      </w:r>
      <w:r w:rsidRPr="00A84BE3">
        <w:rPr>
          <w:rFonts w:eastAsia="Calibri" w:cstheme="minorHAnsi"/>
          <w:spacing w:val="1"/>
          <w:sz w:val="24"/>
          <w:szCs w:val="24"/>
        </w:rPr>
        <w:t xml:space="preserve"> </w:t>
      </w:r>
      <w:r>
        <w:rPr>
          <w:rFonts w:eastAsia="Calibri" w:cstheme="minorHAnsi"/>
          <w:spacing w:val="1"/>
          <w:sz w:val="24"/>
          <w:szCs w:val="24"/>
        </w:rPr>
        <w:t>prijavitelja</w:t>
      </w:r>
      <w:r w:rsidRPr="00A84BE3">
        <w:rPr>
          <w:rFonts w:eastAsia="Calibri" w:cstheme="minorHAnsi"/>
          <w:spacing w:val="1"/>
          <w:sz w:val="24"/>
          <w:szCs w:val="24"/>
        </w:rPr>
        <w:t xml:space="preserve"> temeljem Ugovora o financiranju, odnosno podnositelja zahtjeva</w:t>
      </w:r>
    </w:p>
    <w:p w14:paraId="40A7B6FE" w14:textId="77777777" w:rsidR="0004149F" w:rsidRPr="008620E9" w:rsidRDefault="0004149F" w:rsidP="0004149F">
      <w:pPr>
        <w:widowControl w:val="0"/>
        <w:spacing w:after="0" w:line="240" w:lineRule="auto"/>
        <w:rPr>
          <w:rFonts w:eastAsia="Calibri" w:cstheme="minorHAnsi"/>
          <w:color w:val="FF0000"/>
          <w:sz w:val="24"/>
          <w:szCs w:val="24"/>
        </w:rPr>
      </w:pPr>
    </w:p>
    <w:p w14:paraId="7D23F30E" w14:textId="77777777" w:rsidR="0004149F" w:rsidRPr="008620E9" w:rsidRDefault="0004149F" w:rsidP="0004149F">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8620E9">
        <w:rPr>
          <w:rFonts w:eastAsia="Calibri" w:cstheme="minorHAnsi"/>
          <w:b/>
          <w:bCs/>
          <w:sz w:val="24"/>
          <w:szCs w:val="24"/>
        </w:rPr>
        <w:t xml:space="preserve">Aktivnost: </w:t>
      </w:r>
      <w:r>
        <w:rPr>
          <w:rFonts w:eastAsia="Calibri" w:cstheme="minorHAnsi"/>
          <w:b/>
          <w:bCs/>
          <w:sz w:val="24"/>
          <w:szCs w:val="24"/>
        </w:rPr>
        <w:t>Projekti/programi udruga mladih i Savjet mladih DNŽ</w:t>
      </w:r>
    </w:p>
    <w:p w14:paraId="6730568C" w14:textId="77777777" w:rsidR="0004149F" w:rsidRPr="004B50CB" w:rsidRDefault="0004149F" w:rsidP="0004149F">
      <w:pPr>
        <w:widowControl w:val="0"/>
        <w:spacing w:after="0" w:line="240" w:lineRule="auto"/>
        <w:jc w:val="both"/>
        <w:rPr>
          <w:rFonts w:eastAsia="Calibri" w:cstheme="minorHAnsi"/>
          <w:sz w:val="24"/>
          <w:szCs w:val="24"/>
        </w:rPr>
      </w:pPr>
      <w:r w:rsidRPr="004B50CB">
        <w:rPr>
          <w:rFonts w:eastAsia="Calibri" w:cstheme="minorHAnsi"/>
          <w:bCs/>
          <w:sz w:val="24"/>
          <w:szCs w:val="24"/>
        </w:rPr>
        <w:t>P</w:t>
      </w:r>
      <w:r w:rsidRPr="004B50CB">
        <w:rPr>
          <w:rFonts w:eastAsia="Calibri" w:cstheme="minorHAnsi"/>
          <w:bCs/>
          <w:spacing w:val="1"/>
          <w:sz w:val="24"/>
          <w:szCs w:val="24"/>
        </w:rPr>
        <w:t>l</w:t>
      </w:r>
      <w:r w:rsidRPr="004B50CB">
        <w:rPr>
          <w:rFonts w:eastAsia="Calibri" w:cstheme="minorHAnsi"/>
          <w:bCs/>
          <w:spacing w:val="-1"/>
          <w:sz w:val="24"/>
          <w:szCs w:val="24"/>
        </w:rPr>
        <w:t>a</w:t>
      </w:r>
      <w:r w:rsidRPr="004B50CB">
        <w:rPr>
          <w:rFonts w:eastAsia="Calibri" w:cstheme="minorHAnsi"/>
          <w:bCs/>
          <w:sz w:val="24"/>
          <w:szCs w:val="24"/>
        </w:rPr>
        <w:t>n</w:t>
      </w:r>
      <w:r w:rsidRPr="004B50CB">
        <w:rPr>
          <w:rFonts w:eastAsia="Calibri" w:cstheme="minorHAnsi"/>
          <w:bCs/>
          <w:spacing w:val="2"/>
          <w:sz w:val="24"/>
          <w:szCs w:val="24"/>
        </w:rPr>
        <w:t xml:space="preserve"> </w:t>
      </w:r>
      <w:r w:rsidRPr="004B50CB">
        <w:rPr>
          <w:rFonts w:eastAsia="Calibri" w:cstheme="minorHAnsi"/>
          <w:bCs/>
          <w:spacing w:val="1"/>
          <w:sz w:val="24"/>
          <w:szCs w:val="24"/>
        </w:rPr>
        <w:t>2022.</w:t>
      </w:r>
      <w:r w:rsidRPr="004B50CB">
        <w:rPr>
          <w:rFonts w:eastAsia="Calibri" w:cstheme="minorHAnsi"/>
          <w:bCs/>
          <w:sz w:val="24"/>
          <w:szCs w:val="24"/>
        </w:rPr>
        <w:t>:</w:t>
      </w:r>
      <w:r w:rsidRPr="004B50CB">
        <w:rPr>
          <w:rFonts w:eastAsia="Calibri" w:cstheme="minorHAnsi"/>
          <w:bCs/>
          <w:spacing w:val="2"/>
          <w:sz w:val="24"/>
          <w:szCs w:val="24"/>
        </w:rPr>
        <w:t xml:space="preserve"> </w:t>
      </w:r>
      <w:r w:rsidRPr="004B50CB">
        <w:rPr>
          <w:rFonts w:eastAsia="Calibri" w:cstheme="minorHAnsi"/>
          <w:bCs/>
          <w:spacing w:val="2"/>
          <w:sz w:val="24"/>
          <w:szCs w:val="24"/>
        </w:rPr>
        <w:tab/>
        <w:t xml:space="preserve">   </w:t>
      </w:r>
      <w:r>
        <w:rPr>
          <w:rFonts w:eastAsia="Calibri" w:cstheme="minorHAnsi"/>
          <w:bCs/>
          <w:spacing w:val="2"/>
          <w:sz w:val="24"/>
          <w:szCs w:val="24"/>
        </w:rPr>
        <w:t>212</w:t>
      </w:r>
      <w:r w:rsidRPr="004B50CB">
        <w:rPr>
          <w:rFonts w:eastAsia="Calibri" w:cstheme="minorHAnsi"/>
          <w:spacing w:val="-2"/>
          <w:sz w:val="24"/>
          <w:szCs w:val="24"/>
        </w:rPr>
        <w:t>.000,00</w:t>
      </w:r>
    </w:p>
    <w:p w14:paraId="44751971" w14:textId="77777777" w:rsidR="0004149F" w:rsidRPr="004B50CB" w:rsidRDefault="0004149F" w:rsidP="0004149F">
      <w:pPr>
        <w:widowControl w:val="0"/>
        <w:spacing w:after="0" w:line="240" w:lineRule="auto"/>
        <w:jc w:val="both"/>
        <w:rPr>
          <w:rFonts w:eastAsia="Calibri" w:cstheme="minorHAnsi"/>
          <w:spacing w:val="-1"/>
          <w:sz w:val="24"/>
          <w:szCs w:val="24"/>
        </w:rPr>
      </w:pPr>
      <w:r w:rsidRPr="004B50CB">
        <w:rPr>
          <w:rFonts w:eastAsia="Calibri" w:cstheme="minorHAnsi"/>
          <w:bCs/>
          <w:spacing w:val="1"/>
          <w:sz w:val="24"/>
          <w:szCs w:val="24"/>
        </w:rPr>
        <w:t>Iz</w:t>
      </w:r>
      <w:r w:rsidRPr="004B50CB">
        <w:rPr>
          <w:rFonts w:eastAsia="Calibri" w:cstheme="minorHAnsi"/>
          <w:bCs/>
          <w:spacing w:val="-1"/>
          <w:sz w:val="24"/>
          <w:szCs w:val="24"/>
        </w:rPr>
        <w:t>v</w:t>
      </w:r>
      <w:r w:rsidRPr="004B50CB">
        <w:rPr>
          <w:rFonts w:eastAsia="Calibri" w:cstheme="minorHAnsi"/>
          <w:bCs/>
          <w:spacing w:val="1"/>
          <w:sz w:val="24"/>
          <w:szCs w:val="24"/>
        </w:rPr>
        <w:t>r</w:t>
      </w:r>
      <w:r w:rsidRPr="004B50CB">
        <w:rPr>
          <w:rFonts w:eastAsia="Calibri" w:cstheme="minorHAnsi"/>
          <w:bCs/>
          <w:sz w:val="24"/>
          <w:szCs w:val="24"/>
        </w:rPr>
        <w:t>š</w:t>
      </w:r>
      <w:r w:rsidRPr="004B50CB">
        <w:rPr>
          <w:rFonts w:eastAsia="Calibri" w:cstheme="minorHAnsi"/>
          <w:bCs/>
          <w:spacing w:val="-1"/>
          <w:sz w:val="24"/>
          <w:szCs w:val="24"/>
        </w:rPr>
        <w:t>e</w:t>
      </w:r>
      <w:r w:rsidRPr="004B50CB">
        <w:rPr>
          <w:rFonts w:eastAsia="Calibri" w:cstheme="minorHAnsi"/>
          <w:bCs/>
          <w:spacing w:val="1"/>
          <w:sz w:val="24"/>
          <w:szCs w:val="24"/>
        </w:rPr>
        <w:t>n</w:t>
      </w:r>
      <w:r w:rsidRPr="004B50CB">
        <w:rPr>
          <w:rFonts w:eastAsia="Calibri" w:cstheme="minorHAnsi"/>
          <w:bCs/>
          <w:sz w:val="24"/>
          <w:szCs w:val="24"/>
        </w:rPr>
        <w:t>o</w:t>
      </w:r>
      <w:r w:rsidRPr="004B50CB">
        <w:rPr>
          <w:rFonts w:eastAsia="Calibri" w:cstheme="minorHAnsi"/>
          <w:bCs/>
          <w:spacing w:val="-1"/>
          <w:sz w:val="24"/>
          <w:szCs w:val="24"/>
        </w:rPr>
        <w:t xml:space="preserve"> 2022.</w:t>
      </w:r>
      <w:r w:rsidRPr="004B50CB">
        <w:rPr>
          <w:rFonts w:eastAsia="Calibri" w:cstheme="minorHAnsi"/>
          <w:bCs/>
          <w:sz w:val="24"/>
          <w:szCs w:val="24"/>
        </w:rPr>
        <w:t xml:space="preserve">:  </w:t>
      </w:r>
      <w:r>
        <w:rPr>
          <w:rFonts w:eastAsia="Calibri" w:cstheme="minorHAnsi"/>
          <w:spacing w:val="-4"/>
          <w:sz w:val="24"/>
          <w:szCs w:val="24"/>
        </w:rPr>
        <w:t>30</w:t>
      </w:r>
      <w:r w:rsidRPr="004B50CB">
        <w:rPr>
          <w:rFonts w:eastAsia="Calibri" w:cstheme="minorHAnsi"/>
          <w:spacing w:val="-4"/>
          <w:sz w:val="24"/>
          <w:szCs w:val="24"/>
        </w:rPr>
        <w:t>.</w:t>
      </w:r>
      <w:r>
        <w:rPr>
          <w:rFonts w:eastAsia="Calibri" w:cstheme="minorHAnsi"/>
          <w:spacing w:val="-4"/>
          <w:sz w:val="24"/>
          <w:szCs w:val="24"/>
        </w:rPr>
        <w:t>237,03 (14,26%)</w:t>
      </w:r>
    </w:p>
    <w:p w14:paraId="5B5DE30F" w14:textId="77777777" w:rsidR="0004149F" w:rsidRDefault="0004149F" w:rsidP="0004149F">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kontinuirano radi na aktivnostima i </w:t>
      </w:r>
      <w:r w:rsidRPr="00297126">
        <w:rPr>
          <w:rFonts w:eastAsia="Calibri" w:cstheme="minorHAnsi"/>
          <w:sz w:val="24"/>
          <w:szCs w:val="24"/>
        </w:rPr>
        <w:t xml:space="preserve">financira program i rad udruga mladih i Savjeta mladih Dubrovačko-neretvanske županije, program prevencije i savjetovanja </w:t>
      </w:r>
      <w:r>
        <w:rPr>
          <w:rFonts w:eastAsia="Calibri" w:cstheme="minorHAnsi"/>
          <w:sz w:val="24"/>
          <w:szCs w:val="24"/>
        </w:rPr>
        <w:t xml:space="preserve">mladih. </w:t>
      </w:r>
    </w:p>
    <w:p w14:paraId="3BDC9C94" w14:textId="77777777" w:rsidR="0004149F" w:rsidRPr="008620E9" w:rsidRDefault="0004149F" w:rsidP="0004149F">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196FA359" w14:textId="77777777" w:rsidR="0004149F" w:rsidRDefault="0004149F" w:rsidP="0004149F">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 xml:space="preserve">Zakon o </w:t>
      </w:r>
      <w:r>
        <w:rPr>
          <w:rFonts w:eastAsia="Calibri" w:cstheme="minorHAnsi"/>
          <w:sz w:val="24"/>
          <w:szCs w:val="24"/>
        </w:rPr>
        <w:t>savjetima mladih</w:t>
      </w:r>
      <w:r w:rsidRPr="000F519C">
        <w:rPr>
          <w:rFonts w:eastAsia="Calibri" w:cstheme="minorHAnsi"/>
          <w:sz w:val="24"/>
          <w:szCs w:val="24"/>
        </w:rPr>
        <w:t>, Povelja Europske unije o temeljnim pravima, Odluka o objavi opće deklaracije o ljudskim pravima</w:t>
      </w:r>
    </w:p>
    <w:p w14:paraId="6ADA4F0B" w14:textId="77777777" w:rsidR="0004149F" w:rsidRPr="008620E9" w:rsidRDefault="0004149F" w:rsidP="0004149F">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6B44BB">
        <w:rPr>
          <w:rFonts w:eastAsia="Calibri" w:cstheme="minorHAnsi"/>
          <w:bCs/>
          <w:sz w:val="24"/>
          <w:szCs w:val="24"/>
        </w:rPr>
        <w:t>broj prijavljenih</w:t>
      </w:r>
      <w:r>
        <w:rPr>
          <w:rFonts w:eastAsia="Calibri" w:cstheme="minorHAnsi"/>
          <w:bCs/>
          <w:sz w:val="24"/>
          <w:szCs w:val="24"/>
        </w:rPr>
        <w:t xml:space="preserve"> programa/projekata iz područja </w:t>
      </w:r>
    </w:p>
    <w:p w14:paraId="54173E4C" w14:textId="77777777" w:rsidR="0004149F" w:rsidRDefault="0004149F" w:rsidP="0004149F">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 xml:space="preserve">m </w:t>
      </w:r>
      <w:r w:rsidRPr="00C96093">
        <w:rPr>
          <w:rFonts w:eastAsia="Calibri" w:cstheme="minorHAnsi"/>
          <w:b/>
          <w:bCs/>
          <w:sz w:val="24"/>
          <w:szCs w:val="24"/>
        </w:rPr>
        <w:t>c</w:t>
      </w:r>
      <w:r w:rsidRPr="00C96093">
        <w:rPr>
          <w:rFonts w:eastAsia="Calibri" w:cstheme="minorHAnsi"/>
          <w:b/>
          <w:bCs/>
          <w:spacing w:val="1"/>
          <w:sz w:val="24"/>
          <w:szCs w:val="24"/>
        </w:rPr>
        <w:t>ilj</w:t>
      </w:r>
      <w:r w:rsidRPr="00C96093">
        <w:rPr>
          <w:rFonts w:eastAsia="Calibri" w:cstheme="minorHAnsi"/>
          <w:b/>
          <w:bCs/>
          <w:spacing w:val="-1"/>
          <w:sz w:val="24"/>
          <w:szCs w:val="24"/>
        </w:rPr>
        <w:t>ev</w:t>
      </w:r>
      <w:r w:rsidRPr="00C96093">
        <w:rPr>
          <w:rFonts w:eastAsia="Calibri" w:cstheme="minorHAnsi"/>
          <w:b/>
          <w:bCs/>
          <w:spacing w:val="1"/>
          <w:sz w:val="24"/>
          <w:szCs w:val="24"/>
        </w:rPr>
        <w:t>i</w:t>
      </w:r>
      <w:r w:rsidRPr="00C96093">
        <w:rPr>
          <w:rFonts w:eastAsia="Calibri" w:cstheme="minorHAnsi"/>
          <w:b/>
          <w:bCs/>
          <w:spacing w:val="-1"/>
          <w:sz w:val="24"/>
          <w:szCs w:val="24"/>
        </w:rPr>
        <w:t>ma</w:t>
      </w:r>
      <w:r w:rsidRPr="00C96093">
        <w:rPr>
          <w:rFonts w:eastAsia="Calibri" w:cstheme="minorHAnsi"/>
          <w:b/>
          <w:bCs/>
          <w:sz w:val="24"/>
          <w:szCs w:val="24"/>
        </w:rPr>
        <w:t>:</w:t>
      </w:r>
      <w:r w:rsidRPr="00C96093">
        <w:rPr>
          <w:rFonts w:eastAsia="Calibri" w:cstheme="minorHAnsi"/>
          <w:bCs/>
          <w:spacing w:val="5"/>
          <w:sz w:val="24"/>
          <w:szCs w:val="24"/>
        </w:rPr>
        <w:t xml:space="preserve"> </w:t>
      </w:r>
      <w:r w:rsidRPr="00C96093">
        <w:rPr>
          <w:rFonts w:eastAsia="Calibri" w:cstheme="minorHAnsi"/>
          <w:spacing w:val="1"/>
          <w:sz w:val="24"/>
          <w:szCs w:val="24"/>
        </w:rPr>
        <w:t xml:space="preserve">Iz proračuna DNŽ se isplaćuju planirana sredstva </w:t>
      </w:r>
      <w:r w:rsidRPr="00A84BE3">
        <w:rPr>
          <w:rFonts w:eastAsia="Calibri" w:cstheme="minorHAnsi"/>
          <w:spacing w:val="1"/>
          <w:sz w:val="24"/>
          <w:szCs w:val="24"/>
        </w:rPr>
        <w:t>na račun</w:t>
      </w:r>
      <w:r>
        <w:rPr>
          <w:rFonts w:eastAsia="Calibri" w:cstheme="minorHAnsi"/>
          <w:spacing w:val="1"/>
          <w:sz w:val="24"/>
          <w:szCs w:val="24"/>
        </w:rPr>
        <w:t>e</w:t>
      </w:r>
    </w:p>
    <w:p w14:paraId="1ABDD9A1" w14:textId="77777777" w:rsidR="0004149F" w:rsidRDefault="0004149F" w:rsidP="0004149F">
      <w:pPr>
        <w:widowControl w:val="0"/>
        <w:spacing w:after="0" w:line="240" w:lineRule="auto"/>
        <w:jc w:val="both"/>
        <w:rPr>
          <w:rFonts w:eastAsia="Calibri" w:cstheme="minorHAnsi"/>
          <w:spacing w:val="1"/>
          <w:sz w:val="24"/>
          <w:szCs w:val="24"/>
        </w:rPr>
      </w:pPr>
      <w:r w:rsidRPr="00297126">
        <w:rPr>
          <w:rFonts w:eastAsia="Calibri" w:cstheme="minorHAnsi"/>
          <w:spacing w:val="1"/>
          <w:sz w:val="24"/>
          <w:szCs w:val="24"/>
        </w:rPr>
        <w:t>prijavitelja temeljem Ugovora o financiranju, odnosno podnositelja zahtjeva</w:t>
      </w:r>
      <w:r>
        <w:rPr>
          <w:rFonts w:eastAsia="Calibri" w:cstheme="minorHAnsi"/>
          <w:spacing w:val="1"/>
          <w:sz w:val="24"/>
          <w:szCs w:val="24"/>
        </w:rPr>
        <w:t>.</w:t>
      </w:r>
    </w:p>
    <w:p w14:paraId="0052BE2C" w14:textId="77777777" w:rsidR="0004149F" w:rsidRDefault="0004149F" w:rsidP="0004149F">
      <w:pPr>
        <w:widowControl w:val="0"/>
        <w:spacing w:after="0" w:line="240" w:lineRule="auto"/>
        <w:jc w:val="both"/>
        <w:rPr>
          <w:rFonts w:eastAsia="Calibri" w:cstheme="minorHAnsi"/>
          <w:spacing w:val="1"/>
          <w:sz w:val="24"/>
          <w:szCs w:val="24"/>
        </w:rPr>
      </w:pPr>
    </w:p>
    <w:p w14:paraId="015658CF" w14:textId="77777777" w:rsidR="0004149F" w:rsidRPr="008620E9" w:rsidRDefault="0004149F" w:rsidP="0004149F">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8620E9">
        <w:rPr>
          <w:rFonts w:eastAsia="Calibri" w:cstheme="minorHAnsi"/>
          <w:b/>
          <w:bCs/>
          <w:sz w:val="24"/>
          <w:szCs w:val="24"/>
        </w:rPr>
        <w:t xml:space="preserve">Aktivnost: </w:t>
      </w:r>
      <w:r>
        <w:rPr>
          <w:rFonts w:eastAsia="Calibri" w:cstheme="minorHAnsi"/>
          <w:b/>
          <w:bCs/>
          <w:sz w:val="24"/>
          <w:szCs w:val="24"/>
        </w:rPr>
        <w:t>Centar za djecu s teškoćama u razvoju DNŽ</w:t>
      </w:r>
    </w:p>
    <w:p w14:paraId="6899A0DD" w14:textId="77777777" w:rsidR="0004149F" w:rsidRPr="004B50CB" w:rsidRDefault="0004149F" w:rsidP="0004149F">
      <w:pPr>
        <w:widowControl w:val="0"/>
        <w:spacing w:after="0" w:line="240" w:lineRule="auto"/>
        <w:jc w:val="both"/>
        <w:rPr>
          <w:rFonts w:eastAsia="Calibri" w:cstheme="minorHAnsi"/>
          <w:sz w:val="24"/>
          <w:szCs w:val="24"/>
        </w:rPr>
      </w:pPr>
      <w:r w:rsidRPr="004B50CB">
        <w:rPr>
          <w:rFonts w:eastAsia="Calibri" w:cstheme="minorHAnsi"/>
          <w:bCs/>
          <w:sz w:val="24"/>
          <w:szCs w:val="24"/>
        </w:rPr>
        <w:t>P</w:t>
      </w:r>
      <w:r w:rsidRPr="004B50CB">
        <w:rPr>
          <w:rFonts w:eastAsia="Calibri" w:cstheme="minorHAnsi"/>
          <w:bCs/>
          <w:spacing w:val="1"/>
          <w:sz w:val="24"/>
          <w:szCs w:val="24"/>
        </w:rPr>
        <w:t>l</w:t>
      </w:r>
      <w:r w:rsidRPr="004B50CB">
        <w:rPr>
          <w:rFonts w:eastAsia="Calibri" w:cstheme="minorHAnsi"/>
          <w:bCs/>
          <w:spacing w:val="-1"/>
          <w:sz w:val="24"/>
          <w:szCs w:val="24"/>
        </w:rPr>
        <w:t>a</w:t>
      </w:r>
      <w:r w:rsidRPr="004B50CB">
        <w:rPr>
          <w:rFonts w:eastAsia="Calibri" w:cstheme="minorHAnsi"/>
          <w:bCs/>
          <w:sz w:val="24"/>
          <w:szCs w:val="24"/>
        </w:rPr>
        <w:t>n</w:t>
      </w:r>
      <w:r w:rsidRPr="004B50CB">
        <w:rPr>
          <w:rFonts w:eastAsia="Calibri" w:cstheme="minorHAnsi"/>
          <w:bCs/>
          <w:spacing w:val="2"/>
          <w:sz w:val="24"/>
          <w:szCs w:val="24"/>
        </w:rPr>
        <w:t xml:space="preserve"> </w:t>
      </w:r>
      <w:r w:rsidRPr="004B50CB">
        <w:rPr>
          <w:rFonts w:eastAsia="Calibri" w:cstheme="minorHAnsi"/>
          <w:bCs/>
          <w:spacing w:val="1"/>
          <w:sz w:val="24"/>
          <w:szCs w:val="24"/>
        </w:rPr>
        <w:t>2022.</w:t>
      </w:r>
      <w:r w:rsidRPr="004B50CB">
        <w:rPr>
          <w:rFonts w:eastAsia="Calibri" w:cstheme="minorHAnsi"/>
          <w:bCs/>
          <w:sz w:val="24"/>
          <w:szCs w:val="24"/>
        </w:rPr>
        <w:t>:</w:t>
      </w:r>
      <w:r w:rsidRPr="004B50CB">
        <w:rPr>
          <w:rFonts w:eastAsia="Calibri" w:cstheme="minorHAnsi"/>
          <w:bCs/>
          <w:spacing w:val="2"/>
          <w:sz w:val="24"/>
          <w:szCs w:val="24"/>
        </w:rPr>
        <w:t xml:space="preserve"> </w:t>
      </w:r>
      <w:r w:rsidRPr="004B50CB">
        <w:rPr>
          <w:rFonts w:eastAsia="Calibri" w:cstheme="minorHAnsi"/>
          <w:bCs/>
          <w:spacing w:val="2"/>
          <w:sz w:val="24"/>
          <w:szCs w:val="24"/>
        </w:rPr>
        <w:tab/>
        <w:t xml:space="preserve">   </w:t>
      </w:r>
      <w:r>
        <w:rPr>
          <w:rFonts w:eastAsia="Calibri" w:cstheme="minorHAnsi"/>
          <w:bCs/>
          <w:spacing w:val="2"/>
          <w:sz w:val="24"/>
          <w:szCs w:val="24"/>
        </w:rPr>
        <w:t>80</w:t>
      </w:r>
      <w:r w:rsidRPr="004B50CB">
        <w:rPr>
          <w:rFonts w:eastAsia="Calibri" w:cstheme="minorHAnsi"/>
          <w:spacing w:val="-2"/>
          <w:sz w:val="24"/>
          <w:szCs w:val="24"/>
        </w:rPr>
        <w:t>.000,00</w:t>
      </w:r>
    </w:p>
    <w:p w14:paraId="68BD382E" w14:textId="77777777" w:rsidR="0004149F" w:rsidRPr="004B50CB" w:rsidRDefault="0004149F" w:rsidP="0004149F">
      <w:pPr>
        <w:widowControl w:val="0"/>
        <w:spacing w:after="0" w:line="240" w:lineRule="auto"/>
        <w:jc w:val="both"/>
        <w:rPr>
          <w:rFonts w:eastAsia="Calibri" w:cstheme="minorHAnsi"/>
          <w:spacing w:val="-1"/>
          <w:sz w:val="24"/>
          <w:szCs w:val="24"/>
        </w:rPr>
      </w:pPr>
      <w:r w:rsidRPr="004B50CB">
        <w:rPr>
          <w:rFonts w:eastAsia="Calibri" w:cstheme="minorHAnsi"/>
          <w:bCs/>
          <w:spacing w:val="1"/>
          <w:sz w:val="24"/>
          <w:szCs w:val="24"/>
        </w:rPr>
        <w:t>Iz</w:t>
      </w:r>
      <w:r w:rsidRPr="004B50CB">
        <w:rPr>
          <w:rFonts w:eastAsia="Calibri" w:cstheme="minorHAnsi"/>
          <w:bCs/>
          <w:spacing w:val="-1"/>
          <w:sz w:val="24"/>
          <w:szCs w:val="24"/>
        </w:rPr>
        <w:t>v</w:t>
      </w:r>
      <w:r w:rsidRPr="004B50CB">
        <w:rPr>
          <w:rFonts w:eastAsia="Calibri" w:cstheme="minorHAnsi"/>
          <w:bCs/>
          <w:spacing w:val="1"/>
          <w:sz w:val="24"/>
          <w:szCs w:val="24"/>
        </w:rPr>
        <w:t>r</w:t>
      </w:r>
      <w:r w:rsidRPr="004B50CB">
        <w:rPr>
          <w:rFonts w:eastAsia="Calibri" w:cstheme="minorHAnsi"/>
          <w:bCs/>
          <w:sz w:val="24"/>
          <w:szCs w:val="24"/>
        </w:rPr>
        <w:t>š</w:t>
      </w:r>
      <w:r w:rsidRPr="004B50CB">
        <w:rPr>
          <w:rFonts w:eastAsia="Calibri" w:cstheme="minorHAnsi"/>
          <w:bCs/>
          <w:spacing w:val="-1"/>
          <w:sz w:val="24"/>
          <w:szCs w:val="24"/>
        </w:rPr>
        <w:t>e</w:t>
      </w:r>
      <w:r w:rsidRPr="004B50CB">
        <w:rPr>
          <w:rFonts w:eastAsia="Calibri" w:cstheme="minorHAnsi"/>
          <w:bCs/>
          <w:spacing w:val="1"/>
          <w:sz w:val="24"/>
          <w:szCs w:val="24"/>
        </w:rPr>
        <w:t>n</w:t>
      </w:r>
      <w:r w:rsidRPr="004B50CB">
        <w:rPr>
          <w:rFonts w:eastAsia="Calibri" w:cstheme="minorHAnsi"/>
          <w:bCs/>
          <w:sz w:val="24"/>
          <w:szCs w:val="24"/>
        </w:rPr>
        <w:t>o</w:t>
      </w:r>
      <w:r w:rsidRPr="004B50CB">
        <w:rPr>
          <w:rFonts w:eastAsia="Calibri" w:cstheme="minorHAnsi"/>
          <w:bCs/>
          <w:spacing w:val="-1"/>
          <w:sz w:val="24"/>
          <w:szCs w:val="24"/>
        </w:rPr>
        <w:t xml:space="preserve"> 2022.</w:t>
      </w:r>
      <w:r w:rsidRPr="004B50CB">
        <w:rPr>
          <w:rFonts w:eastAsia="Calibri" w:cstheme="minorHAnsi"/>
          <w:bCs/>
          <w:sz w:val="24"/>
          <w:szCs w:val="24"/>
        </w:rPr>
        <w:t xml:space="preserve">:  </w:t>
      </w:r>
      <w:r>
        <w:rPr>
          <w:rFonts w:eastAsia="Calibri" w:cstheme="minorHAnsi"/>
          <w:spacing w:val="-4"/>
          <w:sz w:val="24"/>
          <w:szCs w:val="24"/>
        </w:rPr>
        <w:t>40.000,00 (50,00%)</w:t>
      </w:r>
    </w:p>
    <w:p w14:paraId="3E211F78" w14:textId="77777777" w:rsidR="0004149F" w:rsidRDefault="0004149F" w:rsidP="0004149F">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i odlukama kontinuirano radi na aktivnostima promicanja</w:t>
      </w:r>
      <w:r w:rsidRPr="006B44BB">
        <w:rPr>
          <w:rFonts w:eastAsia="Calibri" w:cstheme="minorHAnsi"/>
          <w:sz w:val="24"/>
          <w:szCs w:val="24"/>
        </w:rPr>
        <w:t xml:space="preserve"> prava osoba s invaliditetom </w:t>
      </w:r>
      <w:r>
        <w:rPr>
          <w:rFonts w:eastAsia="Calibri" w:cstheme="minorHAnsi"/>
          <w:sz w:val="24"/>
          <w:szCs w:val="24"/>
        </w:rPr>
        <w:t>te sufinancira aktivnosti Centra</w:t>
      </w:r>
      <w:r w:rsidRPr="006B44BB">
        <w:rPr>
          <w:rFonts w:eastAsia="Calibri" w:cstheme="minorHAnsi"/>
          <w:sz w:val="24"/>
          <w:szCs w:val="24"/>
        </w:rPr>
        <w:t xml:space="preserve"> za djecu s teškoćama u razvoju Dubrovačko-neretvanske županije </w:t>
      </w:r>
    </w:p>
    <w:p w14:paraId="17C10182" w14:textId="77777777" w:rsidR="0004149F" w:rsidRPr="008620E9" w:rsidRDefault="0004149F" w:rsidP="0004149F">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62639391" w14:textId="77777777" w:rsidR="0004149F" w:rsidRDefault="0004149F" w:rsidP="0004149F">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6B44BB">
        <w:rPr>
          <w:rFonts w:eastAsia="Calibri" w:cstheme="minorHAnsi"/>
          <w:sz w:val="24"/>
          <w:szCs w:val="24"/>
        </w:rPr>
        <w:t xml:space="preserve">Zakon o socijalnoj skrbi </w:t>
      </w:r>
    </w:p>
    <w:p w14:paraId="21211C7C" w14:textId="77777777" w:rsidR="0004149F" w:rsidRPr="008620E9" w:rsidRDefault="0004149F" w:rsidP="0004149F">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79262B">
        <w:rPr>
          <w:rFonts w:eastAsia="Calibri" w:cstheme="minorHAnsi"/>
          <w:bCs/>
          <w:sz w:val="24"/>
          <w:szCs w:val="24"/>
        </w:rPr>
        <w:t>kontinuiran rad s korisnicima</w:t>
      </w:r>
    </w:p>
    <w:p w14:paraId="0E4E8FBA" w14:textId="77777777" w:rsidR="0004149F" w:rsidRPr="0079262B" w:rsidRDefault="0004149F" w:rsidP="0004149F">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 xml:space="preserve">m </w:t>
      </w:r>
      <w:r w:rsidRPr="00C96093">
        <w:rPr>
          <w:rFonts w:eastAsia="Calibri" w:cstheme="minorHAnsi"/>
          <w:b/>
          <w:bCs/>
          <w:sz w:val="24"/>
          <w:szCs w:val="24"/>
        </w:rPr>
        <w:t>c</w:t>
      </w:r>
      <w:r w:rsidRPr="00C96093">
        <w:rPr>
          <w:rFonts w:eastAsia="Calibri" w:cstheme="minorHAnsi"/>
          <w:b/>
          <w:bCs/>
          <w:spacing w:val="1"/>
          <w:sz w:val="24"/>
          <w:szCs w:val="24"/>
        </w:rPr>
        <w:t>ilj</w:t>
      </w:r>
      <w:r w:rsidRPr="00C96093">
        <w:rPr>
          <w:rFonts w:eastAsia="Calibri" w:cstheme="minorHAnsi"/>
          <w:b/>
          <w:bCs/>
          <w:spacing w:val="-1"/>
          <w:sz w:val="24"/>
          <w:szCs w:val="24"/>
        </w:rPr>
        <w:t>ev</w:t>
      </w:r>
      <w:r w:rsidRPr="00C96093">
        <w:rPr>
          <w:rFonts w:eastAsia="Calibri" w:cstheme="minorHAnsi"/>
          <w:b/>
          <w:bCs/>
          <w:spacing w:val="1"/>
          <w:sz w:val="24"/>
          <w:szCs w:val="24"/>
        </w:rPr>
        <w:t>i</w:t>
      </w:r>
      <w:r w:rsidRPr="00C96093">
        <w:rPr>
          <w:rFonts w:eastAsia="Calibri" w:cstheme="minorHAnsi"/>
          <w:b/>
          <w:bCs/>
          <w:spacing w:val="-1"/>
          <w:sz w:val="24"/>
          <w:szCs w:val="24"/>
        </w:rPr>
        <w:t>ma</w:t>
      </w:r>
      <w:r w:rsidRPr="00C96093">
        <w:rPr>
          <w:rFonts w:eastAsia="Calibri" w:cstheme="minorHAnsi"/>
          <w:b/>
          <w:bCs/>
          <w:sz w:val="24"/>
          <w:szCs w:val="24"/>
        </w:rPr>
        <w:t>:</w:t>
      </w:r>
      <w:r w:rsidRPr="00C96093">
        <w:rPr>
          <w:rFonts w:eastAsia="Calibri" w:cstheme="minorHAnsi"/>
          <w:bCs/>
          <w:spacing w:val="5"/>
          <w:sz w:val="24"/>
          <w:szCs w:val="24"/>
        </w:rPr>
        <w:t xml:space="preserve"> </w:t>
      </w:r>
      <w:r w:rsidRPr="0079262B">
        <w:rPr>
          <w:rFonts w:eastAsia="Calibri" w:cstheme="minorHAnsi"/>
          <w:spacing w:val="1"/>
          <w:sz w:val="24"/>
          <w:szCs w:val="24"/>
        </w:rPr>
        <w:t>Iz proračuna DNŽ se isplaćuju planirana sredstva na račun</w:t>
      </w:r>
    </w:p>
    <w:p w14:paraId="76EC7B67" w14:textId="77777777" w:rsidR="0004149F" w:rsidRDefault="0004149F" w:rsidP="0004149F">
      <w:pPr>
        <w:widowControl w:val="0"/>
        <w:spacing w:after="0" w:line="240" w:lineRule="auto"/>
        <w:jc w:val="both"/>
        <w:rPr>
          <w:rFonts w:eastAsia="Calibri" w:cstheme="minorHAnsi"/>
          <w:spacing w:val="1"/>
          <w:sz w:val="24"/>
          <w:szCs w:val="24"/>
        </w:rPr>
      </w:pPr>
      <w:r w:rsidRPr="0079262B">
        <w:rPr>
          <w:rFonts w:eastAsia="Calibri" w:cstheme="minorHAnsi"/>
          <w:spacing w:val="1"/>
          <w:sz w:val="24"/>
          <w:szCs w:val="24"/>
        </w:rPr>
        <w:t>prijavitelja temeljem Ugovora o financiranju</w:t>
      </w:r>
      <w:r>
        <w:rPr>
          <w:rFonts w:eastAsia="Calibri" w:cstheme="minorHAnsi"/>
          <w:spacing w:val="1"/>
          <w:sz w:val="24"/>
          <w:szCs w:val="24"/>
        </w:rPr>
        <w:t xml:space="preserve"> i zaprimljenih zahtjeva.</w:t>
      </w:r>
    </w:p>
    <w:p w14:paraId="69471E65" w14:textId="77777777" w:rsidR="0004149F" w:rsidRDefault="0004149F" w:rsidP="0004149F">
      <w:pPr>
        <w:widowControl w:val="0"/>
        <w:spacing w:after="0" w:line="240" w:lineRule="auto"/>
        <w:jc w:val="both"/>
        <w:rPr>
          <w:rFonts w:eastAsia="Calibri" w:cstheme="minorHAnsi"/>
          <w:spacing w:val="1"/>
          <w:sz w:val="24"/>
          <w:szCs w:val="24"/>
        </w:rPr>
      </w:pPr>
    </w:p>
    <w:p w14:paraId="6865EBD2" w14:textId="77777777" w:rsidR="0004149F" w:rsidRPr="008620E9" w:rsidRDefault="0004149F" w:rsidP="0004149F">
      <w:pPr>
        <w:widowControl w:val="0"/>
        <w:spacing w:after="0" w:line="240" w:lineRule="auto"/>
        <w:jc w:val="both"/>
        <w:rPr>
          <w:rFonts w:eastAsia="Calibri" w:cstheme="minorHAnsi"/>
          <w:color w:val="FF0000"/>
          <w:sz w:val="24"/>
          <w:szCs w:val="24"/>
        </w:rPr>
      </w:pPr>
    </w:p>
    <w:p w14:paraId="2914BD0B" w14:textId="77777777" w:rsidR="0004149F" w:rsidRPr="004B50CB" w:rsidRDefault="0004149F" w:rsidP="0004149F">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Jednokratna novčana naknada obiteljima s četvero i više djece</w:t>
      </w:r>
    </w:p>
    <w:p w14:paraId="1BA51C1A" w14:textId="77777777" w:rsidR="0004149F" w:rsidRPr="004B50CB" w:rsidRDefault="0004149F" w:rsidP="0004149F">
      <w:pPr>
        <w:widowControl w:val="0"/>
        <w:spacing w:after="0" w:line="240" w:lineRule="auto"/>
        <w:jc w:val="both"/>
        <w:rPr>
          <w:rFonts w:eastAsia="Calibri" w:cstheme="minorHAnsi"/>
          <w:sz w:val="24"/>
          <w:szCs w:val="24"/>
        </w:rPr>
      </w:pPr>
      <w:r w:rsidRPr="004B50CB">
        <w:rPr>
          <w:rFonts w:eastAsia="Calibri" w:cstheme="minorHAnsi"/>
          <w:bCs/>
          <w:sz w:val="24"/>
          <w:szCs w:val="24"/>
        </w:rPr>
        <w:t>P</w:t>
      </w:r>
      <w:r w:rsidRPr="004B50CB">
        <w:rPr>
          <w:rFonts w:eastAsia="Calibri" w:cstheme="minorHAnsi"/>
          <w:bCs/>
          <w:spacing w:val="1"/>
          <w:sz w:val="24"/>
          <w:szCs w:val="24"/>
        </w:rPr>
        <w:t>l</w:t>
      </w:r>
      <w:r w:rsidRPr="004B50CB">
        <w:rPr>
          <w:rFonts w:eastAsia="Calibri" w:cstheme="minorHAnsi"/>
          <w:bCs/>
          <w:spacing w:val="-1"/>
          <w:sz w:val="24"/>
          <w:szCs w:val="24"/>
        </w:rPr>
        <w:t>a</w:t>
      </w:r>
      <w:r w:rsidRPr="004B50CB">
        <w:rPr>
          <w:rFonts w:eastAsia="Calibri" w:cstheme="minorHAnsi"/>
          <w:bCs/>
          <w:sz w:val="24"/>
          <w:szCs w:val="24"/>
        </w:rPr>
        <w:t>n</w:t>
      </w:r>
      <w:r w:rsidRPr="004B50CB">
        <w:rPr>
          <w:rFonts w:eastAsia="Calibri" w:cstheme="minorHAnsi"/>
          <w:bCs/>
          <w:spacing w:val="2"/>
          <w:sz w:val="24"/>
          <w:szCs w:val="24"/>
        </w:rPr>
        <w:t xml:space="preserve"> </w:t>
      </w:r>
      <w:r w:rsidRPr="004B50CB">
        <w:rPr>
          <w:rFonts w:eastAsia="Calibri" w:cstheme="minorHAnsi"/>
          <w:bCs/>
          <w:spacing w:val="1"/>
          <w:sz w:val="24"/>
          <w:szCs w:val="24"/>
        </w:rPr>
        <w:t>2022.</w:t>
      </w:r>
      <w:r w:rsidRPr="004B50CB">
        <w:rPr>
          <w:rFonts w:eastAsia="Calibri" w:cstheme="minorHAnsi"/>
          <w:bCs/>
          <w:sz w:val="24"/>
          <w:szCs w:val="24"/>
        </w:rPr>
        <w:t xml:space="preserve">: </w:t>
      </w:r>
      <w:r w:rsidRPr="004B50CB">
        <w:rPr>
          <w:rFonts w:eastAsia="Calibri" w:cstheme="minorHAnsi"/>
          <w:bCs/>
          <w:sz w:val="24"/>
          <w:szCs w:val="24"/>
        </w:rPr>
        <w:tab/>
        <w:t xml:space="preserve">   </w:t>
      </w:r>
      <w:r>
        <w:rPr>
          <w:rFonts w:eastAsia="Calibri" w:cstheme="minorHAnsi"/>
          <w:bCs/>
          <w:sz w:val="24"/>
          <w:szCs w:val="24"/>
        </w:rPr>
        <w:t>30</w:t>
      </w:r>
      <w:r w:rsidRPr="004B50CB">
        <w:rPr>
          <w:rFonts w:eastAsia="Calibri" w:cstheme="minorHAnsi"/>
          <w:bCs/>
          <w:sz w:val="24"/>
          <w:szCs w:val="24"/>
        </w:rPr>
        <w:t>0.000,00</w:t>
      </w:r>
    </w:p>
    <w:p w14:paraId="2833C167" w14:textId="77777777" w:rsidR="0004149F" w:rsidRPr="004B50CB" w:rsidRDefault="0004149F" w:rsidP="0004149F">
      <w:pPr>
        <w:widowControl w:val="0"/>
        <w:spacing w:after="0" w:line="240" w:lineRule="auto"/>
        <w:jc w:val="both"/>
        <w:rPr>
          <w:rFonts w:eastAsia="Calibri" w:cstheme="minorHAnsi"/>
          <w:sz w:val="24"/>
          <w:szCs w:val="24"/>
        </w:rPr>
      </w:pPr>
      <w:r w:rsidRPr="004B50CB">
        <w:rPr>
          <w:rFonts w:eastAsia="Calibri" w:cstheme="minorHAnsi"/>
          <w:bCs/>
          <w:spacing w:val="1"/>
          <w:sz w:val="24"/>
          <w:szCs w:val="24"/>
        </w:rPr>
        <w:t>Iz</w:t>
      </w:r>
      <w:r w:rsidRPr="004B50CB">
        <w:rPr>
          <w:rFonts w:eastAsia="Calibri" w:cstheme="minorHAnsi"/>
          <w:bCs/>
          <w:spacing w:val="-1"/>
          <w:sz w:val="24"/>
          <w:szCs w:val="24"/>
        </w:rPr>
        <w:t>v</w:t>
      </w:r>
      <w:r w:rsidRPr="004B50CB">
        <w:rPr>
          <w:rFonts w:eastAsia="Calibri" w:cstheme="minorHAnsi"/>
          <w:bCs/>
          <w:spacing w:val="1"/>
          <w:sz w:val="24"/>
          <w:szCs w:val="24"/>
        </w:rPr>
        <w:t>r</w:t>
      </w:r>
      <w:r w:rsidRPr="004B50CB">
        <w:rPr>
          <w:rFonts w:eastAsia="Calibri" w:cstheme="minorHAnsi"/>
          <w:bCs/>
          <w:sz w:val="24"/>
          <w:szCs w:val="24"/>
        </w:rPr>
        <w:t>š</w:t>
      </w:r>
      <w:r w:rsidRPr="004B50CB">
        <w:rPr>
          <w:rFonts w:eastAsia="Calibri" w:cstheme="minorHAnsi"/>
          <w:bCs/>
          <w:spacing w:val="-1"/>
          <w:sz w:val="24"/>
          <w:szCs w:val="24"/>
        </w:rPr>
        <w:t>e</w:t>
      </w:r>
      <w:r w:rsidRPr="004B50CB">
        <w:rPr>
          <w:rFonts w:eastAsia="Calibri" w:cstheme="minorHAnsi"/>
          <w:bCs/>
          <w:spacing w:val="1"/>
          <w:sz w:val="24"/>
          <w:szCs w:val="24"/>
        </w:rPr>
        <w:t>n</w:t>
      </w:r>
      <w:r w:rsidRPr="004B50CB">
        <w:rPr>
          <w:rFonts w:eastAsia="Calibri" w:cstheme="minorHAnsi"/>
          <w:bCs/>
          <w:sz w:val="24"/>
          <w:szCs w:val="24"/>
        </w:rPr>
        <w:t>o</w:t>
      </w:r>
      <w:r w:rsidRPr="004B50CB">
        <w:rPr>
          <w:rFonts w:eastAsia="Calibri" w:cstheme="minorHAnsi"/>
          <w:bCs/>
          <w:spacing w:val="-1"/>
          <w:sz w:val="24"/>
          <w:szCs w:val="24"/>
        </w:rPr>
        <w:t xml:space="preserve"> 2022.</w:t>
      </w:r>
      <w:r w:rsidRPr="004B50CB">
        <w:rPr>
          <w:rFonts w:eastAsia="Calibri" w:cstheme="minorHAnsi"/>
          <w:bCs/>
          <w:sz w:val="24"/>
          <w:szCs w:val="24"/>
        </w:rPr>
        <w:t>:</w:t>
      </w:r>
      <w:r w:rsidRPr="004B50CB">
        <w:rPr>
          <w:rFonts w:eastAsia="Calibri" w:cstheme="minorHAnsi"/>
          <w:sz w:val="24"/>
          <w:szCs w:val="24"/>
        </w:rPr>
        <w:t xml:space="preserve">  </w:t>
      </w:r>
      <w:r>
        <w:rPr>
          <w:rFonts w:eastAsia="Calibri" w:cstheme="minorHAnsi"/>
          <w:sz w:val="24"/>
          <w:szCs w:val="24"/>
        </w:rPr>
        <w:t>0</w:t>
      </w:r>
      <w:r w:rsidRPr="004B50CB">
        <w:rPr>
          <w:rFonts w:eastAsia="Calibri" w:cstheme="minorHAnsi"/>
          <w:sz w:val="24"/>
          <w:szCs w:val="24"/>
        </w:rPr>
        <w:t>,</w:t>
      </w:r>
      <w:r>
        <w:rPr>
          <w:rFonts w:eastAsia="Calibri" w:cstheme="minorHAnsi"/>
          <w:sz w:val="24"/>
          <w:szCs w:val="24"/>
        </w:rPr>
        <w:t>0</w:t>
      </w:r>
      <w:r w:rsidRPr="004B50CB">
        <w:rPr>
          <w:rFonts w:eastAsia="Calibri" w:cstheme="minorHAnsi"/>
          <w:sz w:val="24"/>
          <w:szCs w:val="24"/>
        </w:rPr>
        <w:t xml:space="preserve">0 </w:t>
      </w:r>
      <w:r>
        <w:rPr>
          <w:rFonts w:eastAsia="Calibri" w:cstheme="minorHAnsi"/>
          <w:sz w:val="24"/>
          <w:szCs w:val="24"/>
        </w:rPr>
        <w:t>(0,00%)</w:t>
      </w:r>
    </w:p>
    <w:p w14:paraId="648F497C" w14:textId="77777777" w:rsidR="0004149F" w:rsidRDefault="0004149F" w:rsidP="0004149F">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kontinuirano radi na aktivnostima vezanim uz poboljšanje životnog standarda stanovnika DNŽ, </w:t>
      </w:r>
    </w:p>
    <w:p w14:paraId="6802F54F" w14:textId="77777777" w:rsidR="0004149F" w:rsidRPr="008620E9" w:rsidRDefault="0004149F" w:rsidP="0004149F">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5489BAAE" w14:textId="77777777" w:rsidR="0004149F" w:rsidRDefault="0004149F" w:rsidP="0004149F">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7B143D">
        <w:rPr>
          <w:rFonts w:eastAsia="Calibri" w:cstheme="minorHAnsi"/>
          <w:bCs/>
          <w:sz w:val="24"/>
          <w:szCs w:val="24"/>
        </w:rPr>
        <w:t xml:space="preserve">Zakon o socijalnoj skrbi, </w:t>
      </w:r>
      <w:r w:rsidRPr="007B143D">
        <w:rPr>
          <w:rFonts w:eastAsia="Calibri" w:cstheme="minorHAnsi"/>
          <w:sz w:val="24"/>
          <w:szCs w:val="24"/>
        </w:rPr>
        <w:t>odluka</w:t>
      </w:r>
    </w:p>
    <w:p w14:paraId="42CB7D07" w14:textId="77777777" w:rsidR="0004149F" w:rsidRPr="004B50CB" w:rsidRDefault="0004149F" w:rsidP="0004149F">
      <w:pPr>
        <w:widowControl w:val="0"/>
        <w:spacing w:after="0" w:line="240" w:lineRule="auto"/>
        <w:jc w:val="both"/>
        <w:rPr>
          <w:rFonts w:eastAsia="Calibri" w:cstheme="minorHAnsi"/>
          <w:bCs/>
          <w:position w:val="1"/>
          <w:sz w:val="24"/>
          <w:szCs w:val="24"/>
        </w:rPr>
      </w:pPr>
      <w:r w:rsidRPr="00297126">
        <w:rPr>
          <w:rFonts w:eastAsia="Calibri" w:cstheme="minorHAnsi"/>
          <w:b/>
          <w:bCs/>
          <w:position w:val="1"/>
          <w:sz w:val="24"/>
          <w:szCs w:val="24"/>
        </w:rPr>
        <w:t>Pokazatelj uspješnosti:</w:t>
      </w:r>
      <w:r w:rsidRPr="004B50CB">
        <w:rPr>
          <w:rFonts w:eastAsia="Calibri" w:cstheme="minorHAnsi"/>
          <w:bCs/>
          <w:position w:val="1"/>
          <w:sz w:val="24"/>
          <w:szCs w:val="24"/>
        </w:rPr>
        <w:t xml:space="preserve"> Nema</w:t>
      </w:r>
    </w:p>
    <w:p w14:paraId="13884AE4" w14:textId="77777777" w:rsidR="0004149F" w:rsidRDefault="0004149F" w:rsidP="0004149F">
      <w:pPr>
        <w:widowControl w:val="0"/>
        <w:spacing w:after="0" w:line="240" w:lineRule="auto"/>
        <w:jc w:val="both"/>
        <w:rPr>
          <w:rFonts w:eastAsia="Calibri" w:cstheme="minorHAnsi"/>
          <w:sz w:val="24"/>
          <w:szCs w:val="24"/>
        </w:rPr>
      </w:pPr>
      <w:r w:rsidRPr="00297126">
        <w:rPr>
          <w:rFonts w:eastAsia="Calibri" w:cstheme="minorHAnsi"/>
          <w:b/>
          <w:bCs/>
          <w:position w:val="1"/>
          <w:sz w:val="24"/>
          <w:szCs w:val="24"/>
        </w:rPr>
        <w:t>Izvještaj o postignutim ciljevima:</w:t>
      </w:r>
      <w:r w:rsidRPr="004B50CB">
        <w:rPr>
          <w:rFonts w:eastAsia="Calibri" w:cstheme="minorHAnsi"/>
          <w:sz w:val="24"/>
          <w:szCs w:val="24"/>
        </w:rPr>
        <w:t xml:space="preserve"> U izvještajnom razdoblju nisu utrošena sredstva</w:t>
      </w:r>
      <w:r>
        <w:rPr>
          <w:rFonts w:eastAsia="Calibri" w:cstheme="minorHAnsi"/>
          <w:sz w:val="24"/>
          <w:szCs w:val="24"/>
        </w:rPr>
        <w:t xml:space="preserve"> jer se temeljem ove aktivnosti sredstva isplaćuju po zaprimljenim zahtjevima u drugoj polovici </w:t>
      </w:r>
      <w:r>
        <w:rPr>
          <w:rFonts w:eastAsia="Calibri" w:cstheme="minorHAnsi"/>
          <w:sz w:val="24"/>
          <w:szCs w:val="24"/>
        </w:rPr>
        <w:lastRenderedPageBreak/>
        <w:t>godine.</w:t>
      </w:r>
    </w:p>
    <w:p w14:paraId="75BE8C6C" w14:textId="52043F18" w:rsidR="0004149F" w:rsidRPr="008620E9" w:rsidRDefault="0004149F" w:rsidP="0004149F">
      <w:pPr>
        <w:widowControl w:val="0"/>
        <w:spacing w:after="0" w:line="240" w:lineRule="auto"/>
        <w:jc w:val="both"/>
        <w:rPr>
          <w:rFonts w:eastAsia="Calibri" w:cstheme="minorHAnsi"/>
          <w:color w:val="FF0000"/>
          <w:sz w:val="24"/>
          <w:szCs w:val="24"/>
        </w:rPr>
      </w:pPr>
    </w:p>
    <w:p w14:paraId="2A1DF170" w14:textId="77777777" w:rsidR="0004149F" w:rsidRPr="004B50CB" w:rsidRDefault="0004149F" w:rsidP="0004149F">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Financijska naknada djeci poginulih branitelja</w:t>
      </w:r>
    </w:p>
    <w:p w14:paraId="59C4263C" w14:textId="77777777" w:rsidR="0004149F" w:rsidRPr="004B50CB" w:rsidRDefault="0004149F" w:rsidP="0004149F">
      <w:pPr>
        <w:widowControl w:val="0"/>
        <w:spacing w:after="0" w:line="240" w:lineRule="auto"/>
        <w:jc w:val="both"/>
        <w:rPr>
          <w:rFonts w:eastAsia="Calibri" w:cstheme="minorHAnsi"/>
          <w:sz w:val="24"/>
          <w:szCs w:val="24"/>
        </w:rPr>
      </w:pPr>
      <w:r w:rsidRPr="004B50CB">
        <w:rPr>
          <w:rFonts w:eastAsia="Calibri" w:cstheme="minorHAnsi"/>
          <w:bCs/>
          <w:sz w:val="24"/>
          <w:szCs w:val="24"/>
        </w:rPr>
        <w:t>P</w:t>
      </w:r>
      <w:r w:rsidRPr="004B50CB">
        <w:rPr>
          <w:rFonts w:eastAsia="Calibri" w:cstheme="minorHAnsi"/>
          <w:bCs/>
          <w:spacing w:val="1"/>
          <w:sz w:val="24"/>
          <w:szCs w:val="24"/>
        </w:rPr>
        <w:t>l</w:t>
      </w:r>
      <w:r w:rsidRPr="004B50CB">
        <w:rPr>
          <w:rFonts w:eastAsia="Calibri" w:cstheme="minorHAnsi"/>
          <w:bCs/>
          <w:spacing w:val="-1"/>
          <w:sz w:val="24"/>
          <w:szCs w:val="24"/>
        </w:rPr>
        <w:t>a</w:t>
      </w:r>
      <w:r w:rsidRPr="004B50CB">
        <w:rPr>
          <w:rFonts w:eastAsia="Calibri" w:cstheme="minorHAnsi"/>
          <w:bCs/>
          <w:sz w:val="24"/>
          <w:szCs w:val="24"/>
        </w:rPr>
        <w:t>n</w:t>
      </w:r>
      <w:r w:rsidRPr="004B50CB">
        <w:rPr>
          <w:rFonts w:eastAsia="Calibri" w:cstheme="minorHAnsi"/>
          <w:bCs/>
          <w:spacing w:val="2"/>
          <w:sz w:val="24"/>
          <w:szCs w:val="24"/>
        </w:rPr>
        <w:t xml:space="preserve"> </w:t>
      </w:r>
      <w:r w:rsidRPr="004B50CB">
        <w:rPr>
          <w:rFonts w:eastAsia="Calibri" w:cstheme="minorHAnsi"/>
          <w:bCs/>
          <w:spacing w:val="1"/>
          <w:sz w:val="24"/>
          <w:szCs w:val="24"/>
        </w:rPr>
        <w:t>2022.</w:t>
      </w:r>
      <w:r w:rsidRPr="004B50CB">
        <w:rPr>
          <w:rFonts w:eastAsia="Calibri" w:cstheme="minorHAnsi"/>
          <w:bCs/>
          <w:sz w:val="24"/>
          <w:szCs w:val="24"/>
        </w:rPr>
        <w:t xml:space="preserve">: </w:t>
      </w:r>
      <w:r w:rsidRPr="004B50CB">
        <w:rPr>
          <w:rFonts w:eastAsia="Calibri" w:cstheme="minorHAnsi"/>
          <w:bCs/>
          <w:sz w:val="24"/>
          <w:szCs w:val="24"/>
        </w:rPr>
        <w:tab/>
        <w:t xml:space="preserve">   </w:t>
      </w:r>
      <w:r>
        <w:rPr>
          <w:rFonts w:eastAsia="Calibri" w:cstheme="minorHAnsi"/>
          <w:bCs/>
          <w:sz w:val="24"/>
          <w:szCs w:val="24"/>
        </w:rPr>
        <w:t>6</w:t>
      </w:r>
      <w:r w:rsidRPr="004B50CB">
        <w:rPr>
          <w:rFonts w:eastAsia="Calibri" w:cstheme="minorHAnsi"/>
          <w:bCs/>
          <w:sz w:val="24"/>
          <w:szCs w:val="24"/>
        </w:rPr>
        <w:t>0.000,00</w:t>
      </w:r>
    </w:p>
    <w:p w14:paraId="54FBAFC0" w14:textId="77777777" w:rsidR="0004149F" w:rsidRPr="004B50CB" w:rsidRDefault="0004149F" w:rsidP="0004149F">
      <w:pPr>
        <w:widowControl w:val="0"/>
        <w:spacing w:after="0" w:line="240" w:lineRule="auto"/>
        <w:jc w:val="both"/>
        <w:rPr>
          <w:rFonts w:eastAsia="Calibri" w:cstheme="minorHAnsi"/>
          <w:sz w:val="24"/>
          <w:szCs w:val="24"/>
        </w:rPr>
      </w:pPr>
      <w:r w:rsidRPr="004B50CB">
        <w:rPr>
          <w:rFonts w:eastAsia="Calibri" w:cstheme="minorHAnsi"/>
          <w:bCs/>
          <w:spacing w:val="1"/>
          <w:sz w:val="24"/>
          <w:szCs w:val="24"/>
        </w:rPr>
        <w:t>Iz</w:t>
      </w:r>
      <w:r w:rsidRPr="004B50CB">
        <w:rPr>
          <w:rFonts w:eastAsia="Calibri" w:cstheme="minorHAnsi"/>
          <w:bCs/>
          <w:spacing w:val="-1"/>
          <w:sz w:val="24"/>
          <w:szCs w:val="24"/>
        </w:rPr>
        <w:t>v</w:t>
      </w:r>
      <w:r w:rsidRPr="004B50CB">
        <w:rPr>
          <w:rFonts w:eastAsia="Calibri" w:cstheme="minorHAnsi"/>
          <w:bCs/>
          <w:spacing w:val="1"/>
          <w:sz w:val="24"/>
          <w:szCs w:val="24"/>
        </w:rPr>
        <w:t>r</w:t>
      </w:r>
      <w:r w:rsidRPr="004B50CB">
        <w:rPr>
          <w:rFonts w:eastAsia="Calibri" w:cstheme="minorHAnsi"/>
          <w:bCs/>
          <w:sz w:val="24"/>
          <w:szCs w:val="24"/>
        </w:rPr>
        <w:t>š</w:t>
      </w:r>
      <w:r w:rsidRPr="004B50CB">
        <w:rPr>
          <w:rFonts w:eastAsia="Calibri" w:cstheme="minorHAnsi"/>
          <w:bCs/>
          <w:spacing w:val="-1"/>
          <w:sz w:val="24"/>
          <w:szCs w:val="24"/>
        </w:rPr>
        <w:t>e</w:t>
      </w:r>
      <w:r w:rsidRPr="004B50CB">
        <w:rPr>
          <w:rFonts w:eastAsia="Calibri" w:cstheme="minorHAnsi"/>
          <w:bCs/>
          <w:spacing w:val="1"/>
          <w:sz w:val="24"/>
          <w:szCs w:val="24"/>
        </w:rPr>
        <w:t>n</w:t>
      </w:r>
      <w:r w:rsidRPr="004B50CB">
        <w:rPr>
          <w:rFonts w:eastAsia="Calibri" w:cstheme="minorHAnsi"/>
          <w:bCs/>
          <w:sz w:val="24"/>
          <w:szCs w:val="24"/>
        </w:rPr>
        <w:t>o</w:t>
      </w:r>
      <w:r w:rsidRPr="004B50CB">
        <w:rPr>
          <w:rFonts w:eastAsia="Calibri" w:cstheme="minorHAnsi"/>
          <w:bCs/>
          <w:spacing w:val="-1"/>
          <w:sz w:val="24"/>
          <w:szCs w:val="24"/>
        </w:rPr>
        <w:t xml:space="preserve"> 2022.</w:t>
      </w:r>
      <w:r w:rsidRPr="004B50CB">
        <w:rPr>
          <w:rFonts w:eastAsia="Calibri" w:cstheme="minorHAnsi"/>
          <w:bCs/>
          <w:sz w:val="24"/>
          <w:szCs w:val="24"/>
        </w:rPr>
        <w:t>:</w:t>
      </w:r>
      <w:r w:rsidRPr="004B50CB">
        <w:rPr>
          <w:rFonts w:eastAsia="Calibri" w:cstheme="minorHAnsi"/>
          <w:sz w:val="24"/>
          <w:szCs w:val="24"/>
        </w:rPr>
        <w:t xml:space="preserve">  </w:t>
      </w:r>
      <w:r>
        <w:rPr>
          <w:rFonts w:eastAsia="Calibri" w:cstheme="minorHAnsi"/>
          <w:sz w:val="24"/>
          <w:szCs w:val="24"/>
        </w:rPr>
        <w:t>25.500</w:t>
      </w:r>
      <w:r w:rsidRPr="004B50CB">
        <w:rPr>
          <w:rFonts w:eastAsia="Calibri" w:cstheme="minorHAnsi"/>
          <w:sz w:val="24"/>
          <w:szCs w:val="24"/>
        </w:rPr>
        <w:t>,</w:t>
      </w:r>
      <w:r>
        <w:rPr>
          <w:rFonts w:eastAsia="Calibri" w:cstheme="minorHAnsi"/>
          <w:sz w:val="24"/>
          <w:szCs w:val="24"/>
        </w:rPr>
        <w:t>0</w:t>
      </w:r>
      <w:r w:rsidRPr="004B50CB">
        <w:rPr>
          <w:rFonts w:eastAsia="Calibri" w:cstheme="minorHAnsi"/>
          <w:sz w:val="24"/>
          <w:szCs w:val="24"/>
        </w:rPr>
        <w:t xml:space="preserve">0 </w:t>
      </w:r>
      <w:r>
        <w:rPr>
          <w:rFonts w:eastAsia="Calibri" w:cstheme="minorHAnsi"/>
          <w:sz w:val="24"/>
          <w:szCs w:val="24"/>
        </w:rPr>
        <w:t>(42,50%)</w:t>
      </w:r>
    </w:p>
    <w:p w14:paraId="56923E6D" w14:textId="77777777" w:rsidR="0004149F" w:rsidRDefault="0004149F" w:rsidP="0004149F">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i odlukama kontinuirano osigurava</w:t>
      </w:r>
      <w:r w:rsidRPr="00197E0C">
        <w:rPr>
          <w:rFonts w:eastAsia="Calibri" w:cstheme="minorHAnsi"/>
          <w:sz w:val="24"/>
          <w:szCs w:val="24"/>
        </w:rPr>
        <w:t xml:space="preserve"> sredstva za pomoć i školovanje djece poginulih branitelja</w:t>
      </w:r>
      <w:r>
        <w:rPr>
          <w:rFonts w:eastAsia="Calibri" w:cstheme="minorHAnsi"/>
          <w:sz w:val="24"/>
          <w:szCs w:val="24"/>
        </w:rPr>
        <w:t>.</w:t>
      </w:r>
      <w:r w:rsidRPr="00197E0C">
        <w:rPr>
          <w:rFonts w:eastAsia="Calibri" w:cstheme="minorHAnsi"/>
          <w:sz w:val="24"/>
          <w:szCs w:val="24"/>
        </w:rPr>
        <w:t xml:space="preserve"> </w:t>
      </w:r>
    </w:p>
    <w:p w14:paraId="4371C818" w14:textId="77777777" w:rsidR="0004149F" w:rsidRPr="00197E0C" w:rsidRDefault="0004149F" w:rsidP="0004149F">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7F161B27" w14:textId="77777777" w:rsidR="0004149F" w:rsidRDefault="0004149F" w:rsidP="0004149F">
      <w:pPr>
        <w:widowControl w:val="0"/>
        <w:spacing w:after="0" w:line="240" w:lineRule="auto"/>
        <w:jc w:val="both"/>
        <w:rPr>
          <w:rFonts w:eastAsia="Calibri" w:cstheme="minorHAnsi"/>
          <w:b/>
          <w:bCs/>
          <w:position w:val="1"/>
          <w:sz w:val="24"/>
          <w:szCs w:val="24"/>
        </w:rPr>
      </w:pPr>
      <w:r w:rsidRPr="00197E0C">
        <w:rPr>
          <w:rFonts w:eastAsia="Calibri" w:cstheme="minorHAnsi"/>
          <w:b/>
          <w:bCs/>
          <w:sz w:val="24"/>
          <w:szCs w:val="24"/>
        </w:rPr>
        <w:t xml:space="preserve">Zakonska osnova: </w:t>
      </w:r>
      <w:r w:rsidRPr="00197E0C">
        <w:rPr>
          <w:sz w:val="24"/>
          <w:szCs w:val="24"/>
        </w:rPr>
        <w:t>Zakon o hrvatskim braniteljima iz Domovinskog rata i članovima njihovih obitelji</w:t>
      </w:r>
      <w:r w:rsidRPr="007B143D">
        <w:rPr>
          <w:rFonts w:eastAsia="Calibri" w:cstheme="minorHAnsi"/>
          <w:bCs/>
          <w:position w:val="1"/>
          <w:sz w:val="24"/>
          <w:szCs w:val="24"/>
        </w:rPr>
        <w:t>, Zakon o socijalnoj skrbi</w:t>
      </w:r>
      <w:r>
        <w:rPr>
          <w:rFonts w:eastAsia="Calibri" w:cstheme="minorHAnsi"/>
          <w:bCs/>
          <w:position w:val="1"/>
          <w:sz w:val="24"/>
          <w:szCs w:val="24"/>
        </w:rPr>
        <w:t>, Odluka o dodjeli pomoći za odgoj i školovanje djeci i usvojenicima poginulih branitelja</w:t>
      </w:r>
    </w:p>
    <w:p w14:paraId="0E1CB097" w14:textId="77777777" w:rsidR="0004149F" w:rsidRPr="004B50CB" w:rsidRDefault="0004149F" w:rsidP="0004149F">
      <w:pPr>
        <w:widowControl w:val="0"/>
        <w:spacing w:after="0" w:line="240" w:lineRule="auto"/>
        <w:jc w:val="both"/>
        <w:rPr>
          <w:rFonts w:eastAsia="Calibri" w:cstheme="minorHAnsi"/>
          <w:bCs/>
          <w:position w:val="1"/>
          <w:sz w:val="24"/>
          <w:szCs w:val="24"/>
        </w:rPr>
      </w:pPr>
      <w:r w:rsidRPr="00297126">
        <w:rPr>
          <w:rFonts w:eastAsia="Calibri" w:cstheme="minorHAnsi"/>
          <w:b/>
          <w:bCs/>
          <w:position w:val="1"/>
          <w:sz w:val="24"/>
          <w:szCs w:val="24"/>
        </w:rPr>
        <w:t>Pokazatelj uspješnosti:</w:t>
      </w:r>
      <w:r w:rsidRPr="004B50CB">
        <w:rPr>
          <w:rFonts w:eastAsia="Calibri" w:cstheme="minorHAnsi"/>
          <w:bCs/>
          <w:position w:val="1"/>
          <w:sz w:val="24"/>
          <w:szCs w:val="24"/>
        </w:rPr>
        <w:t xml:space="preserve"> </w:t>
      </w:r>
      <w:r>
        <w:rPr>
          <w:rFonts w:eastAsia="Calibri" w:cstheme="minorHAnsi"/>
          <w:bCs/>
          <w:position w:val="1"/>
          <w:sz w:val="24"/>
          <w:szCs w:val="24"/>
        </w:rPr>
        <w:t>Broj riješenih zahtjeva</w:t>
      </w:r>
    </w:p>
    <w:p w14:paraId="7DAF496C" w14:textId="77777777" w:rsidR="0004149F" w:rsidRPr="004B50CB" w:rsidRDefault="0004149F" w:rsidP="0004149F">
      <w:pPr>
        <w:widowControl w:val="0"/>
        <w:spacing w:after="0" w:line="240" w:lineRule="auto"/>
        <w:rPr>
          <w:rFonts w:eastAsia="Calibri" w:cstheme="minorHAnsi"/>
          <w:sz w:val="24"/>
          <w:szCs w:val="24"/>
        </w:rPr>
      </w:pPr>
      <w:r w:rsidRPr="00297126">
        <w:rPr>
          <w:rFonts w:eastAsia="Calibri" w:cstheme="minorHAnsi"/>
          <w:b/>
          <w:bCs/>
          <w:position w:val="1"/>
          <w:sz w:val="24"/>
          <w:szCs w:val="24"/>
        </w:rPr>
        <w:t>Izvještaj o postignutim ciljevima:</w:t>
      </w:r>
      <w:r w:rsidRPr="004B50CB">
        <w:rPr>
          <w:rFonts w:eastAsia="Calibri" w:cstheme="minorHAnsi"/>
          <w:sz w:val="24"/>
          <w:szCs w:val="24"/>
        </w:rPr>
        <w:t xml:space="preserve"> </w:t>
      </w:r>
      <w:r>
        <w:rPr>
          <w:rFonts w:eastAsia="Calibri" w:cstheme="minorHAnsi"/>
          <w:sz w:val="24"/>
          <w:szCs w:val="24"/>
        </w:rPr>
        <w:t>R</w:t>
      </w:r>
      <w:r w:rsidRPr="00197E0C">
        <w:rPr>
          <w:rFonts w:eastAsia="Calibri" w:cstheme="minorHAnsi"/>
          <w:sz w:val="24"/>
          <w:szCs w:val="24"/>
        </w:rPr>
        <w:t>edovno isplaćena mjesečna sredstva</w:t>
      </w:r>
    </w:p>
    <w:p w14:paraId="48A0B9C2" w14:textId="77777777" w:rsidR="0004149F" w:rsidRPr="008620E9" w:rsidRDefault="0004149F" w:rsidP="0004149F">
      <w:pPr>
        <w:widowControl w:val="0"/>
        <w:spacing w:after="0" w:line="240" w:lineRule="auto"/>
        <w:jc w:val="both"/>
        <w:rPr>
          <w:rFonts w:eastAsia="Calibri" w:cstheme="minorHAnsi"/>
          <w:color w:val="FF0000"/>
          <w:sz w:val="24"/>
          <w:szCs w:val="24"/>
        </w:rPr>
      </w:pPr>
    </w:p>
    <w:p w14:paraId="59031553" w14:textId="77777777" w:rsidR="0004149F" w:rsidRPr="004B50CB" w:rsidRDefault="0004149F" w:rsidP="0004149F">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Projekti/programi udruga proisteklih iz Domovinskog rata i ostalih povijesnih udruga</w:t>
      </w:r>
    </w:p>
    <w:p w14:paraId="665606CA" w14:textId="77777777" w:rsidR="0004149F" w:rsidRPr="00197E0C" w:rsidRDefault="0004149F" w:rsidP="0004149F">
      <w:pPr>
        <w:widowControl w:val="0"/>
        <w:spacing w:after="0" w:line="240" w:lineRule="auto"/>
        <w:jc w:val="both"/>
        <w:rPr>
          <w:rFonts w:eastAsia="Calibri" w:cstheme="minorHAnsi"/>
          <w:sz w:val="24"/>
          <w:szCs w:val="24"/>
        </w:rPr>
      </w:pPr>
      <w:r w:rsidRPr="00197E0C">
        <w:rPr>
          <w:rFonts w:eastAsia="Calibri" w:cstheme="minorHAnsi"/>
          <w:bCs/>
          <w:sz w:val="24"/>
          <w:szCs w:val="24"/>
        </w:rPr>
        <w:t>P</w:t>
      </w:r>
      <w:r w:rsidRPr="00197E0C">
        <w:rPr>
          <w:rFonts w:eastAsia="Calibri" w:cstheme="minorHAnsi"/>
          <w:bCs/>
          <w:spacing w:val="1"/>
          <w:sz w:val="24"/>
          <w:szCs w:val="24"/>
        </w:rPr>
        <w:t>l</w:t>
      </w:r>
      <w:r w:rsidRPr="00197E0C">
        <w:rPr>
          <w:rFonts w:eastAsia="Calibri" w:cstheme="minorHAnsi"/>
          <w:bCs/>
          <w:spacing w:val="-1"/>
          <w:sz w:val="24"/>
          <w:szCs w:val="24"/>
        </w:rPr>
        <w:t>a</w:t>
      </w:r>
      <w:r w:rsidRPr="00197E0C">
        <w:rPr>
          <w:rFonts w:eastAsia="Calibri" w:cstheme="minorHAnsi"/>
          <w:bCs/>
          <w:sz w:val="24"/>
          <w:szCs w:val="24"/>
        </w:rPr>
        <w:t>n</w:t>
      </w:r>
      <w:r w:rsidRPr="00197E0C">
        <w:rPr>
          <w:rFonts w:eastAsia="Calibri" w:cstheme="minorHAnsi"/>
          <w:bCs/>
          <w:spacing w:val="2"/>
          <w:sz w:val="24"/>
          <w:szCs w:val="24"/>
        </w:rPr>
        <w:t xml:space="preserve"> </w:t>
      </w:r>
      <w:r w:rsidRPr="00197E0C">
        <w:rPr>
          <w:rFonts w:eastAsia="Calibri" w:cstheme="minorHAnsi"/>
          <w:bCs/>
          <w:spacing w:val="1"/>
          <w:sz w:val="24"/>
          <w:szCs w:val="24"/>
        </w:rPr>
        <w:t>2022.</w:t>
      </w:r>
      <w:r w:rsidRPr="00197E0C">
        <w:rPr>
          <w:rFonts w:eastAsia="Calibri" w:cstheme="minorHAnsi"/>
          <w:bCs/>
          <w:sz w:val="24"/>
          <w:szCs w:val="24"/>
        </w:rPr>
        <w:t xml:space="preserve">: </w:t>
      </w:r>
      <w:r w:rsidRPr="00197E0C">
        <w:rPr>
          <w:rFonts w:eastAsia="Calibri" w:cstheme="minorHAnsi"/>
          <w:bCs/>
          <w:sz w:val="24"/>
          <w:szCs w:val="24"/>
        </w:rPr>
        <w:tab/>
        <w:t xml:space="preserve">   350.000,00</w:t>
      </w:r>
    </w:p>
    <w:p w14:paraId="0D4F53F8" w14:textId="77777777" w:rsidR="0004149F" w:rsidRPr="00197E0C" w:rsidRDefault="0004149F" w:rsidP="0004149F">
      <w:pPr>
        <w:widowControl w:val="0"/>
        <w:spacing w:after="0" w:line="240" w:lineRule="auto"/>
        <w:jc w:val="both"/>
        <w:rPr>
          <w:rFonts w:eastAsia="Calibri" w:cstheme="minorHAnsi"/>
          <w:sz w:val="24"/>
          <w:szCs w:val="24"/>
        </w:rPr>
      </w:pPr>
      <w:r w:rsidRPr="00197E0C">
        <w:rPr>
          <w:rFonts w:eastAsia="Calibri" w:cstheme="minorHAnsi"/>
          <w:bCs/>
          <w:spacing w:val="1"/>
          <w:sz w:val="24"/>
          <w:szCs w:val="24"/>
        </w:rPr>
        <w:t>Iz</w:t>
      </w:r>
      <w:r w:rsidRPr="00197E0C">
        <w:rPr>
          <w:rFonts w:eastAsia="Calibri" w:cstheme="minorHAnsi"/>
          <w:bCs/>
          <w:spacing w:val="-1"/>
          <w:sz w:val="24"/>
          <w:szCs w:val="24"/>
        </w:rPr>
        <w:t>v</w:t>
      </w:r>
      <w:r w:rsidRPr="00197E0C">
        <w:rPr>
          <w:rFonts w:eastAsia="Calibri" w:cstheme="minorHAnsi"/>
          <w:bCs/>
          <w:spacing w:val="1"/>
          <w:sz w:val="24"/>
          <w:szCs w:val="24"/>
        </w:rPr>
        <w:t>r</w:t>
      </w:r>
      <w:r w:rsidRPr="00197E0C">
        <w:rPr>
          <w:rFonts w:eastAsia="Calibri" w:cstheme="minorHAnsi"/>
          <w:bCs/>
          <w:sz w:val="24"/>
          <w:szCs w:val="24"/>
        </w:rPr>
        <w:t>š</w:t>
      </w:r>
      <w:r w:rsidRPr="00197E0C">
        <w:rPr>
          <w:rFonts w:eastAsia="Calibri" w:cstheme="minorHAnsi"/>
          <w:bCs/>
          <w:spacing w:val="-1"/>
          <w:sz w:val="24"/>
          <w:szCs w:val="24"/>
        </w:rPr>
        <w:t>e</w:t>
      </w:r>
      <w:r w:rsidRPr="00197E0C">
        <w:rPr>
          <w:rFonts w:eastAsia="Calibri" w:cstheme="minorHAnsi"/>
          <w:bCs/>
          <w:spacing w:val="1"/>
          <w:sz w:val="24"/>
          <w:szCs w:val="24"/>
        </w:rPr>
        <w:t>n</w:t>
      </w:r>
      <w:r w:rsidRPr="00197E0C">
        <w:rPr>
          <w:rFonts w:eastAsia="Calibri" w:cstheme="minorHAnsi"/>
          <w:bCs/>
          <w:sz w:val="24"/>
          <w:szCs w:val="24"/>
        </w:rPr>
        <w:t>o</w:t>
      </w:r>
      <w:r w:rsidRPr="00197E0C">
        <w:rPr>
          <w:rFonts w:eastAsia="Calibri" w:cstheme="minorHAnsi"/>
          <w:bCs/>
          <w:spacing w:val="-1"/>
          <w:sz w:val="24"/>
          <w:szCs w:val="24"/>
        </w:rPr>
        <w:t xml:space="preserve"> 2022.</w:t>
      </w:r>
      <w:r w:rsidRPr="00197E0C">
        <w:rPr>
          <w:rFonts w:eastAsia="Calibri" w:cstheme="minorHAnsi"/>
          <w:bCs/>
          <w:sz w:val="24"/>
          <w:szCs w:val="24"/>
        </w:rPr>
        <w:t>:</w:t>
      </w:r>
      <w:r w:rsidRPr="00197E0C">
        <w:rPr>
          <w:rFonts w:eastAsia="Calibri" w:cstheme="minorHAnsi"/>
          <w:sz w:val="24"/>
          <w:szCs w:val="24"/>
        </w:rPr>
        <w:t xml:space="preserve">  327.000,00 (93,43%)</w:t>
      </w:r>
    </w:p>
    <w:p w14:paraId="375509BE" w14:textId="77777777" w:rsidR="0004149F" w:rsidRPr="00197E0C" w:rsidRDefault="0004149F" w:rsidP="0004149F">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Pr="00197E0C">
        <w:rPr>
          <w:rFonts w:eastAsia="Calibri" w:cstheme="minorHAnsi"/>
          <w:sz w:val="24"/>
          <w:szCs w:val="24"/>
        </w:rPr>
        <w:t>Županija u svom proračunu, sukladno zakonskim odredbama i odlukama kontinuirano sufinancira rad udruga proisteklih iz Domovinskog rata.</w:t>
      </w:r>
    </w:p>
    <w:p w14:paraId="54637DC9" w14:textId="77777777" w:rsidR="0004149F" w:rsidRPr="00197E0C" w:rsidRDefault="0004149F" w:rsidP="0004149F">
      <w:pPr>
        <w:widowControl w:val="0"/>
        <w:spacing w:after="0" w:line="240" w:lineRule="auto"/>
        <w:jc w:val="both"/>
        <w:rPr>
          <w:rFonts w:eastAsia="Calibri" w:cstheme="minorHAnsi"/>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07DD77F7" w14:textId="77777777" w:rsidR="0004149F" w:rsidRPr="00197E0C" w:rsidRDefault="0004149F" w:rsidP="0004149F">
      <w:pPr>
        <w:widowControl w:val="0"/>
        <w:spacing w:after="0" w:line="240" w:lineRule="auto"/>
        <w:jc w:val="both"/>
        <w:rPr>
          <w:rFonts w:eastAsia="Calibri" w:cstheme="minorHAnsi"/>
          <w:b/>
          <w:bCs/>
          <w:position w:val="1"/>
          <w:sz w:val="24"/>
          <w:szCs w:val="24"/>
        </w:rPr>
      </w:pPr>
      <w:r w:rsidRPr="00197E0C">
        <w:rPr>
          <w:rFonts w:eastAsia="Calibri" w:cstheme="minorHAnsi"/>
          <w:b/>
          <w:bCs/>
          <w:sz w:val="24"/>
          <w:szCs w:val="24"/>
        </w:rPr>
        <w:t xml:space="preserve">Zakonska osnova: </w:t>
      </w:r>
      <w:r w:rsidRPr="00197E0C">
        <w:rPr>
          <w:sz w:val="24"/>
          <w:szCs w:val="24"/>
        </w:rPr>
        <w:t>Zakon o hrvatskim braniteljima iz Domovinskog rata i članovima njihovih obitelji</w:t>
      </w:r>
      <w:r w:rsidRPr="00197E0C">
        <w:rPr>
          <w:rFonts w:eastAsia="Calibri" w:cstheme="minorHAnsi"/>
          <w:b/>
          <w:bCs/>
          <w:position w:val="1"/>
          <w:sz w:val="24"/>
          <w:szCs w:val="24"/>
        </w:rPr>
        <w:t xml:space="preserve">, </w:t>
      </w:r>
      <w:r w:rsidRPr="00197E0C">
        <w:rPr>
          <w:rFonts w:eastAsia="Calibri" w:cstheme="minorHAnsi"/>
          <w:bCs/>
          <w:position w:val="1"/>
          <w:sz w:val="24"/>
          <w:szCs w:val="24"/>
        </w:rPr>
        <w:t>Zakon o zaštiti vojnih i civilnih invalida rata</w:t>
      </w:r>
      <w:r w:rsidRPr="00197E0C">
        <w:rPr>
          <w:rFonts w:eastAsia="Calibri" w:cstheme="minorHAnsi"/>
          <w:b/>
          <w:bCs/>
          <w:position w:val="1"/>
          <w:sz w:val="24"/>
          <w:szCs w:val="24"/>
        </w:rPr>
        <w:t xml:space="preserve"> </w:t>
      </w:r>
    </w:p>
    <w:p w14:paraId="56500071" w14:textId="77777777" w:rsidR="0004149F" w:rsidRPr="008620E9" w:rsidRDefault="0004149F" w:rsidP="0004149F">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6B44BB">
        <w:rPr>
          <w:rFonts w:eastAsia="Calibri" w:cstheme="minorHAnsi"/>
          <w:bCs/>
          <w:sz w:val="24"/>
          <w:szCs w:val="24"/>
        </w:rPr>
        <w:t>broj prijavljenih</w:t>
      </w:r>
      <w:r>
        <w:rPr>
          <w:rFonts w:eastAsia="Calibri" w:cstheme="minorHAnsi"/>
          <w:bCs/>
          <w:sz w:val="24"/>
          <w:szCs w:val="24"/>
        </w:rPr>
        <w:t xml:space="preserve"> programa/projekata iz područja </w:t>
      </w:r>
    </w:p>
    <w:p w14:paraId="562DD45A" w14:textId="77777777" w:rsidR="0004149F" w:rsidRDefault="0004149F" w:rsidP="0004149F">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 xml:space="preserve">m </w:t>
      </w:r>
      <w:r w:rsidRPr="00C96093">
        <w:rPr>
          <w:rFonts w:eastAsia="Calibri" w:cstheme="minorHAnsi"/>
          <w:b/>
          <w:bCs/>
          <w:sz w:val="24"/>
          <w:szCs w:val="24"/>
        </w:rPr>
        <w:t>c</w:t>
      </w:r>
      <w:r w:rsidRPr="00C96093">
        <w:rPr>
          <w:rFonts w:eastAsia="Calibri" w:cstheme="minorHAnsi"/>
          <w:b/>
          <w:bCs/>
          <w:spacing w:val="1"/>
          <w:sz w:val="24"/>
          <w:szCs w:val="24"/>
        </w:rPr>
        <w:t>ilj</w:t>
      </w:r>
      <w:r w:rsidRPr="00C96093">
        <w:rPr>
          <w:rFonts w:eastAsia="Calibri" w:cstheme="minorHAnsi"/>
          <w:b/>
          <w:bCs/>
          <w:spacing w:val="-1"/>
          <w:sz w:val="24"/>
          <w:szCs w:val="24"/>
        </w:rPr>
        <w:t>ev</w:t>
      </w:r>
      <w:r w:rsidRPr="00C96093">
        <w:rPr>
          <w:rFonts w:eastAsia="Calibri" w:cstheme="minorHAnsi"/>
          <w:b/>
          <w:bCs/>
          <w:spacing w:val="1"/>
          <w:sz w:val="24"/>
          <w:szCs w:val="24"/>
        </w:rPr>
        <w:t>i</w:t>
      </w:r>
      <w:r w:rsidRPr="00C96093">
        <w:rPr>
          <w:rFonts w:eastAsia="Calibri" w:cstheme="minorHAnsi"/>
          <w:b/>
          <w:bCs/>
          <w:spacing w:val="-1"/>
          <w:sz w:val="24"/>
          <w:szCs w:val="24"/>
        </w:rPr>
        <w:t>ma</w:t>
      </w:r>
      <w:r w:rsidRPr="00C96093">
        <w:rPr>
          <w:rFonts w:eastAsia="Calibri" w:cstheme="minorHAnsi"/>
          <w:b/>
          <w:bCs/>
          <w:sz w:val="24"/>
          <w:szCs w:val="24"/>
        </w:rPr>
        <w:t>:</w:t>
      </w:r>
      <w:r w:rsidRPr="00C96093">
        <w:rPr>
          <w:rFonts w:eastAsia="Calibri" w:cstheme="minorHAnsi"/>
          <w:bCs/>
          <w:spacing w:val="5"/>
          <w:sz w:val="24"/>
          <w:szCs w:val="24"/>
        </w:rPr>
        <w:t xml:space="preserve"> </w:t>
      </w:r>
      <w:r w:rsidRPr="00C96093">
        <w:rPr>
          <w:rFonts w:eastAsia="Calibri" w:cstheme="minorHAnsi"/>
          <w:spacing w:val="1"/>
          <w:sz w:val="24"/>
          <w:szCs w:val="24"/>
        </w:rPr>
        <w:t xml:space="preserve">Iz proračuna DNŽ se isplaćuju planirana sredstva </w:t>
      </w:r>
      <w:r w:rsidRPr="00A84BE3">
        <w:rPr>
          <w:rFonts w:eastAsia="Calibri" w:cstheme="minorHAnsi"/>
          <w:spacing w:val="1"/>
          <w:sz w:val="24"/>
          <w:szCs w:val="24"/>
        </w:rPr>
        <w:t>na račun</w:t>
      </w:r>
      <w:r>
        <w:rPr>
          <w:rFonts w:eastAsia="Calibri" w:cstheme="minorHAnsi"/>
          <w:spacing w:val="1"/>
          <w:sz w:val="24"/>
          <w:szCs w:val="24"/>
        </w:rPr>
        <w:t>e</w:t>
      </w:r>
    </w:p>
    <w:p w14:paraId="373870B7" w14:textId="77777777" w:rsidR="0004149F" w:rsidRDefault="0004149F" w:rsidP="0004149F">
      <w:pPr>
        <w:widowControl w:val="0"/>
        <w:spacing w:after="0" w:line="240" w:lineRule="auto"/>
        <w:jc w:val="both"/>
        <w:rPr>
          <w:rFonts w:eastAsia="Calibri" w:cstheme="minorHAnsi"/>
          <w:spacing w:val="1"/>
          <w:sz w:val="24"/>
          <w:szCs w:val="24"/>
        </w:rPr>
      </w:pPr>
      <w:r w:rsidRPr="00297126">
        <w:rPr>
          <w:rFonts w:eastAsia="Calibri" w:cstheme="minorHAnsi"/>
          <w:spacing w:val="1"/>
          <w:sz w:val="24"/>
          <w:szCs w:val="24"/>
        </w:rPr>
        <w:t>prijavitelja temeljem Ugovora o financiranju, odnosno podnositelja zahtjeva</w:t>
      </w:r>
    </w:p>
    <w:p w14:paraId="0B48E52A" w14:textId="77777777" w:rsidR="0004149F" w:rsidRPr="00197E0C" w:rsidRDefault="0004149F" w:rsidP="0004149F">
      <w:pPr>
        <w:widowControl w:val="0"/>
        <w:spacing w:after="0" w:line="240" w:lineRule="auto"/>
        <w:jc w:val="both"/>
        <w:rPr>
          <w:rFonts w:eastAsia="Calibri" w:cstheme="minorHAnsi"/>
          <w:spacing w:val="1"/>
          <w:sz w:val="24"/>
          <w:szCs w:val="24"/>
        </w:rPr>
      </w:pPr>
    </w:p>
    <w:p w14:paraId="068C3715" w14:textId="77777777" w:rsidR="0004149F" w:rsidRPr="004B50CB" w:rsidRDefault="0004149F" w:rsidP="0004149F">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Skrb o oboljelim braniteljima Domovinskog rata</w:t>
      </w:r>
    </w:p>
    <w:p w14:paraId="4C29C44B" w14:textId="77777777" w:rsidR="0004149F" w:rsidRPr="00197E0C" w:rsidRDefault="0004149F" w:rsidP="0004149F">
      <w:pPr>
        <w:widowControl w:val="0"/>
        <w:spacing w:after="0" w:line="240" w:lineRule="auto"/>
        <w:jc w:val="both"/>
        <w:rPr>
          <w:rFonts w:eastAsia="Calibri" w:cstheme="minorHAnsi"/>
          <w:sz w:val="24"/>
          <w:szCs w:val="24"/>
        </w:rPr>
      </w:pPr>
      <w:r w:rsidRPr="00197E0C">
        <w:rPr>
          <w:rFonts w:eastAsia="Calibri" w:cstheme="minorHAnsi"/>
          <w:bCs/>
          <w:sz w:val="24"/>
          <w:szCs w:val="24"/>
        </w:rPr>
        <w:t>P</w:t>
      </w:r>
      <w:r w:rsidRPr="00197E0C">
        <w:rPr>
          <w:rFonts w:eastAsia="Calibri" w:cstheme="minorHAnsi"/>
          <w:bCs/>
          <w:spacing w:val="1"/>
          <w:sz w:val="24"/>
          <w:szCs w:val="24"/>
        </w:rPr>
        <w:t>l</w:t>
      </w:r>
      <w:r w:rsidRPr="00197E0C">
        <w:rPr>
          <w:rFonts w:eastAsia="Calibri" w:cstheme="minorHAnsi"/>
          <w:bCs/>
          <w:spacing w:val="-1"/>
          <w:sz w:val="24"/>
          <w:szCs w:val="24"/>
        </w:rPr>
        <w:t>a</w:t>
      </w:r>
      <w:r w:rsidRPr="00197E0C">
        <w:rPr>
          <w:rFonts w:eastAsia="Calibri" w:cstheme="minorHAnsi"/>
          <w:bCs/>
          <w:sz w:val="24"/>
          <w:szCs w:val="24"/>
        </w:rPr>
        <w:t>n</w:t>
      </w:r>
      <w:r w:rsidRPr="00197E0C">
        <w:rPr>
          <w:rFonts w:eastAsia="Calibri" w:cstheme="minorHAnsi"/>
          <w:bCs/>
          <w:spacing w:val="2"/>
          <w:sz w:val="24"/>
          <w:szCs w:val="24"/>
        </w:rPr>
        <w:t xml:space="preserve"> </w:t>
      </w:r>
      <w:r w:rsidRPr="00197E0C">
        <w:rPr>
          <w:rFonts w:eastAsia="Calibri" w:cstheme="minorHAnsi"/>
          <w:bCs/>
          <w:spacing w:val="1"/>
          <w:sz w:val="24"/>
          <w:szCs w:val="24"/>
        </w:rPr>
        <w:t>2022.</w:t>
      </w:r>
      <w:r w:rsidRPr="00197E0C">
        <w:rPr>
          <w:rFonts w:eastAsia="Calibri" w:cstheme="minorHAnsi"/>
          <w:bCs/>
          <w:sz w:val="24"/>
          <w:szCs w:val="24"/>
        </w:rPr>
        <w:t xml:space="preserve">: </w:t>
      </w:r>
      <w:r w:rsidRPr="00197E0C">
        <w:rPr>
          <w:rFonts w:eastAsia="Calibri" w:cstheme="minorHAnsi"/>
          <w:bCs/>
          <w:sz w:val="24"/>
          <w:szCs w:val="24"/>
        </w:rPr>
        <w:tab/>
        <w:t xml:space="preserve">   </w:t>
      </w:r>
      <w:r>
        <w:rPr>
          <w:rFonts w:eastAsia="Calibri" w:cstheme="minorHAnsi"/>
          <w:bCs/>
          <w:sz w:val="24"/>
          <w:szCs w:val="24"/>
        </w:rPr>
        <w:t>28</w:t>
      </w:r>
      <w:r w:rsidRPr="00197E0C">
        <w:rPr>
          <w:rFonts w:eastAsia="Calibri" w:cstheme="minorHAnsi"/>
          <w:bCs/>
          <w:sz w:val="24"/>
          <w:szCs w:val="24"/>
        </w:rPr>
        <w:t>0.000,00</w:t>
      </w:r>
    </w:p>
    <w:p w14:paraId="795C5CC4" w14:textId="77777777" w:rsidR="0004149F" w:rsidRPr="00197E0C" w:rsidRDefault="0004149F" w:rsidP="0004149F">
      <w:pPr>
        <w:widowControl w:val="0"/>
        <w:spacing w:after="0" w:line="240" w:lineRule="auto"/>
        <w:jc w:val="both"/>
        <w:rPr>
          <w:rFonts w:eastAsia="Calibri" w:cstheme="minorHAnsi"/>
          <w:sz w:val="24"/>
          <w:szCs w:val="24"/>
        </w:rPr>
      </w:pPr>
      <w:r w:rsidRPr="00197E0C">
        <w:rPr>
          <w:rFonts w:eastAsia="Calibri" w:cstheme="minorHAnsi"/>
          <w:bCs/>
          <w:spacing w:val="1"/>
          <w:sz w:val="24"/>
          <w:szCs w:val="24"/>
        </w:rPr>
        <w:t>Iz</w:t>
      </w:r>
      <w:r w:rsidRPr="00197E0C">
        <w:rPr>
          <w:rFonts w:eastAsia="Calibri" w:cstheme="minorHAnsi"/>
          <w:bCs/>
          <w:spacing w:val="-1"/>
          <w:sz w:val="24"/>
          <w:szCs w:val="24"/>
        </w:rPr>
        <w:t>v</w:t>
      </w:r>
      <w:r w:rsidRPr="00197E0C">
        <w:rPr>
          <w:rFonts w:eastAsia="Calibri" w:cstheme="minorHAnsi"/>
          <w:bCs/>
          <w:spacing w:val="1"/>
          <w:sz w:val="24"/>
          <w:szCs w:val="24"/>
        </w:rPr>
        <w:t>r</w:t>
      </w:r>
      <w:r w:rsidRPr="00197E0C">
        <w:rPr>
          <w:rFonts w:eastAsia="Calibri" w:cstheme="minorHAnsi"/>
          <w:bCs/>
          <w:sz w:val="24"/>
          <w:szCs w:val="24"/>
        </w:rPr>
        <w:t>š</w:t>
      </w:r>
      <w:r w:rsidRPr="00197E0C">
        <w:rPr>
          <w:rFonts w:eastAsia="Calibri" w:cstheme="minorHAnsi"/>
          <w:bCs/>
          <w:spacing w:val="-1"/>
          <w:sz w:val="24"/>
          <w:szCs w:val="24"/>
        </w:rPr>
        <w:t>e</w:t>
      </w:r>
      <w:r w:rsidRPr="00197E0C">
        <w:rPr>
          <w:rFonts w:eastAsia="Calibri" w:cstheme="minorHAnsi"/>
          <w:bCs/>
          <w:spacing w:val="1"/>
          <w:sz w:val="24"/>
          <w:szCs w:val="24"/>
        </w:rPr>
        <w:t>n</w:t>
      </w:r>
      <w:r w:rsidRPr="00197E0C">
        <w:rPr>
          <w:rFonts w:eastAsia="Calibri" w:cstheme="minorHAnsi"/>
          <w:bCs/>
          <w:sz w:val="24"/>
          <w:szCs w:val="24"/>
        </w:rPr>
        <w:t>o</w:t>
      </w:r>
      <w:r w:rsidRPr="00197E0C">
        <w:rPr>
          <w:rFonts w:eastAsia="Calibri" w:cstheme="minorHAnsi"/>
          <w:bCs/>
          <w:spacing w:val="-1"/>
          <w:sz w:val="24"/>
          <w:szCs w:val="24"/>
        </w:rPr>
        <w:t xml:space="preserve"> 2022.</w:t>
      </w:r>
      <w:r w:rsidRPr="00197E0C">
        <w:rPr>
          <w:rFonts w:eastAsia="Calibri" w:cstheme="minorHAnsi"/>
          <w:bCs/>
          <w:sz w:val="24"/>
          <w:szCs w:val="24"/>
        </w:rPr>
        <w:t>:</w:t>
      </w:r>
      <w:r w:rsidRPr="00197E0C">
        <w:rPr>
          <w:rFonts w:eastAsia="Calibri" w:cstheme="minorHAnsi"/>
          <w:sz w:val="24"/>
          <w:szCs w:val="24"/>
        </w:rPr>
        <w:t xml:space="preserve">  </w:t>
      </w:r>
      <w:r>
        <w:rPr>
          <w:rFonts w:eastAsia="Calibri" w:cstheme="minorHAnsi"/>
          <w:sz w:val="24"/>
          <w:szCs w:val="24"/>
        </w:rPr>
        <w:t>187</w:t>
      </w:r>
      <w:r w:rsidRPr="00197E0C">
        <w:rPr>
          <w:rFonts w:eastAsia="Calibri" w:cstheme="minorHAnsi"/>
          <w:sz w:val="24"/>
          <w:szCs w:val="24"/>
        </w:rPr>
        <w:t>.000,00 (</w:t>
      </w:r>
      <w:r>
        <w:rPr>
          <w:rFonts w:eastAsia="Calibri" w:cstheme="minorHAnsi"/>
          <w:sz w:val="24"/>
          <w:szCs w:val="24"/>
        </w:rPr>
        <w:t>66,79</w:t>
      </w:r>
      <w:r w:rsidRPr="00197E0C">
        <w:rPr>
          <w:rFonts w:eastAsia="Calibri" w:cstheme="minorHAnsi"/>
          <w:sz w:val="24"/>
          <w:szCs w:val="24"/>
        </w:rPr>
        <w:t>%)</w:t>
      </w:r>
    </w:p>
    <w:p w14:paraId="675FBE24" w14:textId="77777777" w:rsidR="0004149F" w:rsidRPr="00197E0C" w:rsidRDefault="0004149F" w:rsidP="0004149F">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Pr="00197E0C">
        <w:rPr>
          <w:rFonts w:eastAsia="Calibri" w:cstheme="minorHAnsi"/>
          <w:sz w:val="24"/>
          <w:szCs w:val="24"/>
        </w:rPr>
        <w:t xml:space="preserve">Županija u svom proračunu, sukladno zakonskim odredbama i odlukama kontinuirano </w:t>
      </w:r>
      <w:r>
        <w:rPr>
          <w:rFonts w:eastAsia="Calibri" w:cstheme="minorHAnsi"/>
          <w:sz w:val="24"/>
          <w:szCs w:val="24"/>
        </w:rPr>
        <w:t>provodi aktivnosti unapređenja kvalitete života oboljelih branitelja.</w:t>
      </w:r>
    </w:p>
    <w:p w14:paraId="5F0E5D7E" w14:textId="77777777" w:rsidR="0004149F" w:rsidRPr="00197E0C" w:rsidRDefault="0004149F" w:rsidP="0004149F">
      <w:pPr>
        <w:widowControl w:val="0"/>
        <w:spacing w:after="0" w:line="240" w:lineRule="auto"/>
        <w:jc w:val="both"/>
        <w:rPr>
          <w:rFonts w:eastAsia="Calibri" w:cstheme="minorHAnsi"/>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452592A0" w14:textId="77777777" w:rsidR="0004149F" w:rsidRPr="00197E0C" w:rsidRDefault="0004149F" w:rsidP="0004149F">
      <w:pPr>
        <w:widowControl w:val="0"/>
        <w:spacing w:after="0" w:line="240" w:lineRule="auto"/>
        <w:jc w:val="both"/>
        <w:rPr>
          <w:rFonts w:eastAsia="Calibri" w:cstheme="minorHAnsi"/>
          <w:b/>
          <w:bCs/>
          <w:position w:val="1"/>
          <w:sz w:val="24"/>
          <w:szCs w:val="24"/>
        </w:rPr>
      </w:pPr>
      <w:r w:rsidRPr="00197E0C">
        <w:rPr>
          <w:rFonts w:eastAsia="Calibri" w:cstheme="minorHAnsi"/>
          <w:b/>
          <w:bCs/>
          <w:sz w:val="24"/>
          <w:szCs w:val="24"/>
        </w:rPr>
        <w:t xml:space="preserve">Zakonska osnova: </w:t>
      </w:r>
      <w:r w:rsidRPr="00197E0C">
        <w:rPr>
          <w:sz w:val="24"/>
          <w:szCs w:val="24"/>
        </w:rPr>
        <w:t>Zakon o hrvatskim braniteljima iz Domovinskog rata i članovima njihovih obitelji</w:t>
      </w:r>
      <w:r w:rsidRPr="007B143D">
        <w:rPr>
          <w:rFonts w:eastAsia="Calibri" w:cstheme="minorHAnsi"/>
          <w:bCs/>
          <w:position w:val="1"/>
          <w:sz w:val="24"/>
          <w:szCs w:val="24"/>
        </w:rPr>
        <w:t xml:space="preserve">, </w:t>
      </w:r>
      <w:r>
        <w:rPr>
          <w:rFonts w:eastAsia="Calibri" w:cstheme="minorHAnsi"/>
          <w:bCs/>
          <w:position w:val="1"/>
          <w:sz w:val="24"/>
          <w:szCs w:val="24"/>
        </w:rPr>
        <w:t>Z</w:t>
      </w:r>
      <w:r w:rsidRPr="007B143D">
        <w:rPr>
          <w:rFonts w:eastAsia="Calibri" w:cstheme="minorHAnsi"/>
          <w:bCs/>
          <w:position w:val="1"/>
          <w:sz w:val="24"/>
          <w:szCs w:val="24"/>
        </w:rPr>
        <w:t>akon o socijalnoj skrbi, Zakon</w:t>
      </w:r>
      <w:r w:rsidRPr="00197E0C">
        <w:rPr>
          <w:rFonts w:eastAsia="Calibri" w:cstheme="minorHAnsi"/>
          <w:bCs/>
          <w:position w:val="1"/>
          <w:sz w:val="24"/>
          <w:szCs w:val="24"/>
        </w:rPr>
        <w:t xml:space="preserve"> o zaštiti vojnih i civilnih invalida rat</w:t>
      </w:r>
      <w:r w:rsidRPr="007B143D">
        <w:rPr>
          <w:rFonts w:eastAsia="Calibri" w:cstheme="minorHAnsi"/>
          <w:bCs/>
          <w:position w:val="1"/>
          <w:sz w:val="24"/>
          <w:szCs w:val="24"/>
        </w:rPr>
        <w:t xml:space="preserve">a, Pravilnik </w:t>
      </w:r>
      <w:r>
        <w:rPr>
          <w:rFonts w:eastAsia="Calibri" w:cstheme="minorHAnsi"/>
          <w:bCs/>
          <w:position w:val="1"/>
          <w:sz w:val="24"/>
          <w:szCs w:val="24"/>
        </w:rPr>
        <w:t>o uvjetima i postupku ostvarivanja prava na jednokratnu novčanu pomoć socijalno ugroženim hrvatskim braniteljima iz Domovinskog rata</w:t>
      </w:r>
    </w:p>
    <w:p w14:paraId="4D76D486" w14:textId="77777777" w:rsidR="0004149F" w:rsidRPr="008620E9" w:rsidRDefault="0004149F" w:rsidP="0004149F">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6B44BB">
        <w:rPr>
          <w:rFonts w:eastAsia="Calibri" w:cstheme="minorHAnsi"/>
          <w:bCs/>
          <w:sz w:val="24"/>
          <w:szCs w:val="24"/>
        </w:rPr>
        <w:t xml:space="preserve">broj </w:t>
      </w:r>
      <w:r>
        <w:rPr>
          <w:rFonts w:eastAsia="Calibri" w:cstheme="minorHAnsi"/>
          <w:bCs/>
          <w:sz w:val="24"/>
          <w:szCs w:val="24"/>
        </w:rPr>
        <w:t xml:space="preserve">riješenih zahtjeva </w:t>
      </w:r>
    </w:p>
    <w:p w14:paraId="62C3EEB2" w14:textId="77777777" w:rsidR="0004149F" w:rsidRDefault="0004149F" w:rsidP="0004149F">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 xml:space="preserve">m </w:t>
      </w:r>
      <w:r w:rsidRPr="00C96093">
        <w:rPr>
          <w:rFonts w:eastAsia="Calibri" w:cstheme="minorHAnsi"/>
          <w:b/>
          <w:bCs/>
          <w:sz w:val="24"/>
          <w:szCs w:val="24"/>
        </w:rPr>
        <w:t>c</w:t>
      </w:r>
      <w:r w:rsidRPr="00C96093">
        <w:rPr>
          <w:rFonts w:eastAsia="Calibri" w:cstheme="minorHAnsi"/>
          <w:b/>
          <w:bCs/>
          <w:spacing w:val="1"/>
          <w:sz w:val="24"/>
          <w:szCs w:val="24"/>
        </w:rPr>
        <w:t>ilj</w:t>
      </w:r>
      <w:r w:rsidRPr="00C96093">
        <w:rPr>
          <w:rFonts w:eastAsia="Calibri" w:cstheme="minorHAnsi"/>
          <w:b/>
          <w:bCs/>
          <w:spacing w:val="-1"/>
          <w:sz w:val="24"/>
          <w:szCs w:val="24"/>
        </w:rPr>
        <w:t>ev</w:t>
      </w:r>
      <w:r w:rsidRPr="00C96093">
        <w:rPr>
          <w:rFonts w:eastAsia="Calibri" w:cstheme="minorHAnsi"/>
          <w:b/>
          <w:bCs/>
          <w:spacing w:val="1"/>
          <w:sz w:val="24"/>
          <w:szCs w:val="24"/>
        </w:rPr>
        <w:t>i</w:t>
      </w:r>
      <w:r w:rsidRPr="00C96093">
        <w:rPr>
          <w:rFonts w:eastAsia="Calibri" w:cstheme="minorHAnsi"/>
          <w:b/>
          <w:bCs/>
          <w:spacing w:val="-1"/>
          <w:sz w:val="24"/>
          <w:szCs w:val="24"/>
        </w:rPr>
        <w:t>ma</w:t>
      </w:r>
      <w:r w:rsidRPr="00C96093">
        <w:rPr>
          <w:rFonts w:eastAsia="Calibri" w:cstheme="minorHAnsi"/>
          <w:b/>
          <w:bCs/>
          <w:sz w:val="24"/>
          <w:szCs w:val="24"/>
        </w:rPr>
        <w:t>:</w:t>
      </w:r>
      <w:r w:rsidRPr="00C96093">
        <w:rPr>
          <w:rFonts w:eastAsia="Calibri" w:cstheme="minorHAnsi"/>
          <w:bCs/>
          <w:spacing w:val="5"/>
          <w:sz w:val="24"/>
          <w:szCs w:val="24"/>
        </w:rPr>
        <w:t xml:space="preserve"> </w:t>
      </w:r>
      <w:r w:rsidRPr="00C96093">
        <w:rPr>
          <w:rFonts w:eastAsia="Calibri" w:cstheme="minorHAnsi"/>
          <w:spacing w:val="1"/>
          <w:sz w:val="24"/>
          <w:szCs w:val="24"/>
        </w:rPr>
        <w:t>Iz prorač</w:t>
      </w:r>
      <w:r>
        <w:rPr>
          <w:rFonts w:eastAsia="Calibri" w:cstheme="minorHAnsi"/>
          <w:spacing w:val="1"/>
          <w:sz w:val="24"/>
          <w:szCs w:val="24"/>
        </w:rPr>
        <w:t>una DNŽ su isplaćena</w:t>
      </w:r>
      <w:r w:rsidRPr="00C96093">
        <w:rPr>
          <w:rFonts w:eastAsia="Calibri" w:cstheme="minorHAnsi"/>
          <w:spacing w:val="1"/>
          <w:sz w:val="24"/>
          <w:szCs w:val="24"/>
        </w:rPr>
        <w:t xml:space="preserve"> sredstva </w:t>
      </w:r>
      <w:r w:rsidRPr="00A84BE3">
        <w:rPr>
          <w:rFonts w:eastAsia="Calibri" w:cstheme="minorHAnsi"/>
          <w:spacing w:val="1"/>
          <w:sz w:val="24"/>
          <w:szCs w:val="24"/>
        </w:rPr>
        <w:t>na račun</w:t>
      </w:r>
      <w:r>
        <w:rPr>
          <w:rFonts w:eastAsia="Calibri" w:cstheme="minorHAnsi"/>
          <w:spacing w:val="1"/>
          <w:sz w:val="24"/>
          <w:szCs w:val="24"/>
        </w:rPr>
        <w:t xml:space="preserve">e </w:t>
      </w:r>
      <w:r w:rsidRPr="00297126">
        <w:rPr>
          <w:rFonts w:eastAsia="Calibri" w:cstheme="minorHAnsi"/>
          <w:spacing w:val="1"/>
          <w:sz w:val="24"/>
          <w:szCs w:val="24"/>
        </w:rPr>
        <w:t>prijavitelja temeljem podn</w:t>
      </w:r>
      <w:r>
        <w:rPr>
          <w:rFonts w:eastAsia="Calibri" w:cstheme="minorHAnsi"/>
          <w:spacing w:val="1"/>
          <w:sz w:val="24"/>
          <w:szCs w:val="24"/>
        </w:rPr>
        <w:t>esenog</w:t>
      </w:r>
      <w:r w:rsidRPr="00297126">
        <w:rPr>
          <w:rFonts w:eastAsia="Calibri" w:cstheme="minorHAnsi"/>
          <w:spacing w:val="1"/>
          <w:sz w:val="24"/>
          <w:szCs w:val="24"/>
        </w:rPr>
        <w:t xml:space="preserve"> zahtjeva</w:t>
      </w:r>
      <w:r>
        <w:rPr>
          <w:rFonts w:eastAsia="Calibri" w:cstheme="minorHAnsi"/>
          <w:spacing w:val="1"/>
          <w:sz w:val="24"/>
          <w:szCs w:val="24"/>
        </w:rPr>
        <w:t>.</w:t>
      </w:r>
    </w:p>
    <w:p w14:paraId="11A91096" w14:textId="77777777" w:rsidR="0004149F" w:rsidRDefault="0004149F" w:rsidP="0004149F">
      <w:pPr>
        <w:widowControl w:val="0"/>
        <w:spacing w:after="0" w:line="240" w:lineRule="auto"/>
        <w:jc w:val="both"/>
        <w:rPr>
          <w:rFonts w:eastAsia="Calibri" w:cstheme="minorHAnsi"/>
          <w:spacing w:val="1"/>
          <w:sz w:val="24"/>
          <w:szCs w:val="24"/>
        </w:rPr>
      </w:pPr>
    </w:p>
    <w:p w14:paraId="1DEE0FE1" w14:textId="77777777" w:rsidR="0004149F" w:rsidRPr="004B50CB" w:rsidRDefault="0004149F" w:rsidP="0004149F">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Održavanje spomenika Pobjedi u Domovinskom ratu</w:t>
      </w:r>
    </w:p>
    <w:p w14:paraId="50E3E5DB" w14:textId="77777777" w:rsidR="0004149F" w:rsidRPr="00197E0C" w:rsidRDefault="0004149F" w:rsidP="0004149F">
      <w:pPr>
        <w:widowControl w:val="0"/>
        <w:spacing w:after="0" w:line="240" w:lineRule="auto"/>
        <w:jc w:val="both"/>
        <w:rPr>
          <w:rFonts w:eastAsia="Calibri" w:cstheme="minorHAnsi"/>
          <w:sz w:val="24"/>
          <w:szCs w:val="24"/>
        </w:rPr>
      </w:pPr>
      <w:r w:rsidRPr="00197E0C">
        <w:rPr>
          <w:rFonts w:eastAsia="Calibri" w:cstheme="minorHAnsi"/>
          <w:bCs/>
          <w:sz w:val="24"/>
          <w:szCs w:val="24"/>
        </w:rPr>
        <w:t>P</w:t>
      </w:r>
      <w:r w:rsidRPr="00197E0C">
        <w:rPr>
          <w:rFonts w:eastAsia="Calibri" w:cstheme="minorHAnsi"/>
          <w:bCs/>
          <w:spacing w:val="1"/>
          <w:sz w:val="24"/>
          <w:szCs w:val="24"/>
        </w:rPr>
        <w:t>l</w:t>
      </w:r>
      <w:r w:rsidRPr="00197E0C">
        <w:rPr>
          <w:rFonts w:eastAsia="Calibri" w:cstheme="minorHAnsi"/>
          <w:bCs/>
          <w:spacing w:val="-1"/>
          <w:sz w:val="24"/>
          <w:szCs w:val="24"/>
        </w:rPr>
        <w:t>a</w:t>
      </w:r>
      <w:r w:rsidRPr="00197E0C">
        <w:rPr>
          <w:rFonts w:eastAsia="Calibri" w:cstheme="minorHAnsi"/>
          <w:bCs/>
          <w:sz w:val="24"/>
          <w:szCs w:val="24"/>
        </w:rPr>
        <w:t>n</w:t>
      </w:r>
      <w:r w:rsidRPr="00197E0C">
        <w:rPr>
          <w:rFonts w:eastAsia="Calibri" w:cstheme="minorHAnsi"/>
          <w:bCs/>
          <w:spacing w:val="2"/>
          <w:sz w:val="24"/>
          <w:szCs w:val="24"/>
        </w:rPr>
        <w:t xml:space="preserve"> </w:t>
      </w:r>
      <w:r w:rsidRPr="00197E0C">
        <w:rPr>
          <w:rFonts w:eastAsia="Calibri" w:cstheme="minorHAnsi"/>
          <w:bCs/>
          <w:spacing w:val="1"/>
          <w:sz w:val="24"/>
          <w:szCs w:val="24"/>
        </w:rPr>
        <w:t>2022.</w:t>
      </w:r>
      <w:r w:rsidRPr="00197E0C">
        <w:rPr>
          <w:rFonts w:eastAsia="Calibri" w:cstheme="minorHAnsi"/>
          <w:bCs/>
          <w:sz w:val="24"/>
          <w:szCs w:val="24"/>
        </w:rPr>
        <w:t xml:space="preserve">: </w:t>
      </w:r>
      <w:r w:rsidRPr="00197E0C">
        <w:rPr>
          <w:rFonts w:eastAsia="Calibri" w:cstheme="minorHAnsi"/>
          <w:bCs/>
          <w:sz w:val="24"/>
          <w:szCs w:val="24"/>
        </w:rPr>
        <w:tab/>
        <w:t xml:space="preserve">   </w:t>
      </w:r>
      <w:r>
        <w:rPr>
          <w:rFonts w:eastAsia="Calibri" w:cstheme="minorHAnsi"/>
          <w:bCs/>
          <w:sz w:val="24"/>
          <w:szCs w:val="24"/>
        </w:rPr>
        <w:t>5</w:t>
      </w:r>
      <w:r w:rsidRPr="00197E0C">
        <w:rPr>
          <w:rFonts w:eastAsia="Calibri" w:cstheme="minorHAnsi"/>
          <w:bCs/>
          <w:sz w:val="24"/>
          <w:szCs w:val="24"/>
        </w:rPr>
        <w:t>0.000,00</w:t>
      </w:r>
    </w:p>
    <w:p w14:paraId="51F5E876" w14:textId="77777777" w:rsidR="0004149F" w:rsidRPr="00197E0C" w:rsidRDefault="0004149F" w:rsidP="0004149F">
      <w:pPr>
        <w:widowControl w:val="0"/>
        <w:spacing w:after="0" w:line="240" w:lineRule="auto"/>
        <w:jc w:val="both"/>
        <w:rPr>
          <w:rFonts w:eastAsia="Calibri" w:cstheme="minorHAnsi"/>
          <w:sz w:val="24"/>
          <w:szCs w:val="24"/>
        </w:rPr>
      </w:pPr>
      <w:r w:rsidRPr="00197E0C">
        <w:rPr>
          <w:rFonts w:eastAsia="Calibri" w:cstheme="minorHAnsi"/>
          <w:bCs/>
          <w:spacing w:val="1"/>
          <w:sz w:val="24"/>
          <w:szCs w:val="24"/>
        </w:rPr>
        <w:t>Iz</w:t>
      </w:r>
      <w:r w:rsidRPr="00197E0C">
        <w:rPr>
          <w:rFonts w:eastAsia="Calibri" w:cstheme="minorHAnsi"/>
          <w:bCs/>
          <w:spacing w:val="-1"/>
          <w:sz w:val="24"/>
          <w:szCs w:val="24"/>
        </w:rPr>
        <w:t>v</w:t>
      </w:r>
      <w:r w:rsidRPr="00197E0C">
        <w:rPr>
          <w:rFonts w:eastAsia="Calibri" w:cstheme="minorHAnsi"/>
          <w:bCs/>
          <w:spacing w:val="1"/>
          <w:sz w:val="24"/>
          <w:szCs w:val="24"/>
        </w:rPr>
        <w:t>r</w:t>
      </w:r>
      <w:r w:rsidRPr="00197E0C">
        <w:rPr>
          <w:rFonts w:eastAsia="Calibri" w:cstheme="minorHAnsi"/>
          <w:bCs/>
          <w:sz w:val="24"/>
          <w:szCs w:val="24"/>
        </w:rPr>
        <w:t>š</w:t>
      </w:r>
      <w:r w:rsidRPr="00197E0C">
        <w:rPr>
          <w:rFonts w:eastAsia="Calibri" w:cstheme="minorHAnsi"/>
          <w:bCs/>
          <w:spacing w:val="-1"/>
          <w:sz w:val="24"/>
          <w:szCs w:val="24"/>
        </w:rPr>
        <w:t>e</w:t>
      </w:r>
      <w:r w:rsidRPr="00197E0C">
        <w:rPr>
          <w:rFonts w:eastAsia="Calibri" w:cstheme="minorHAnsi"/>
          <w:bCs/>
          <w:spacing w:val="1"/>
          <w:sz w:val="24"/>
          <w:szCs w:val="24"/>
        </w:rPr>
        <w:t>n</w:t>
      </w:r>
      <w:r w:rsidRPr="00197E0C">
        <w:rPr>
          <w:rFonts w:eastAsia="Calibri" w:cstheme="minorHAnsi"/>
          <w:bCs/>
          <w:sz w:val="24"/>
          <w:szCs w:val="24"/>
        </w:rPr>
        <w:t>o</w:t>
      </w:r>
      <w:r w:rsidRPr="00197E0C">
        <w:rPr>
          <w:rFonts w:eastAsia="Calibri" w:cstheme="minorHAnsi"/>
          <w:bCs/>
          <w:spacing w:val="-1"/>
          <w:sz w:val="24"/>
          <w:szCs w:val="24"/>
        </w:rPr>
        <w:t xml:space="preserve"> 2022.</w:t>
      </w:r>
      <w:r w:rsidRPr="00197E0C">
        <w:rPr>
          <w:rFonts w:eastAsia="Calibri" w:cstheme="minorHAnsi"/>
          <w:bCs/>
          <w:sz w:val="24"/>
          <w:szCs w:val="24"/>
        </w:rPr>
        <w:t>:</w:t>
      </w:r>
      <w:r w:rsidRPr="00197E0C">
        <w:rPr>
          <w:rFonts w:eastAsia="Calibri" w:cstheme="minorHAnsi"/>
          <w:sz w:val="24"/>
          <w:szCs w:val="24"/>
        </w:rPr>
        <w:t xml:space="preserve">  </w:t>
      </w:r>
      <w:r>
        <w:rPr>
          <w:rFonts w:eastAsia="Calibri" w:cstheme="minorHAnsi"/>
          <w:sz w:val="24"/>
          <w:szCs w:val="24"/>
        </w:rPr>
        <w:t>24.306,25</w:t>
      </w:r>
      <w:r w:rsidRPr="00197E0C">
        <w:rPr>
          <w:rFonts w:eastAsia="Calibri" w:cstheme="minorHAnsi"/>
          <w:sz w:val="24"/>
          <w:szCs w:val="24"/>
        </w:rPr>
        <w:t xml:space="preserve"> (</w:t>
      </w:r>
      <w:r>
        <w:rPr>
          <w:rFonts w:eastAsia="Calibri" w:cstheme="minorHAnsi"/>
          <w:sz w:val="24"/>
          <w:szCs w:val="24"/>
        </w:rPr>
        <w:t>48,61</w:t>
      </w:r>
      <w:r w:rsidRPr="00197E0C">
        <w:rPr>
          <w:rFonts w:eastAsia="Calibri" w:cstheme="minorHAnsi"/>
          <w:sz w:val="24"/>
          <w:szCs w:val="24"/>
        </w:rPr>
        <w:t>%)</w:t>
      </w:r>
    </w:p>
    <w:p w14:paraId="61E3D1E7" w14:textId="77777777" w:rsidR="0004149F" w:rsidRPr="00197E0C" w:rsidRDefault="0004149F" w:rsidP="0004149F">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Pr="00197E0C">
        <w:rPr>
          <w:rFonts w:eastAsia="Calibri" w:cstheme="minorHAnsi"/>
          <w:sz w:val="24"/>
          <w:szCs w:val="24"/>
        </w:rPr>
        <w:t>Županija u svom proračunu</w:t>
      </w:r>
      <w:r>
        <w:rPr>
          <w:rFonts w:eastAsia="Calibri" w:cstheme="minorHAnsi"/>
          <w:sz w:val="24"/>
          <w:szCs w:val="24"/>
        </w:rPr>
        <w:t xml:space="preserve"> osigurava sredstva za održavanje spomenika Pobjedi u Domovinskom ratu</w:t>
      </w:r>
    </w:p>
    <w:p w14:paraId="7BF87F5A" w14:textId="77777777" w:rsidR="0004149F" w:rsidRPr="00197E0C" w:rsidRDefault="0004149F" w:rsidP="0004149F">
      <w:pPr>
        <w:widowControl w:val="0"/>
        <w:spacing w:after="0" w:line="240" w:lineRule="auto"/>
        <w:jc w:val="both"/>
        <w:rPr>
          <w:rFonts w:eastAsia="Calibri" w:cstheme="minorHAnsi"/>
          <w:sz w:val="24"/>
          <w:szCs w:val="24"/>
        </w:rPr>
      </w:pPr>
      <w:r w:rsidRPr="00197E0C">
        <w:rPr>
          <w:rFonts w:eastAsia="Calibri" w:cstheme="minorHAnsi"/>
          <w:b/>
          <w:bCs/>
          <w:sz w:val="24"/>
          <w:szCs w:val="24"/>
        </w:rPr>
        <w:lastRenderedPageBreak/>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073AAA3E" w14:textId="77777777" w:rsidR="0004149F" w:rsidRPr="008620E9" w:rsidRDefault="0004149F" w:rsidP="0004149F">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Pr>
          <w:rFonts w:eastAsia="Calibri" w:cstheme="minorHAnsi"/>
          <w:bCs/>
          <w:sz w:val="24"/>
          <w:szCs w:val="24"/>
        </w:rPr>
        <w:t xml:space="preserve">isplaćena sredstva </w:t>
      </w:r>
    </w:p>
    <w:p w14:paraId="70A1BA74" w14:textId="77777777" w:rsidR="0004149F" w:rsidRDefault="0004149F" w:rsidP="0004149F">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 xml:space="preserve">m </w:t>
      </w:r>
      <w:r w:rsidRPr="00C96093">
        <w:rPr>
          <w:rFonts w:eastAsia="Calibri" w:cstheme="minorHAnsi"/>
          <w:b/>
          <w:bCs/>
          <w:sz w:val="24"/>
          <w:szCs w:val="24"/>
        </w:rPr>
        <w:t>c</w:t>
      </w:r>
      <w:r w:rsidRPr="00C96093">
        <w:rPr>
          <w:rFonts w:eastAsia="Calibri" w:cstheme="minorHAnsi"/>
          <w:b/>
          <w:bCs/>
          <w:spacing w:val="1"/>
          <w:sz w:val="24"/>
          <w:szCs w:val="24"/>
        </w:rPr>
        <w:t>ilj</w:t>
      </w:r>
      <w:r w:rsidRPr="00C96093">
        <w:rPr>
          <w:rFonts w:eastAsia="Calibri" w:cstheme="minorHAnsi"/>
          <w:b/>
          <w:bCs/>
          <w:spacing w:val="-1"/>
          <w:sz w:val="24"/>
          <w:szCs w:val="24"/>
        </w:rPr>
        <w:t>ev</w:t>
      </w:r>
      <w:r w:rsidRPr="00C96093">
        <w:rPr>
          <w:rFonts w:eastAsia="Calibri" w:cstheme="minorHAnsi"/>
          <w:b/>
          <w:bCs/>
          <w:spacing w:val="1"/>
          <w:sz w:val="24"/>
          <w:szCs w:val="24"/>
        </w:rPr>
        <w:t>i</w:t>
      </w:r>
      <w:r w:rsidRPr="00C96093">
        <w:rPr>
          <w:rFonts w:eastAsia="Calibri" w:cstheme="minorHAnsi"/>
          <w:b/>
          <w:bCs/>
          <w:spacing w:val="-1"/>
          <w:sz w:val="24"/>
          <w:szCs w:val="24"/>
        </w:rPr>
        <w:t>ma</w:t>
      </w:r>
      <w:r w:rsidRPr="00C96093">
        <w:rPr>
          <w:rFonts w:eastAsia="Calibri" w:cstheme="minorHAnsi"/>
          <w:b/>
          <w:bCs/>
          <w:sz w:val="24"/>
          <w:szCs w:val="24"/>
        </w:rPr>
        <w:t>:</w:t>
      </w:r>
      <w:r w:rsidRPr="00C96093">
        <w:rPr>
          <w:rFonts w:eastAsia="Calibri" w:cstheme="minorHAnsi"/>
          <w:bCs/>
          <w:spacing w:val="5"/>
          <w:sz w:val="24"/>
          <w:szCs w:val="24"/>
        </w:rPr>
        <w:t xml:space="preserve"> </w:t>
      </w:r>
      <w:r w:rsidRPr="00C96093">
        <w:rPr>
          <w:rFonts w:eastAsia="Calibri" w:cstheme="minorHAnsi"/>
          <w:spacing w:val="1"/>
          <w:sz w:val="24"/>
          <w:szCs w:val="24"/>
        </w:rPr>
        <w:t>Iz prorač</w:t>
      </w:r>
      <w:r>
        <w:rPr>
          <w:rFonts w:eastAsia="Calibri" w:cstheme="minorHAnsi"/>
          <w:spacing w:val="1"/>
          <w:sz w:val="24"/>
          <w:szCs w:val="24"/>
        </w:rPr>
        <w:t>una DNŽ su isplaćena</w:t>
      </w:r>
      <w:r w:rsidRPr="00C96093">
        <w:rPr>
          <w:rFonts w:eastAsia="Calibri" w:cstheme="minorHAnsi"/>
          <w:spacing w:val="1"/>
          <w:sz w:val="24"/>
          <w:szCs w:val="24"/>
        </w:rPr>
        <w:t xml:space="preserve"> sredstva</w:t>
      </w:r>
      <w:r>
        <w:rPr>
          <w:rFonts w:eastAsia="Calibri" w:cstheme="minorHAnsi"/>
          <w:spacing w:val="1"/>
          <w:sz w:val="24"/>
          <w:szCs w:val="24"/>
        </w:rPr>
        <w:t xml:space="preserve"> za održavanje spomenika.</w:t>
      </w:r>
    </w:p>
    <w:p w14:paraId="077ADB3F" w14:textId="77777777" w:rsidR="0004149F" w:rsidRDefault="0004149F" w:rsidP="0004149F">
      <w:pPr>
        <w:widowControl w:val="0"/>
        <w:spacing w:after="0" w:line="240" w:lineRule="auto"/>
        <w:jc w:val="both"/>
        <w:rPr>
          <w:rFonts w:eastAsia="Calibri" w:cstheme="minorHAnsi"/>
          <w:spacing w:val="1"/>
          <w:sz w:val="24"/>
          <w:szCs w:val="24"/>
        </w:rPr>
      </w:pPr>
    </w:p>
    <w:p w14:paraId="0F39B0F8" w14:textId="77777777" w:rsidR="0004149F" w:rsidRPr="004B50CB" w:rsidRDefault="0004149F" w:rsidP="0004149F">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Koordinacija za ljudska prava i povjerenstva</w:t>
      </w:r>
    </w:p>
    <w:p w14:paraId="3346CC99" w14:textId="77777777" w:rsidR="0004149F" w:rsidRPr="00197E0C" w:rsidRDefault="0004149F" w:rsidP="0004149F">
      <w:pPr>
        <w:widowControl w:val="0"/>
        <w:spacing w:after="0" w:line="240" w:lineRule="auto"/>
        <w:jc w:val="both"/>
        <w:rPr>
          <w:rFonts w:eastAsia="Calibri" w:cstheme="minorHAnsi"/>
          <w:sz w:val="24"/>
          <w:szCs w:val="24"/>
        </w:rPr>
      </w:pPr>
      <w:r w:rsidRPr="00197E0C">
        <w:rPr>
          <w:rFonts w:eastAsia="Calibri" w:cstheme="minorHAnsi"/>
          <w:bCs/>
          <w:sz w:val="24"/>
          <w:szCs w:val="24"/>
        </w:rPr>
        <w:t>P</w:t>
      </w:r>
      <w:r w:rsidRPr="00197E0C">
        <w:rPr>
          <w:rFonts w:eastAsia="Calibri" w:cstheme="minorHAnsi"/>
          <w:bCs/>
          <w:spacing w:val="1"/>
          <w:sz w:val="24"/>
          <w:szCs w:val="24"/>
        </w:rPr>
        <w:t>l</w:t>
      </w:r>
      <w:r w:rsidRPr="00197E0C">
        <w:rPr>
          <w:rFonts w:eastAsia="Calibri" w:cstheme="minorHAnsi"/>
          <w:bCs/>
          <w:spacing w:val="-1"/>
          <w:sz w:val="24"/>
          <w:szCs w:val="24"/>
        </w:rPr>
        <w:t>a</w:t>
      </w:r>
      <w:r w:rsidRPr="00197E0C">
        <w:rPr>
          <w:rFonts w:eastAsia="Calibri" w:cstheme="minorHAnsi"/>
          <w:bCs/>
          <w:sz w:val="24"/>
          <w:szCs w:val="24"/>
        </w:rPr>
        <w:t>n</w:t>
      </w:r>
      <w:r w:rsidRPr="00197E0C">
        <w:rPr>
          <w:rFonts w:eastAsia="Calibri" w:cstheme="minorHAnsi"/>
          <w:bCs/>
          <w:spacing w:val="2"/>
          <w:sz w:val="24"/>
          <w:szCs w:val="24"/>
        </w:rPr>
        <w:t xml:space="preserve"> </w:t>
      </w:r>
      <w:r w:rsidRPr="00197E0C">
        <w:rPr>
          <w:rFonts w:eastAsia="Calibri" w:cstheme="minorHAnsi"/>
          <w:bCs/>
          <w:spacing w:val="1"/>
          <w:sz w:val="24"/>
          <w:szCs w:val="24"/>
        </w:rPr>
        <w:t>2022.</w:t>
      </w:r>
      <w:r w:rsidRPr="00197E0C">
        <w:rPr>
          <w:rFonts w:eastAsia="Calibri" w:cstheme="minorHAnsi"/>
          <w:bCs/>
          <w:sz w:val="24"/>
          <w:szCs w:val="24"/>
        </w:rPr>
        <w:t xml:space="preserve">: </w:t>
      </w:r>
      <w:r w:rsidRPr="00197E0C">
        <w:rPr>
          <w:rFonts w:eastAsia="Calibri" w:cstheme="minorHAnsi"/>
          <w:bCs/>
          <w:sz w:val="24"/>
          <w:szCs w:val="24"/>
        </w:rPr>
        <w:tab/>
        <w:t xml:space="preserve">   </w:t>
      </w:r>
      <w:r>
        <w:rPr>
          <w:rFonts w:eastAsia="Calibri" w:cstheme="minorHAnsi"/>
          <w:bCs/>
          <w:sz w:val="24"/>
          <w:szCs w:val="24"/>
        </w:rPr>
        <w:t>5</w:t>
      </w:r>
      <w:r w:rsidRPr="00197E0C">
        <w:rPr>
          <w:rFonts w:eastAsia="Calibri" w:cstheme="minorHAnsi"/>
          <w:bCs/>
          <w:sz w:val="24"/>
          <w:szCs w:val="24"/>
        </w:rPr>
        <w:t>0.000,00</w:t>
      </w:r>
    </w:p>
    <w:p w14:paraId="3E23CD64" w14:textId="77777777" w:rsidR="0004149F" w:rsidRPr="00197E0C" w:rsidRDefault="0004149F" w:rsidP="0004149F">
      <w:pPr>
        <w:widowControl w:val="0"/>
        <w:spacing w:after="0" w:line="240" w:lineRule="auto"/>
        <w:jc w:val="both"/>
        <w:rPr>
          <w:rFonts w:eastAsia="Calibri" w:cstheme="minorHAnsi"/>
          <w:sz w:val="24"/>
          <w:szCs w:val="24"/>
        </w:rPr>
      </w:pPr>
      <w:r w:rsidRPr="00197E0C">
        <w:rPr>
          <w:rFonts w:eastAsia="Calibri" w:cstheme="minorHAnsi"/>
          <w:bCs/>
          <w:spacing w:val="1"/>
          <w:sz w:val="24"/>
          <w:szCs w:val="24"/>
        </w:rPr>
        <w:t>Iz</w:t>
      </w:r>
      <w:r w:rsidRPr="00197E0C">
        <w:rPr>
          <w:rFonts w:eastAsia="Calibri" w:cstheme="minorHAnsi"/>
          <w:bCs/>
          <w:spacing w:val="-1"/>
          <w:sz w:val="24"/>
          <w:szCs w:val="24"/>
        </w:rPr>
        <w:t>v</w:t>
      </w:r>
      <w:r w:rsidRPr="00197E0C">
        <w:rPr>
          <w:rFonts w:eastAsia="Calibri" w:cstheme="minorHAnsi"/>
          <w:bCs/>
          <w:spacing w:val="1"/>
          <w:sz w:val="24"/>
          <w:szCs w:val="24"/>
        </w:rPr>
        <w:t>r</w:t>
      </w:r>
      <w:r w:rsidRPr="00197E0C">
        <w:rPr>
          <w:rFonts w:eastAsia="Calibri" w:cstheme="minorHAnsi"/>
          <w:bCs/>
          <w:sz w:val="24"/>
          <w:szCs w:val="24"/>
        </w:rPr>
        <w:t>š</w:t>
      </w:r>
      <w:r w:rsidRPr="00197E0C">
        <w:rPr>
          <w:rFonts w:eastAsia="Calibri" w:cstheme="minorHAnsi"/>
          <w:bCs/>
          <w:spacing w:val="-1"/>
          <w:sz w:val="24"/>
          <w:szCs w:val="24"/>
        </w:rPr>
        <w:t>e</w:t>
      </w:r>
      <w:r w:rsidRPr="00197E0C">
        <w:rPr>
          <w:rFonts w:eastAsia="Calibri" w:cstheme="minorHAnsi"/>
          <w:bCs/>
          <w:spacing w:val="1"/>
          <w:sz w:val="24"/>
          <w:szCs w:val="24"/>
        </w:rPr>
        <w:t>n</w:t>
      </w:r>
      <w:r w:rsidRPr="00197E0C">
        <w:rPr>
          <w:rFonts w:eastAsia="Calibri" w:cstheme="minorHAnsi"/>
          <w:bCs/>
          <w:sz w:val="24"/>
          <w:szCs w:val="24"/>
        </w:rPr>
        <w:t>o</w:t>
      </w:r>
      <w:r w:rsidRPr="00197E0C">
        <w:rPr>
          <w:rFonts w:eastAsia="Calibri" w:cstheme="minorHAnsi"/>
          <w:bCs/>
          <w:spacing w:val="-1"/>
          <w:sz w:val="24"/>
          <w:szCs w:val="24"/>
        </w:rPr>
        <w:t xml:space="preserve"> 2022.</w:t>
      </w:r>
      <w:r w:rsidRPr="00197E0C">
        <w:rPr>
          <w:rFonts w:eastAsia="Calibri" w:cstheme="minorHAnsi"/>
          <w:bCs/>
          <w:sz w:val="24"/>
          <w:szCs w:val="24"/>
        </w:rPr>
        <w:t>:</w:t>
      </w:r>
      <w:r w:rsidRPr="00197E0C">
        <w:rPr>
          <w:rFonts w:eastAsia="Calibri" w:cstheme="minorHAnsi"/>
          <w:sz w:val="24"/>
          <w:szCs w:val="24"/>
        </w:rPr>
        <w:t xml:space="preserve">  </w:t>
      </w:r>
      <w:r>
        <w:rPr>
          <w:rFonts w:eastAsia="Calibri" w:cstheme="minorHAnsi"/>
          <w:sz w:val="24"/>
          <w:szCs w:val="24"/>
        </w:rPr>
        <w:t>6.200,00</w:t>
      </w:r>
      <w:r w:rsidRPr="00197E0C">
        <w:rPr>
          <w:rFonts w:eastAsia="Calibri" w:cstheme="minorHAnsi"/>
          <w:sz w:val="24"/>
          <w:szCs w:val="24"/>
        </w:rPr>
        <w:t xml:space="preserve"> (</w:t>
      </w:r>
      <w:r>
        <w:rPr>
          <w:rFonts w:eastAsia="Calibri" w:cstheme="minorHAnsi"/>
          <w:sz w:val="24"/>
          <w:szCs w:val="24"/>
        </w:rPr>
        <w:t>12,40</w:t>
      </w:r>
      <w:r w:rsidRPr="00197E0C">
        <w:rPr>
          <w:rFonts w:eastAsia="Calibri" w:cstheme="minorHAnsi"/>
          <w:sz w:val="24"/>
          <w:szCs w:val="24"/>
        </w:rPr>
        <w:t>%)</w:t>
      </w:r>
    </w:p>
    <w:p w14:paraId="7E8B5DED" w14:textId="77777777" w:rsidR="0004149F" w:rsidRPr="00197E0C" w:rsidRDefault="0004149F" w:rsidP="0004149F">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Pr="00197E0C">
        <w:rPr>
          <w:rFonts w:eastAsia="Calibri" w:cstheme="minorHAnsi"/>
          <w:sz w:val="24"/>
          <w:szCs w:val="24"/>
        </w:rPr>
        <w:t>Županija u svom proračunu</w:t>
      </w:r>
      <w:r>
        <w:rPr>
          <w:rFonts w:eastAsia="Calibri" w:cstheme="minorHAnsi"/>
          <w:sz w:val="24"/>
          <w:szCs w:val="24"/>
        </w:rPr>
        <w:t xml:space="preserve"> osigurava sredstva za rad savjetodavnog tijela </w:t>
      </w:r>
      <w:r w:rsidRPr="00156DAE">
        <w:rPr>
          <w:rFonts w:eastAsia="Calibri" w:cstheme="minorHAnsi"/>
          <w:sz w:val="24"/>
          <w:szCs w:val="24"/>
        </w:rPr>
        <w:t>Županijske</w:t>
      </w:r>
      <w:r>
        <w:rPr>
          <w:rFonts w:eastAsia="Calibri" w:cstheme="minorHAnsi"/>
          <w:sz w:val="24"/>
          <w:szCs w:val="24"/>
        </w:rPr>
        <w:t xml:space="preserve"> </w:t>
      </w:r>
      <w:r w:rsidRPr="00156DAE">
        <w:rPr>
          <w:rFonts w:eastAsia="Calibri" w:cstheme="minorHAnsi"/>
          <w:sz w:val="24"/>
          <w:szCs w:val="24"/>
        </w:rPr>
        <w:t>skupštine za pitanja ljudskih prava na području Dubrovačko-neretvanske županije</w:t>
      </w:r>
      <w:r>
        <w:rPr>
          <w:rFonts w:eastAsia="Calibri" w:cstheme="minorHAnsi"/>
          <w:sz w:val="24"/>
          <w:szCs w:val="24"/>
        </w:rPr>
        <w:t xml:space="preserve">, tj. </w:t>
      </w:r>
      <w:r w:rsidRPr="00156DAE">
        <w:rPr>
          <w:rFonts w:eastAsia="Calibri" w:cstheme="minorHAnsi"/>
          <w:sz w:val="24"/>
          <w:szCs w:val="24"/>
        </w:rPr>
        <w:t xml:space="preserve"> </w:t>
      </w:r>
      <w:r>
        <w:rPr>
          <w:rFonts w:eastAsia="Calibri" w:cstheme="minorHAnsi"/>
          <w:sz w:val="24"/>
          <w:szCs w:val="24"/>
        </w:rPr>
        <w:t xml:space="preserve">Koordinacije za ljudska prava, koja između ostalog </w:t>
      </w:r>
      <w:r w:rsidRPr="00156DAE">
        <w:rPr>
          <w:rFonts w:eastAsia="Calibri" w:cstheme="minorHAnsi"/>
          <w:sz w:val="24"/>
          <w:szCs w:val="24"/>
        </w:rPr>
        <w:t>prikuplja podatke o stanju ljudskih prava i sloboda i prava nacionalnih manjina na području</w:t>
      </w:r>
      <w:r>
        <w:rPr>
          <w:rFonts w:eastAsia="Calibri" w:cstheme="minorHAnsi"/>
          <w:sz w:val="24"/>
          <w:szCs w:val="24"/>
        </w:rPr>
        <w:t xml:space="preserve"> </w:t>
      </w:r>
      <w:r w:rsidRPr="00156DAE">
        <w:rPr>
          <w:rFonts w:eastAsia="Calibri" w:cstheme="minorHAnsi"/>
          <w:sz w:val="24"/>
          <w:szCs w:val="24"/>
        </w:rPr>
        <w:t>Dubrovačko-neretvanske-županije</w:t>
      </w:r>
      <w:r>
        <w:rPr>
          <w:rFonts w:eastAsia="Calibri" w:cstheme="minorHAnsi"/>
          <w:sz w:val="24"/>
          <w:szCs w:val="24"/>
        </w:rPr>
        <w:t xml:space="preserve"> te</w:t>
      </w:r>
      <w:r w:rsidRPr="00156DAE">
        <w:rPr>
          <w:rFonts w:eastAsia="Calibri" w:cstheme="minorHAnsi"/>
          <w:sz w:val="24"/>
          <w:szCs w:val="24"/>
        </w:rPr>
        <w:t xml:space="preserve"> upozorava nadležna upravna tijela na području Dubrovačko-neretvanske Županije na pojedine slučajeve kršenja ljudskih prava i sloboda i prava nacionalnih manjina</w:t>
      </w:r>
      <w:r>
        <w:rPr>
          <w:rFonts w:eastAsia="Calibri" w:cstheme="minorHAnsi"/>
          <w:sz w:val="24"/>
          <w:szCs w:val="24"/>
        </w:rPr>
        <w:t>.</w:t>
      </w:r>
    </w:p>
    <w:p w14:paraId="439F3CD1" w14:textId="77777777" w:rsidR="0004149F" w:rsidRDefault="0004149F" w:rsidP="0004149F">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4EECF12C" w14:textId="77777777" w:rsidR="0004149F" w:rsidRPr="00197E0C" w:rsidRDefault="0004149F" w:rsidP="0004149F">
      <w:pPr>
        <w:widowControl w:val="0"/>
        <w:spacing w:after="0" w:line="240" w:lineRule="auto"/>
        <w:jc w:val="both"/>
        <w:rPr>
          <w:rFonts w:eastAsia="Calibri" w:cstheme="minorHAnsi"/>
          <w:sz w:val="24"/>
          <w:szCs w:val="24"/>
        </w:rPr>
      </w:pPr>
      <w:r>
        <w:rPr>
          <w:rFonts w:eastAsia="Calibri" w:cstheme="minorHAnsi"/>
          <w:b/>
          <w:bCs/>
          <w:sz w:val="24"/>
          <w:szCs w:val="24"/>
        </w:rPr>
        <w:t xml:space="preserve">Zakonska osnova: </w:t>
      </w:r>
      <w:r w:rsidRPr="00C74F54">
        <w:rPr>
          <w:rFonts w:eastAsia="Calibri" w:cstheme="minorHAnsi"/>
          <w:bCs/>
          <w:sz w:val="24"/>
          <w:szCs w:val="24"/>
        </w:rPr>
        <w:t xml:space="preserve">Zakon o ravnopravnosti spolova, </w:t>
      </w:r>
      <w:r w:rsidRPr="00C74F54">
        <w:rPr>
          <w:rFonts w:eastAsia="Calibri" w:cstheme="minorHAnsi"/>
          <w:sz w:val="24"/>
          <w:szCs w:val="24"/>
        </w:rPr>
        <w:t>Odluka</w:t>
      </w:r>
      <w:r w:rsidRPr="00156DAE">
        <w:rPr>
          <w:rFonts w:eastAsia="Calibri" w:cstheme="minorHAnsi"/>
          <w:sz w:val="24"/>
          <w:szCs w:val="24"/>
        </w:rPr>
        <w:t xml:space="preserve"> o osnivanju i zadaćama Koordinacije za ljudska prava Dubrovačko-neretvanske županij</w:t>
      </w:r>
      <w:r>
        <w:rPr>
          <w:rFonts w:eastAsia="Calibri" w:cstheme="minorHAnsi"/>
          <w:sz w:val="24"/>
          <w:szCs w:val="24"/>
        </w:rPr>
        <w:t>e,</w:t>
      </w:r>
      <w:r w:rsidRPr="00156DAE">
        <w:rPr>
          <w:rFonts w:eastAsia="Calibri" w:cstheme="minorHAnsi"/>
          <w:bCs/>
          <w:sz w:val="24"/>
          <w:szCs w:val="24"/>
        </w:rPr>
        <w:t xml:space="preserve"> Zakon o lokalnoj i područnoj (regionalnoj) samoupravi</w:t>
      </w:r>
      <w:r w:rsidRPr="00951D0F">
        <w:rPr>
          <w:rFonts w:eastAsia="Calibri" w:cstheme="minorHAnsi"/>
          <w:bCs/>
          <w:sz w:val="24"/>
          <w:szCs w:val="24"/>
        </w:rPr>
        <w:t xml:space="preserve">, Nacionalni program zaštite i promicanja ljudskih prava u RH, </w:t>
      </w:r>
      <w:r w:rsidRPr="00951D0F">
        <w:rPr>
          <w:rFonts w:eastAsia="Calibri" w:cstheme="minorHAnsi"/>
          <w:sz w:val="24"/>
          <w:szCs w:val="24"/>
        </w:rPr>
        <w:t>Povelja Europske unije o temelj</w:t>
      </w:r>
      <w:r w:rsidRPr="00156DAE">
        <w:rPr>
          <w:rFonts w:eastAsia="Calibri" w:cstheme="minorHAnsi"/>
          <w:sz w:val="24"/>
          <w:szCs w:val="24"/>
        </w:rPr>
        <w:t>nim pravima, Odluka</w:t>
      </w:r>
      <w:r>
        <w:rPr>
          <w:rFonts w:eastAsia="Calibri" w:cstheme="minorHAnsi"/>
          <w:sz w:val="24"/>
          <w:szCs w:val="24"/>
        </w:rPr>
        <w:t xml:space="preserve"> o objavi opće deklaracije o lj</w:t>
      </w:r>
      <w:r w:rsidRPr="00156DAE">
        <w:rPr>
          <w:rFonts w:eastAsia="Calibri" w:cstheme="minorHAnsi"/>
          <w:sz w:val="24"/>
          <w:szCs w:val="24"/>
        </w:rPr>
        <w:t>u</w:t>
      </w:r>
      <w:r>
        <w:rPr>
          <w:rFonts w:eastAsia="Calibri" w:cstheme="minorHAnsi"/>
          <w:sz w:val="24"/>
          <w:szCs w:val="24"/>
        </w:rPr>
        <w:t>d</w:t>
      </w:r>
      <w:r w:rsidRPr="00156DAE">
        <w:rPr>
          <w:rFonts w:eastAsia="Calibri" w:cstheme="minorHAnsi"/>
          <w:sz w:val="24"/>
          <w:szCs w:val="24"/>
        </w:rPr>
        <w:t xml:space="preserve">skim pravima, </w:t>
      </w:r>
    </w:p>
    <w:p w14:paraId="72ECF741" w14:textId="77777777" w:rsidR="0004149F" w:rsidRPr="008620E9" w:rsidRDefault="0004149F" w:rsidP="0004149F">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Pr>
          <w:rFonts w:eastAsia="Calibri" w:cstheme="minorHAnsi"/>
          <w:bCs/>
          <w:sz w:val="24"/>
          <w:szCs w:val="24"/>
        </w:rPr>
        <w:t xml:space="preserve">isplaćena sredstva </w:t>
      </w:r>
    </w:p>
    <w:p w14:paraId="07D66364" w14:textId="77777777" w:rsidR="0004149F" w:rsidRDefault="0004149F" w:rsidP="0004149F">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 xml:space="preserve">m </w:t>
      </w:r>
      <w:r w:rsidRPr="00C96093">
        <w:rPr>
          <w:rFonts w:eastAsia="Calibri" w:cstheme="minorHAnsi"/>
          <w:b/>
          <w:bCs/>
          <w:sz w:val="24"/>
          <w:szCs w:val="24"/>
        </w:rPr>
        <w:t>c</w:t>
      </w:r>
      <w:r w:rsidRPr="00C96093">
        <w:rPr>
          <w:rFonts w:eastAsia="Calibri" w:cstheme="minorHAnsi"/>
          <w:b/>
          <w:bCs/>
          <w:spacing w:val="1"/>
          <w:sz w:val="24"/>
          <w:szCs w:val="24"/>
        </w:rPr>
        <w:t>ilj</w:t>
      </w:r>
      <w:r w:rsidRPr="00C96093">
        <w:rPr>
          <w:rFonts w:eastAsia="Calibri" w:cstheme="minorHAnsi"/>
          <w:b/>
          <w:bCs/>
          <w:spacing w:val="-1"/>
          <w:sz w:val="24"/>
          <w:szCs w:val="24"/>
        </w:rPr>
        <w:t>ev</w:t>
      </w:r>
      <w:r w:rsidRPr="00C96093">
        <w:rPr>
          <w:rFonts w:eastAsia="Calibri" w:cstheme="minorHAnsi"/>
          <w:b/>
          <w:bCs/>
          <w:spacing w:val="1"/>
          <w:sz w:val="24"/>
          <w:szCs w:val="24"/>
        </w:rPr>
        <w:t>i</w:t>
      </w:r>
      <w:r w:rsidRPr="00C96093">
        <w:rPr>
          <w:rFonts w:eastAsia="Calibri" w:cstheme="minorHAnsi"/>
          <w:b/>
          <w:bCs/>
          <w:spacing w:val="-1"/>
          <w:sz w:val="24"/>
          <w:szCs w:val="24"/>
        </w:rPr>
        <w:t>ma</w:t>
      </w:r>
      <w:r w:rsidRPr="00C96093">
        <w:rPr>
          <w:rFonts w:eastAsia="Calibri" w:cstheme="minorHAnsi"/>
          <w:b/>
          <w:bCs/>
          <w:sz w:val="24"/>
          <w:szCs w:val="24"/>
        </w:rPr>
        <w:t>:</w:t>
      </w:r>
      <w:r w:rsidRPr="00C96093">
        <w:rPr>
          <w:rFonts w:eastAsia="Calibri" w:cstheme="minorHAnsi"/>
          <w:bCs/>
          <w:spacing w:val="5"/>
          <w:sz w:val="24"/>
          <w:szCs w:val="24"/>
        </w:rPr>
        <w:t xml:space="preserve"> </w:t>
      </w:r>
      <w:r>
        <w:rPr>
          <w:rFonts w:eastAsia="Calibri" w:cstheme="minorHAnsi"/>
          <w:spacing w:val="1"/>
          <w:sz w:val="24"/>
          <w:szCs w:val="24"/>
        </w:rPr>
        <w:t xml:space="preserve">Održane sjednice Koordinacije </w:t>
      </w:r>
    </w:p>
    <w:p w14:paraId="46AFA0A9" w14:textId="77777777" w:rsidR="0004149F" w:rsidRDefault="0004149F" w:rsidP="0004149F">
      <w:pPr>
        <w:widowControl w:val="0"/>
        <w:spacing w:after="0" w:line="240" w:lineRule="auto"/>
        <w:jc w:val="both"/>
        <w:rPr>
          <w:rFonts w:eastAsia="Calibri" w:cstheme="minorHAnsi"/>
          <w:spacing w:val="1"/>
          <w:sz w:val="24"/>
          <w:szCs w:val="24"/>
        </w:rPr>
      </w:pPr>
    </w:p>
    <w:p w14:paraId="5AB3491C" w14:textId="77777777" w:rsidR="0004149F" w:rsidRPr="008620E9" w:rsidRDefault="0004149F" w:rsidP="0004149F">
      <w:pPr>
        <w:widowControl w:val="0"/>
        <w:spacing w:after="0" w:line="240" w:lineRule="auto"/>
        <w:jc w:val="both"/>
        <w:rPr>
          <w:rFonts w:eastAsia="Calibri" w:cstheme="minorHAnsi"/>
          <w:bCs/>
          <w:color w:val="FF0000"/>
          <w:spacing w:val="-3"/>
          <w:sz w:val="24"/>
          <w:szCs w:val="24"/>
        </w:rPr>
      </w:pPr>
    </w:p>
    <w:p w14:paraId="2B08AF95" w14:textId="77777777" w:rsidR="0004149F" w:rsidRPr="008620E9" w:rsidRDefault="0004149F" w:rsidP="0004149F">
      <w:pPr>
        <w:widowControl w:val="0"/>
        <w:shd w:val="clear" w:color="auto" w:fill="D3F5F7" w:themeFill="accent3" w:themeFillTint="33"/>
        <w:spacing w:after="0" w:line="240" w:lineRule="auto"/>
        <w:rPr>
          <w:rFonts w:eastAsia="Calibri" w:cstheme="minorHAnsi"/>
          <w:b/>
          <w:bCs/>
          <w:sz w:val="24"/>
          <w:szCs w:val="24"/>
          <w:u w:val="single" w:color="000000"/>
        </w:rPr>
      </w:pPr>
      <w:r>
        <w:rPr>
          <w:rFonts w:eastAsia="Calibri" w:cstheme="minorHAnsi"/>
          <w:b/>
          <w:bCs/>
          <w:sz w:val="24"/>
          <w:szCs w:val="24"/>
        </w:rPr>
        <w:t xml:space="preserve">PROGRAM 1212 </w:t>
      </w:r>
      <w:r w:rsidRPr="008620E9">
        <w:rPr>
          <w:rFonts w:eastAsia="Calibri" w:cstheme="minorHAnsi"/>
          <w:b/>
          <w:bCs/>
          <w:sz w:val="24"/>
          <w:szCs w:val="24"/>
        </w:rPr>
        <w:t xml:space="preserve"> </w:t>
      </w:r>
      <w:r>
        <w:rPr>
          <w:rFonts w:eastAsia="Calibri" w:cstheme="minorHAnsi"/>
          <w:b/>
          <w:bCs/>
          <w:sz w:val="24"/>
          <w:szCs w:val="24"/>
        </w:rPr>
        <w:t>PROGRAM USTANOVA U ZDRAVSTVU IZNAD STANDARDA</w:t>
      </w:r>
    </w:p>
    <w:p w14:paraId="0744BD00" w14:textId="77777777" w:rsidR="0004149F" w:rsidRPr="008620E9" w:rsidRDefault="0004149F" w:rsidP="0004149F">
      <w:pPr>
        <w:widowControl w:val="0"/>
        <w:spacing w:after="0" w:line="240" w:lineRule="auto"/>
        <w:jc w:val="both"/>
        <w:rPr>
          <w:rFonts w:eastAsia="Calibri" w:cstheme="minorHAnsi"/>
          <w:b/>
          <w:bCs/>
          <w:sz w:val="24"/>
          <w:szCs w:val="24"/>
          <w:u w:val="single" w:color="000000"/>
        </w:rPr>
      </w:pPr>
    </w:p>
    <w:p w14:paraId="7313629E" w14:textId="77777777" w:rsidR="0004149F" w:rsidRPr="008620E9" w:rsidRDefault="0004149F" w:rsidP="0004149F">
      <w:pPr>
        <w:spacing w:after="0" w:line="240" w:lineRule="auto"/>
        <w:jc w:val="both"/>
        <w:rPr>
          <w:rFonts w:eastAsia="Times New Roman" w:cstheme="minorHAnsi"/>
          <w:sz w:val="24"/>
          <w:szCs w:val="24"/>
        </w:rPr>
      </w:pPr>
      <w:r>
        <w:rPr>
          <w:rFonts w:eastAsia="Times New Roman" w:cstheme="minorHAnsi"/>
          <w:sz w:val="24"/>
          <w:szCs w:val="24"/>
        </w:rPr>
        <w:t>Plan 2022:</w:t>
      </w:r>
      <w:r>
        <w:rPr>
          <w:rFonts w:eastAsia="Times New Roman" w:cstheme="minorHAnsi"/>
          <w:sz w:val="24"/>
          <w:szCs w:val="24"/>
        </w:rPr>
        <w:tab/>
        <w:t xml:space="preserve">   2.178.330,00</w:t>
      </w:r>
    </w:p>
    <w:p w14:paraId="49BB3B63" w14:textId="77777777" w:rsidR="0004149F" w:rsidRPr="008620E9" w:rsidRDefault="0004149F" w:rsidP="0004149F">
      <w:pPr>
        <w:spacing w:after="0" w:line="240" w:lineRule="auto"/>
        <w:jc w:val="both"/>
        <w:rPr>
          <w:rFonts w:eastAsia="Times New Roman" w:cstheme="minorHAnsi"/>
          <w:sz w:val="24"/>
          <w:szCs w:val="24"/>
        </w:rPr>
      </w:pPr>
      <w:r w:rsidRPr="008620E9">
        <w:rPr>
          <w:rFonts w:eastAsia="Times New Roman" w:cstheme="minorHAnsi"/>
          <w:sz w:val="24"/>
          <w:szCs w:val="24"/>
        </w:rPr>
        <w:t xml:space="preserve">Izvršenje </w:t>
      </w:r>
      <w:r>
        <w:rPr>
          <w:rFonts w:eastAsia="Times New Roman" w:cstheme="minorHAnsi"/>
          <w:sz w:val="24"/>
          <w:szCs w:val="24"/>
        </w:rPr>
        <w:t>2022.:    319.032,07</w:t>
      </w:r>
    </w:p>
    <w:p w14:paraId="2EE225B3" w14:textId="77777777" w:rsidR="0004149F" w:rsidRPr="008620E9" w:rsidRDefault="0004149F" w:rsidP="0004149F">
      <w:pPr>
        <w:widowControl w:val="0"/>
        <w:spacing w:after="0" w:line="240" w:lineRule="auto"/>
        <w:rPr>
          <w:rFonts w:eastAsia="Calibri" w:cstheme="minorHAnsi"/>
          <w:sz w:val="24"/>
          <w:szCs w:val="24"/>
        </w:rPr>
      </w:pPr>
      <w:r w:rsidRPr="008620E9">
        <w:rPr>
          <w:rFonts w:eastAsia="Calibri" w:cstheme="minorHAnsi"/>
          <w:sz w:val="24"/>
          <w:szCs w:val="24"/>
        </w:rPr>
        <w:t xml:space="preserve">Indeks: </w:t>
      </w:r>
      <w:r>
        <w:rPr>
          <w:rFonts w:eastAsia="Calibri" w:cstheme="minorHAnsi"/>
          <w:sz w:val="24"/>
          <w:szCs w:val="24"/>
        </w:rPr>
        <w:t xml:space="preserve">14,65 </w:t>
      </w:r>
      <w:r w:rsidRPr="008620E9">
        <w:rPr>
          <w:rFonts w:eastAsia="Calibri" w:cstheme="minorHAnsi"/>
          <w:sz w:val="24"/>
          <w:szCs w:val="24"/>
        </w:rPr>
        <w:t>%</w:t>
      </w:r>
    </w:p>
    <w:p w14:paraId="34CD0A9C" w14:textId="77777777" w:rsidR="0004149F" w:rsidRPr="008620E9" w:rsidRDefault="0004149F" w:rsidP="0004149F">
      <w:pPr>
        <w:widowControl w:val="0"/>
        <w:spacing w:after="0" w:line="240" w:lineRule="auto"/>
        <w:rPr>
          <w:rFonts w:eastAsia="Calibri" w:cstheme="minorHAnsi"/>
          <w:bCs/>
          <w:spacing w:val="1"/>
          <w:sz w:val="24"/>
          <w:szCs w:val="24"/>
        </w:rPr>
      </w:pPr>
    </w:p>
    <w:p w14:paraId="391CE08F" w14:textId="77777777" w:rsidR="0004149F" w:rsidRPr="008D2D33" w:rsidRDefault="0004149F" w:rsidP="0004149F">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sidRPr="008D2D33">
        <w:rPr>
          <w:rFonts w:eastAsia="Calibri" w:cstheme="minorHAnsi"/>
          <w:b/>
          <w:bCs/>
          <w:color w:val="000000" w:themeColor="text1"/>
          <w:spacing w:val="-1"/>
          <w:sz w:val="24"/>
          <w:szCs w:val="24"/>
        </w:rPr>
        <w:t xml:space="preserve">Aktivnost: </w:t>
      </w:r>
      <w:r>
        <w:rPr>
          <w:rFonts w:eastAsia="Calibri" w:cstheme="minorHAnsi"/>
          <w:b/>
          <w:bCs/>
          <w:color w:val="000000" w:themeColor="text1"/>
          <w:spacing w:val="-1"/>
          <w:sz w:val="24"/>
          <w:szCs w:val="24"/>
        </w:rPr>
        <w:t>Obveze po sudskim sporovima</w:t>
      </w:r>
    </w:p>
    <w:p w14:paraId="23DF9848" w14:textId="77777777" w:rsidR="0004149F" w:rsidRPr="008D2D33" w:rsidRDefault="0004149F" w:rsidP="0004149F">
      <w:pPr>
        <w:widowControl w:val="0"/>
        <w:tabs>
          <w:tab w:val="left" w:pos="2127"/>
        </w:tabs>
        <w:spacing w:after="0" w:line="240" w:lineRule="auto"/>
        <w:rPr>
          <w:rFonts w:eastAsia="Calibri" w:cstheme="minorHAnsi"/>
          <w:color w:val="000000" w:themeColor="text1"/>
          <w:sz w:val="24"/>
          <w:szCs w:val="24"/>
        </w:rPr>
      </w:pP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 xml:space="preserve">lan </w:t>
      </w:r>
      <w:r w:rsidRPr="008D2D33">
        <w:rPr>
          <w:rFonts w:eastAsia="Calibri" w:cstheme="minorHAnsi"/>
          <w:color w:val="000000" w:themeColor="text1"/>
          <w:spacing w:val="1"/>
          <w:sz w:val="24"/>
          <w:szCs w:val="24"/>
        </w:rPr>
        <w:t>2022</w:t>
      </w:r>
      <w:r w:rsidRPr="008D2D33">
        <w:rPr>
          <w:rFonts w:eastAsia="Calibri" w:cstheme="minorHAnsi"/>
          <w:color w:val="000000" w:themeColor="text1"/>
          <w:sz w:val="24"/>
          <w:szCs w:val="24"/>
        </w:rPr>
        <w:t xml:space="preserve">:         </w:t>
      </w:r>
      <w:r>
        <w:rPr>
          <w:rFonts w:eastAsia="Calibri" w:cstheme="minorHAnsi"/>
          <w:color w:val="000000" w:themeColor="text1"/>
          <w:sz w:val="24"/>
          <w:szCs w:val="24"/>
        </w:rPr>
        <w:t>5</w:t>
      </w:r>
      <w:r w:rsidRPr="008D2D33">
        <w:rPr>
          <w:rFonts w:eastAsia="Calibri" w:cstheme="minorHAnsi"/>
          <w:color w:val="000000" w:themeColor="text1"/>
          <w:sz w:val="24"/>
          <w:szCs w:val="24"/>
        </w:rPr>
        <w:t>0.000,00</w:t>
      </w:r>
    </w:p>
    <w:p w14:paraId="53E1BCD3" w14:textId="77777777" w:rsidR="0004149F" w:rsidRPr="008D2D33" w:rsidRDefault="0004149F" w:rsidP="0004149F">
      <w:pPr>
        <w:widowControl w:val="0"/>
        <w:tabs>
          <w:tab w:val="left" w:pos="2127"/>
        </w:tabs>
        <w:spacing w:after="0" w:line="240" w:lineRule="auto"/>
        <w:rPr>
          <w:rFonts w:eastAsia="Calibri" w:cstheme="minorHAnsi"/>
          <w:color w:val="000000" w:themeColor="text1"/>
          <w:spacing w:val="-1"/>
          <w:sz w:val="24"/>
          <w:szCs w:val="24"/>
        </w:rPr>
      </w:pP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vrše</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o</w:t>
      </w:r>
      <w:r w:rsidRPr="008D2D33">
        <w:rPr>
          <w:rFonts w:eastAsia="Calibri" w:cstheme="minorHAnsi"/>
          <w:color w:val="000000" w:themeColor="text1"/>
          <w:spacing w:val="-1"/>
          <w:sz w:val="24"/>
          <w:szCs w:val="24"/>
        </w:rPr>
        <w:t xml:space="preserve"> 2022.</w:t>
      </w:r>
      <w:r w:rsidRPr="008D2D33">
        <w:rPr>
          <w:rFonts w:eastAsia="Calibri" w:cstheme="minorHAnsi"/>
          <w:color w:val="000000" w:themeColor="text1"/>
          <w:sz w:val="24"/>
          <w:szCs w:val="24"/>
        </w:rPr>
        <w:t xml:space="preserve">:   </w:t>
      </w:r>
      <w:r>
        <w:rPr>
          <w:rFonts w:eastAsia="Calibri" w:cstheme="minorHAnsi"/>
          <w:color w:val="000000" w:themeColor="text1"/>
          <w:sz w:val="24"/>
          <w:szCs w:val="24"/>
        </w:rPr>
        <w:t xml:space="preserve">0,00 (0,00%) </w:t>
      </w:r>
    </w:p>
    <w:p w14:paraId="1615CD1C" w14:textId="77777777" w:rsidR="0004149F" w:rsidRPr="00197E0C" w:rsidRDefault="0004149F" w:rsidP="0004149F">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Pr="0079262B">
        <w:rPr>
          <w:rFonts w:eastAsia="Calibri" w:cstheme="minorHAnsi"/>
          <w:spacing w:val="1"/>
          <w:sz w:val="24"/>
          <w:szCs w:val="24"/>
        </w:rPr>
        <w:t>Osiguravanje financijskih sredstava</w:t>
      </w:r>
      <w:r>
        <w:rPr>
          <w:rFonts w:eastAsia="Calibri" w:cstheme="minorHAnsi"/>
          <w:spacing w:val="1"/>
          <w:sz w:val="24"/>
          <w:szCs w:val="24"/>
        </w:rPr>
        <w:t xml:space="preserve"> za isplatu po pravomoćnim presudama kod socijalnih i zdravstvenih ustanova. </w:t>
      </w:r>
    </w:p>
    <w:p w14:paraId="5D6A7892" w14:textId="77777777" w:rsidR="0004149F" w:rsidRDefault="0004149F" w:rsidP="0004149F">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58A06B3B" w14:textId="77777777" w:rsidR="0004149F" w:rsidRPr="008620E9" w:rsidRDefault="0004149F" w:rsidP="0004149F">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Pr>
          <w:rFonts w:eastAsia="Calibri" w:cstheme="minorHAnsi"/>
          <w:bCs/>
          <w:sz w:val="24"/>
          <w:szCs w:val="24"/>
        </w:rPr>
        <w:t xml:space="preserve">nema </w:t>
      </w:r>
    </w:p>
    <w:p w14:paraId="1D3E8962" w14:textId="77777777" w:rsidR="0004149F" w:rsidRDefault="0004149F" w:rsidP="0004149F">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 xml:space="preserve">m </w:t>
      </w:r>
      <w:r w:rsidRPr="00C96093">
        <w:rPr>
          <w:rFonts w:eastAsia="Calibri" w:cstheme="minorHAnsi"/>
          <w:b/>
          <w:bCs/>
          <w:sz w:val="24"/>
          <w:szCs w:val="24"/>
        </w:rPr>
        <w:t>c</w:t>
      </w:r>
      <w:r w:rsidRPr="00C96093">
        <w:rPr>
          <w:rFonts w:eastAsia="Calibri" w:cstheme="minorHAnsi"/>
          <w:b/>
          <w:bCs/>
          <w:spacing w:val="1"/>
          <w:sz w:val="24"/>
          <w:szCs w:val="24"/>
        </w:rPr>
        <w:t>ilj</w:t>
      </w:r>
      <w:r w:rsidRPr="00C96093">
        <w:rPr>
          <w:rFonts w:eastAsia="Calibri" w:cstheme="minorHAnsi"/>
          <w:b/>
          <w:bCs/>
          <w:spacing w:val="-1"/>
          <w:sz w:val="24"/>
          <w:szCs w:val="24"/>
        </w:rPr>
        <w:t>ev</w:t>
      </w:r>
      <w:r w:rsidRPr="00C96093">
        <w:rPr>
          <w:rFonts w:eastAsia="Calibri" w:cstheme="minorHAnsi"/>
          <w:b/>
          <w:bCs/>
          <w:spacing w:val="1"/>
          <w:sz w:val="24"/>
          <w:szCs w:val="24"/>
        </w:rPr>
        <w:t>i</w:t>
      </w:r>
      <w:r w:rsidRPr="00C96093">
        <w:rPr>
          <w:rFonts w:eastAsia="Calibri" w:cstheme="minorHAnsi"/>
          <w:b/>
          <w:bCs/>
          <w:spacing w:val="-1"/>
          <w:sz w:val="24"/>
          <w:szCs w:val="24"/>
        </w:rPr>
        <w:t>ma</w:t>
      </w:r>
      <w:r w:rsidRPr="00C96093">
        <w:rPr>
          <w:rFonts w:eastAsia="Calibri" w:cstheme="minorHAnsi"/>
          <w:b/>
          <w:bCs/>
          <w:sz w:val="24"/>
          <w:szCs w:val="24"/>
        </w:rPr>
        <w:t>:</w:t>
      </w:r>
      <w:r w:rsidRPr="00C96093">
        <w:rPr>
          <w:rFonts w:eastAsia="Calibri" w:cstheme="minorHAnsi"/>
          <w:bCs/>
          <w:spacing w:val="5"/>
          <w:sz w:val="24"/>
          <w:szCs w:val="24"/>
        </w:rPr>
        <w:t xml:space="preserve"> </w:t>
      </w:r>
      <w:r w:rsidRPr="004B50CB">
        <w:rPr>
          <w:rFonts w:eastAsia="Calibri" w:cstheme="minorHAnsi"/>
          <w:sz w:val="24"/>
          <w:szCs w:val="24"/>
        </w:rPr>
        <w:t>U izvještajnom razdoblju nisu utrošena sredstva</w:t>
      </w:r>
      <w:r>
        <w:rPr>
          <w:rFonts w:eastAsia="Calibri" w:cstheme="minorHAnsi"/>
          <w:sz w:val="24"/>
          <w:szCs w:val="24"/>
        </w:rPr>
        <w:t>.</w:t>
      </w:r>
    </w:p>
    <w:p w14:paraId="03292B01" w14:textId="77777777" w:rsidR="0004149F" w:rsidRDefault="0004149F" w:rsidP="0004149F">
      <w:pPr>
        <w:widowControl w:val="0"/>
        <w:spacing w:after="0" w:line="240" w:lineRule="auto"/>
        <w:jc w:val="both"/>
        <w:rPr>
          <w:rFonts w:eastAsia="Calibri" w:cstheme="minorHAnsi"/>
          <w:spacing w:val="1"/>
          <w:sz w:val="24"/>
          <w:szCs w:val="24"/>
        </w:rPr>
      </w:pPr>
    </w:p>
    <w:p w14:paraId="5D6373E4" w14:textId="77777777" w:rsidR="0004149F" w:rsidRPr="008D2D33" w:rsidRDefault="0004149F" w:rsidP="0004149F">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Pr>
          <w:rFonts w:eastAsia="Calibri" w:cstheme="minorHAnsi"/>
          <w:b/>
          <w:bCs/>
          <w:color w:val="000000" w:themeColor="text1"/>
          <w:spacing w:val="-1"/>
          <w:sz w:val="24"/>
          <w:szCs w:val="24"/>
        </w:rPr>
        <w:t>Kapitalni projekt: Sufinanciranje projekata Poboljšanje pristupa PZZ s naglaskom na udaljena i deprivirana područja</w:t>
      </w:r>
    </w:p>
    <w:p w14:paraId="4B61EA51" w14:textId="77777777" w:rsidR="0004149F" w:rsidRPr="008D2D33" w:rsidRDefault="0004149F" w:rsidP="0004149F">
      <w:pPr>
        <w:widowControl w:val="0"/>
        <w:tabs>
          <w:tab w:val="left" w:pos="2127"/>
        </w:tabs>
        <w:spacing w:after="0" w:line="240" w:lineRule="auto"/>
        <w:rPr>
          <w:rFonts w:eastAsia="Calibri" w:cstheme="minorHAnsi"/>
          <w:color w:val="000000" w:themeColor="text1"/>
          <w:sz w:val="24"/>
          <w:szCs w:val="24"/>
        </w:rPr>
      </w:pP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 xml:space="preserve">lan </w:t>
      </w:r>
      <w:r w:rsidRPr="008D2D33">
        <w:rPr>
          <w:rFonts w:eastAsia="Calibri" w:cstheme="minorHAnsi"/>
          <w:color w:val="000000" w:themeColor="text1"/>
          <w:spacing w:val="1"/>
          <w:sz w:val="24"/>
          <w:szCs w:val="24"/>
        </w:rPr>
        <w:t>2022</w:t>
      </w:r>
      <w:r w:rsidRPr="008D2D33">
        <w:rPr>
          <w:rFonts w:eastAsia="Calibri" w:cstheme="minorHAnsi"/>
          <w:color w:val="000000" w:themeColor="text1"/>
          <w:sz w:val="24"/>
          <w:szCs w:val="24"/>
        </w:rPr>
        <w:t xml:space="preserve">:         </w:t>
      </w:r>
      <w:r>
        <w:rPr>
          <w:rFonts w:eastAsia="Calibri" w:cstheme="minorHAnsi"/>
          <w:color w:val="000000" w:themeColor="text1"/>
          <w:sz w:val="24"/>
          <w:szCs w:val="24"/>
        </w:rPr>
        <w:t>1.086.33</w:t>
      </w:r>
      <w:r w:rsidRPr="008D2D33">
        <w:rPr>
          <w:rFonts w:eastAsia="Calibri" w:cstheme="minorHAnsi"/>
          <w:color w:val="000000" w:themeColor="text1"/>
          <w:sz w:val="24"/>
          <w:szCs w:val="24"/>
        </w:rPr>
        <w:t>0,00</w:t>
      </w:r>
    </w:p>
    <w:p w14:paraId="0666F2E8" w14:textId="77777777" w:rsidR="0004149F" w:rsidRPr="008D2D33" w:rsidRDefault="0004149F" w:rsidP="0004149F">
      <w:pPr>
        <w:widowControl w:val="0"/>
        <w:tabs>
          <w:tab w:val="left" w:pos="2127"/>
        </w:tabs>
        <w:spacing w:after="0" w:line="240" w:lineRule="auto"/>
        <w:rPr>
          <w:rFonts w:eastAsia="Calibri" w:cstheme="minorHAnsi"/>
          <w:color w:val="000000" w:themeColor="text1"/>
          <w:sz w:val="24"/>
          <w:szCs w:val="24"/>
        </w:rPr>
      </w:pP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vrše</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o</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2022.</w:t>
      </w:r>
      <w:r w:rsidRPr="008D2D33">
        <w:rPr>
          <w:rFonts w:eastAsia="Calibri" w:cstheme="minorHAnsi"/>
          <w:color w:val="000000" w:themeColor="text1"/>
          <w:sz w:val="24"/>
          <w:szCs w:val="24"/>
        </w:rPr>
        <w:t xml:space="preserve">:   </w:t>
      </w:r>
      <w:r>
        <w:rPr>
          <w:rFonts w:eastAsia="Calibri" w:cstheme="minorHAnsi"/>
          <w:color w:val="000000" w:themeColor="text1"/>
          <w:sz w:val="24"/>
          <w:szCs w:val="24"/>
        </w:rPr>
        <w:t xml:space="preserve"> 281.632,07 (25,93%)</w:t>
      </w:r>
    </w:p>
    <w:p w14:paraId="36815AB7" w14:textId="77777777" w:rsidR="0004149F" w:rsidRPr="00197E0C" w:rsidRDefault="0004149F" w:rsidP="0004149F">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Pr>
          <w:rFonts w:eastAsia="Calibri" w:cstheme="minorHAnsi"/>
          <w:spacing w:val="1"/>
          <w:sz w:val="24"/>
          <w:szCs w:val="24"/>
        </w:rPr>
        <w:t>Ovom se aktivnošću osiguravaju financijska sredstva kojim će se</w:t>
      </w:r>
      <w:r w:rsidRPr="00C74F54">
        <w:rPr>
          <w:rFonts w:eastAsia="Calibri" w:cstheme="minorHAnsi"/>
          <w:spacing w:val="1"/>
          <w:sz w:val="24"/>
          <w:szCs w:val="24"/>
        </w:rPr>
        <w:t xml:space="preserve"> unaprijedit</w:t>
      </w:r>
      <w:r>
        <w:rPr>
          <w:rFonts w:eastAsia="Calibri" w:cstheme="minorHAnsi"/>
          <w:spacing w:val="1"/>
          <w:sz w:val="24"/>
          <w:szCs w:val="24"/>
        </w:rPr>
        <w:t>i zdravlje otočn</w:t>
      </w:r>
      <w:r w:rsidRPr="00C74F54">
        <w:rPr>
          <w:rFonts w:eastAsia="Calibri" w:cstheme="minorHAnsi"/>
          <w:spacing w:val="1"/>
          <w:sz w:val="24"/>
          <w:szCs w:val="24"/>
        </w:rPr>
        <w:t>og stanovništva i poluotoka Pelješca, poboljšati sigurnost pacijenata te osigurati dostupnost, kvaliteta i učinkovitost pružatelja zdravstvenih usluga.</w:t>
      </w:r>
    </w:p>
    <w:p w14:paraId="1B81ED4F" w14:textId="77777777" w:rsidR="0004149F" w:rsidRDefault="0004149F" w:rsidP="0004149F">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6279A678" w14:textId="77777777" w:rsidR="0004149F" w:rsidRPr="00197E0C" w:rsidRDefault="0004149F" w:rsidP="0004149F">
      <w:pPr>
        <w:widowControl w:val="0"/>
        <w:spacing w:after="0" w:line="240" w:lineRule="auto"/>
        <w:jc w:val="both"/>
        <w:rPr>
          <w:rFonts w:eastAsia="Calibri" w:cstheme="minorHAnsi"/>
          <w:sz w:val="24"/>
          <w:szCs w:val="24"/>
        </w:rPr>
      </w:pPr>
      <w:r w:rsidRPr="00197E0C">
        <w:rPr>
          <w:rFonts w:eastAsia="Calibri" w:cstheme="minorHAnsi"/>
          <w:b/>
          <w:bCs/>
          <w:sz w:val="24"/>
          <w:szCs w:val="24"/>
        </w:rPr>
        <w:t xml:space="preserve">Zakonska osnova: </w:t>
      </w:r>
      <w:r w:rsidRPr="00C74F54">
        <w:rPr>
          <w:rFonts w:eastAsia="Calibri" w:cstheme="minorHAnsi"/>
          <w:bCs/>
          <w:sz w:val="24"/>
          <w:szCs w:val="24"/>
        </w:rPr>
        <w:t xml:space="preserve">Zakon o zdravstvenoj zaštiti, Zakon o uspostavi institucionalnog okvira za </w:t>
      </w:r>
      <w:r w:rsidRPr="00C74F54">
        <w:rPr>
          <w:rFonts w:eastAsia="Calibri" w:cstheme="minorHAnsi"/>
          <w:bCs/>
          <w:sz w:val="24"/>
          <w:szCs w:val="24"/>
        </w:rPr>
        <w:lastRenderedPageBreak/>
        <w:t>provedbu Europskih strukturnih i investicijskih fondova u Republici Hrvatskoj u financijskom razdoblju 2014.-2020.</w:t>
      </w:r>
    </w:p>
    <w:p w14:paraId="6FF44154" w14:textId="77777777" w:rsidR="0004149F" w:rsidRDefault="0004149F" w:rsidP="0004149F">
      <w:pPr>
        <w:widowControl w:val="0"/>
        <w:spacing w:after="0" w:line="240" w:lineRule="auto"/>
        <w:jc w:val="both"/>
        <w:rPr>
          <w:rFonts w:eastAsia="Calibri" w:cstheme="minorHAnsi"/>
          <w:bCs/>
          <w:color w:val="FF0000"/>
          <w:spacing w:val="-3"/>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C74F54">
        <w:rPr>
          <w:rFonts w:eastAsia="Calibri" w:cstheme="minorHAnsi"/>
          <w:bCs/>
          <w:sz w:val="24"/>
          <w:szCs w:val="24"/>
        </w:rPr>
        <w:t xml:space="preserve">nabavljena i instalirana </w:t>
      </w:r>
      <w:r w:rsidRPr="00D76EB6">
        <w:rPr>
          <w:rFonts w:eastAsia="Calibri" w:cstheme="minorHAnsi"/>
          <w:bCs/>
          <w:sz w:val="24"/>
          <w:szCs w:val="24"/>
        </w:rPr>
        <w:t xml:space="preserve">dijagnostičko-terapijska i medicinsko-tehnička </w:t>
      </w:r>
      <w:r w:rsidRPr="00C74F54">
        <w:rPr>
          <w:rFonts w:eastAsia="Calibri" w:cstheme="minorHAnsi"/>
          <w:bCs/>
          <w:sz w:val="24"/>
          <w:szCs w:val="24"/>
        </w:rPr>
        <w:t>oprema</w:t>
      </w:r>
      <w:r>
        <w:rPr>
          <w:rFonts w:eastAsia="Calibri" w:cstheme="minorHAnsi"/>
          <w:bCs/>
          <w:sz w:val="24"/>
          <w:szCs w:val="24"/>
        </w:rPr>
        <w:t>.</w:t>
      </w:r>
    </w:p>
    <w:p w14:paraId="087B1766" w14:textId="77777777" w:rsidR="0004149F" w:rsidRDefault="0004149F" w:rsidP="0004149F">
      <w:pPr>
        <w:widowControl w:val="0"/>
        <w:spacing w:after="0" w:line="240" w:lineRule="auto"/>
        <w:jc w:val="both"/>
        <w:rPr>
          <w:rFonts w:eastAsia="Calibri" w:cstheme="minorHAnsi"/>
          <w:bCs/>
          <w:color w:val="FF0000"/>
          <w:spacing w:val="-3"/>
          <w:sz w:val="24"/>
          <w:szCs w:val="24"/>
        </w:rPr>
      </w:pPr>
    </w:p>
    <w:p w14:paraId="753D5C79" w14:textId="77777777" w:rsidR="0004149F" w:rsidRPr="008D2D33" w:rsidRDefault="0004149F" w:rsidP="0004149F">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Pr>
          <w:rFonts w:eastAsia="Calibri" w:cstheme="minorHAnsi"/>
          <w:b/>
          <w:bCs/>
          <w:color w:val="000000" w:themeColor="text1"/>
          <w:spacing w:val="-1"/>
          <w:sz w:val="24"/>
          <w:szCs w:val="24"/>
        </w:rPr>
        <w:t xml:space="preserve">Kapitalni projekt: Obnova društvenog doma </w:t>
      </w:r>
      <w:proofErr w:type="spellStart"/>
      <w:r>
        <w:rPr>
          <w:rFonts w:eastAsia="Calibri" w:cstheme="minorHAnsi"/>
          <w:b/>
          <w:bCs/>
          <w:color w:val="000000" w:themeColor="text1"/>
          <w:spacing w:val="-1"/>
          <w:sz w:val="24"/>
          <w:szCs w:val="24"/>
        </w:rPr>
        <w:t>Ošlje</w:t>
      </w:r>
      <w:proofErr w:type="spellEnd"/>
      <w:r>
        <w:rPr>
          <w:rFonts w:eastAsia="Calibri" w:cstheme="minorHAnsi"/>
          <w:b/>
          <w:bCs/>
          <w:color w:val="000000" w:themeColor="text1"/>
          <w:spacing w:val="-1"/>
          <w:sz w:val="24"/>
          <w:szCs w:val="24"/>
        </w:rPr>
        <w:t xml:space="preserve"> na Edukacijski centar Crvenog križa</w:t>
      </w:r>
    </w:p>
    <w:p w14:paraId="4E11858B" w14:textId="77777777" w:rsidR="0004149F" w:rsidRPr="008D2D33" w:rsidRDefault="0004149F" w:rsidP="0004149F">
      <w:pPr>
        <w:widowControl w:val="0"/>
        <w:tabs>
          <w:tab w:val="left" w:pos="2127"/>
        </w:tabs>
        <w:spacing w:after="0" w:line="240" w:lineRule="auto"/>
        <w:rPr>
          <w:rFonts w:eastAsia="Calibri" w:cstheme="minorHAnsi"/>
          <w:color w:val="000000" w:themeColor="text1"/>
          <w:sz w:val="24"/>
          <w:szCs w:val="24"/>
        </w:rPr>
      </w:pP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 xml:space="preserve">lan </w:t>
      </w:r>
      <w:r w:rsidRPr="008D2D33">
        <w:rPr>
          <w:rFonts w:eastAsia="Calibri" w:cstheme="minorHAnsi"/>
          <w:color w:val="000000" w:themeColor="text1"/>
          <w:spacing w:val="1"/>
          <w:sz w:val="24"/>
          <w:szCs w:val="24"/>
        </w:rPr>
        <w:t>2022</w:t>
      </w:r>
      <w:r w:rsidRPr="008D2D33">
        <w:rPr>
          <w:rFonts w:eastAsia="Calibri" w:cstheme="minorHAnsi"/>
          <w:color w:val="000000" w:themeColor="text1"/>
          <w:sz w:val="24"/>
          <w:szCs w:val="24"/>
        </w:rPr>
        <w:t xml:space="preserve">:         </w:t>
      </w:r>
      <w:r>
        <w:rPr>
          <w:rFonts w:eastAsia="Calibri" w:cstheme="minorHAnsi"/>
          <w:color w:val="000000" w:themeColor="text1"/>
          <w:sz w:val="24"/>
          <w:szCs w:val="24"/>
        </w:rPr>
        <w:t>542.00</w:t>
      </w:r>
      <w:r w:rsidRPr="008D2D33">
        <w:rPr>
          <w:rFonts w:eastAsia="Calibri" w:cstheme="minorHAnsi"/>
          <w:color w:val="000000" w:themeColor="text1"/>
          <w:sz w:val="24"/>
          <w:szCs w:val="24"/>
        </w:rPr>
        <w:t>0,00</w:t>
      </w:r>
    </w:p>
    <w:p w14:paraId="113CFB71" w14:textId="77777777" w:rsidR="0004149F" w:rsidRPr="008D2D33" w:rsidRDefault="0004149F" w:rsidP="0004149F">
      <w:pPr>
        <w:widowControl w:val="0"/>
        <w:tabs>
          <w:tab w:val="left" w:pos="2127"/>
        </w:tabs>
        <w:spacing w:after="0" w:line="240" w:lineRule="auto"/>
        <w:rPr>
          <w:rFonts w:eastAsia="Calibri" w:cstheme="minorHAnsi"/>
          <w:color w:val="000000" w:themeColor="text1"/>
          <w:sz w:val="24"/>
          <w:szCs w:val="24"/>
        </w:rPr>
      </w:pP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vrše</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o</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2022.</w:t>
      </w:r>
      <w:r w:rsidRPr="008D2D33">
        <w:rPr>
          <w:rFonts w:eastAsia="Calibri" w:cstheme="minorHAnsi"/>
          <w:color w:val="000000" w:themeColor="text1"/>
          <w:sz w:val="24"/>
          <w:szCs w:val="24"/>
        </w:rPr>
        <w:t xml:space="preserve">:  </w:t>
      </w:r>
      <w:r>
        <w:rPr>
          <w:rFonts w:eastAsia="Calibri" w:cstheme="minorHAnsi"/>
          <w:color w:val="000000" w:themeColor="text1"/>
          <w:sz w:val="24"/>
          <w:szCs w:val="24"/>
        </w:rPr>
        <w:t>0 (0,00%)</w:t>
      </w:r>
    </w:p>
    <w:p w14:paraId="6B86DEA3" w14:textId="77777777" w:rsidR="0004149F" w:rsidRPr="00197E0C" w:rsidRDefault="0004149F" w:rsidP="0004149F">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Pr>
          <w:rFonts w:eastAsia="Calibri" w:cstheme="minorHAnsi"/>
          <w:bCs/>
          <w:spacing w:val="53"/>
          <w:sz w:val="24"/>
          <w:szCs w:val="24"/>
        </w:rPr>
        <w:t xml:space="preserve"> </w:t>
      </w:r>
      <w:r>
        <w:rPr>
          <w:rFonts w:eastAsia="Calibri" w:cstheme="minorHAnsi"/>
          <w:spacing w:val="1"/>
          <w:sz w:val="24"/>
          <w:szCs w:val="24"/>
        </w:rPr>
        <w:t xml:space="preserve">Temeljem aktivnosti se osiguravaju sredstva za obnovu i prenamjenu društvenog doma u </w:t>
      </w:r>
      <w:proofErr w:type="spellStart"/>
      <w:r>
        <w:rPr>
          <w:rFonts w:eastAsia="Calibri" w:cstheme="minorHAnsi"/>
          <w:spacing w:val="1"/>
          <w:sz w:val="24"/>
          <w:szCs w:val="24"/>
        </w:rPr>
        <w:t>Ošljem</w:t>
      </w:r>
      <w:proofErr w:type="spellEnd"/>
      <w:r>
        <w:rPr>
          <w:rFonts w:eastAsia="Calibri" w:cstheme="minorHAnsi"/>
          <w:spacing w:val="1"/>
          <w:sz w:val="24"/>
          <w:szCs w:val="24"/>
        </w:rPr>
        <w:t xml:space="preserve"> u svrhu osiguravanja uvjeta za bolji rad Crvenog križa u svrhu održavanja edukacija, treninga, obuka za rad na terenu, intervencijskih vježbi, sportskih natjecanja i redovne djelatnosti CK. </w:t>
      </w:r>
      <w:r>
        <w:rPr>
          <w:rFonts w:eastAsia="Calibri" w:cstheme="minorHAnsi"/>
          <w:bCs/>
          <w:spacing w:val="53"/>
          <w:sz w:val="24"/>
          <w:szCs w:val="24"/>
        </w:rPr>
        <w:t xml:space="preserve"> </w:t>
      </w:r>
    </w:p>
    <w:p w14:paraId="30180316" w14:textId="77777777" w:rsidR="0004149F" w:rsidRDefault="0004149F" w:rsidP="0004149F">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243B1DD0" w14:textId="77777777" w:rsidR="0004149F" w:rsidRPr="00D76EB6" w:rsidRDefault="0004149F" w:rsidP="0004149F">
      <w:pPr>
        <w:widowControl w:val="0"/>
        <w:spacing w:after="0" w:line="240" w:lineRule="auto"/>
        <w:jc w:val="both"/>
        <w:rPr>
          <w:rFonts w:eastAsia="Calibri" w:cstheme="minorHAnsi"/>
          <w:sz w:val="24"/>
          <w:szCs w:val="24"/>
        </w:rPr>
      </w:pPr>
      <w:r w:rsidRPr="00197E0C">
        <w:rPr>
          <w:rFonts w:eastAsia="Calibri" w:cstheme="minorHAnsi"/>
          <w:b/>
          <w:bCs/>
          <w:sz w:val="24"/>
          <w:szCs w:val="24"/>
        </w:rPr>
        <w:t xml:space="preserve">Zakonska osnova: </w:t>
      </w:r>
      <w:r>
        <w:rPr>
          <w:rFonts w:eastAsia="Calibri" w:cstheme="minorHAnsi"/>
          <w:bCs/>
          <w:sz w:val="24"/>
          <w:szCs w:val="24"/>
        </w:rPr>
        <w:t>P</w:t>
      </w:r>
      <w:r w:rsidRPr="00D76EB6">
        <w:rPr>
          <w:rFonts w:eastAsia="Calibri" w:cstheme="minorHAnsi"/>
          <w:bCs/>
          <w:sz w:val="24"/>
          <w:szCs w:val="24"/>
        </w:rPr>
        <w:t>rogram podrške brdsko-planinskim područjima, O</w:t>
      </w:r>
      <w:r>
        <w:rPr>
          <w:rFonts w:eastAsia="Calibri" w:cstheme="minorHAnsi"/>
          <w:bCs/>
          <w:sz w:val="24"/>
          <w:szCs w:val="24"/>
        </w:rPr>
        <w:t>dluka o odabiru projekta, O</w:t>
      </w:r>
      <w:r w:rsidRPr="00D76EB6">
        <w:rPr>
          <w:rFonts w:eastAsia="Calibri" w:cstheme="minorHAnsi"/>
          <w:bCs/>
          <w:sz w:val="24"/>
          <w:szCs w:val="24"/>
        </w:rPr>
        <w:t>dluka o dodatnom financiranju projekta</w:t>
      </w:r>
    </w:p>
    <w:p w14:paraId="0AF37E98" w14:textId="77777777" w:rsidR="0004149F" w:rsidRPr="008620E9" w:rsidRDefault="0004149F" w:rsidP="0004149F">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Pr>
          <w:rFonts w:eastAsia="Calibri" w:cstheme="minorHAnsi"/>
          <w:bCs/>
          <w:sz w:val="24"/>
          <w:szCs w:val="24"/>
        </w:rPr>
        <w:t xml:space="preserve">nema </w:t>
      </w:r>
    </w:p>
    <w:p w14:paraId="3A4C5261" w14:textId="77777777" w:rsidR="0004149F" w:rsidRDefault="0004149F" w:rsidP="0004149F">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 xml:space="preserve">m </w:t>
      </w:r>
      <w:r w:rsidRPr="00C96093">
        <w:rPr>
          <w:rFonts w:eastAsia="Calibri" w:cstheme="minorHAnsi"/>
          <w:b/>
          <w:bCs/>
          <w:sz w:val="24"/>
          <w:szCs w:val="24"/>
        </w:rPr>
        <w:t>c</w:t>
      </w:r>
      <w:r w:rsidRPr="00C96093">
        <w:rPr>
          <w:rFonts w:eastAsia="Calibri" w:cstheme="minorHAnsi"/>
          <w:b/>
          <w:bCs/>
          <w:spacing w:val="1"/>
          <w:sz w:val="24"/>
          <w:szCs w:val="24"/>
        </w:rPr>
        <w:t>ilj</w:t>
      </w:r>
      <w:r w:rsidRPr="00C96093">
        <w:rPr>
          <w:rFonts w:eastAsia="Calibri" w:cstheme="minorHAnsi"/>
          <w:b/>
          <w:bCs/>
          <w:spacing w:val="-1"/>
          <w:sz w:val="24"/>
          <w:szCs w:val="24"/>
        </w:rPr>
        <w:t>ev</w:t>
      </w:r>
      <w:r w:rsidRPr="00C96093">
        <w:rPr>
          <w:rFonts w:eastAsia="Calibri" w:cstheme="minorHAnsi"/>
          <w:b/>
          <w:bCs/>
          <w:spacing w:val="1"/>
          <w:sz w:val="24"/>
          <w:szCs w:val="24"/>
        </w:rPr>
        <w:t>i</w:t>
      </w:r>
      <w:r w:rsidRPr="00C96093">
        <w:rPr>
          <w:rFonts w:eastAsia="Calibri" w:cstheme="minorHAnsi"/>
          <w:b/>
          <w:bCs/>
          <w:spacing w:val="-1"/>
          <w:sz w:val="24"/>
          <w:szCs w:val="24"/>
        </w:rPr>
        <w:t>ma</w:t>
      </w:r>
      <w:r w:rsidRPr="00C96093">
        <w:rPr>
          <w:rFonts w:eastAsia="Calibri" w:cstheme="minorHAnsi"/>
          <w:b/>
          <w:bCs/>
          <w:sz w:val="24"/>
          <w:szCs w:val="24"/>
        </w:rPr>
        <w:t>:</w:t>
      </w:r>
      <w:r w:rsidRPr="00C96093">
        <w:rPr>
          <w:rFonts w:eastAsia="Calibri" w:cstheme="minorHAnsi"/>
          <w:bCs/>
          <w:spacing w:val="5"/>
          <w:sz w:val="24"/>
          <w:szCs w:val="24"/>
        </w:rPr>
        <w:t xml:space="preserve"> </w:t>
      </w:r>
      <w:r w:rsidRPr="004B50CB">
        <w:rPr>
          <w:rFonts w:eastAsia="Calibri" w:cstheme="minorHAnsi"/>
          <w:sz w:val="24"/>
          <w:szCs w:val="24"/>
        </w:rPr>
        <w:t>U izvještajnom razdoblju nisu utrošena sredstva</w:t>
      </w:r>
      <w:r>
        <w:rPr>
          <w:rFonts w:eastAsia="Calibri" w:cstheme="minorHAnsi"/>
          <w:sz w:val="24"/>
          <w:szCs w:val="24"/>
        </w:rPr>
        <w:t>.</w:t>
      </w:r>
    </w:p>
    <w:p w14:paraId="1D011FD1" w14:textId="77777777" w:rsidR="0004149F" w:rsidRDefault="0004149F" w:rsidP="0004149F">
      <w:pPr>
        <w:widowControl w:val="0"/>
        <w:spacing w:after="0" w:line="240" w:lineRule="auto"/>
        <w:jc w:val="both"/>
        <w:rPr>
          <w:rFonts w:eastAsia="Calibri" w:cstheme="minorHAnsi"/>
          <w:bCs/>
          <w:color w:val="FF0000"/>
          <w:spacing w:val="-3"/>
          <w:sz w:val="24"/>
          <w:szCs w:val="24"/>
        </w:rPr>
      </w:pPr>
    </w:p>
    <w:p w14:paraId="4F2E60D4" w14:textId="77777777" w:rsidR="0004149F" w:rsidRPr="008D2D33" w:rsidRDefault="0004149F" w:rsidP="0004149F">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Pr>
          <w:rFonts w:eastAsia="Calibri" w:cstheme="minorHAnsi"/>
          <w:b/>
          <w:bCs/>
          <w:color w:val="000000" w:themeColor="text1"/>
          <w:spacing w:val="-1"/>
          <w:sz w:val="24"/>
          <w:szCs w:val="24"/>
        </w:rPr>
        <w:t xml:space="preserve">Kapitalni projekt: Rasvjeta </w:t>
      </w:r>
      <w:proofErr w:type="spellStart"/>
      <w:r>
        <w:rPr>
          <w:rFonts w:eastAsia="Calibri" w:cstheme="minorHAnsi"/>
          <w:b/>
          <w:bCs/>
          <w:color w:val="000000" w:themeColor="text1"/>
          <w:spacing w:val="-1"/>
          <w:sz w:val="24"/>
          <w:szCs w:val="24"/>
        </w:rPr>
        <w:t>helidroma</w:t>
      </w:r>
      <w:proofErr w:type="spellEnd"/>
      <w:r>
        <w:rPr>
          <w:rFonts w:eastAsia="Calibri" w:cstheme="minorHAnsi"/>
          <w:b/>
          <w:bCs/>
          <w:color w:val="000000" w:themeColor="text1"/>
          <w:spacing w:val="-1"/>
          <w:sz w:val="24"/>
          <w:szCs w:val="24"/>
        </w:rPr>
        <w:t xml:space="preserve"> – općina Janjina</w:t>
      </w:r>
    </w:p>
    <w:p w14:paraId="41457EEE" w14:textId="77777777" w:rsidR="0004149F" w:rsidRPr="008D2D33" w:rsidRDefault="0004149F" w:rsidP="0004149F">
      <w:pPr>
        <w:widowControl w:val="0"/>
        <w:tabs>
          <w:tab w:val="left" w:pos="2127"/>
        </w:tabs>
        <w:spacing w:after="0" w:line="240" w:lineRule="auto"/>
        <w:rPr>
          <w:rFonts w:eastAsia="Calibri" w:cstheme="minorHAnsi"/>
          <w:color w:val="000000" w:themeColor="text1"/>
          <w:sz w:val="24"/>
          <w:szCs w:val="24"/>
        </w:rPr>
      </w:pP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 xml:space="preserve">lan </w:t>
      </w:r>
      <w:r w:rsidRPr="008D2D33">
        <w:rPr>
          <w:rFonts w:eastAsia="Calibri" w:cstheme="minorHAnsi"/>
          <w:color w:val="000000" w:themeColor="text1"/>
          <w:spacing w:val="1"/>
          <w:sz w:val="24"/>
          <w:szCs w:val="24"/>
        </w:rPr>
        <w:t>2022</w:t>
      </w:r>
      <w:r w:rsidRPr="008D2D33">
        <w:rPr>
          <w:rFonts w:eastAsia="Calibri" w:cstheme="minorHAnsi"/>
          <w:color w:val="000000" w:themeColor="text1"/>
          <w:sz w:val="24"/>
          <w:szCs w:val="24"/>
        </w:rPr>
        <w:t xml:space="preserve">:         </w:t>
      </w:r>
      <w:r>
        <w:rPr>
          <w:rFonts w:eastAsia="Calibri" w:cstheme="minorHAnsi"/>
          <w:color w:val="000000" w:themeColor="text1"/>
          <w:sz w:val="24"/>
          <w:szCs w:val="24"/>
        </w:rPr>
        <w:t>85.00</w:t>
      </w:r>
      <w:r w:rsidRPr="008D2D33">
        <w:rPr>
          <w:rFonts w:eastAsia="Calibri" w:cstheme="minorHAnsi"/>
          <w:color w:val="000000" w:themeColor="text1"/>
          <w:sz w:val="24"/>
          <w:szCs w:val="24"/>
        </w:rPr>
        <w:t>0,00</w:t>
      </w:r>
    </w:p>
    <w:p w14:paraId="2223491A" w14:textId="77777777" w:rsidR="0004149F" w:rsidRPr="008D2D33" w:rsidRDefault="0004149F" w:rsidP="0004149F">
      <w:pPr>
        <w:widowControl w:val="0"/>
        <w:tabs>
          <w:tab w:val="left" w:pos="2127"/>
        </w:tabs>
        <w:spacing w:after="0" w:line="240" w:lineRule="auto"/>
        <w:rPr>
          <w:rFonts w:eastAsia="Calibri" w:cstheme="minorHAnsi"/>
          <w:color w:val="000000" w:themeColor="text1"/>
          <w:sz w:val="24"/>
          <w:szCs w:val="24"/>
        </w:rPr>
      </w:pP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vrše</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o</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2022.</w:t>
      </w:r>
      <w:r w:rsidRPr="008D2D33">
        <w:rPr>
          <w:rFonts w:eastAsia="Calibri" w:cstheme="minorHAnsi"/>
          <w:color w:val="000000" w:themeColor="text1"/>
          <w:sz w:val="24"/>
          <w:szCs w:val="24"/>
        </w:rPr>
        <w:t xml:space="preserve">:  </w:t>
      </w:r>
      <w:r>
        <w:rPr>
          <w:rFonts w:eastAsia="Calibri" w:cstheme="minorHAnsi"/>
          <w:color w:val="000000" w:themeColor="text1"/>
          <w:sz w:val="24"/>
          <w:szCs w:val="24"/>
        </w:rPr>
        <w:t>0 (0,00%)</w:t>
      </w:r>
    </w:p>
    <w:p w14:paraId="3EB83FB7" w14:textId="77777777" w:rsidR="0004149F" w:rsidRPr="00197E0C" w:rsidRDefault="0004149F" w:rsidP="0004149F">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Pr="00D76EB6">
        <w:rPr>
          <w:rFonts w:eastAsia="Calibri" w:cstheme="minorHAnsi"/>
          <w:bCs/>
          <w:sz w:val="24"/>
          <w:szCs w:val="24"/>
        </w:rPr>
        <w:t>Unapređenje kvalitete dostupne medicinske usluge stanovništvu poluotoka Pelješca</w:t>
      </w:r>
      <w:r>
        <w:rPr>
          <w:rFonts w:eastAsia="Calibri" w:cstheme="minorHAnsi"/>
          <w:bCs/>
          <w:spacing w:val="53"/>
          <w:sz w:val="24"/>
          <w:szCs w:val="24"/>
        </w:rPr>
        <w:t xml:space="preserve"> </w:t>
      </w:r>
    </w:p>
    <w:p w14:paraId="3D711E15" w14:textId="77777777" w:rsidR="0004149F" w:rsidRDefault="0004149F" w:rsidP="0004149F">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379BD3DC" w14:textId="77777777" w:rsidR="0004149F" w:rsidRPr="008620E9" w:rsidRDefault="0004149F" w:rsidP="0004149F">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Pr>
          <w:rFonts w:eastAsia="Calibri" w:cstheme="minorHAnsi"/>
          <w:bCs/>
          <w:sz w:val="24"/>
          <w:szCs w:val="24"/>
        </w:rPr>
        <w:t xml:space="preserve">nema </w:t>
      </w:r>
    </w:p>
    <w:p w14:paraId="701B7CA8" w14:textId="77777777" w:rsidR="0004149F" w:rsidRDefault="0004149F" w:rsidP="0004149F">
      <w:pPr>
        <w:widowControl w:val="0"/>
        <w:spacing w:after="0" w:line="240" w:lineRule="auto"/>
        <w:jc w:val="both"/>
        <w:rPr>
          <w:rFonts w:eastAsia="Calibri" w:cstheme="minorHAnsi"/>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 xml:space="preserve">m </w:t>
      </w:r>
      <w:r w:rsidRPr="00C96093">
        <w:rPr>
          <w:rFonts w:eastAsia="Calibri" w:cstheme="minorHAnsi"/>
          <w:b/>
          <w:bCs/>
          <w:sz w:val="24"/>
          <w:szCs w:val="24"/>
        </w:rPr>
        <w:t>c</w:t>
      </w:r>
      <w:r w:rsidRPr="00C96093">
        <w:rPr>
          <w:rFonts w:eastAsia="Calibri" w:cstheme="minorHAnsi"/>
          <w:b/>
          <w:bCs/>
          <w:spacing w:val="1"/>
          <w:sz w:val="24"/>
          <w:szCs w:val="24"/>
        </w:rPr>
        <w:t>ilj</w:t>
      </w:r>
      <w:r w:rsidRPr="00C96093">
        <w:rPr>
          <w:rFonts w:eastAsia="Calibri" w:cstheme="minorHAnsi"/>
          <w:b/>
          <w:bCs/>
          <w:spacing w:val="-1"/>
          <w:sz w:val="24"/>
          <w:szCs w:val="24"/>
        </w:rPr>
        <w:t>ev</w:t>
      </w:r>
      <w:r w:rsidRPr="00C96093">
        <w:rPr>
          <w:rFonts w:eastAsia="Calibri" w:cstheme="minorHAnsi"/>
          <w:b/>
          <w:bCs/>
          <w:spacing w:val="1"/>
          <w:sz w:val="24"/>
          <w:szCs w:val="24"/>
        </w:rPr>
        <w:t>i</w:t>
      </w:r>
      <w:r w:rsidRPr="00C96093">
        <w:rPr>
          <w:rFonts w:eastAsia="Calibri" w:cstheme="minorHAnsi"/>
          <w:b/>
          <w:bCs/>
          <w:spacing w:val="-1"/>
          <w:sz w:val="24"/>
          <w:szCs w:val="24"/>
        </w:rPr>
        <w:t>ma</w:t>
      </w:r>
      <w:r w:rsidRPr="00C96093">
        <w:rPr>
          <w:rFonts w:eastAsia="Calibri" w:cstheme="minorHAnsi"/>
          <w:b/>
          <w:bCs/>
          <w:sz w:val="24"/>
          <w:szCs w:val="24"/>
        </w:rPr>
        <w:t>:</w:t>
      </w:r>
      <w:r w:rsidRPr="00C96093">
        <w:rPr>
          <w:rFonts w:eastAsia="Calibri" w:cstheme="minorHAnsi"/>
          <w:bCs/>
          <w:spacing w:val="5"/>
          <w:sz w:val="24"/>
          <w:szCs w:val="24"/>
        </w:rPr>
        <w:t xml:space="preserve"> </w:t>
      </w:r>
      <w:r w:rsidRPr="004B50CB">
        <w:rPr>
          <w:rFonts w:eastAsia="Calibri" w:cstheme="minorHAnsi"/>
          <w:sz w:val="24"/>
          <w:szCs w:val="24"/>
        </w:rPr>
        <w:t>U izvještajnom razdoblju nisu utrošena sredstva</w:t>
      </w:r>
      <w:r>
        <w:rPr>
          <w:rFonts w:eastAsia="Calibri" w:cstheme="minorHAnsi"/>
          <w:sz w:val="24"/>
          <w:szCs w:val="24"/>
        </w:rPr>
        <w:t>.</w:t>
      </w:r>
    </w:p>
    <w:p w14:paraId="698A1BC9" w14:textId="77777777" w:rsidR="0004149F" w:rsidRDefault="0004149F" w:rsidP="0004149F">
      <w:pPr>
        <w:widowControl w:val="0"/>
        <w:spacing w:after="0" w:line="240" w:lineRule="auto"/>
        <w:jc w:val="both"/>
        <w:rPr>
          <w:rFonts w:eastAsia="Calibri" w:cstheme="minorHAnsi"/>
          <w:spacing w:val="1"/>
          <w:sz w:val="24"/>
          <w:szCs w:val="24"/>
        </w:rPr>
      </w:pPr>
    </w:p>
    <w:p w14:paraId="7258D771" w14:textId="77777777" w:rsidR="0004149F" w:rsidRPr="008D2D33" w:rsidRDefault="0004149F" w:rsidP="0004149F">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Pr>
          <w:rFonts w:eastAsia="Calibri" w:cstheme="minorHAnsi"/>
          <w:b/>
          <w:bCs/>
          <w:color w:val="000000" w:themeColor="text1"/>
          <w:spacing w:val="-1"/>
          <w:sz w:val="24"/>
          <w:szCs w:val="24"/>
        </w:rPr>
        <w:t>Tekući projekt: Poboljšanje standarda zdravstvene ustanove</w:t>
      </w:r>
    </w:p>
    <w:p w14:paraId="554DF9B1" w14:textId="77777777" w:rsidR="0004149F" w:rsidRPr="008D2D33" w:rsidRDefault="0004149F" w:rsidP="0004149F">
      <w:pPr>
        <w:widowControl w:val="0"/>
        <w:tabs>
          <w:tab w:val="left" w:pos="2127"/>
        </w:tabs>
        <w:spacing w:after="0" w:line="240" w:lineRule="auto"/>
        <w:rPr>
          <w:rFonts w:eastAsia="Calibri" w:cstheme="minorHAnsi"/>
          <w:color w:val="000000" w:themeColor="text1"/>
          <w:sz w:val="24"/>
          <w:szCs w:val="24"/>
        </w:rPr>
      </w:pP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 xml:space="preserve">lan </w:t>
      </w:r>
      <w:r w:rsidRPr="008D2D33">
        <w:rPr>
          <w:rFonts w:eastAsia="Calibri" w:cstheme="minorHAnsi"/>
          <w:color w:val="000000" w:themeColor="text1"/>
          <w:spacing w:val="1"/>
          <w:sz w:val="24"/>
          <w:szCs w:val="24"/>
        </w:rPr>
        <w:t>2022</w:t>
      </w:r>
      <w:r w:rsidRPr="008D2D33">
        <w:rPr>
          <w:rFonts w:eastAsia="Calibri" w:cstheme="minorHAnsi"/>
          <w:color w:val="000000" w:themeColor="text1"/>
          <w:sz w:val="24"/>
          <w:szCs w:val="24"/>
        </w:rPr>
        <w:t xml:space="preserve">:         </w:t>
      </w:r>
      <w:r>
        <w:rPr>
          <w:rFonts w:eastAsia="Calibri" w:cstheme="minorHAnsi"/>
          <w:color w:val="000000" w:themeColor="text1"/>
          <w:sz w:val="24"/>
          <w:szCs w:val="24"/>
        </w:rPr>
        <w:t>15.00</w:t>
      </w:r>
      <w:r w:rsidRPr="008D2D33">
        <w:rPr>
          <w:rFonts w:eastAsia="Calibri" w:cstheme="minorHAnsi"/>
          <w:color w:val="000000" w:themeColor="text1"/>
          <w:sz w:val="24"/>
          <w:szCs w:val="24"/>
        </w:rPr>
        <w:t>0,00</w:t>
      </w:r>
    </w:p>
    <w:p w14:paraId="2B70EE04" w14:textId="77777777" w:rsidR="0004149F" w:rsidRPr="008D2D33" w:rsidRDefault="0004149F" w:rsidP="0004149F">
      <w:pPr>
        <w:widowControl w:val="0"/>
        <w:tabs>
          <w:tab w:val="left" w:pos="2127"/>
        </w:tabs>
        <w:spacing w:after="0" w:line="240" w:lineRule="auto"/>
        <w:rPr>
          <w:rFonts w:eastAsia="Calibri" w:cstheme="minorHAnsi"/>
          <w:color w:val="000000" w:themeColor="text1"/>
          <w:sz w:val="24"/>
          <w:szCs w:val="24"/>
        </w:rPr>
      </w:pP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vrše</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o</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2022.</w:t>
      </w:r>
      <w:r w:rsidRPr="008D2D33">
        <w:rPr>
          <w:rFonts w:eastAsia="Calibri" w:cstheme="minorHAnsi"/>
          <w:color w:val="000000" w:themeColor="text1"/>
          <w:sz w:val="24"/>
          <w:szCs w:val="24"/>
        </w:rPr>
        <w:t xml:space="preserve">:  </w:t>
      </w:r>
      <w:r>
        <w:rPr>
          <w:rFonts w:eastAsia="Calibri" w:cstheme="minorHAnsi"/>
          <w:color w:val="000000" w:themeColor="text1"/>
          <w:sz w:val="24"/>
          <w:szCs w:val="24"/>
        </w:rPr>
        <w:t>0 (0,00%)</w:t>
      </w:r>
    </w:p>
    <w:p w14:paraId="2667ECD1" w14:textId="77777777" w:rsidR="0004149F" w:rsidRPr="00197E0C" w:rsidRDefault="0004149F" w:rsidP="0004149F">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Pr="00D76EB6">
        <w:rPr>
          <w:rFonts w:eastAsia="Calibri" w:cstheme="minorHAnsi"/>
          <w:spacing w:val="1"/>
          <w:sz w:val="24"/>
          <w:szCs w:val="24"/>
        </w:rPr>
        <w:t xml:space="preserve">Unapređenje kvalitete </w:t>
      </w:r>
      <w:r>
        <w:rPr>
          <w:rFonts w:eastAsia="Calibri" w:cstheme="minorHAnsi"/>
          <w:spacing w:val="1"/>
          <w:sz w:val="24"/>
          <w:szCs w:val="24"/>
        </w:rPr>
        <w:t xml:space="preserve">dostupnih </w:t>
      </w:r>
      <w:r w:rsidRPr="00D76EB6">
        <w:rPr>
          <w:rFonts w:eastAsia="Calibri" w:cstheme="minorHAnsi"/>
          <w:spacing w:val="1"/>
          <w:sz w:val="24"/>
          <w:szCs w:val="24"/>
        </w:rPr>
        <w:t>medicinsk</w:t>
      </w:r>
      <w:r>
        <w:rPr>
          <w:rFonts w:eastAsia="Calibri" w:cstheme="minorHAnsi"/>
          <w:spacing w:val="1"/>
          <w:sz w:val="24"/>
          <w:szCs w:val="24"/>
        </w:rPr>
        <w:t xml:space="preserve">ih usluga osiguravanjem financijskih sredstava za </w:t>
      </w:r>
      <w:r w:rsidRPr="00D76EB6">
        <w:rPr>
          <w:rFonts w:eastAsia="Calibri" w:cstheme="minorHAnsi"/>
          <w:spacing w:val="1"/>
          <w:sz w:val="24"/>
          <w:szCs w:val="24"/>
        </w:rPr>
        <w:t>poboljšanje standarda prijevoznih sredstava zdravstvenih ustanova</w:t>
      </w:r>
      <w:r>
        <w:rPr>
          <w:rFonts w:eastAsia="Calibri" w:cstheme="minorHAnsi"/>
          <w:spacing w:val="1"/>
          <w:sz w:val="24"/>
          <w:szCs w:val="24"/>
        </w:rPr>
        <w:t>.</w:t>
      </w:r>
    </w:p>
    <w:p w14:paraId="7BF4CDD6" w14:textId="77777777" w:rsidR="0004149F" w:rsidRDefault="0004149F" w:rsidP="0004149F">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7989889E" w14:textId="77777777" w:rsidR="0004149F" w:rsidRPr="00197E0C" w:rsidRDefault="0004149F" w:rsidP="0004149F">
      <w:pPr>
        <w:widowControl w:val="0"/>
        <w:spacing w:after="0" w:line="240" w:lineRule="auto"/>
        <w:jc w:val="both"/>
        <w:rPr>
          <w:rFonts w:eastAsia="Calibri" w:cstheme="minorHAnsi"/>
          <w:sz w:val="24"/>
          <w:szCs w:val="24"/>
        </w:rPr>
      </w:pPr>
      <w:r w:rsidRPr="00197E0C">
        <w:rPr>
          <w:rFonts w:eastAsia="Calibri" w:cstheme="minorHAnsi"/>
          <w:b/>
          <w:bCs/>
          <w:sz w:val="24"/>
          <w:szCs w:val="24"/>
        </w:rPr>
        <w:t xml:space="preserve">Zakonska osnova: </w:t>
      </w:r>
      <w:r w:rsidRPr="00D76EB6">
        <w:rPr>
          <w:rFonts w:eastAsia="Calibri" w:cstheme="minorHAnsi"/>
          <w:bCs/>
          <w:sz w:val="24"/>
          <w:szCs w:val="24"/>
        </w:rPr>
        <w:t>Zakon o zdravstvenoj zaštiti, Zakon o ustanovama</w:t>
      </w:r>
    </w:p>
    <w:p w14:paraId="2C4B1B99" w14:textId="77777777" w:rsidR="0004149F" w:rsidRPr="008620E9" w:rsidRDefault="0004149F" w:rsidP="0004149F">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Pr>
          <w:rFonts w:eastAsia="Calibri" w:cstheme="minorHAnsi"/>
          <w:bCs/>
          <w:sz w:val="24"/>
          <w:szCs w:val="24"/>
        </w:rPr>
        <w:t xml:space="preserve">nema </w:t>
      </w:r>
    </w:p>
    <w:p w14:paraId="586E7C58" w14:textId="77777777" w:rsidR="0004149F" w:rsidRDefault="0004149F" w:rsidP="0004149F">
      <w:pPr>
        <w:widowControl w:val="0"/>
        <w:spacing w:after="0" w:line="240" w:lineRule="auto"/>
        <w:jc w:val="both"/>
        <w:rPr>
          <w:rFonts w:eastAsia="Calibri" w:cstheme="minorHAnsi"/>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 xml:space="preserve">m </w:t>
      </w:r>
      <w:r w:rsidRPr="00C96093">
        <w:rPr>
          <w:rFonts w:eastAsia="Calibri" w:cstheme="minorHAnsi"/>
          <w:b/>
          <w:bCs/>
          <w:sz w:val="24"/>
          <w:szCs w:val="24"/>
        </w:rPr>
        <w:t>c</w:t>
      </w:r>
      <w:r w:rsidRPr="00C96093">
        <w:rPr>
          <w:rFonts w:eastAsia="Calibri" w:cstheme="minorHAnsi"/>
          <w:b/>
          <w:bCs/>
          <w:spacing w:val="1"/>
          <w:sz w:val="24"/>
          <w:szCs w:val="24"/>
        </w:rPr>
        <w:t>ilj</w:t>
      </w:r>
      <w:r w:rsidRPr="00C96093">
        <w:rPr>
          <w:rFonts w:eastAsia="Calibri" w:cstheme="minorHAnsi"/>
          <w:b/>
          <w:bCs/>
          <w:spacing w:val="-1"/>
          <w:sz w:val="24"/>
          <w:szCs w:val="24"/>
        </w:rPr>
        <w:t>ev</w:t>
      </w:r>
      <w:r w:rsidRPr="00C96093">
        <w:rPr>
          <w:rFonts w:eastAsia="Calibri" w:cstheme="minorHAnsi"/>
          <w:b/>
          <w:bCs/>
          <w:spacing w:val="1"/>
          <w:sz w:val="24"/>
          <w:szCs w:val="24"/>
        </w:rPr>
        <w:t>i</w:t>
      </w:r>
      <w:r w:rsidRPr="00C96093">
        <w:rPr>
          <w:rFonts w:eastAsia="Calibri" w:cstheme="minorHAnsi"/>
          <w:b/>
          <w:bCs/>
          <w:spacing w:val="-1"/>
          <w:sz w:val="24"/>
          <w:szCs w:val="24"/>
        </w:rPr>
        <w:t>ma</w:t>
      </w:r>
      <w:r w:rsidRPr="00C96093">
        <w:rPr>
          <w:rFonts w:eastAsia="Calibri" w:cstheme="minorHAnsi"/>
          <w:b/>
          <w:bCs/>
          <w:sz w:val="24"/>
          <w:szCs w:val="24"/>
        </w:rPr>
        <w:t>:</w:t>
      </w:r>
      <w:r w:rsidRPr="00C96093">
        <w:rPr>
          <w:rFonts w:eastAsia="Calibri" w:cstheme="minorHAnsi"/>
          <w:bCs/>
          <w:spacing w:val="5"/>
          <w:sz w:val="24"/>
          <w:szCs w:val="24"/>
        </w:rPr>
        <w:t xml:space="preserve"> </w:t>
      </w:r>
      <w:r w:rsidRPr="004B50CB">
        <w:rPr>
          <w:rFonts w:eastAsia="Calibri" w:cstheme="minorHAnsi"/>
          <w:sz w:val="24"/>
          <w:szCs w:val="24"/>
        </w:rPr>
        <w:t>U izvještajnom razdoblju nisu utrošena sredstva</w:t>
      </w:r>
      <w:r>
        <w:rPr>
          <w:rFonts w:eastAsia="Calibri" w:cstheme="minorHAnsi"/>
          <w:sz w:val="24"/>
          <w:szCs w:val="24"/>
        </w:rPr>
        <w:t>.</w:t>
      </w:r>
    </w:p>
    <w:p w14:paraId="21A52BEA" w14:textId="77777777" w:rsidR="0004149F" w:rsidRDefault="0004149F" w:rsidP="0004149F">
      <w:pPr>
        <w:widowControl w:val="0"/>
        <w:spacing w:after="0" w:line="240" w:lineRule="auto"/>
        <w:jc w:val="both"/>
        <w:rPr>
          <w:rFonts w:eastAsia="Calibri" w:cstheme="minorHAnsi"/>
          <w:sz w:val="24"/>
          <w:szCs w:val="24"/>
        </w:rPr>
      </w:pPr>
    </w:p>
    <w:p w14:paraId="589271B8" w14:textId="77777777" w:rsidR="0004149F" w:rsidRPr="008D2D33" w:rsidRDefault="0004149F" w:rsidP="0004149F">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Pr>
          <w:rFonts w:eastAsia="Calibri" w:cstheme="minorHAnsi"/>
          <w:b/>
          <w:bCs/>
          <w:color w:val="000000" w:themeColor="text1"/>
          <w:spacing w:val="-1"/>
          <w:sz w:val="24"/>
          <w:szCs w:val="24"/>
        </w:rPr>
        <w:t>Tekući projekt: Krajobrazno uređenje – tematski parkovi zdravstvenih ustanova</w:t>
      </w:r>
    </w:p>
    <w:p w14:paraId="05218527" w14:textId="77777777" w:rsidR="0004149F" w:rsidRPr="008D2D33" w:rsidRDefault="0004149F" w:rsidP="0004149F">
      <w:pPr>
        <w:widowControl w:val="0"/>
        <w:tabs>
          <w:tab w:val="left" w:pos="2127"/>
        </w:tabs>
        <w:spacing w:after="0" w:line="240" w:lineRule="auto"/>
        <w:rPr>
          <w:rFonts w:eastAsia="Calibri" w:cstheme="minorHAnsi"/>
          <w:color w:val="000000" w:themeColor="text1"/>
          <w:sz w:val="24"/>
          <w:szCs w:val="24"/>
        </w:rPr>
      </w:pP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 xml:space="preserve">lan </w:t>
      </w:r>
      <w:r w:rsidRPr="008D2D33">
        <w:rPr>
          <w:rFonts w:eastAsia="Calibri" w:cstheme="minorHAnsi"/>
          <w:color w:val="000000" w:themeColor="text1"/>
          <w:spacing w:val="1"/>
          <w:sz w:val="24"/>
          <w:szCs w:val="24"/>
        </w:rPr>
        <w:t>2022</w:t>
      </w:r>
      <w:r w:rsidRPr="008D2D33">
        <w:rPr>
          <w:rFonts w:eastAsia="Calibri" w:cstheme="minorHAnsi"/>
          <w:color w:val="000000" w:themeColor="text1"/>
          <w:sz w:val="24"/>
          <w:szCs w:val="24"/>
        </w:rPr>
        <w:t xml:space="preserve">:         </w:t>
      </w:r>
      <w:r>
        <w:rPr>
          <w:rFonts w:eastAsia="Calibri" w:cstheme="minorHAnsi"/>
          <w:color w:val="000000" w:themeColor="text1"/>
          <w:sz w:val="24"/>
          <w:szCs w:val="24"/>
        </w:rPr>
        <w:t>400.00</w:t>
      </w:r>
      <w:r w:rsidRPr="008D2D33">
        <w:rPr>
          <w:rFonts w:eastAsia="Calibri" w:cstheme="minorHAnsi"/>
          <w:color w:val="000000" w:themeColor="text1"/>
          <w:sz w:val="24"/>
          <w:szCs w:val="24"/>
        </w:rPr>
        <w:t>0,00</w:t>
      </w:r>
    </w:p>
    <w:p w14:paraId="71FDCC75" w14:textId="77777777" w:rsidR="0004149F" w:rsidRPr="008D2D33" w:rsidRDefault="0004149F" w:rsidP="0004149F">
      <w:pPr>
        <w:widowControl w:val="0"/>
        <w:tabs>
          <w:tab w:val="left" w:pos="2127"/>
        </w:tabs>
        <w:spacing w:after="0" w:line="240" w:lineRule="auto"/>
        <w:rPr>
          <w:rFonts w:eastAsia="Calibri" w:cstheme="minorHAnsi"/>
          <w:color w:val="000000" w:themeColor="text1"/>
          <w:sz w:val="24"/>
          <w:szCs w:val="24"/>
        </w:rPr>
      </w:pP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vrše</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o</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2022.</w:t>
      </w:r>
      <w:r w:rsidRPr="008D2D33">
        <w:rPr>
          <w:rFonts w:eastAsia="Calibri" w:cstheme="minorHAnsi"/>
          <w:color w:val="000000" w:themeColor="text1"/>
          <w:sz w:val="24"/>
          <w:szCs w:val="24"/>
        </w:rPr>
        <w:t xml:space="preserve">:  </w:t>
      </w:r>
      <w:r>
        <w:rPr>
          <w:rFonts w:eastAsia="Calibri" w:cstheme="minorHAnsi"/>
          <w:color w:val="000000" w:themeColor="text1"/>
          <w:sz w:val="24"/>
          <w:szCs w:val="24"/>
        </w:rPr>
        <w:t>37.400,00 (9,35%)</w:t>
      </w:r>
    </w:p>
    <w:p w14:paraId="3099938D" w14:textId="77777777" w:rsidR="0004149F" w:rsidRPr="00197E0C" w:rsidRDefault="0004149F" w:rsidP="0004149F">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Pr>
          <w:rFonts w:eastAsia="Calibri" w:cstheme="minorHAnsi"/>
          <w:spacing w:val="1"/>
          <w:sz w:val="24"/>
          <w:szCs w:val="24"/>
        </w:rPr>
        <w:t>P</w:t>
      </w:r>
      <w:r w:rsidRPr="00772AB7">
        <w:rPr>
          <w:rFonts w:eastAsia="Calibri" w:cstheme="minorHAnsi"/>
          <w:spacing w:val="1"/>
          <w:sz w:val="24"/>
          <w:szCs w:val="24"/>
        </w:rPr>
        <w:t>odizanje kvalitete turističke ponude</w:t>
      </w:r>
      <w:r>
        <w:rPr>
          <w:rFonts w:eastAsia="Calibri" w:cstheme="minorHAnsi"/>
          <w:spacing w:val="1"/>
          <w:sz w:val="24"/>
          <w:szCs w:val="24"/>
        </w:rPr>
        <w:t xml:space="preserve"> zdravstvenih ustanova </w:t>
      </w:r>
    </w:p>
    <w:p w14:paraId="0EBE4332" w14:textId="77777777" w:rsidR="0004149F" w:rsidRDefault="0004149F" w:rsidP="0004149F">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342486C5" w14:textId="77777777" w:rsidR="0004149F" w:rsidRPr="00197E0C" w:rsidRDefault="0004149F" w:rsidP="0004149F">
      <w:pPr>
        <w:widowControl w:val="0"/>
        <w:spacing w:after="0" w:line="240" w:lineRule="auto"/>
        <w:jc w:val="both"/>
        <w:rPr>
          <w:rFonts w:eastAsia="Calibri" w:cstheme="minorHAnsi"/>
          <w:sz w:val="24"/>
          <w:szCs w:val="24"/>
        </w:rPr>
      </w:pPr>
      <w:r w:rsidRPr="00197E0C">
        <w:rPr>
          <w:rFonts w:eastAsia="Calibri" w:cstheme="minorHAnsi"/>
          <w:b/>
          <w:bCs/>
          <w:sz w:val="24"/>
          <w:szCs w:val="24"/>
        </w:rPr>
        <w:t xml:space="preserve">Zakonska osnova: </w:t>
      </w:r>
      <w:r w:rsidRPr="00D76EB6">
        <w:rPr>
          <w:rFonts w:eastAsia="Calibri" w:cstheme="minorHAnsi"/>
          <w:bCs/>
          <w:sz w:val="24"/>
          <w:szCs w:val="24"/>
        </w:rPr>
        <w:t>Zakon o zdravstvenoj zaštiti, Zakon o ustanovama</w:t>
      </w:r>
    </w:p>
    <w:p w14:paraId="7852F07B" w14:textId="77777777" w:rsidR="0004149F" w:rsidRPr="008620E9" w:rsidRDefault="0004149F" w:rsidP="0004149F">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772AB7">
        <w:rPr>
          <w:rFonts w:eastAsia="Calibri" w:cstheme="minorHAnsi"/>
          <w:bCs/>
          <w:sz w:val="24"/>
          <w:szCs w:val="24"/>
        </w:rPr>
        <w:t xml:space="preserve">izrađena potrebna </w:t>
      </w:r>
      <w:r>
        <w:rPr>
          <w:rFonts w:eastAsia="Calibri" w:cstheme="minorHAnsi"/>
          <w:bCs/>
          <w:sz w:val="24"/>
          <w:szCs w:val="24"/>
        </w:rPr>
        <w:t xml:space="preserve">pripremna </w:t>
      </w:r>
      <w:r w:rsidRPr="00772AB7">
        <w:rPr>
          <w:rFonts w:eastAsia="Calibri" w:cstheme="minorHAnsi"/>
          <w:bCs/>
          <w:sz w:val="24"/>
          <w:szCs w:val="24"/>
        </w:rPr>
        <w:t>dokumentacija</w:t>
      </w:r>
    </w:p>
    <w:p w14:paraId="05ECD05E" w14:textId="317571A2" w:rsidR="0004149F" w:rsidRDefault="0004149F" w:rsidP="0004149F">
      <w:pPr>
        <w:widowControl w:val="0"/>
        <w:spacing w:after="0" w:line="240" w:lineRule="auto"/>
        <w:jc w:val="both"/>
        <w:rPr>
          <w:rFonts w:eastAsia="Calibri" w:cstheme="minorHAnsi"/>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 xml:space="preserve">m </w:t>
      </w:r>
      <w:r w:rsidRPr="00C96093">
        <w:rPr>
          <w:rFonts w:eastAsia="Calibri" w:cstheme="minorHAnsi"/>
          <w:b/>
          <w:bCs/>
          <w:sz w:val="24"/>
          <w:szCs w:val="24"/>
        </w:rPr>
        <w:t>c</w:t>
      </w:r>
      <w:r w:rsidRPr="00C96093">
        <w:rPr>
          <w:rFonts w:eastAsia="Calibri" w:cstheme="minorHAnsi"/>
          <w:b/>
          <w:bCs/>
          <w:spacing w:val="1"/>
          <w:sz w:val="24"/>
          <w:szCs w:val="24"/>
        </w:rPr>
        <w:t>ilj</w:t>
      </w:r>
      <w:r w:rsidRPr="00C96093">
        <w:rPr>
          <w:rFonts w:eastAsia="Calibri" w:cstheme="minorHAnsi"/>
          <w:b/>
          <w:bCs/>
          <w:spacing w:val="-1"/>
          <w:sz w:val="24"/>
          <w:szCs w:val="24"/>
        </w:rPr>
        <w:t>ev</w:t>
      </w:r>
      <w:r w:rsidRPr="00C96093">
        <w:rPr>
          <w:rFonts w:eastAsia="Calibri" w:cstheme="minorHAnsi"/>
          <w:b/>
          <w:bCs/>
          <w:spacing w:val="1"/>
          <w:sz w:val="24"/>
          <w:szCs w:val="24"/>
        </w:rPr>
        <w:t>i</w:t>
      </w:r>
      <w:r w:rsidRPr="00C96093">
        <w:rPr>
          <w:rFonts w:eastAsia="Calibri" w:cstheme="minorHAnsi"/>
          <w:b/>
          <w:bCs/>
          <w:spacing w:val="-1"/>
          <w:sz w:val="24"/>
          <w:szCs w:val="24"/>
        </w:rPr>
        <w:t>ma</w:t>
      </w:r>
      <w:r w:rsidRPr="00C96093">
        <w:rPr>
          <w:rFonts w:eastAsia="Calibri" w:cstheme="minorHAnsi"/>
          <w:b/>
          <w:bCs/>
          <w:sz w:val="24"/>
          <w:szCs w:val="24"/>
        </w:rPr>
        <w:t>:</w:t>
      </w:r>
      <w:r w:rsidRPr="00C96093">
        <w:rPr>
          <w:rFonts w:eastAsia="Calibri" w:cstheme="minorHAnsi"/>
          <w:bCs/>
          <w:spacing w:val="5"/>
          <w:sz w:val="24"/>
          <w:szCs w:val="24"/>
        </w:rPr>
        <w:t xml:space="preserve"> </w:t>
      </w:r>
      <w:r>
        <w:rPr>
          <w:rFonts w:eastAsia="Calibri" w:cstheme="minorHAnsi"/>
          <w:sz w:val="24"/>
          <w:szCs w:val="24"/>
        </w:rPr>
        <w:t>u tijeku je izvršenje pripremnih radnji za izradu i prijavu planiranog projekta za kojeg se početak provođenja</w:t>
      </w:r>
      <w:r w:rsidR="000A6D5D">
        <w:rPr>
          <w:rFonts w:eastAsia="Calibri" w:cstheme="minorHAnsi"/>
          <w:sz w:val="24"/>
          <w:szCs w:val="24"/>
        </w:rPr>
        <w:t xml:space="preserve"> očekuje u narednom razdoblju. </w:t>
      </w:r>
    </w:p>
    <w:p w14:paraId="69025C2B" w14:textId="77777777" w:rsidR="0004149F" w:rsidRDefault="0004149F" w:rsidP="0004149F">
      <w:pPr>
        <w:widowControl w:val="0"/>
        <w:spacing w:after="0" w:line="240" w:lineRule="auto"/>
        <w:jc w:val="both"/>
        <w:rPr>
          <w:rFonts w:eastAsia="Calibri" w:cstheme="minorHAnsi"/>
          <w:sz w:val="24"/>
          <w:szCs w:val="24"/>
        </w:rPr>
      </w:pPr>
    </w:p>
    <w:p w14:paraId="1A96DC67" w14:textId="77777777" w:rsidR="0004149F" w:rsidRPr="008620E9" w:rsidRDefault="0004149F" w:rsidP="0004149F">
      <w:pPr>
        <w:widowControl w:val="0"/>
        <w:shd w:val="clear" w:color="auto" w:fill="D3F5F7" w:themeFill="accent3" w:themeFillTint="33"/>
        <w:spacing w:after="0" w:line="240" w:lineRule="auto"/>
        <w:jc w:val="both"/>
        <w:rPr>
          <w:rFonts w:eastAsia="Calibri" w:cstheme="minorHAnsi"/>
          <w:sz w:val="24"/>
          <w:szCs w:val="24"/>
        </w:rPr>
      </w:pPr>
      <w:r>
        <w:rPr>
          <w:rFonts w:eastAsia="Calibri" w:cstheme="minorHAnsi"/>
          <w:b/>
          <w:bCs/>
          <w:spacing w:val="1"/>
          <w:sz w:val="24"/>
          <w:szCs w:val="24"/>
        </w:rPr>
        <w:lastRenderedPageBreak/>
        <w:t>PROGRAM 1801</w:t>
      </w:r>
      <w:r w:rsidRPr="008620E9">
        <w:rPr>
          <w:rFonts w:eastAsia="Calibri" w:cstheme="minorHAnsi"/>
          <w:b/>
          <w:bCs/>
          <w:spacing w:val="3"/>
          <w:sz w:val="24"/>
          <w:szCs w:val="24"/>
        </w:rPr>
        <w:t xml:space="preserve"> </w:t>
      </w:r>
      <w:r>
        <w:rPr>
          <w:rFonts w:eastAsia="Calibri" w:cstheme="minorHAnsi"/>
          <w:b/>
          <w:bCs/>
          <w:spacing w:val="3"/>
          <w:sz w:val="24"/>
          <w:szCs w:val="24"/>
        </w:rPr>
        <w:t>EU PROJEKTI – UO ZA ZDRAVSTVO, OBITELJ I BRANITELJE</w:t>
      </w:r>
    </w:p>
    <w:p w14:paraId="2E962489" w14:textId="77777777" w:rsidR="000A6D5D" w:rsidRDefault="000A6D5D" w:rsidP="0004149F">
      <w:pPr>
        <w:widowControl w:val="0"/>
        <w:spacing w:after="0" w:line="240" w:lineRule="auto"/>
        <w:jc w:val="both"/>
        <w:rPr>
          <w:rFonts w:eastAsia="Calibri" w:cstheme="minorHAnsi"/>
          <w:bCs/>
          <w:spacing w:val="1"/>
          <w:sz w:val="24"/>
          <w:szCs w:val="24"/>
        </w:rPr>
      </w:pPr>
    </w:p>
    <w:p w14:paraId="28921BC8" w14:textId="5807640D" w:rsidR="0004149F" w:rsidRPr="00BA0896" w:rsidRDefault="0004149F" w:rsidP="0004149F">
      <w:pPr>
        <w:widowControl w:val="0"/>
        <w:spacing w:after="0" w:line="240" w:lineRule="auto"/>
        <w:jc w:val="both"/>
        <w:rPr>
          <w:rFonts w:eastAsia="Calibri" w:cstheme="minorHAnsi"/>
          <w:bCs/>
          <w:spacing w:val="1"/>
          <w:sz w:val="24"/>
          <w:szCs w:val="24"/>
        </w:rPr>
      </w:pPr>
      <w:r w:rsidRPr="00BA0896">
        <w:rPr>
          <w:rFonts w:eastAsia="Calibri" w:cstheme="minorHAnsi"/>
          <w:bCs/>
          <w:spacing w:val="1"/>
          <w:sz w:val="24"/>
          <w:szCs w:val="24"/>
        </w:rPr>
        <w:t xml:space="preserve">Plan 2022: </w:t>
      </w:r>
      <w:r w:rsidRPr="00BA0896">
        <w:rPr>
          <w:rFonts w:eastAsia="Calibri" w:cstheme="minorHAnsi"/>
          <w:bCs/>
          <w:spacing w:val="1"/>
          <w:sz w:val="24"/>
          <w:szCs w:val="24"/>
        </w:rPr>
        <w:tab/>
      </w:r>
      <w:r>
        <w:rPr>
          <w:rFonts w:eastAsia="Calibri" w:cstheme="minorHAnsi"/>
          <w:bCs/>
          <w:spacing w:val="1"/>
          <w:sz w:val="24"/>
          <w:szCs w:val="24"/>
        </w:rPr>
        <w:tab/>
      </w:r>
      <w:r w:rsidRPr="00BA0896">
        <w:rPr>
          <w:rFonts w:eastAsia="Calibri" w:cstheme="minorHAnsi"/>
          <w:bCs/>
          <w:spacing w:val="1"/>
          <w:sz w:val="24"/>
          <w:szCs w:val="24"/>
        </w:rPr>
        <w:t>7.095.049,00 kuna</w:t>
      </w:r>
    </w:p>
    <w:p w14:paraId="0840A29F" w14:textId="77777777" w:rsidR="0004149F" w:rsidRPr="00BA0896" w:rsidRDefault="0004149F" w:rsidP="0004149F">
      <w:pPr>
        <w:widowControl w:val="0"/>
        <w:spacing w:after="0" w:line="240" w:lineRule="auto"/>
        <w:jc w:val="both"/>
        <w:rPr>
          <w:rFonts w:eastAsia="Calibri" w:cstheme="minorHAnsi"/>
          <w:bCs/>
          <w:spacing w:val="1"/>
          <w:sz w:val="24"/>
          <w:szCs w:val="24"/>
        </w:rPr>
      </w:pPr>
      <w:r w:rsidRPr="00BA0896">
        <w:rPr>
          <w:rFonts w:eastAsia="Calibri" w:cstheme="minorHAnsi"/>
          <w:bCs/>
          <w:spacing w:val="1"/>
          <w:sz w:val="24"/>
          <w:szCs w:val="24"/>
        </w:rPr>
        <w:t xml:space="preserve">Izvršeno 2022: </w:t>
      </w:r>
      <w:r>
        <w:rPr>
          <w:rFonts w:eastAsia="Calibri" w:cstheme="minorHAnsi"/>
          <w:bCs/>
          <w:spacing w:val="1"/>
          <w:sz w:val="24"/>
          <w:szCs w:val="24"/>
        </w:rPr>
        <w:tab/>
      </w:r>
      <w:r w:rsidRPr="00BA0896">
        <w:rPr>
          <w:rFonts w:eastAsia="Calibri" w:cstheme="minorHAnsi"/>
          <w:bCs/>
          <w:spacing w:val="1"/>
          <w:sz w:val="24"/>
          <w:szCs w:val="24"/>
        </w:rPr>
        <w:t>1.342.754,05 (18,93%)</w:t>
      </w:r>
    </w:p>
    <w:p w14:paraId="32AB74DF" w14:textId="77777777" w:rsidR="0004149F" w:rsidRPr="00772AB7" w:rsidRDefault="0004149F" w:rsidP="0004149F">
      <w:pPr>
        <w:widowControl w:val="0"/>
        <w:spacing w:after="0" w:line="240" w:lineRule="auto"/>
        <w:jc w:val="both"/>
        <w:rPr>
          <w:rFonts w:eastAsia="Calibri" w:cstheme="minorHAnsi"/>
          <w:sz w:val="24"/>
          <w:szCs w:val="24"/>
        </w:rPr>
      </w:pPr>
      <w:r w:rsidRPr="00BA0896">
        <w:rPr>
          <w:rFonts w:eastAsia="Calibri" w:cstheme="minorHAnsi"/>
          <w:b/>
          <w:sz w:val="24"/>
          <w:szCs w:val="24"/>
        </w:rPr>
        <w:t>Cilj:</w:t>
      </w:r>
      <w:r w:rsidRPr="00BA0896">
        <w:rPr>
          <w:rFonts w:eastAsia="Calibri" w:cstheme="minorHAnsi"/>
          <w:sz w:val="24"/>
          <w:szCs w:val="24"/>
        </w:rPr>
        <w:t xml:space="preserve"> Kvalitetno i pravovremeno provođenje projektnih aktivnosti predviđenih EU projektima </w:t>
      </w:r>
      <w:r w:rsidRPr="00772AB7">
        <w:rPr>
          <w:rFonts w:eastAsia="Calibri" w:cstheme="minorHAnsi"/>
          <w:sz w:val="24"/>
          <w:szCs w:val="24"/>
        </w:rPr>
        <w:t>koji se provode u okviru Upravnog odjela za zdravstvo, obitelj i branitelje i to:</w:t>
      </w:r>
    </w:p>
    <w:p w14:paraId="76AF50F2" w14:textId="77777777" w:rsidR="0004149F" w:rsidRPr="00772AB7" w:rsidRDefault="0004149F" w:rsidP="0004149F">
      <w:pPr>
        <w:numPr>
          <w:ilvl w:val="0"/>
          <w:numId w:val="19"/>
        </w:numPr>
        <w:spacing w:after="0" w:line="240" w:lineRule="auto"/>
        <w:jc w:val="both"/>
        <w:rPr>
          <w:rFonts w:ascii="Calibri" w:hAnsi="Calibri"/>
          <w:sz w:val="24"/>
          <w:szCs w:val="24"/>
        </w:rPr>
      </w:pPr>
      <w:r w:rsidRPr="00772AB7">
        <w:rPr>
          <w:sz w:val="24"/>
          <w:szCs w:val="24"/>
        </w:rPr>
        <w:t>Poboljšanje pristupa primarnoj zdravstvenoj zaštiti s naglaskom na udaljena i deprivirana područja kroz ulaganja u potrebe pružatelja usluga zdravstvene zaštite na primarnoj razini</w:t>
      </w:r>
    </w:p>
    <w:p w14:paraId="3EC14E1F" w14:textId="77777777" w:rsidR="0004149F" w:rsidRPr="00772AB7" w:rsidRDefault="0004149F" w:rsidP="0004149F">
      <w:pPr>
        <w:numPr>
          <w:ilvl w:val="0"/>
          <w:numId w:val="19"/>
        </w:numPr>
        <w:spacing w:after="0" w:line="240" w:lineRule="auto"/>
        <w:jc w:val="both"/>
        <w:rPr>
          <w:rFonts w:ascii="Calibri" w:hAnsi="Calibri"/>
          <w:sz w:val="24"/>
          <w:szCs w:val="24"/>
        </w:rPr>
      </w:pPr>
      <w:r w:rsidRPr="00772AB7">
        <w:rPr>
          <w:sz w:val="24"/>
          <w:szCs w:val="24"/>
        </w:rPr>
        <w:t>Osigura</w:t>
      </w:r>
      <w:r>
        <w:rPr>
          <w:sz w:val="24"/>
          <w:szCs w:val="24"/>
        </w:rPr>
        <w:t>va</w:t>
      </w:r>
      <w:r w:rsidRPr="00772AB7">
        <w:rPr>
          <w:sz w:val="24"/>
          <w:szCs w:val="24"/>
        </w:rPr>
        <w:t>nje sustava podrške za žrtve nasilja u obitelji na području Dubrovačko-neretvanske županije</w:t>
      </w:r>
    </w:p>
    <w:p w14:paraId="18DEDEFE" w14:textId="77777777" w:rsidR="0004149F" w:rsidRPr="00772AB7" w:rsidRDefault="0004149F" w:rsidP="0004149F">
      <w:pPr>
        <w:numPr>
          <w:ilvl w:val="0"/>
          <w:numId w:val="19"/>
        </w:numPr>
        <w:spacing w:after="0" w:line="240" w:lineRule="auto"/>
        <w:jc w:val="both"/>
        <w:rPr>
          <w:rFonts w:ascii="Calibri" w:hAnsi="Calibri"/>
          <w:sz w:val="24"/>
          <w:szCs w:val="24"/>
        </w:rPr>
      </w:pPr>
      <w:r w:rsidRPr="00772AB7">
        <w:rPr>
          <w:sz w:val="24"/>
          <w:szCs w:val="24"/>
        </w:rPr>
        <w:t>Projekt D-RURAL</w:t>
      </w:r>
    </w:p>
    <w:p w14:paraId="391D870C" w14:textId="77777777" w:rsidR="0004149F" w:rsidRPr="00BA0896" w:rsidRDefault="0004149F" w:rsidP="0004149F">
      <w:pPr>
        <w:widowControl w:val="0"/>
        <w:spacing w:after="0" w:line="240" w:lineRule="auto"/>
        <w:jc w:val="both"/>
        <w:rPr>
          <w:rFonts w:eastAsia="Calibri" w:cstheme="minorHAnsi"/>
          <w:sz w:val="24"/>
          <w:szCs w:val="24"/>
        </w:rPr>
      </w:pPr>
      <w:r w:rsidRPr="00BA0896">
        <w:rPr>
          <w:rFonts w:eastAsia="Calibri" w:cstheme="minorHAnsi"/>
          <w:b/>
          <w:sz w:val="24"/>
          <w:szCs w:val="24"/>
        </w:rPr>
        <w:t>Nositelj aktivnosti:</w:t>
      </w:r>
      <w:r w:rsidRPr="00BA0896">
        <w:rPr>
          <w:rFonts w:eastAsia="Calibri" w:cstheme="minorHAnsi"/>
          <w:sz w:val="24"/>
          <w:szCs w:val="24"/>
        </w:rPr>
        <w:t xml:space="preserve"> Upravni odjel za zdravstvo, obitelj i branitelje</w:t>
      </w:r>
    </w:p>
    <w:p w14:paraId="3CD2A9DB" w14:textId="77777777" w:rsidR="0004149F" w:rsidRPr="00BA0896" w:rsidRDefault="0004149F" w:rsidP="0004149F">
      <w:pPr>
        <w:widowControl w:val="0"/>
        <w:spacing w:after="0" w:line="240" w:lineRule="auto"/>
        <w:jc w:val="both"/>
        <w:rPr>
          <w:rFonts w:eastAsia="Calibri" w:cstheme="minorHAnsi"/>
          <w:sz w:val="24"/>
          <w:szCs w:val="24"/>
        </w:rPr>
      </w:pPr>
      <w:r w:rsidRPr="00BA0896">
        <w:rPr>
          <w:rFonts w:eastAsia="Calibri" w:cstheme="minorHAnsi"/>
          <w:b/>
          <w:sz w:val="24"/>
          <w:szCs w:val="24"/>
        </w:rPr>
        <w:t>Zakonska osnova:</w:t>
      </w:r>
      <w:r w:rsidRPr="00BA0896">
        <w:rPr>
          <w:rFonts w:eastAsia="Calibri" w:cstheme="minorHAnsi"/>
          <w:sz w:val="24"/>
          <w:szCs w:val="24"/>
        </w:rPr>
        <w:t xml:space="preserve"> Zakon o uspostavi institucionalnog okvira za provedbu Europskih strukturnih i investicijskih fondova u Republici Hrvatskoj u financijskom razdoblju 2014.-2020.</w:t>
      </w:r>
    </w:p>
    <w:p w14:paraId="78CB0FDF" w14:textId="77777777" w:rsidR="0004149F" w:rsidRDefault="0004149F" w:rsidP="0004149F">
      <w:pPr>
        <w:widowControl w:val="0"/>
        <w:spacing w:after="0" w:line="240" w:lineRule="auto"/>
        <w:jc w:val="both"/>
        <w:rPr>
          <w:rFonts w:eastAsia="Calibri" w:cstheme="minorHAnsi"/>
          <w:sz w:val="24"/>
          <w:szCs w:val="24"/>
        </w:rPr>
      </w:pPr>
      <w:r w:rsidRPr="00BA0896">
        <w:rPr>
          <w:rFonts w:eastAsia="Calibri" w:cstheme="minorHAnsi"/>
          <w:b/>
          <w:sz w:val="24"/>
          <w:szCs w:val="24"/>
        </w:rPr>
        <w:t>Pokazatelj</w:t>
      </w:r>
      <w:r>
        <w:rPr>
          <w:rFonts w:eastAsia="Calibri" w:cstheme="minorHAnsi"/>
          <w:b/>
          <w:sz w:val="24"/>
          <w:szCs w:val="24"/>
        </w:rPr>
        <w:t>i</w:t>
      </w:r>
      <w:r w:rsidRPr="00BA0896">
        <w:rPr>
          <w:rFonts w:eastAsia="Calibri" w:cstheme="minorHAnsi"/>
          <w:b/>
          <w:sz w:val="24"/>
          <w:szCs w:val="24"/>
        </w:rPr>
        <w:t xml:space="preserve"> uspješnosti:</w:t>
      </w:r>
      <w:r w:rsidRPr="00BA0896">
        <w:rPr>
          <w:rFonts w:eastAsia="Calibri" w:cstheme="minorHAnsi"/>
          <w:sz w:val="24"/>
          <w:szCs w:val="24"/>
        </w:rPr>
        <w:t xml:space="preserve"> </w:t>
      </w:r>
    </w:p>
    <w:p w14:paraId="212CCBA2" w14:textId="77777777" w:rsidR="0004149F" w:rsidRPr="00772AB7" w:rsidRDefault="0004149F" w:rsidP="0004149F">
      <w:pPr>
        <w:widowControl w:val="0"/>
        <w:spacing w:after="0" w:line="240" w:lineRule="auto"/>
        <w:ind w:firstLine="708"/>
        <w:jc w:val="both"/>
        <w:rPr>
          <w:rFonts w:cstheme="minorHAnsi"/>
          <w:sz w:val="24"/>
          <w:szCs w:val="24"/>
        </w:rPr>
      </w:pPr>
      <w:r w:rsidRPr="00772AB7">
        <w:rPr>
          <w:rFonts w:cstheme="minorHAnsi"/>
          <w:b/>
          <w:sz w:val="24"/>
          <w:szCs w:val="24"/>
        </w:rPr>
        <w:t>Poboljšanje pristupa primarnoj zdravstvenoj zaštiti s naglaskom na udaljena i deprivirana područja kroz ulaganja u potrebe pružatelja usluga zdravstvene zaštite na primarnoj razini:</w:t>
      </w:r>
      <w:r w:rsidRPr="00772AB7">
        <w:rPr>
          <w:rFonts w:cstheme="minorHAnsi"/>
          <w:sz w:val="24"/>
          <w:szCs w:val="24"/>
        </w:rPr>
        <w:t xml:space="preserve"> Projektom je nabavljena dijagnostičko-terapijska i medicinsko-tehnička oprema u iznosu od 2,1 milijun kuna. Pred završetkom su radovi na ugradnji liftova za osobe s invaliditetom u Domu zdravlja dr. Ante Franulović u Vela Luci i organizacijskoj jedinici Blato, za što je Dubrovačko-neretvanska županija osigurala dodatnih milijun kuna u okviru svog Proračuna za 2021. godinu. Nabavom navedene opreme, te puštanjem u pogon iste, te odrađenim infrastrukturnim zahvatima unaprijedit će se zdravlje otočkog stanovništva i poluotoka Pelješca, poboljšati sigurnost pacijenata te osigurati dostupnost, kvaliteta i učinkovitost pružatelja zdravstvenih usluga.</w:t>
      </w:r>
    </w:p>
    <w:p w14:paraId="4E8CD5CD" w14:textId="77777777" w:rsidR="0004149F" w:rsidRPr="00BA0896" w:rsidRDefault="0004149F" w:rsidP="0004149F">
      <w:pPr>
        <w:widowControl w:val="0"/>
        <w:spacing w:after="0" w:line="240" w:lineRule="auto"/>
        <w:jc w:val="both"/>
        <w:rPr>
          <w:rFonts w:eastAsia="Calibri" w:cstheme="minorHAnsi"/>
          <w:sz w:val="24"/>
          <w:szCs w:val="24"/>
        </w:rPr>
      </w:pPr>
      <w:r w:rsidRPr="00BA0896">
        <w:rPr>
          <w:rFonts w:eastAsia="Calibri" w:cstheme="minorHAnsi"/>
          <w:sz w:val="24"/>
          <w:szCs w:val="24"/>
        </w:rPr>
        <w:t>Predviđeno trajanje projekta je do 1. prosinca 2022 godine.</w:t>
      </w:r>
    </w:p>
    <w:p w14:paraId="0BF2EC0C" w14:textId="77777777" w:rsidR="0004149F" w:rsidRPr="00BA0896" w:rsidRDefault="0004149F" w:rsidP="0004149F">
      <w:pPr>
        <w:widowControl w:val="0"/>
        <w:spacing w:after="0" w:line="240" w:lineRule="auto"/>
        <w:jc w:val="both"/>
        <w:rPr>
          <w:rFonts w:eastAsia="Calibri" w:cstheme="minorHAnsi"/>
          <w:sz w:val="24"/>
          <w:szCs w:val="24"/>
        </w:rPr>
      </w:pPr>
    </w:p>
    <w:p w14:paraId="01564248" w14:textId="77777777" w:rsidR="0004149F" w:rsidRPr="00BA0896" w:rsidRDefault="0004149F" w:rsidP="0004149F">
      <w:pPr>
        <w:widowControl w:val="0"/>
        <w:spacing w:after="0" w:line="240" w:lineRule="auto"/>
        <w:jc w:val="both"/>
        <w:rPr>
          <w:rFonts w:eastAsia="Calibri" w:cstheme="minorHAnsi"/>
          <w:sz w:val="24"/>
          <w:szCs w:val="24"/>
        </w:rPr>
      </w:pPr>
      <w:r w:rsidRPr="00BA0896">
        <w:rPr>
          <w:rFonts w:eastAsia="Calibri" w:cstheme="minorHAnsi"/>
          <w:sz w:val="24"/>
          <w:szCs w:val="24"/>
        </w:rPr>
        <w:tab/>
      </w:r>
      <w:r w:rsidRPr="00772AB7">
        <w:rPr>
          <w:rFonts w:eastAsia="Calibri" w:cstheme="minorHAnsi"/>
          <w:b/>
          <w:sz w:val="24"/>
          <w:szCs w:val="24"/>
        </w:rPr>
        <w:t>Osigura</w:t>
      </w:r>
      <w:r>
        <w:rPr>
          <w:rFonts w:eastAsia="Calibri" w:cstheme="minorHAnsi"/>
          <w:b/>
          <w:sz w:val="24"/>
          <w:szCs w:val="24"/>
        </w:rPr>
        <w:t>va</w:t>
      </w:r>
      <w:r w:rsidRPr="00772AB7">
        <w:rPr>
          <w:rFonts w:eastAsia="Calibri" w:cstheme="minorHAnsi"/>
          <w:b/>
          <w:sz w:val="24"/>
          <w:szCs w:val="24"/>
        </w:rPr>
        <w:t>nje sustava podrške za žrtve nasilja u obitelji na području Dubrovačko-neretvanske županije</w:t>
      </w:r>
      <w:r>
        <w:rPr>
          <w:rFonts w:eastAsia="Calibri" w:cstheme="minorHAnsi"/>
          <w:sz w:val="24"/>
          <w:szCs w:val="24"/>
        </w:rPr>
        <w:t xml:space="preserve">: </w:t>
      </w:r>
      <w:r w:rsidRPr="00BA0896">
        <w:rPr>
          <w:rFonts w:eastAsia="Calibri" w:cstheme="minorHAnsi"/>
          <w:sz w:val="24"/>
          <w:szCs w:val="24"/>
        </w:rPr>
        <w:t xml:space="preserve">Projektom Osiguranja sustava podrške </w:t>
      </w:r>
      <w:proofErr w:type="spellStart"/>
      <w:r w:rsidRPr="00BA0896">
        <w:rPr>
          <w:rFonts w:eastAsia="Calibri" w:cstheme="minorHAnsi"/>
          <w:sz w:val="24"/>
          <w:szCs w:val="24"/>
        </w:rPr>
        <w:t>žrvatama</w:t>
      </w:r>
      <w:proofErr w:type="spellEnd"/>
      <w:r w:rsidRPr="00BA0896">
        <w:rPr>
          <w:rFonts w:eastAsia="Calibri" w:cstheme="minorHAnsi"/>
          <w:sz w:val="24"/>
          <w:szCs w:val="24"/>
        </w:rPr>
        <w:t xml:space="preserve"> nasilja u obitelji rekonstruirat će se i opremiti objekt u Dubrovačko-neretvanskoj županiji koji će služiti kao sklonište za žrtve nasilja u obitelji, a sastojat će se od tri odvojene stambene jedinice (od kojih je jedna potpuno prilagođena osobama s invaliditetom), zajedničkih rehabilitacijskih prostorija, dizala za osobe s invaliditetom, praonice rublja i zajedničkog vanjskog prostora terase. Provest će se dvije serije edukativnih aktivnosti s ciljem jačanja kapaciteta stručnjaka koji rade sa žrtvama nasilja u obitelji: 1) za 12 stručnjaka iz područja socijalne skrbi i 2) </w:t>
      </w:r>
      <w:proofErr w:type="spellStart"/>
      <w:r w:rsidRPr="00BA0896">
        <w:rPr>
          <w:rFonts w:eastAsia="Calibri" w:cstheme="minorHAnsi"/>
          <w:sz w:val="24"/>
          <w:szCs w:val="24"/>
        </w:rPr>
        <w:t>multisektorska</w:t>
      </w:r>
      <w:proofErr w:type="spellEnd"/>
      <w:r w:rsidRPr="00BA0896">
        <w:rPr>
          <w:rFonts w:eastAsia="Calibri" w:cstheme="minorHAnsi"/>
          <w:sz w:val="24"/>
          <w:szCs w:val="24"/>
        </w:rPr>
        <w:t xml:space="preserve"> edukacija za 20 stručnjaka.</w:t>
      </w:r>
    </w:p>
    <w:p w14:paraId="6539874A" w14:textId="77777777" w:rsidR="0004149F" w:rsidRPr="00BA0896" w:rsidRDefault="0004149F" w:rsidP="0004149F">
      <w:pPr>
        <w:widowControl w:val="0"/>
        <w:spacing w:after="0" w:line="240" w:lineRule="auto"/>
        <w:jc w:val="both"/>
        <w:rPr>
          <w:rFonts w:eastAsia="Calibri" w:cstheme="minorHAnsi"/>
          <w:sz w:val="24"/>
          <w:szCs w:val="24"/>
        </w:rPr>
      </w:pPr>
      <w:r w:rsidRPr="00BA0896">
        <w:rPr>
          <w:rFonts w:eastAsia="Calibri" w:cstheme="minorHAnsi"/>
          <w:sz w:val="24"/>
          <w:szCs w:val="24"/>
        </w:rPr>
        <w:t>Projektom se provodi i javna kampanja podizanja svijesti šire i stručne javnosti o neprihvatljivosti nasilja i nasilničkog ponašanja.</w:t>
      </w:r>
    </w:p>
    <w:p w14:paraId="6B08187E" w14:textId="77777777" w:rsidR="0004149F" w:rsidRPr="00BA0896" w:rsidRDefault="0004149F" w:rsidP="0004149F">
      <w:pPr>
        <w:widowControl w:val="0"/>
        <w:spacing w:after="0" w:line="240" w:lineRule="auto"/>
        <w:jc w:val="both"/>
        <w:rPr>
          <w:rFonts w:eastAsia="Calibri" w:cstheme="minorHAnsi"/>
          <w:sz w:val="24"/>
          <w:szCs w:val="24"/>
        </w:rPr>
      </w:pPr>
      <w:r w:rsidRPr="00BA0896">
        <w:rPr>
          <w:rFonts w:eastAsia="Calibri" w:cstheme="minorHAnsi"/>
          <w:sz w:val="24"/>
          <w:szCs w:val="24"/>
        </w:rPr>
        <w:t>Predviđeno trajanje projekta je do 15. kolovoza 2023. godine.</w:t>
      </w:r>
    </w:p>
    <w:p w14:paraId="30A093AF" w14:textId="77777777" w:rsidR="0004149F" w:rsidRDefault="0004149F" w:rsidP="0004149F">
      <w:pPr>
        <w:widowControl w:val="0"/>
        <w:spacing w:after="0" w:line="240" w:lineRule="auto"/>
        <w:jc w:val="both"/>
        <w:rPr>
          <w:rFonts w:eastAsia="Calibri" w:cstheme="minorHAnsi"/>
          <w:sz w:val="24"/>
          <w:szCs w:val="24"/>
        </w:rPr>
      </w:pPr>
    </w:p>
    <w:p w14:paraId="1B4E686F" w14:textId="77777777" w:rsidR="0004149F" w:rsidRPr="00BA0896" w:rsidRDefault="0004149F" w:rsidP="0004149F">
      <w:pPr>
        <w:widowControl w:val="0"/>
        <w:spacing w:after="0" w:line="240" w:lineRule="auto"/>
        <w:ind w:firstLine="708"/>
        <w:jc w:val="both"/>
        <w:rPr>
          <w:rFonts w:eastAsia="Calibri" w:cstheme="minorHAnsi"/>
          <w:sz w:val="24"/>
          <w:szCs w:val="24"/>
        </w:rPr>
      </w:pPr>
      <w:r w:rsidRPr="00772AB7">
        <w:rPr>
          <w:rFonts w:eastAsia="Calibri" w:cstheme="minorHAnsi"/>
          <w:b/>
          <w:sz w:val="24"/>
          <w:szCs w:val="24"/>
        </w:rPr>
        <w:t>Projekt D-RURAL</w:t>
      </w:r>
      <w:r>
        <w:rPr>
          <w:rFonts w:eastAsia="Calibri" w:cstheme="minorHAnsi"/>
          <w:sz w:val="24"/>
          <w:szCs w:val="24"/>
        </w:rPr>
        <w:t xml:space="preserve">: </w:t>
      </w:r>
      <w:r w:rsidRPr="00BA0896">
        <w:rPr>
          <w:rFonts w:eastAsia="Calibri" w:cstheme="minorHAnsi"/>
          <w:sz w:val="24"/>
          <w:szCs w:val="24"/>
        </w:rPr>
        <w:t xml:space="preserve">Cilj projekta D-RURAL je razviti i uspostaviti digitalno rješenje koje će poboljšati razinu pristupačnosti usluga stanovnicima ruralnih područja, te samim time olakšati put subjektima koje nude svoje usluge do krajnjih korisnika (kupaca). U okviru </w:t>
      </w:r>
      <w:proofErr w:type="spellStart"/>
      <w:r w:rsidRPr="00BA0896">
        <w:rPr>
          <w:rFonts w:eastAsia="Calibri" w:cstheme="minorHAnsi"/>
          <w:sz w:val="24"/>
          <w:szCs w:val="24"/>
        </w:rPr>
        <w:t>dRural</w:t>
      </w:r>
      <w:proofErr w:type="spellEnd"/>
      <w:r w:rsidRPr="00BA0896">
        <w:rPr>
          <w:rFonts w:eastAsia="Calibri" w:cstheme="minorHAnsi"/>
          <w:sz w:val="24"/>
          <w:szCs w:val="24"/>
        </w:rPr>
        <w:t xml:space="preserve"> projekta razvija se dva konkretna projekta za dolinu Neretve – digitalnu čekaonicu u Domu zdravlja Metković i virtualnu tržnicu za dolinu Neretve. Projekt se u potpunosti financira iz programa Europske unije OBZOR 2020., proračun projekta je oko 114 milijuna kuna, dok je projekt za Dubrovačko-neretvansku županiju vrijedan oko 1,5 milijuna kuna.</w:t>
      </w:r>
    </w:p>
    <w:p w14:paraId="2A092538" w14:textId="7B65711F" w:rsidR="0004149F" w:rsidRDefault="0004149F" w:rsidP="0004149F">
      <w:pPr>
        <w:widowControl w:val="0"/>
        <w:spacing w:after="0" w:line="240" w:lineRule="auto"/>
        <w:jc w:val="both"/>
        <w:rPr>
          <w:rFonts w:eastAsia="Calibri" w:cstheme="minorHAnsi"/>
          <w:sz w:val="24"/>
          <w:szCs w:val="24"/>
        </w:rPr>
      </w:pPr>
      <w:r w:rsidRPr="00BA0896">
        <w:rPr>
          <w:rFonts w:eastAsia="Calibri" w:cstheme="minorHAnsi"/>
          <w:sz w:val="24"/>
          <w:szCs w:val="24"/>
        </w:rPr>
        <w:lastRenderedPageBreak/>
        <w:t xml:space="preserve">Predviđeno trajanje projekta je do 30. lipnja 2024. godine. </w:t>
      </w:r>
    </w:p>
    <w:p w14:paraId="7DB1A2E0" w14:textId="77777777" w:rsidR="00950119" w:rsidRPr="00BA0896" w:rsidRDefault="00950119" w:rsidP="0004149F">
      <w:pPr>
        <w:widowControl w:val="0"/>
        <w:spacing w:after="0" w:line="240" w:lineRule="auto"/>
        <w:jc w:val="both"/>
        <w:rPr>
          <w:rFonts w:eastAsia="Calibri" w:cstheme="minorHAnsi"/>
          <w:sz w:val="24"/>
          <w:szCs w:val="24"/>
        </w:rPr>
      </w:pPr>
    </w:p>
    <w:p w14:paraId="3BE5A658" w14:textId="77777777" w:rsidR="0004149F" w:rsidRPr="002C22FB" w:rsidRDefault="0004149F" w:rsidP="00950119">
      <w:pPr>
        <w:widowControl w:val="0"/>
        <w:shd w:val="clear" w:color="auto" w:fill="FFFFFF" w:themeFill="background1"/>
        <w:spacing w:after="0" w:line="240" w:lineRule="auto"/>
        <w:jc w:val="both"/>
        <w:rPr>
          <w:rFonts w:eastAsia="Calibri" w:cstheme="minorHAnsi"/>
          <w:b/>
          <w:bCs/>
          <w:spacing w:val="1"/>
          <w:sz w:val="24"/>
          <w:szCs w:val="24"/>
        </w:rPr>
      </w:pPr>
      <w:r>
        <w:rPr>
          <w:rFonts w:eastAsia="Calibri" w:cstheme="minorHAnsi"/>
          <w:b/>
          <w:bCs/>
          <w:spacing w:val="1"/>
          <w:sz w:val="24"/>
          <w:szCs w:val="24"/>
        </w:rPr>
        <w:t>GLAVA 10802</w:t>
      </w:r>
      <w:r w:rsidRPr="002C22FB">
        <w:rPr>
          <w:rFonts w:eastAsia="Calibri" w:cstheme="minorHAnsi"/>
          <w:b/>
          <w:bCs/>
          <w:spacing w:val="1"/>
          <w:sz w:val="24"/>
          <w:szCs w:val="24"/>
        </w:rPr>
        <w:t xml:space="preserve"> – </w:t>
      </w:r>
      <w:r>
        <w:rPr>
          <w:rFonts w:eastAsia="Calibri" w:cstheme="minorHAnsi"/>
          <w:b/>
          <w:bCs/>
          <w:spacing w:val="1"/>
          <w:sz w:val="24"/>
          <w:szCs w:val="24"/>
        </w:rPr>
        <w:t>USTANOVE U ZDRAVSTVU I SOCIJALNOJ SKRBI</w:t>
      </w:r>
    </w:p>
    <w:p w14:paraId="3A1CFCAE" w14:textId="6A361A3E" w:rsidR="0004149F" w:rsidRDefault="0004149F" w:rsidP="0004149F">
      <w:pPr>
        <w:widowControl w:val="0"/>
        <w:spacing w:after="0" w:line="240" w:lineRule="auto"/>
        <w:jc w:val="both"/>
        <w:rPr>
          <w:rFonts w:eastAsia="Calibri" w:cstheme="minorHAnsi"/>
          <w:sz w:val="24"/>
          <w:szCs w:val="24"/>
        </w:rPr>
      </w:pPr>
    </w:p>
    <w:p w14:paraId="051667AC" w14:textId="77777777" w:rsidR="0004149F" w:rsidRPr="002C22FB" w:rsidRDefault="0004149F" w:rsidP="0004149F">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PROGRAM 1209 ZAKONSKI STANDARD USTANOVA U ZDRAVSTVU</w:t>
      </w:r>
      <w:r w:rsidRPr="002C22FB">
        <w:rPr>
          <w:rFonts w:eastAsia="Calibri" w:cstheme="minorHAnsi"/>
          <w:b/>
          <w:bCs/>
          <w:spacing w:val="1"/>
          <w:sz w:val="24"/>
          <w:szCs w:val="24"/>
        </w:rPr>
        <w:t xml:space="preserve"> </w:t>
      </w:r>
    </w:p>
    <w:p w14:paraId="4793D766" w14:textId="77777777" w:rsidR="0004149F" w:rsidRPr="002C22FB" w:rsidRDefault="0004149F" w:rsidP="0004149F">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PROGRAM 1210 ZAKONSKI STANDARD USTANOVA U SOCIJALNOJ SKRBI</w:t>
      </w:r>
      <w:r w:rsidRPr="002C22FB">
        <w:rPr>
          <w:rFonts w:eastAsia="Calibri" w:cstheme="minorHAnsi"/>
          <w:b/>
          <w:bCs/>
          <w:spacing w:val="1"/>
          <w:sz w:val="24"/>
          <w:szCs w:val="24"/>
        </w:rPr>
        <w:t xml:space="preserve"> </w:t>
      </w:r>
    </w:p>
    <w:p w14:paraId="0DBB3A73" w14:textId="77777777" w:rsidR="0004149F" w:rsidRPr="007819AF" w:rsidRDefault="0004149F" w:rsidP="0004149F">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DECENTRALIZIRANE FUNKCIJE</w:t>
      </w:r>
    </w:p>
    <w:p w14:paraId="5F7B6E15" w14:textId="77777777" w:rsidR="000A6D5D" w:rsidRDefault="000A6D5D" w:rsidP="0004149F">
      <w:pPr>
        <w:shd w:val="clear" w:color="auto" w:fill="FFFFFF"/>
        <w:spacing w:after="0"/>
        <w:jc w:val="both"/>
        <w:rPr>
          <w:rFonts w:eastAsia="Times New Roman" w:cstheme="minorHAnsi"/>
          <w:sz w:val="24"/>
          <w:szCs w:val="24"/>
        </w:rPr>
      </w:pPr>
    </w:p>
    <w:p w14:paraId="62BE11CF" w14:textId="7C8A44B9" w:rsidR="0004149F" w:rsidRPr="007819AF" w:rsidRDefault="0004149F" w:rsidP="0004149F">
      <w:pPr>
        <w:shd w:val="clear" w:color="auto" w:fill="FFFFFF"/>
        <w:spacing w:after="0"/>
        <w:jc w:val="both"/>
        <w:rPr>
          <w:rFonts w:eastAsia="Times New Roman" w:cstheme="minorHAnsi"/>
          <w:sz w:val="24"/>
          <w:szCs w:val="24"/>
        </w:rPr>
      </w:pPr>
      <w:r>
        <w:rPr>
          <w:rFonts w:eastAsia="Times New Roman" w:cstheme="minorHAnsi"/>
          <w:sz w:val="24"/>
          <w:szCs w:val="24"/>
        </w:rPr>
        <w:t>Plan 2022.</w:t>
      </w:r>
      <w:r w:rsidRPr="007819AF">
        <w:rPr>
          <w:rFonts w:eastAsia="Times New Roman" w:cstheme="minorHAnsi"/>
          <w:sz w:val="24"/>
          <w:szCs w:val="24"/>
        </w:rPr>
        <w:t xml:space="preserve">: </w:t>
      </w:r>
      <w:r>
        <w:rPr>
          <w:rFonts w:eastAsia="Times New Roman" w:cstheme="minorHAnsi"/>
          <w:sz w:val="24"/>
          <w:szCs w:val="24"/>
        </w:rPr>
        <w:tab/>
      </w:r>
      <w:r>
        <w:rPr>
          <w:rFonts w:eastAsia="Times New Roman" w:cstheme="minorHAnsi"/>
          <w:sz w:val="24"/>
          <w:szCs w:val="24"/>
        </w:rPr>
        <w:tab/>
        <w:t>28.94</w:t>
      </w:r>
      <w:r w:rsidRPr="007819AF">
        <w:rPr>
          <w:rFonts w:eastAsia="Times New Roman" w:cstheme="minorHAnsi"/>
          <w:sz w:val="24"/>
          <w:szCs w:val="24"/>
        </w:rPr>
        <w:t xml:space="preserve">4.895,00 </w:t>
      </w:r>
    </w:p>
    <w:p w14:paraId="30BE2FB5" w14:textId="77777777" w:rsidR="0004149F" w:rsidRPr="007819AF" w:rsidRDefault="0004149F" w:rsidP="0004149F">
      <w:pPr>
        <w:shd w:val="clear" w:color="auto" w:fill="FFFFFF"/>
        <w:spacing w:after="0"/>
        <w:jc w:val="both"/>
        <w:rPr>
          <w:rFonts w:eastAsia="Times New Roman" w:cstheme="minorHAnsi"/>
          <w:sz w:val="24"/>
          <w:szCs w:val="24"/>
        </w:rPr>
      </w:pPr>
      <w:r w:rsidRPr="007819AF">
        <w:rPr>
          <w:rFonts w:eastAsia="Times New Roman" w:cstheme="minorHAnsi"/>
          <w:sz w:val="24"/>
          <w:szCs w:val="24"/>
        </w:rPr>
        <w:t xml:space="preserve">Izvršenje </w:t>
      </w:r>
      <w:r>
        <w:rPr>
          <w:rFonts w:eastAsia="Times New Roman" w:cstheme="minorHAnsi"/>
          <w:sz w:val="24"/>
          <w:szCs w:val="24"/>
        </w:rPr>
        <w:t>2022.</w:t>
      </w:r>
      <w:r w:rsidRPr="007819AF">
        <w:rPr>
          <w:rFonts w:eastAsia="Times New Roman" w:cstheme="minorHAnsi"/>
          <w:sz w:val="24"/>
          <w:szCs w:val="24"/>
        </w:rPr>
        <w:t xml:space="preserve">: </w:t>
      </w:r>
      <w:r>
        <w:rPr>
          <w:rFonts w:eastAsia="Times New Roman" w:cstheme="minorHAnsi"/>
          <w:sz w:val="24"/>
          <w:szCs w:val="24"/>
        </w:rPr>
        <w:tab/>
        <w:t>12.341.640,00</w:t>
      </w:r>
      <w:r w:rsidRPr="007819AF">
        <w:rPr>
          <w:rFonts w:eastAsia="Times New Roman" w:cstheme="minorHAnsi"/>
          <w:sz w:val="24"/>
          <w:szCs w:val="24"/>
        </w:rPr>
        <w:t xml:space="preserve"> (42,56%)</w:t>
      </w:r>
    </w:p>
    <w:p w14:paraId="0B38EFC0" w14:textId="77777777" w:rsidR="0004149F" w:rsidRPr="007819AF" w:rsidRDefault="0004149F" w:rsidP="0004149F">
      <w:pPr>
        <w:shd w:val="clear" w:color="auto" w:fill="FFFFFF"/>
        <w:spacing w:after="0" w:line="240" w:lineRule="auto"/>
        <w:jc w:val="both"/>
        <w:rPr>
          <w:rFonts w:eastAsia="Times New Roman" w:cstheme="minorHAnsi"/>
          <w:sz w:val="24"/>
          <w:szCs w:val="24"/>
        </w:rPr>
      </w:pPr>
      <w:r w:rsidRPr="007819AF">
        <w:rPr>
          <w:rFonts w:eastAsia="Times New Roman" w:cstheme="minorHAnsi"/>
          <w:sz w:val="24"/>
          <w:szCs w:val="24"/>
        </w:rPr>
        <w:t>Decentraliziranim financiranjem zdravstvenih ustanova osiguravaju se sredstva za održavanje njihovih ustanova (materijalni rashodi) i investicijska i kapitalna ulaganja u ustanove (opremanje, adaptacija i sanacija – rashodi za nabavu nefinancijske imovine).</w:t>
      </w:r>
    </w:p>
    <w:p w14:paraId="225246AF" w14:textId="77777777" w:rsidR="0004149F" w:rsidRPr="007819AF" w:rsidRDefault="0004149F" w:rsidP="0004149F">
      <w:pPr>
        <w:shd w:val="clear" w:color="auto" w:fill="FFFFFF"/>
        <w:spacing w:after="0"/>
        <w:jc w:val="both"/>
        <w:rPr>
          <w:rFonts w:eastAsia="Times New Roman" w:cstheme="minorHAnsi"/>
          <w:sz w:val="24"/>
          <w:szCs w:val="24"/>
        </w:rPr>
      </w:pPr>
      <w:r w:rsidRPr="007819AF">
        <w:rPr>
          <w:rFonts w:eastAsia="Times New Roman" w:cstheme="minorHAnsi"/>
          <w:b/>
          <w:sz w:val="24"/>
          <w:szCs w:val="24"/>
        </w:rPr>
        <w:t>Cilj:</w:t>
      </w:r>
      <w:r w:rsidRPr="007819AF">
        <w:rPr>
          <w:rFonts w:eastAsia="Times New Roman" w:cstheme="minorHAnsi"/>
          <w:sz w:val="24"/>
          <w:szCs w:val="24"/>
        </w:rPr>
        <w:t xml:space="preserve"> Kvalitetno funkcioniranje zdravstvenih i socijalnih na području Dubrovačko-neretvanske županije</w:t>
      </w:r>
    </w:p>
    <w:p w14:paraId="496E6850" w14:textId="77777777" w:rsidR="0004149F" w:rsidRPr="007819AF" w:rsidRDefault="0004149F" w:rsidP="0004149F">
      <w:pPr>
        <w:shd w:val="clear" w:color="auto" w:fill="FFFFFF"/>
        <w:spacing w:after="0"/>
        <w:jc w:val="both"/>
        <w:rPr>
          <w:rFonts w:eastAsia="Times New Roman" w:cstheme="minorHAnsi"/>
          <w:sz w:val="24"/>
          <w:szCs w:val="24"/>
        </w:rPr>
      </w:pPr>
      <w:r w:rsidRPr="007819AF">
        <w:rPr>
          <w:rFonts w:eastAsia="Times New Roman" w:cstheme="minorHAnsi"/>
          <w:b/>
          <w:sz w:val="24"/>
          <w:szCs w:val="24"/>
        </w:rPr>
        <w:t>Nositelj aktivnosti:</w:t>
      </w:r>
      <w:r w:rsidRPr="007819AF">
        <w:rPr>
          <w:rFonts w:eastAsia="Times New Roman" w:cstheme="minorHAnsi"/>
          <w:sz w:val="24"/>
          <w:szCs w:val="24"/>
        </w:rPr>
        <w:t xml:space="preserve"> Upravni odjel za zdravstvo, obitelj i branitelje</w:t>
      </w:r>
    </w:p>
    <w:p w14:paraId="2BA49C81" w14:textId="77777777" w:rsidR="0004149F" w:rsidRPr="007819AF" w:rsidRDefault="0004149F" w:rsidP="0004149F">
      <w:pPr>
        <w:shd w:val="clear" w:color="auto" w:fill="FFFFFF"/>
        <w:spacing w:after="0" w:line="240" w:lineRule="auto"/>
        <w:jc w:val="both"/>
        <w:rPr>
          <w:rFonts w:eastAsia="Times New Roman" w:cstheme="minorHAnsi"/>
          <w:sz w:val="24"/>
          <w:szCs w:val="24"/>
        </w:rPr>
      </w:pPr>
      <w:r w:rsidRPr="007819AF">
        <w:rPr>
          <w:rFonts w:eastAsia="Times New Roman" w:cstheme="minorHAnsi"/>
          <w:b/>
          <w:sz w:val="24"/>
          <w:szCs w:val="24"/>
        </w:rPr>
        <w:t>Zakonska osnova</w:t>
      </w:r>
      <w:r w:rsidRPr="007819AF">
        <w:rPr>
          <w:rFonts w:eastAsia="Times New Roman" w:cstheme="minorHAnsi"/>
          <w:sz w:val="24"/>
          <w:szCs w:val="24"/>
        </w:rPr>
        <w:t>: Zakon o zdravstvenoj zaštiti i Zakon o socijalnoj skrbi</w:t>
      </w:r>
    </w:p>
    <w:p w14:paraId="6514D9BA" w14:textId="77777777" w:rsidR="0004149F" w:rsidRPr="007819AF" w:rsidRDefault="0004149F" w:rsidP="0004149F">
      <w:pPr>
        <w:shd w:val="clear" w:color="auto" w:fill="FFFFFF"/>
        <w:spacing w:after="0" w:line="240" w:lineRule="auto"/>
        <w:jc w:val="both"/>
        <w:rPr>
          <w:rFonts w:eastAsia="Times New Roman" w:cstheme="minorHAnsi"/>
          <w:sz w:val="24"/>
          <w:szCs w:val="24"/>
        </w:rPr>
      </w:pPr>
      <w:r w:rsidRPr="007819AF">
        <w:rPr>
          <w:rFonts w:eastAsia="Times New Roman" w:cstheme="minorHAnsi"/>
          <w:b/>
          <w:sz w:val="24"/>
          <w:szCs w:val="24"/>
        </w:rPr>
        <w:t>Pokazatelj uspješnosti:</w:t>
      </w:r>
      <w:r w:rsidRPr="007819AF">
        <w:rPr>
          <w:rFonts w:eastAsia="Times New Roman" w:cstheme="minorHAnsi"/>
          <w:sz w:val="24"/>
          <w:szCs w:val="24"/>
        </w:rPr>
        <w:t xml:space="preserve"> Redovno plaćeni računi koji terete navedene ustanove.</w:t>
      </w:r>
    </w:p>
    <w:p w14:paraId="6BF19EBE" w14:textId="77777777" w:rsidR="0004149F" w:rsidRPr="007819AF" w:rsidRDefault="0004149F" w:rsidP="0004149F">
      <w:pPr>
        <w:shd w:val="clear" w:color="auto" w:fill="FFFFFF"/>
        <w:spacing w:after="0" w:line="240" w:lineRule="auto"/>
        <w:jc w:val="both"/>
        <w:rPr>
          <w:rFonts w:eastAsia="Times New Roman" w:cstheme="minorHAnsi"/>
          <w:sz w:val="24"/>
          <w:szCs w:val="24"/>
        </w:rPr>
      </w:pPr>
      <w:r w:rsidRPr="007819AF">
        <w:rPr>
          <w:rFonts w:eastAsia="Times New Roman" w:cstheme="minorHAnsi"/>
          <w:b/>
          <w:sz w:val="24"/>
          <w:szCs w:val="24"/>
        </w:rPr>
        <w:t>Izvještaj o postignutim ciljevima:</w:t>
      </w:r>
      <w:r w:rsidRPr="007819AF">
        <w:rPr>
          <w:rFonts w:eastAsia="Times New Roman" w:cstheme="minorHAnsi"/>
          <w:sz w:val="24"/>
          <w:szCs w:val="24"/>
        </w:rPr>
        <w:t xml:space="preserve"> Ustanove po izvršenim postupcima nabave, odnosno obavljenim radovima i uslugama Upravnom odjelu za zdravstvo, obitelj i branitelje dostavljaju svu prateću dokumentaciju temeljem koje im se vrši doznaka sredstava za nastale troškove.</w:t>
      </w:r>
    </w:p>
    <w:p w14:paraId="2F63C7A0" w14:textId="77777777" w:rsidR="0004149F" w:rsidRDefault="0004149F" w:rsidP="0004149F">
      <w:pPr>
        <w:widowControl w:val="0"/>
        <w:spacing w:after="0" w:line="240" w:lineRule="auto"/>
        <w:jc w:val="both"/>
        <w:rPr>
          <w:rFonts w:eastAsia="Calibri" w:cstheme="minorHAnsi"/>
          <w:sz w:val="24"/>
          <w:szCs w:val="24"/>
        </w:rPr>
      </w:pPr>
    </w:p>
    <w:p w14:paraId="21EE0E7B" w14:textId="77777777" w:rsidR="0004149F" w:rsidRDefault="0004149F" w:rsidP="0004149F">
      <w:pPr>
        <w:pStyle w:val="NoSpacing"/>
        <w:rPr>
          <w:rFonts w:asciiTheme="minorHAnsi" w:hAnsiTheme="minorHAnsi" w:cstheme="minorHAnsi"/>
          <w:sz w:val="24"/>
          <w:szCs w:val="24"/>
        </w:rPr>
      </w:pPr>
    </w:p>
    <w:p w14:paraId="44AE57DB" w14:textId="77777777" w:rsidR="0004149F" w:rsidRPr="002C22FB" w:rsidRDefault="0004149F" w:rsidP="0004149F">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PROGRAM 1212 PROGRAM USTANOVA U ZDRAVSTVU IZNAD STANDARDA</w:t>
      </w:r>
    </w:p>
    <w:p w14:paraId="2FA51C9B" w14:textId="77777777" w:rsidR="000A6D5D" w:rsidRDefault="000A6D5D" w:rsidP="0004149F">
      <w:pPr>
        <w:pStyle w:val="NoSpacing"/>
        <w:rPr>
          <w:rFonts w:asciiTheme="minorHAnsi" w:hAnsiTheme="minorHAnsi" w:cstheme="minorHAnsi"/>
          <w:sz w:val="24"/>
          <w:szCs w:val="24"/>
        </w:rPr>
      </w:pPr>
    </w:p>
    <w:p w14:paraId="6F6D37DC" w14:textId="55260BF2" w:rsidR="0004149F" w:rsidRPr="00806405" w:rsidRDefault="0004149F" w:rsidP="0004149F">
      <w:pPr>
        <w:pStyle w:val="NoSpacing"/>
        <w:rPr>
          <w:rFonts w:asciiTheme="minorHAnsi" w:hAnsiTheme="minorHAnsi" w:cstheme="minorHAnsi"/>
          <w:sz w:val="24"/>
          <w:szCs w:val="24"/>
        </w:rPr>
      </w:pPr>
      <w:r>
        <w:rPr>
          <w:rFonts w:asciiTheme="minorHAnsi" w:hAnsiTheme="minorHAnsi" w:cstheme="minorHAnsi"/>
          <w:sz w:val="24"/>
          <w:szCs w:val="24"/>
        </w:rPr>
        <w:t>Plan 2022.</w:t>
      </w:r>
      <w:r w:rsidRPr="00806405">
        <w:rPr>
          <w:rFonts w:asciiTheme="minorHAnsi" w:hAnsiTheme="minorHAnsi" w:cstheme="minorHAnsi"/>
          <w:sz w:val="24"/>
          <w:szCs w:val="24"/>
        </w:rPr>
        <w:t xml:space="preserve">: </w:t>
      </w:r>
      <w:r>
        <w:rPr>
          <w:rFonts w:asciiTheme="minorHAnsi" w:hAnsiTheme="minorHAnsi" w:cstheme="minorHAnsi"/>
          <w:sz w:val="24"/>
          <w:szCs w:val="24"/>
        </w:rPr>
        <w:tab/>
      </w:r>
      <w:r>
        <w:rPr>
          <w:rFonts w:asciiTheme="minorHAnsi" w:hAnsiTheme="minorHAnsi" w:cstheme="minorHAnsi"/>
          <w:sz w:val="24"/>
          <w:szCs w:val="24"/>
        </w:rPr>
        <w:tab/>
      </w:r>
      <w:r w:rsidRPr="00806405">
        <w:rPr>
          <w:rFonts w:asciiTheme="minorHAnsi" w:hAnsiTheme="minorHAnsi" w:cstheme="minorHAnsi"/>
          <w:sz w:val="24"/>
          <w:szCs w:val="24"/>
        </w:rPr>
        <w:t xml:space="preserve">11.723.552,00 </w:t>
      </w:r>
    </w:p>
    <w:p w14:paraId="4C04E1D1" w14:textId="77777777" w:rsidR="0004149F" w:rsidRPr="00806405" w:rsidRDefault="0004149F" w:rsidP="0004149F">
      <w:pPr>
        <w:pStyle w:val="NoSpacing"/>
        <w:rPr>
          <w:rFonts w:asciiTheme="minorHAnsi" w:hAnsiTheme="minorHAnsi" w:cstheme="minorHAnsi"/>
          <w:sz w:val="24"/>
          <w:szCs w:val="24"/>
        </w:rPr>
      </w:pPr>
      <w:r w:rsidRPr="00806405">
        <w:rPr>
          <w:rFonts w:asciiTheme="minorHAnsi" w:hAnsiTheme="minorHAnsi" w:cstheme="minorHAnsi"/>
          <w:sz w:val="24"/>
          <w:szCs w:val="24"/>
        </w:rPr>
        <w:t xml:space="preserve">Izvršenje </w:t>
      </w:r>
      <w:r>
        <w:rPr>
          <w:rFonts w:asciiTheme="minorHAnsi" w:hAnsiTheme="minorHAnsi" w:cstheme="minorHAnsi"/>
          <w:sz w:val="24"/>
          <w:szCs w:val="24"/>
        </w:rPr>
        <w:t>2022.</w:t>
      </w:r>
      <w:r w:rsidRPr="00806405">
        <w:rPr>
          <w:rFonts w:asciiTheme="minorHAnsi" w:hAnsiTheme="minorHAnsi" w:cstheme="minorHAnsi"/>
          <w:sz w:val="24"/>
          <w:szCs w:val="24"/>
        </w:rPr>
        <w:t xml:space="preserve">: </w:t>
      </w:r>
      <w:r>
        <w:rPr>
          <w:rFonts w:asciiTheme="minorHAnsi" w:hAnsiTheme="minorHAnsi" w:cstheme="minorHAnsi"/>
          <w:sz w:val="24"/>
          <w:szCs w:val="24"/>
        </w:rPr>
        <w:tab/>
      </w:r>
      <w:r w:rsidRPr="00806405">
        <w:rPr>
          <w:rFonts w:asciiTheme="minorHAnsi" w:hAnsiTheme="minorHAnsi" w:cstheme="minorHAnsi"/>
          <w:sz w:val="24"/>
          <w:szCs w:val="24"/>
        </w:rPr>
        <w:t>4.102.890,01 (34,99%)</w:t>
      </w:r>
    </w:p>
    <w:p w14:paraId="7257E22B" w14:textId="77777777" w:rsidR="0004149F" w:rsidRDefault="0004149F" w:rsidP="0004149F">
      <w:pPr>
        <w:pStyle w:val="NoSpacing"/>
        <w:rPr>
          <w:rFonts w:asciiTheme="minorHAnsi" w:hAnsiTheme="minorHAnsi" w:cstheme="minorHAnsi"/>
          <w:sz w:val="24"/>
          <w:szCs w:val="24"/>
        </w:rPr>
      </w:pPr>
    </w:p>
    <w:p w14:paraId="308C8442" w14:textId="77777777" w:rsidR="0004149F" w:rsidRPr="00806405" w:rsidRDefault="0004149F" w:rsidP="0004149F">
      <w:pPr>
        <w:pStyle w:val="NoSpacing"/>
        <w:jc w:val="both"/>
        <w:rPr>
          <w:rFonts w:asciiTheme="minorHAnsi" w:hAnsiTheme="minorHAnsi" w:cstheme="minorHAnsi"/>
          <w:sz w:val="24"/>
          <w:szCs w:val="24"/>
        </w:rPr>
      </w:pPr>
      <w:r w:rsidRPr="00806405">
        <w:rPr>
          <w:rFonts w:asciiTheme="minorHAnsi" w:hAnsiTheme="minorHAnsi" w:cstheme="minorHAnsi"/>
          <w:sz w:val="24"/>
          <w:szCs w:val="24"/>
        </w:rPr>
        <w:t xml:space="preserve">Ovim se programom sufinanciraju mjere za prevenciju ovisnosti, HMP u turističkoj sezoni, zdravstvena zaštita na otocima, primarna zdravstvena zaštita u zakupu koncesionara, hitna helikopterska služba, poboljšanje standarda prijevoznih sredstava zdravstvenih ustanova, sufinanciranje pripravnosti Zavoda za hitnu medicinu DNŽ, odlazak liječnika specijalista u domove zdravlja izvan Dubrovnika, poticajne mjere za zdravstvene radnike, projekt Podružnica OB Dubrovnik – Dnevna bolnica Metković, izrada projektno tehničke dokumentacije energetske obnove Opće bolnice Dubrovnik, sufinanciranje projekta PZZ – liftovi, projekt energetske obnove ambulante </w:t>
      </w:r>
      <w:proofErr w:type="spellStart"/>
      <w:r w:rsidRPr="00806405">
        <w:rPr>
          <w:rFonts w:asciiTheme="minorHAnsi" w:hAnsiTheme="minorHAnsi" w:cstheme="minorHAnsi"/>
          <w:sz w:val="24"/>
          <w:szCs w:val="24"/>
        </w:rPr>
        <w:t>Trpanj</w:t>
      </w:r>
      <w:proofErr w:type="spellEnd"/>
      <w:r w:rsidRPr="00806405">
        <w:rPr>
          <w:rFonts w:asciiTheme="minorHAnsi" w:hAnsiTheme="minorHAnsi" w:cstheme="minorHAnsi"/>
          <w:sz w:val="24"/>
          <w:szCs w:val="24"/>
        </w:rPr>
        <w:t xml:space="preserve">, sufinanciranje palijativne skrbi, Specijalna bolnica za medicinsku rehabilitaciju </w:t>
      </w:r>
      <w:proofErr w:type="spellStart"/>
      <w:r w:rsidRPr="00806405">
        <w:rPr>
          <w:rFonts w:asciiTheme="minorHAnsi" w:hAnsiTheme="minorHAnsi" w:cstheme="minorHAnsi"/>
          <w:sz w:val="24"/>
          <w:szCs w:val="24"/>
        </w:rPr>
        <w:t>Kalos</w:t>
      </w:r>
      <w:proofErr w:type="spellEnd"/>
      <w:r w:rsidRPr="00806405">
        <w:rPr>
          <w:rFonts w:asciiTheme="minorHAnsi" w:hAnsiTheme="minorHAnsi" w:cstheme="minorHAnsi"/>
          <w:sz w:val="24"/>
          <w:szCs w:val="24"/>
        </w:rPr>
        <w:t xml:space="preserve"> – uređenje dvorišta, obnova društvenog doma </w:t>
      </w:r>
      <w:proofErr w:type="spellStart"/>
      <w:r w:rsidRPr="00806405">
        <w:rPr>
          <w:rFonts w:asciiTheme="minorHAnsi" w:hAnsiTheme="minorHAnsi" w:cstheme="minorHAnsi"/>
          <w:sz w:val="24"/>
          <w:szCs w:val="24"/>
        </w:rPr>
        <w:t>Ošlje</w:t>
      </w:r>
      <w:proofErr w:type="spellEnd"/>
      <w:r w:rsidRPr="00806405">
        <w:rPr>
          <w:rFonts w:asciiTheme="minorHAnsi" w:hAnsiTheme="minorHAnsi" w:cstheme="minorHAnsi"/>
          <w:sz w:val="24"/>
          <w:szCs w:val="24"/>
        </w:rPr>
        <w:t xml:space="preserve"> za Edukacijski centar Crvenog križa. </w:t>
      </w:r>
    </w:p>
    <w:p w14:paraId="19BA9C8A" w14:textId="77777777" w:rsidR="0004149F" w:rsidRPr="00806405" w:rsidRDefault="0004149F" w:rsidP="0004149F">
      <w:pPr>
        <w:pStyle w:val="NoSpacing"/>
        <w:jc w:val="both"/>
        <w:rPr>
          <w:rFonts w:asciiTheme="minorHAnsi" w:hAnsiTheme="minorHAnsi" w:cstheme="minorHAnsi"/>
          <w:sz w:val="24"/>
          <w:szCs w:val="24"/>
        </w:rPr>
      </w:pPr>
      <w:r w:rsidRPr="0021150E">
        <w:rPr>
          <w:rFonts w:asciiTheme="minorHAnsi" w:hAnsiTheme="minorHAnsi" w:cstheme="minorHAnsi"/>
          <w:b/>
          <w:sz w:val="24"/>
          <w:szCs w:val="24"/>
        </w:rPr>
        <w:t>Cilj:</w:t>
      </w:r>
      <w:r w:rsidRPr="00806405">
        <w:rPr>
          <w:rFonts w:asciiTheme="minorHAnsi" w:hAnsiTheme="minorHAnsi" w:cstheme="minorHAnsi"/>
          <w:sz w:val="24"/>
          <w:szCs w:val="24"/>
        </w:rPr>
        <w:t xml:space="preserve"> Razvitak i rekonstrukcija zdravstvenog sustava na principima integrirane skrbi, uključujući i kontinuiranu i kroničnu zdravstvenu skrb u lokalnoj zajednici, kroz jačanje primarne zdravstvene zaštite.</w:t>
      </w:r>
    </w:p>
    <w:p w14:paraId="27141554" w14:textId="77777777" w:rsidR="0004149F" w:rsidRPr="00806405" w:rsidRDefault="0004149F" w:rsidP="0004149F">
      <w:pPr>
        <w:pStyle w:val="NoSpacing"/>
        <w:jc w:val="both"/>
        <w:rPr>
          <w:rFonts w:asciiTheme="minorHAnsi" w:hAnsiTheme="minorHAnsi" w:cstheme="minorHAnsi"/>
          <w:sz w:val="24"/>
          <w:szCs w:val="24"/>
        </w:rPr>
      </w:pPr>
      <w:r w:rsidRPr="0021150E">
        <w:rPr>
          <w:rFonts w:asciiTheme="minorHAnsi" w:hAnsiTheme="minorHAnsi" w:cstheme="minorHAnsi"/>
          <w:b/>
          <w:sz w:val="24"/>
          <w:szCs w:val="24"/>
        </w:rPr>
        <w:t>Nositelj aktivnosti:</w:t>
      </w:r>
      <w:r w:rsidRPr="00806405">
        <w:rPr>
          <w:rFonts w:asciiTheme="minorHAnsi" w:hAnsiTheme="minorHAnsi" w:cstheme="minorHAnsi"/>
          <w:sz w:val="24"/>
          <w:szCs w:val="24"/>
        </w:rPr>
        <w:t xml:space="preserve"> Upravni odjel za zdravstvo, obitelj i branitelje</w:t>
      </w:r>
    </w:p>
    <w:p w14:paraId="4882FE06" w14:textId="77777777" w:rsidR="0004149F" w:rsidRPr="00806405" w:rsidRDefault="0004149F" w:rsidP="0004149F">
      <w:pPr>
        <w:pStyle w:val="NoSpacing"/>
        <w:jc w:val="both"/>
        <w:rPr>
          <w:rFonts w:asciiTheme="minorHAnsi" w:hAnsiTheme="minorHAnsi" w:cstheme="minorHAnsi"/>
          <w:sz w:val="24"/>
          <w:szCs w:val="24"/>
        </w:rPr>
      </w:pPr>
      <w:r w:rsidRPr="0021150E">
        <w:rPr>
          <w:rFonts w:asciiTheme="minorHAnsi" w:hAnsiTheme="minorHAnsi" w:cstheme="minorHAnsi"/>
          <w:b/>
          <w:sz w:val="24"/>
          <w:szCs w:val="24"/>
        </w:rPr>
        <w:t>Zakonska osnova:</w:t>
      </w:r>
      <w:r w:rsidRPr="00806405">
        <w:rPr>
          <w:rFonts w:asciiTheme="minorHAnsi" w:hAnsiTheme="minorHAnsi" w:cstheme="minorHAnsi"/>
          <w:sz w:val="24"/>
          <w:szCs w:val="24"/>
        </w:rPr>
        <w:t xml:space="preserve"> Zakon o zdravstvenoj zaštiti, Zakon o otocima, Zakon o ustanovama, Zakon o lokalnoj i područnoj (regionalnoj) samoupravi</w:t>
      </w:r>
    </w:p>
    <w:p w14:paraId="64580318" w14:textId="77777777" w:rsidR="0004149F" w:rsidRPr="00806405" w:rsidRDefault="0004149F" w:rsidP="0004149F">
      <w:pPr>
        <w:pStyle w:val="NoSpacing"/>
        <w:jc w:val="both"/>
        <w:rPr>
          <w:rFonts w:asciiTheme="minorHAnsi" w:hAnsiTheme="minorHAnsi" w:cstheme="minorHAnsi"/>
          <w:sz w:val="24"/>
          <w:szCs w:val="24"/>
        </w:rPr>
      </w:pPr>
      <w:r w:rsidRPr="0021150E">
        <w:rPr>
          <w:rFonts w:asciiTheme="minorHAnsi" w:hAnsiTheme="minorHAnsi" w:cstheme="minorHAnsi"/>
          <w:b/>
          <w:sz w:val="24"/>
          <w:szCs w:val="24"/>
        </w:rPr>
        <w:t>Pokazatelj uspješnosti:</w:t>
      </w:r>
      <w:r w:rsidRPr="00806405">
        <w:rPr>
          <w:rFonts w:asciiTheme="minorHAnsi" w:hAnsiTheme="minorHAnsi" w:cstheme="minorHAnsi"/>
          <w:sz w:val="24"/>
          <w:szCs w:val="24"/>
        </w:rPr>
        <w:t xml:space="preserve"> Dubrovačko-neretvanska županija je u svrhu provedbe poticajnih mjera za zdravstvene radnike potpisala ugovore s ravnateljima Opće bolnice Dubrovnik, Zavoda za hitnu medicinu Dubrovačko-neretvanske županije, Zavoda za javno zdravstvo </w:t>
      </w:r>
      <w:r w:rsidRPr="00806405">
        <w:rPr>
          <w:rFonts w:asciiTheme="minorHAnsi" w:hAnsiTheme="minorHAnsi" w:cstheme="minorHAnsi"/>
          <w:sz w:val="24"/>
          <w:szCs w:val="24"/>
        </w:rPr>
        <w:lastRenderedPageBreak/>
        <w:t>Dubrovačko-neretvanske županije i ravnateljima domova zdravlja u vrijednosti 1,8 milijuna kuna. Sredstva su prvenstveno namijenjena za rješavanje stambenih potreba zdravstvenih djelatnika, te financiranju specijalizacija i stručnih osposobljavanja. Temeljem potpisanih ugovora Domovima zdravlja i Zavodu za javno zdravstvo Dubrovačko-neretvanske županije će isplatiti iznos od 170.000,00 kuna, Općoj bolnici Dubrovnik iznos od 480.000,00 kuna i Zavodu za hitnu medicinu Dubrovačko-neretvanske županije iznos od 300.000,00 kuna.</w:t>
      </w:r>
    </w:p>
    <w:p w14:paraId="1F7BA489" w14:textId="77777777" w:rsidR="0004149F" w:rsidRPr="00806405" w:rsidRDefault="0004149F" w:rsidP="0004149F">
      <w:pPr>
        <w:pStyle w:val="NoSpacing"/>
        <w:jc w:val="both"/>
        <w:rPr>
          <w:rFonts w:asciiTheme="minorHAnsi" w:hAnsiTheme="minorHAnsi" w:cstheme="minorHAnsi"/>
          <w:sz w:val="24"/>
          <w:szCs w:val="24"/>
        </w:rPr>
      </w:pPr>
      <w:r w:rsidRPr="00806405">
        <w:rPr>
          <w:rFonts w:asciiTheme="minorHAnsi" w:hAnsiTheme="minorHAnsi" w:cstheme="minorHAnsi"/>
          <w:sz w:val="24"/>
          <w:szCs w:val="24"/>
        </w:rPr>
        <w:t xml:space="preserve">Županija za provedbu projekta "Dnevne bolnice Metković" kao podružnice Opće bolnice Dubrovnik sufinancirala je u iznosu od 235.544,00 kuna za uređenje okoliša Dnevne bolnice Metković za troškove izvođenja građevinskih radova. </w:t>
      </w:r>
    </w:p>
    <w:p w14:paraId="6563D610" w14:textId="77777777" w:rsidR="0004149F" w:rsidRPr="00806405" w:rsidRDefault="0004149F" w:rsidP="0004149F">
      <w:pPr>
        <w:pStyle w:val="NoSpacing"/>
        <w:jc w:val="both"/>
        <w:rPr>
          <w:rFonts w:asciiTheme="minorHAnsi" w:hAnsiTheme="minorHAnsi" w:cstheme="minorHAnsi"/>
          <w:sz w:val="24"/>
          <w:szCs w:val="24"/>
        </w:rPr>
      </w:pPr>
      <w:r w:rsidRPr="00806405">
        <w:rPr>
          <w:rFonts w:asciiTheme="minorHAnsi" w:hAnsiTheme="minorHAnsi" w:cstheme="minorHAnsi"/>
          <w:sz w:val="24"/>
          <w:szCs w:val="24"/>
        </w:rPr>
        <w:t xml:space="preserve">Nadalje, Županija je u svom Proračunu osigurala sredstva za izradu projektno-tehničke dokumentacije za energetsku obnovu Opće bolnice Dubrovnik te je financirana izrada Glavnog projekta u iznosu od 1.856.250,00 kuna. U svrhu rekonstrukcije dijela građevine i tematskog uređenja dvorišta Specijalne bolnice za medicinsku rehabilitaciju </w:t>
      </w:r>
      <w:proofErr w:type="spellStart"/>
      <w:r w:rsidRPr="00806405">
        <w:rPr>
          <w:rFonts w:asciiTheme="minorHAnsi" w:hAnsiTheme="minorHAnsi" w:cstheme="minorHAnsi"/>
          <w:sz w:val="24"/>
          <w:szCs w:val="24"/>
        </w:rPr>
        <w:t>Kalos</w:t>
      </w:r>
      <w:proofErr w:type="spellEnd"/>
      <w:r w:rsidRPr="00806405">
        <w:rPr>
          <w:rFonts w:asciiTheme="minorHAnsi" w:hAnsiTheme="minorHAnsi" w:cstheme="minorHAnsi"/>
          <w:sz w:val="24"/>
          <w:szCs w:val="24"/>
        </w:rPr>
        <w:t xml:space="preserve">, utrošena su sredstva za izradu </w:t>
      </w:r>
      <w:r>
        <w:rPr>
          <w:rFonts w:asciiTheme="minorHAnsi" w:hAnsiTheme="minorHAnsi" w:cstheme="minorHAnsi"/>
          <w:sz w:val="24"/>
          <w:szCs w:val="24"/>
        </w:rPr>
        <w:t xml:space="preserve">pripremne dokumentacije za provođenje planiranih aktivnosti. </w:t>
      </w:r>
    </w:p>
    <w:p w14:paraId="421809CA" w14:textId="77777777" w:rsidR="0004149F" w:rsidRDefault="0004149F" w:rsidP="0004149F">
      <w:pPr>
        <w:pStyle w:val="NoSpacing"/>
        <w:jc w:val="both"/>
        <w:rPr>
          <w:rFonts w:asciiTheme="minorHAnsi" w:hAnsiTheme="minorHAnsi" w:cstheme="minorHAnsi"/>
          <w:sz w:val="24"/>
          <w:szCs w:val="24"/>
        </w:rPr>
      </w:pPr>
      <w:r w:rsidRPr="0021150E">
        <w:rPr>
          <w:rFonts w:asciiTheme="minorHAnsi" w:hAnsiTheme="minorHAnsi" w:cstheme="minorHAnsi"/>
          <w:b/>
          <w:sz w:val="24"/>
          <w:szCs w:val="24"/>
        </w:rPr>
        <w:t>Izvještaj o postignutim ciljevima:</w:t>
      </w:r>
      <w:r w:rsidRPr="00806405">
        <w:rPr>
          <w:rFonts w:asciiTheme="minorHAnsi" w:hAnsiTheme="minorHAnsi" w:cstheme="minorHAnsi"/>
          <w:sz w:val="24"/>
          <w:szCs w:val="24"/>
        </w:rPr>
        <w:t xml:space="preserve"> redovno isplaćena mjesečna sredstva za sufinanciranje pripravnosti zavoda za hitnu medicinu DNŽ, poticajne mjere za zdravstvene radnike, specijalizacija i smještaj, Domu zdravlja Dubrovnik za sufinanciranje zdravstvene zaštite na otocima, ZZJZ za program prevencije ovisnosti i suzbijanje opojnih droga, te helikopterska služba – smještaj i hrana za pilote i medicinsko osoblje</w:t>
      </w:r>
      <w:r>
        <w:rPr>
          <w:rFonts w:asciiTheme="minorHAnsi" w:hAnsiTheme="minorHAnsi" w:cstheme="minorHAnsi"/>
          <w:sz w:val="24"/>
          <w:szCs w:val="24"/>
        </w:rPr>
        <w:t>.</w:t>
      </w:r>
    </w:p>
    <w:p w14:paraId="2F3C6C64" w14:textId="77777777" w:rsidR="0004149F" w:rsidRDefault="0004149F" w:rsidP="0004149F">
      <w:pPr>
        <w:pStyle w:val="NoSpacing"/>
        <w:jc w:val="both"/>
        <w:rPr>
          <w:rFonts w:asciiTheme="minorHAnsi" w:hAnsiTheme="minorHAnsi" w:cstheme="minorHAnsi"/>
          <w:sz w:val="24"/>
          <w:szCs w:val="24"/>
        </w:rPr>
      </w:pPr>
    </w:p>
    <w:p w14:paraId="3C170248" w14:textId="77777777" w:rsidR="0004149F" w:rsidRDefault="0004149F" w:rsidP="0004149F">
      <w:pPr>
        <w:pStyle w:val="NoSpacing"/>
        <w:rPr>
          <w:rFonts w:asciiTheme="minorHAnsi" w:hAnsiTheme="minorHAnsi" w:cstheme="minorHAnsi"/>
          <w:sz w:val="24"/>
          <w:szCs w:val="24"/>
        </w:rPr>
      </w:pPr>
    </w:p>
    <w:p w14:paraId="59BF68B5" w14:textId="77777777" w:rsidR="0004149F" w:rsidRPr="002C22FB" w:rsidRDefault="0004149F" w:rsidP="0004149F">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PROGRAM 1213 PROGRAM USTANOVA U SOCIJALNOJ SKRBI IZNAD STANDARDA</w:t>
      </w:r>
    </w:p>
    <w:p w14:paraId="1F20DED1" w14:textId="77777777" w:rsidR="0004149F" w:rsidRPr="00806405" w:rsidRDefault="0004149F" w:rsidP="0004149F">
      <w:pPr>
        <w:spacing w:after="0" w:line="240" w:lineRule="auto"/>
        <w:jc w:val="both"/>
        <w:rPr>
          <w:rFonts w:eastAsia="Times New Roman" w:cstheme="minorHAnsi"/>
          <w:bCs/>
          <w:color w:val="000000"/>
          <w:sz w:val="24"/>
          <w:szCs w:val="24"/>
          <w:lang w:eastAsia="hr-HR"/>
        </w:rPr>
      </w:pPr>
      <w:r>
        <w:rPr>
          <w:rFonts w:eastAsia="Times New Roman" w:cstheme="minorHAnsi"/>
          <w:bCs/>
          <w:color w:val="000000"/>
          <w:sz w:val="24"/>
          <w:szCs w:val="24"/>
          <w:lang w:eastAsia="hr-HR"/>
        </w:rPr>
        <w:t>Plan 2022.</w:t>
      </w:r>
      <w:r w:rsidRPr="00806405">
        <w:rPr>
          <w:rFonts w:eastAsia="Times New Roman" w:cstheme="minorHAnsi"/>
          <w:bCs/>
          <w:color w:val="000000"/>
          <w:sz w:val="24"/>
          <w:szCs w:val="24"/>
          <w:lang w:eastAsia="hr-HR"/>
        </w:rPr>
        <w:t>: 3.810.000,00 kuna</w:t>
      </w:r>
    </w:p>
    <w:p w14:paraId="4B10C374" w14:textId="77777777" w:rsidR="0004149F" w:rsidRDefault="0004149F" w:rsidP="0004149F">
      <w:pPr>
        <w:spacing w:after="0" w:line="240" w:lineRule="auto"/>
        <w:jc w:val="both"/>
        <w:rPr>
          <w:rFonts w:eastAsia="Times New Roman" w:cstheme="minorHAnsi"/>
          <w:bCs/>
          <w:color w:val="000000"/>
          <w:sz w:val="24"/>
          <w:szCs w:val="24"/>
          <w:lang w:eastAsia="hr-HR"/>
        </w:rPr>
      </w:pPr>
      <w:r w:rsidRPr="00806405">
        <w:rPr>
          <w:rFonts w:eastAsia="Times New Roman" w:cstheme="minorHAnsi"/>
          <w:bCs/>
          <w:color w:val="000000"/>
          <w:sz w:val="24"/>
          <w:szCs w:val="24"/>
          <w:lang w:eastAsia="hr-HR"/>
        </w:rPr>
        <w:t xml:space="preserve">Izvršenje </w:t>
      </w:r>
      <w:r>
        <w:rPr>
          <w:rFonts w:eastAsia="Times New Roman" w:cstheme="minorHAnsi"/>
          <w:bCs/>
          <w:color w:val="000000"/>
          <w:sz w:val="24"/>
          <w:szCs w:val="24"/>
          <w:lang w:eastAsia="hr-HR"/>
        </w:rPr>
        <w:t>2022.</w:t>
      </w:r>
      <w:r w:rsidRPr="00806405">
        <w:rPr>
          <w:rFonts w:eastAsia="Times New Roman" w:cstheme="minorHAnsi"/>
          <w:bCs/>
          <w:color w:val="000000"/>
          <w:sz w:val="24"/>
          <w:szCs w:val="24"/>
          <w:lang w:eastAsia="hr-HR"/>
        </w:rPr>
        <w:t xml:space="preserve">: </w:t>
      </w:r>
      <w:r>
        <w:rPr>
          <w:rFonts w:eastAsia="Times New Roman" w:cstheme="minorHAnsi"/>
          <w:bCs/>
          <w:color w:val="000000"/>
          <w:sz w:val="24"/>
          <w:szCs w:val="24"/>
          <w:lang w:eastAsia="hr-HR"/>
        </w:rPr>
        <w:t>0,00 (</w:t>
      </w:r>
      <w:r w:rsidRPr="00806405">
        <w:rPr>
          <w:rFonts w:eastAsia="Times New Roman" w:cstheme="minorHAnsi"/>
          <w:bCs/>
          <w:color w:val="000000"/>
          <w:sz w:val="24"/>
          <w:szCs w:val="24"/>
          <w:lang w:eastAsia="hr-HR"/>
        </w:rPr>
        <w:t>0,00%</w:t>
      </w:r>
      <w:r>
        <w:rPr>
          <w:rFonts w:eastAsia="Times New Roman" w:cstheme="minorHAnsi"/>
          <w:bCs/>
          <w:color w:val="000000"/>
          <w:sz w:val="24"/>
          <w:szCs w:val="24"/>
          <w:lang w:eastAsia="hr-HR"/>
        </w:rPr>
        <w:t>)</w:t>
      </w:r>
    </w:p>
    <w:p w14:paraId="5D271693" w14:textId="77777777" w:rsidR="0004149F" w:rsidRPr="00806405" w:rsidRDefault="0004149F" w:rsidP="0004149F">
      <w:pPr>
        <w:spacing w:after="0" w:line="240" w:lineRule="auto"/>
        <w:jc w:val="both"/>
        <w:rPr>
          <w:rFonts w:eastAsia="Times New Roman" w:cstheme="minorHAnsi"/>
          <w:bCs/>
          <w:color w:val="000000"/>
          <w:sz w:val="24"/>
          <w:szCs w:val="24"/>
          <w:lang w:eastAsia="hr-HR"/>
        </w:rPr>
      </w:pPr>
    </w:p>
    <w:p w14:paraId="3F99F2A6" w14:textId="77777777" w:rsidR="0004149F" w:rsidRPr="00806405" w:rsidRDefault="0004149F" w:rsidP="0004149F">
      <w:pPr>
        <w:spacing w:after="0" w:line="240" w:lineRule="auto"/>
        <w:jc w:val="both"/>
        <w:rPr>
          <w:rFonts w:eastAsia="Times New Roman" w:cstheme="minorHAnsi"/>
          <w:bCs/>
          <w:color w:val="000000"/>
          <w:sz w:val="24"/>
          <w:szCs w:val="24"/>
          <w:lang w:eastAsia="hr-HR"/>
        </w:rPr>
      </w:pPr>
      <w:r w:rsidRPr="00806405">
        <w:rPr>
          <w:rFonts w:eastAsia="Times New Roman" w:cstheme="minorHAnsi"/>
          <w:bCs/>
          <w:color w:val="000000"/>
          <w:sz w:val="24"/>
          <w:szCs w:val="24"/>
          <w:lang w:eastAsia="hr-HR"/>
        </w:rPr>
        <w:t>Programom ustanova socijalne skrbi iznad standarda Dubrovačko-neretvanske županije sufinancira se prigodna pot</w:t>
      </w:r>
      <w:r>
        <w:rPr>
          <w:rFonts w:eastAsia="Times New Roman" w:cstheme="minorHAnsi"/>
          <w:bCs/>
          <w:color w:val="000000"/>
          <w:sz w:val="24"/>
          <w:szCs w:val="24"/>
          <w:lang w:eastAsia="hr-HR"/>
        </w:rPr>
        <w:t>pora ustanovama socijalne skrbi i osigurava se s</w:t>
      </w:r>
      <w:r w:rsidRPr="00806405">
        <w:rPr>
          <w:rFonts w:eastAsia="Times New Roman" w:cstheme="minorHAnsi"/>
          <w:bCs/>
          <w:color w:val="000000"/>
          <w:sz w:val="24"/>
          <w:szCs w:val="24"/>
          <w:lang w:eastAsia="hr-HR"/>
        </w:rPr>
        <w:t>uvremeni pristup u rješavanju problema organizacije i provedbe zdravstvenih, socijalnih i sličnih potrebitih usluga za starije i nemoćne osobe.</w:t>
      </w:r>
      <w:r w:rsidRPr="0079262B">
        <w:rPr>
          <w:rFonts w:eastAsia="Calibri" w:cstheme="minorHAnsi"/>
          <w:spacing w:val="1"/>
          <w:sz w:val="24"/>
          <w:szCs w:val="24"/>
        </w:rPr>
        <w:t xml:space="preserve"> </w:t>
      </w:r>
      <w:r w:rsidRPr="00BA0896">
        <w:rPr>
          <w:rFonts w:eastAsia="Calibri" w:cstheme="minorHAnsi"/>
          <w:spacing w:val="1"/>
          <w:sz w:val="24"/>
          <w:szCs w:val="24"/>
        </w:rPr>
        <w:t>Projektom izgradnje centra za djecu s poteškoćama u razvoju u Metkoviću će se kroz uspostavljanje socijalne infrastrukture ponuditi integrirani pristup djeci s poteškoćama u razvoju. Osnivanje Centra na području doline Neretve djeci rane razvojne dobi pružiti će cjeloviti pristup terapijske podrške, što će u konačnici doprinijeti razvoju sustava podrške socijalnih usluga u zajednici na višoj razini.</w:t>
      </w:r>
      <w:r>
        <w:rPr>
          <w:rFonts w:eastAsia="Calibri" w:cstheme="minorHAnsi"/>
          <w:spacing w:val="1"/>
          <w:sz w:val="24"/>
          <w:szCs w:val="24"/>
        </w:rPr>
        <w:t xml:space="preserve"> </w:t>
      </w:r>
    </w:p>
    <w:p w14:paraId="0FFE9DB4" w14:textId="77777777" w:rsidR="0004149F" w:rsidRPr="00806405" w:rsidRDefault="0004149F" w:rsidP="0004149F">
      <w:pPr>
        <w:spacing w:after="0" w:line="240" w:lineRule="auto"/>
        <w:jc w:val="both"/>
        <w:rPr>
          <w:rFonts w:eastAsia="Times New Roman" w:cstheme="minorHAnsi"/>
          <w:bCs/>
          <w:color w:val="000000"/>
          <w:sz w:val="24"/>
          <w:szCs w:val="24"/>
          <w:lang w:eastAsia="hr-HR"/>
        </w:rPr>
      </w:pPr>
      <w:r w:rsidRPr="0021150E">
        <w:rPr>
          <w:rFonts w:eastAsia="Times New Roman" w:cstheme="minorHAnsi"/>
          <w:b/>
          <w:bCs/>
          <w:color w:val="000000"/>
          <w:sz w:val="24"/>
          <w:szCs w:val="24"/>
          <w:lang w:eastAsia="hr-HR"/>
        </w:rPr>
        <w:t>Cilj:</w:t>
      </w:r>
      <w:r w:rsidRPr="00806405">
        <w:rPr>
          <w:rFonts w:eastAsia="Times New Roman" w:cstheme="minorHAnsi"/>
          <w:bCs/>
          <w:color w:val="000000"/>
          <w:sz w:val="24"/>
          <w:szCs w:val="24"/>
          <w:lang w:eastAsia="hr-HR"/>
        </w:rPr>
        <w:t xml:space="preserve"> </w:t>
      </w:r>
      <w:r w:rsidRPr="00BA0896">
        <w:rPr>
          <w:rFonts w:eastAsia="Calibri" w:cstheme="minorHAnsi"/>
          <w:spacing w:val="1"/>
          <w:sz w:val="24"/>
          <w:szCs w:val="24"/>
        </w:rPr>
        <w:t>Suvremeni pristup u rješavanju problema organizacije i provedbe zdravstvenih, socijalnih i sličnih potrebitih usluga za starije i nemoćne osobe.</w:t>
      </w:r>
    </w:p>
    <w:p w14:paraId="35F4BC3C" w14:textId="77777777" w:rsidR="0004149F" w:rsidRPr="00806405" w:rsidRDefault="0004149F" w:rsidP="0004149F">
      <w:pPr>
        <w:spacing w:after="0" w:line="240" w:lineRule="auto"/>
        <w:jc w:val="both"/>
        <w:rPr>
          <w:rFonts w:eastAsia="Times New Roman" w:cstheme="minorHAnsi"/>
          <w:bCs/>
          <w:color w:val="000000"/>
          <w:sz w:val="24"/>
          <w:szCs w:val="24"/>
          <w:lang w:eastAsia="hr-HR"/>
        </w:rPr>
      </w:pPr>
      <w:r w:rsidRPr="0021150E">
        <w:rPr>
          <w:rFonts w:eastAsia="Times New Roman" w:cstheme="minorHAnsi"/>
          <w:b/>
          <w:bCs/>
          <w:color w:val="000000"/>
          <w:sz w:val="24"/>
          <w:szCs w:val="24"/>
          <w:lang w:eastAsia="hr-HR"/>
        </w:rPr>
        <w:t>Nositelj aktivnosti:</w:t>
      </w:r>
      <w:r w:rsidRPr="00806405">
        <w:rPr>
          <w:rFonts w:eastAsia="Times New Roman" w:cstheme="minorHAnsi"/>
          <w:bCs/>
          <w:color w:val="000000"/>
          <w:sz w:val="24"/>
          <w:szCs w:val="24"/>
          <w:lang w:eastAsia="hr-HR"/>
        </w:rPr>
        <w:t xml:space="preserve"> Upravni odjel za zdravstvo, obitelj i branitelje</w:t>
      </w:r>
    </w:p>
    <w:p w14:paraId="08E62C55" w14:textId="77777777" w:rsidR="0004149F" w:rsidRPr="00806405" w:rsidRDefault="0004149F" w:rsidP="0004149F">
      <w:pPr>
        <w:spacing w:after="0" w:line="240" w:lineRule="auto"/>
        <w:jc w:val="both"/>
        <w:rPr>
          <w:rFonts w:eastAsia="Times New Roman" w:cstheme="minorHAnsi"/>
          <w:bCs/>
          <w:color w:val="000000"/>
          <w:sz w:val="24"/>
          <w:szCs w:val="24"/>
          <w:lang w:eastAsia="hr-HR"/>
        </w:rPr>
      </w:pPr>
      <w:r w:rsidRPr="0021150E">
        <w:rPr>
          <w:rFonts w:eastAsia="Times New Roman" w:cstheme="minorHAnsi"/>
          <w:b/>
          <w:bCs/>
          <w:color w:val="000000"/>
          <w:sz w:val="24"/>
          <w:szCs w:val="24"/>
          <w:lang w:eastAsia="hr-HR"/>
        </w:rPr>
        <w:t>Zakonska osnova:</w:t>
      </w:r>
      <w:r w:rsidRPr="00806405">
        <w:rPr>
          <w:rFonts w:eastAsia="Times New Roman" w:cstheme="minorHAnsi"/>
          <w:bCs/>
          <w:color w:val="000000"/>
          <w:sz w:val="24"/>
          <w:szCs w:val="24"/>
          <w:lang w:eastAsia="hr-HR"/>
        </w:rPr>
        <w:t xml:space="preserve"> Zakon o socijalnoj skrbi, Strategija socijalne skrbi za starije osobe u Republici Hrvatskoj</w:t>
      </w:r>
    </w:p>
    <w:p w14:paraId="013F66E4" w14:textId="77777777" w:rsidR="0004149F" w:rsidRPr="00806405" w:rsidRDefault="0004149F" w:rsidP="0004149F">
      <w:pPr>
        <w:spacing w:after="0" w:line="240" w:lineRule="auto"/>
        <w:jc w:val="both"/>
        <w:rPr>
          <w:rFonts w:eastAsia="Times New Roman" w:cstheme="minorHAnsi"/>
          <w:bCs/>
          <w:color w:val="000000"/>
          <w:sz w:val="24"/>
          <w:szCs w:val="24"/>
          <w:lang w:eastAsia="hr-HR"/>
        </w:rPr>
      </w:pPr>
      <w:r w:rsidRPr="0021150E">
        <w:rPr>
          <w:rFonts w:eastAsia="Times New Roman" w:cstheme="minorHAnsi"/>
          <w:b/>
          <w:bCs/>
          <w:color w:val="000000"/>
          <w:sz w:val="24"/>
          <w:szCs w:val="24"/>
          <w:lang w:eastAsia="hr-HR"/>
        </w:rPr>
        <w:t>Izvještaj o postignutim ciljevima:</w:t>
      </w:r>
      <w:r w:rsidRPr="00806405">
        <w:rPr>
          <w:rFonts w:eastAsia="Times New Roman" w:cstheme="minorHAnsi"/>
          <w:bCs/>
          <w:color w:val="000000"/>
          <w:sz w:val="24"/>
          <w:szCs w:val="24"/>
          <w:lang w:eastAsia="hr-HR"/>
        </w:rPr>
        <w:t xml:space="preserve"> Sredstva po ovom programu doznačuju se ustanovama u zadnjem tromjesečju svake godine. </w:t>
      </w:r>
      <w:r>
        <w:rPr>
          <w:rFonts w:eastAsia="Times New Roman" w:cstheme="minorHAnsi"/>
          <w:bCs/>
          <w:color w:val="000000"/>
          <w:sz w:val="24"/>
          <w:szCs w:val="24"/>
          <w:lang w:eastAsia="hr-HR"/>
        </w:rPr>
        <w:t>Za p</w:t>
      </w:r>
      <w:r w:rsidRPr="00806405">
        <w:rPr>
          <w:rFonts w:eastAsia="Times New Roman" w:cstheme="minorHAnsi"/>
          <w:bCs/>
          <w:color w:val="000000"/>
          <w:sz w:val="24"/>
          <w:szCs w:val="24"/>
          <w:lang w:eastAsia="hr-HR"/>
        </w:rPr>
        <w:t xml:space="preserve">rojekt Centar za djecu s poteškoćama u razvoju u Metkoviću je u pripremnoj fazi za što su osigurana sredstva te će planirane aktivnosti započeti </w:t>
      </w:r>
      <w:r>
        <w:rPr>
          <w:rFonts w:eastAsia="Times New Roman" w:cstheme="minorHAnsi"/>
          <w:bCs/>
          <w:color w:val="000000"/>
          <w:sz w:val="24"/>
          <w:szCs w:val="24"/>
          <w:lang w:eastAsia="hr-HR"/>
        </w:rPr>
        <w:t>u narednom razdoblju</w:t>
      </w:r>
      <w:r w:rsidRPr="00806405">
        <w:rPr>
          <w:rFonts w:eastAsia="Times New Roman" w:cstheme="minorHAnsi"/>
          <w:bCs/>
          <w:color w:val="000000"/>
          <w:sz w:val="24"/>
          <w:szCs w:val="24"/>
          <w:lang w:eastAsia="hr-HR"/>
        </w:rPr>
        <w:t>.</w:t>
      </w:r>
    </w:p>
    <w:p w14:paraId="785ADA2B" w14:textId="77777777" w:rsidR="0004149F" w:rsidRDefault="0004149F" w:rsidP="0004149F">
      <w:pPr>
        <w:pStyle w:val="NoSpacing"/>
        <w:rPr>
          <w:rFonts w:asciiTheme="minorHAnsi" w:hAnsiTheme="minorHAnsi" w:cstheme="minorHAnsi"/>
          <w:sz w:val="24"/>
          <w:szCs w:val="24"/>
        </w:rPr>
      </w:pPr>
    </w:p>
    <w:p w14:paraId="50709D4E" w14:textId="77777777" w:rsidR="0004149F" w:rsidRPr="007819AF" w:rsidRDefault="0004149F" w:rsidP="0004149F">
      <w:pPr>
        <w:widowControl w:val="0"/>
        <w:shd w:val="clear" w:color="auto" w:fill="D3F5F7" w:themeFill="accent3" w:themeFillTint="33"/>
        <w:spacing w:after="0" w:line="240" w:lineRule="auto"/>
        <w:jc w:val="both"/>
        <w:rPr>
          <w:rFonts w:eastAsia="Calibri" w:cstheme="minorHAnsi"/>
          <w:b/>
          <w:bCs/>
          <w:spacing w:val="1"/>
          <w:sz w:val="24"/>
          <w:szCs w:val="24"/>
        </w:rPr>
      </w:pPr>
      <w:r w:rsidRPr="007819AF">
        <w:rPr>
          <w:rFonts w:eastAsia="Calibri" w:cstheme="minorHAnsi"/>
          <w:b/>
          <w:bCs/>
          <w:spacing w:val="1"/>
          <w:sz w:val="24"/>
          <w:szCs w:val="24"/>
        </w:rPr>
        <w:t>FINANCIRANJE IZ VLASTITIH I NAMJENSKIH PRIHODA</w:t>
      </w:r>
    </w:p>
    <w:p w14:paraId="0B4F9E1E" w14:textId="77777777" w:rsidR="0004149F" w:rsidRPr="007819AF" w:rsidRDefault="0004149F" w:rsidP="0004149F">
      <w:pPr>
        <w:pStyle w:val="NoSpacing"/>
        <w:rPr>
          <w:rFonts w:asciiTheme="minorHAnsi" w:hAnsiTheme="minorHAnsi" w:cstheme="minorHAnsi"/>
          <w:sz w:val="24"/>
          <w:szCs w:val="24"/>
        </w:rPr>
      </w:pPr>
      <w:r>
        <w:rPr>
          <w:rFonts w:asciiTheme="minorHAnsi" w:hAnsiTheme="minorHAnsi" w:cstheme="minorHAnsi"/>
          <w:sz w:val="24"/>
          <w:szCs w:val="24"/>
        </w:rPr>
        <w:t>Plan 2022.</w:t>
      </w:r>
      <w:r w:rsidRPr="007819AF">
        <w:rPr>
          <w:rFonts w:asciiTheme="minorHAnsi" w:hAnsiTheme="minorHAnsi" w:cstheme="minorHAnsi"/>
          <w:sz w:val="24"/>
          <w:szCs w:val="24"/>
        </w:rPr>
        <w:t xml:space="preserve">: </w:t>
      </w:r>
      <w:r>
        <w:rPr>
          <w:rFonts w:asciiTheme="minorHAnsi" w:hAnsiTheme="minorHAnsi" w:cstheme="minorHAnsi"/>
          <w:sz w:val="24"/>
          <w:szCs w:val="24"/>
        </w:rPr>
        <w:tab/>
      </w:r>
      <w:r>
        <w:rPr>
          <w:rFonts w:asciiTheme="minorHAnsi" w:hAnsiTheme="minorHAnsi" w:cstheme="minorHAnsi"/>
          <w:sz w:val="24"/>
          <w:szCs w:val="24"/>
        </w:rPr>
        <w:tab/>
      </w:r>
      <w:r w:rsidRPr="007819AF">
        <w:rPr>
          <w:rFonts w:asciiTheme="minorHAnsi" w:hAnsiTheme="minorHAnsi" w:cstheme="minorHAnsi"/>
          <w:sz w:val="24"/>
          <w:szCs w:val="24"/>
        </w:rPr>
        <w:t xml:space="preserve">639.721.400,00 </w:t>
      </w:r>
    </w:p>
    <w:p w14:paraId="0871A424" w14:textId="77777777" w:rsidR="0004149F" w:rsidRPr="007819AF" w:rsidRDefault="0004149F" w:rsidP="0004149F">
      <w:pPr>
        <w:pStyle w:val="NoSpacing"/>
        <w:rPr>
          <w:rFonts w:asciiTheme="minorHAnsi" w:hAnsiTheme="minorHAnsi" w:cstheme="minorHAnsi"/>
          <w:sz w:val="24"/>
          <w:szCs w:val="24"/>
        </w:rPr>
      </w:pPr>
      <w:r w:rsidRPr="007819AF">
        <w:rPr>
          <w:rFonts w:asciiTheme="minorHAnsi" w:hAnsiTheme="minorHAnsi" w:cstheme="minorHAnsi"/>
          <w:sz w:val="24"/>
          <w:szCs w:val="24"/>
        </w:rPr>
        <w:t xml:space="preserve">Izvršenje </w:t>
      </w:r>
      <w:r>
        <w:rPr>
          <w:rFonts w:asciiTheme="minorHAnsi" w:hAnsiTheme="minorHAnsi" w:cstheme="minorHAnsi"/>
          <w:sz w:val="24"/>
          <w:szCs w:val="24"/>
        </w:rPr>
        <w:t>2022.</w:t>
      </w:r>
      <w:r w:rsidRPr="007819AF">
        <w:rPr>
          <w:rFonts w:asciiTheme="minorHAnsi" w:hAnsiTheme="minorHAnsi" w:cstheme="minorHAnsi"/>
          <w:sz w:val="24"/>
          <w:szCs w:val="24"/>
        </w:rPr>
        <w:t xml:space="preserve">: </w:t>
      </w:r>
      <w:r>
        <w:rPr>
          <w:rFonts w:asciiTheme="minorHAnsi" w:hAnsiTheme="minorHAnsi" w:cstheme="minorHAnsi"/>
          <w:sz w:val="24"/>
          <w:szCs w:val="24"/>
        </w:rPr>
        <w:tab/>
      </w:r>
      <w:r w:rsidRPr="007819AF">
        <w:rPr>
          <w:rFonts w:asciiTheme="minorHAnsi" w:hAnsiTheme="minorHAnsi" w:cstheme="minorHAnsi"/>
          <w:sz w:val="24"/>
          <w:szCs w:val="24"/>
        </w:rPr>
        <w:t>300.750.476,00 (47,01%)</w:t>
      </w:r>
    </w:p>
    <w:p w14:paraId="0AB2B83F" w14:textId="77777777" w:rsidR="0004149F" w:rsidRPr="007819AF" w:rsidRDefault="0004149F" w:rsidP="0004149F">
      <w:pPr>
        <w:pStyle w:val="NoSpacing"/>
        <w:jc w:val="both"/>
        <w:rPr>
          <w:rFonts w:asciiTheme="minorHAnsi" w:hAnsiTheme="minorHAnsi" w:cstheme="minorHAnsi"/>
          <w:sz w:val="24"/>
          <w:szCs w:val="24"/>
        </w:rPr>
      </w:pPr>
      <w:r w:rsidRPr="007819AF">
        <w:rPr>
          <w:rFonts w:asciiTheme="minorHAnsi" w:hAnsiTheme="minorHAnsi" w:cstheme="minorHAnsi"/>
          <w:b/>
          <w:sz w:val="24"/>
          <w:szCs w:val="24"/>
        </w:rPr>
        <w:lastRenderedPageBreak/>
        <w:t>Cilj:</w:t>
      </w:r>
      <w:r w:rsidRPr="007819AF">
        <w:rPr>
          <w:rFonts w:asciiTheme="minorHAnsi" w:hAnsiTheme="minorHAnsi" w:cstheme="minorHAnsi"/>
          <w:sz w:val="24"/>
          <w:szCs w:val="24"/>
        </w:rPr>
        <w:t xml:space="preserve"> Praćenje proračunskih korisnika u ostvarivanju i korištenju vlastitih i namjenskih prihoda i primitaka.</w:t>
      </w:r>
    </w:p>
    <w:p w14:paraId="05530116" w14:textId="77777777" w:rsidR="0004149F" w:rsidRPr="007819AF" w:rsidRDefault="0004149F" w:rsidP="0004149F">
      <w:pPr>
        <w:pStyle w:val="NoSpacing"/>
        <w:jc w:val="both"/>
        <w:rPr>
          <w:rFonts w:asciiTheme="minorHAnsi" w:hAnsiTheme="minorHAnsi" w:cstheme="minorHAnsi"/>
          <w:sz w:val="24"/>
          <w:szCs w:val="24"/>
        </w:rPr>
      </w:pPr>
      <w:r w:rsidRPr="007819AF">
        <w:rPr>
          <w:rFonts w:asciiTheme="minorHAnsi" w:hAnsiTheme="minorHAnsi" w:cstheme="minorHAnsi"/>
          <w:b/>
          <w:sz w:val="24"/>
          <w:szCs w:val="24"/>
        </w:rPr>
        <w:t>Nositelj aktivnosti:</w:t>
      </w:r>
      <w:r w:rsidRPr="007819AF">
        <w:rPr>
          <w:rFonts w:asciiTheme="minorHAnsi" w:hAnsiTheme="minorHAnsi" w:cstheme="minorHAnsi"/>
          <w:sz w:val="24"/>
          <w:szCs w:val="24"/>
        </w:rPr>
        <w:t xml:space="preserve"> Upravni odjel za zdravstvo, obitelj i branitelje</w:t>
      </w:r>
    </w:p>
    <w:p w14:paraId="5C5D654F" w14:textId="77777777" w:rsidR="0004149F" w:rsidRPr="007819AF" w:rsidRDefault="0004149F" w:rsidP="0004149F">
      <w:pPr>
        <w:pStyle w:val="NoSpacing"/>
        <w:jc w:val="both"/>
        <w:rPr>
          <w:rFonts w:asciiTheme="minorHAnsi" w:hAnsiTheme="minorHAnsi" w:cstheme="minorHAnsi"/>
          <w:sz w:val="24"/>
          <w:szCs w:val="24"/>
        </w:rPr>
      </w:pPr>
      <w:r w:rsidRPr="007819AF">
        <w:rPr>
          <w:rFonts w:asciiTheme="minorHAnsi" w:hAnsiTheme="minorHAnsi" w:cstheme="minorHAnsi"/>
          <w:b/>
          <w:sz w:val="24"/>
          <w:szCs w:val="24"/>
        </w:rPr>
        <w:t>Zakonska osnova:</w:t>
      </w:r>
      <w:r>
        <w:rPr>
          <w:rFonts w:asciiTheme="minorHAnsi" w:hAnsiTheme="minorHAnsi" w:cstheme="minorHAnsi"/>
          <w:sz w:val="24"/>
          <w:szCs w:val="24"/>
        </w:rPr>
        <w:t xml:space="preserve"> Zakon o Proračunu, </w:t>
      </w:r>
      <w:r w:rsidRPr="007819AF">
        <w:rPr>
          <w:rFonts w:asciiTheme="minorHAnsi" w:hAnsiTheme="minorHAnsi" w:cstheme="minorHAnsi"/>
          <w:sz w:val="24"/>
          <w:szCs w:val="24"/>
        </w:rPr>
        <w:t>Odluka o izvršavanju Proračuna Dubrovačko-neretvanske županije</w:t>
      </w:r>
    </w:p>
    <w:p w14:paraId="06046A02" w14:textId="77777777" w:rsidR="0004149F" w:rsidRPr="007819AF" w:rsidRDefault="0004149F" w:rsidP="0004149F">
      <w:pPr>
        <w:pStyle w:val="NoSpacing"/>
        <w:jc w:val="both"/>
        <w:rPr>
          <w:rFonts w:asciiTheme="minorHAnsi" w:hAnsiTheme="minorHAnsi" w:cstheme="minorHAnsi"/>
          <w:sz w:val="24"/>
          <w:szCs w:val="24"/>
        </w:rPr>
      </w:pPr>
      <w:r w:rsidRPr="007819AF">
        <w:rPr>
          <w:rFonts w:asciiTheme="minorHAnsi" w:hAnsiTheme="minorHAnsi" w:cstheme="minorHAnsi"/>
          <w:b/>
          <w:sz w:val="24"/>
          <w:szCs w:val="24"/>
        </w:rPr>
        <w:t>Pokazatelj uspješnosti:</w:t>
      </w:r>
      <w:r w:rsidRPr="007819AF">
        <w:rPr>
          <w:rFonts w:asciiTheme="minorHAnsi" w:hAnsiTheme="minorHAnsi" w:cstheme="minorHAnsi"/>
          <w:sz w:val="24"/>
          <w:szCs w:val="24"/>
        </w:rPr>
        <w:t xml:space="preserve"> Proračunski korisnici </w:t>
      </w:r>
      <w:r>
        <w:rPr>
          <w:rFonts w:asciiTheme="minorHAnsi" w:hAnsiTheme="minorHAnsi" w:cstheme="minorHAnsi"/>
          <w:sz w:val="24"/>
          <w:szCs w:val="24"/>
        </w:rPr>
        <w:t>i</w:t>
      </w:r>
      <w:r w:rsidRPr="007819AF">
        <w:rPr>
          <w:rFonts w:asciiTheme="minorHAnsi" w:hAnsiTheme="minorHAnsi" w:cstheme="minorHAnsi"/>
          <w:sz w:val="24"/>
          <w:szCs w:val="24"/>
        </w:rPr>
        <w:t>maju mogućnost kroz svoje financijske planove planirati prihode i iz drugih izvora financiranja - vlastiti prihodi, prihodi za posebne namjene, ostale pomoći – gradovi, općine, pomoći/fondovi EU, donacije, prihode od nefinancijske imovine i naknadu. štete s osnova osiguranja. Upravni odjel za zdravstvo, obitelj i branitelje prati polugodišnje i godišnje korištenje vlastitih i namjenskih prihoda i rashoda proračunskih korisnika. Svrstavaju se u dodatne djelatnosti proračunskih korisnika. Kroz plan i ostvarenje vlastitih i namjenskih prihoda i rashoda uključuje prihode od prodaje robe i pruženih usluga – prodaja robe u ljekarni, sufinanciranje cijene usluge participacije, ugovoreni prihodi HZZ-a, prihodi smještaja korisnika u domovima, prehrane i izvaninstitucionalne skrbi.</w:t>
      </w:r>
    </w:p>
    <w:p w14:paraId="72638E30" w14:textId="77777777" w:rsidR="0004149F" w:rsidRPr="007819AF" w:rsidRDefault="0004149F" w:rsidP="0004149F">
      <w:pPr>
        <w:pStyle w:val="NoSpacing"/>
        <w:jc w:val="both"/>
        <w:rPr>
          <w:rFonts w:asciiTheme="minorHAnsi" w:hAnsiTheme="minorHAnsi" w:cstheme="minorHAnsi"/>
          <w:sz w:val="24"/>
          <w:szCs w:val="24"/>
        </w:rPr>
      </w:pPr>
      <w:r w:rsidRPr="007819AF">
        <w:rPr>
          <w:rFonts w:asciiTheme="minorHAnsi" w:hAnsiTheme="minorHAnsi" w:cstheme="minorHAnsi"/>
          <w:sz w:val="24"/>
          <w:szCs w:val="24"/>
        </w:rPr>
        <w:t>Kroz ostvarene prihode iz drugih izvora financiranja sredstva se ulažu u daljnji napredak zdravstvenih ustanova i domova za starije osobe.</w:t>
      </w:r>
    </w:p>
    <w:p w14:paraId="7052C1DE" w14:textId="77777777" w:rsidR="0004149F" w:rsidRPr="007819AF" w:rsidRDefault="0004149F" w:rsidP="0004149F">
      <w:pPr>
        <w:pStyle w:val="NoSpacing"/>
        <w:jc w:val="both"/>
        <w:rPr>
          <w:rFonts w:asciiTheme="minorHAnsi" w:hAnsiTheme="minorHAnsi" w:cstheme="minorHAnsi"/>
          <w:sz w:val="24"/>
          <w:szCs w:val="24"/>
        </w:rPr>
      </w:pPr>
      <w:r w:rsidRPr="007819AF">
        <w:rPr>
          <w:rFonts w:asciiTheme="minorHAnsi" w:hAnsiTheme="minorHAnsi" w:cstheme="minorHAnsi"/>
          <w:b/>
          <w:sz w:val="24"/>
          <w:szCs w:val="24"/>
        </w:rPr>
        <w:t>Izvještaj o postignutim ciljevima:</w:t>
      </w:r>
      <w:r w:rsidRPr="007819AF">
        <w:rPr>
          <w:rFonts w:asciiTheme="minorHAnsi" w:hAnsiTheme="minorHAnsi" w:cstheme="minorHAnsi"/>
          <w:sz w:val="24"/>
          <w:szCs w:val="24"/>
        </w:rPr>
        <w:t xml:space="preserve"> Zdravstvene ustanove planirale su 621.449.874,00 kuna prihoda, a utrošena su sredstva prema nastalim potrebama u daljnji napredak zdravstvenih ustanova u ukupnom iznosu od 292.637.542,00 kuna.</w:t>
      </w:r>
    </w:p>
    <w:p w14:paraId="31E45A5C" w14:textId="77777777" w:rsidR="0004149F" w:rsidRDefault="0004149F" w:rsidP="0004149F">
      <w:pPr>
        <w:pStyle w:val="NoSpacing"/>
        <w:jc w:val="both"/>
        <w:rPr>
          <w:rFonts w:asciiTheme="minorHAnsi" w:hAnsiTheme="minorHAnsi" w:cstheme="minorHAnsi"/>
          <w:sz w:val="24"/>
          <w:szCs w:val="24"/>
        </w:rPr>
      </w:pPr>
      <w:r w:rsidRPr="007819AF">
        <w:rPr>
          <w:rFonts w:asciiTheme="minorHAnsi" w:hAnsiTheme="minorHAnsi" w:cstheme="minorHAnsi"/>
          <w:sz w:val="24"/>
          <w:szCs w:val="24"/>
        </w:rPr>
        <w:t>Domovi za starije i nemoćne osobe su planirali 18.271.526,00 kuna prihoda, a utrošili su 8.112.934,00 kuna prema nastalim potrebama u daljnji napredak socijalnih ustanova.</w:t>
      </w:r>
    </w:p>
    <w:p w14:paraId="7E8347D7" w14:textId="3F32C920" w:rsidR="00950119" w:rsidRDefault="00950119" w:rsidP="0014439E">
      <w:pPr>
        <w:rPr>
          <w:rFonts w:cstheme="minorHAnsi"/>
          <w:sz w:val="24"/>
          <w:szCs w:val="24"/>
        </w:rPr>
      </w:pPr>
    </w:p>
    <w:p w14:paraId="12945CF7" w14:textId="38F6CE2F" w:rsidR="008076DC" w:rsidRPr="00950119" w:rsidRDefault="008076DC" w:rsidP="00E56DD9">
      <w:pPr>
        <w:shd w:val="clear" w:color="auto" w:fill="74B5E4" w:themeFill="accent2" w:themeFillTint="99"/>
        <w:jc w:val="both"/>
        <w:rPr>
          <w:rFonts w:cstheme="minorHAnsi"/>
          <w:b/>
          <w:bCs/>
          <w:sz w:val="28"/>
          <w:szCs w:val="28"/>
        </w:rPr>
      </w:pPr>
      <w:r w:rsidRPr="00950119">
        <w:rPr>
          <w:rFonts w:cstheme="minorHAnsi"/>
          <w:b/>
          <w:bCs/>
          <w:sz w:val="28"/>
          <w:szCs w:val="28"/>
        </w:rPr>
        <w:t>RAZDJEL 109 UPRAVNI ODJEL ZA POLJOPRIVREDU I RURALNI RAZVOJ</w:t>
      </w:r>
    </w:p>
    <w:p w14:paraId="331065E9" w14:textId="17226993" w:rsidR="008076DC" w:rsidRDefault="008076DC" w:rsidP="0014439E">
      <w:pPr>
        <w:rPr>
          <w:rFonts w:cstheme="minorHAnsi"/>
          <w:sz w:val="24"/>
          <w:szCs w:val="24"/>
        </w:rPr>
      </w:pPr>
    </w:p>
    <w:p w14:paraId="065C72BE" w14:textId="45F4FC95" w:rsidR="008068A5" w:rsidRPr="0091339A" w:rsidRDefault="008068A5" w:rsidP="008076DC">
      <w:pPr>
        <w:pStyle w:val="NoSpacing"/>
        <w:rPr>
          <w:rFonts w:asciiTheme="minorHAnsi" w:hAnsiTheme="minorHAnsi" w:cstheme="minorHAnsi"/>
          <w:sz w:val="24"/>
          <w:szCs w:val="24"/>
        </w:rPr>
      </w:pPr>
      <w:r w:rsidRPr="0091339A">
        <w:rPr>
          <w:rFonts w:asciiTheme="minorHAnsi" w:hAnsiTheme="minorHAnsi" w:cstheme="minorHAnsi"/>
          <w:b/>
          <w:sz w:val="24"/>
          <w:szCs w:val="24"/>
        </w:rPr>
        <w:t>GLAVA 1</w:t>
      </w:r>
      <w:r w:rsidR="008076DC" w:rsidRPr="0091339A">
        <w:rPr>
          <w:rFonts w:asciiTheme="minorHAnsi" w:hAnsiTheme="minorHAnsi" w:cstheme="minorHAnsi"/>
          <w:b/>
          <w:sz w:val="24"/>
          <w:szCs w:val="24"/>
        </w:rPr>
        <w:t>0901</w:t>
      </w:r>
      <w:r w:rsidRPr="0091339A">
        <w:rPr>
          <w:rFonts w:asciiTheme="minorHAnsi" w:hAnsiTheme="minorHAnsi" w:cstheme="minorHAnsi"/>
          <w:b/>
          <w:sz w:val="24"/>
          <w:szCs w:val="24"/>
        </w:rPr>
        <w:t xml:space="preserve"> – </w:t>
      </w:r>
      <w:r w:rsidR="008076DC" w:rsidRPr="0091339A">
        <w:rPr>
          <w:rFonts w:asciiTheme="minorHAnsi" w:hAnsiTheme="minorHAnsi" w:cstheme="minorHAnsi"/>
          <w:b/>
          <w:sz w:val="24"/>
          <w:szCs w:val="24"/>
        </w:rPr>
        <w:t>UPRAVNI ODJEL ZA POLJOPRIVREDU I RURALNI RAZVOJ</w:t>
      </w:r>
    </w:p>
    <w:p w14:paraId="23AA9D3F" w14:textId="77777777" w:rsidR="008068A5" w:rsidRPr="0091339A" w:rsidRDefault="008068A5" w:rsidP="008068A5">
      <w:pPr>
        <w:pStyle w:val="NoSpacing"/>
        <w:rPr>
          <w:rFonts w:asciiTheme="minorHAnsi" w:hAnsiTheme="minorHAnsi" w:cstheme="minorHAnsi"/>
          <w:sz w:val="24"/>
          <w:szCs w:val="24"/>
        </w:rPr>
      </w:pPr>
    </w:p>
    <w:p w14:paraId="635F3288" w14:textId="35DA5A3D" w:rsidR="008068A5" w:rsidRPr="0091339A" w:rsidRDefault="0091339A" w:rsidP="000A6D5D">
      <w:pPr>
        <w:pStyle w:val="NoSpacing"/>
        <w:shd w:val="clear" w:color="auto" w:fill="D3F5F7" w:themeFill="accent3" w:themeFillTint="33"/>
        <w:rPr>
          <w:rFonts w:asciiTheme="minorHAnsi" w:hAnsiTheme="minorHAnsi" w:cstheme="minorHAnsi"/>
          <w:b/>
          <w:sz w:val="24"/>
          <w:szCs w:val="24"/>
        </w:rPr>
      </w:pPr>
      <w:r w:rsidRPr="0091339A">
        <w:rPr>
          <w:rFonts w:asciiTheme="minorHAnsi" w:hAnsiTheme="minorHAnsi" w:cstheme="minorHAnsi"/>
          <w:b/>
          <w:sz w:val="24"/>
          <w:szCs w:val="24"/>
        </w:rPr>
        <w:t>1305 – PROGRAM RAZVOJA POLJOPRIVREDE I AGROTURIZMA</w:t>
      </w:r>
    </w:p>
    <w:tbl>
      <w:tblPr>
        <w:tblW w:w="0" w:type="auto"/>
        <w:tblInd w:w="-459" w:type="dxa"/>
        <w:shd w:val="clear" w:color="auto" w:fill="FFFFFF"/>
        <w:tblLook w:val="04A0" w:firstRow="1" w:lastRow="0" w:firstColumn="1" w:lastColumn="0" w:noHBand="0" w:noVBand="1"/>
      </w:tblPr>
      <w:tblGrid>
        <w:gridCol w:w="2383"/>
        <w:gridCol w:w="7148"/>
      </w:tblGrid>
      <w:tr w:rsidR="008068A5" w:rsidRPr="0091339A" w14:paraId="45B26468" w14:textId="77777777" w:rsidTr="00916AE2">
        <w:tc>
          <w:tcPr>
            <w:tcW w:w="2383" w:type="dxa"/>
            <w:shd w:val="clear" w:color="auto" w:fill="auto"/>
            <w:hideMark/>
          </w:tcPr>
          <w:p w14:paraId="56227188"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Cilj:</w:t>
            </w:r>
          </w:p>
        </w:tc>
        <w:tc>
          <w:tcPr>
            <w:tcW w:w="7148" w:type="dxa"/>
            <w:shd w:val="clear" w:color="auto" w:fill="auto"/>
          </w:tcPr>
          <w:p w14:paraId="026A5E5A" w14:textId="77777777" w:rsidR="008068A5" w:rsidRPr="0091339A" w:rsidRDefault="008068A5" w:rsidP="00916AE2">
            <w:pPr>
              <w:shd w:val="clear" w:color="auto" w:fill="FFFFFF"/>
              <w:jc w:val="both"/>
              <w:rPr>
                <w:rFonts w:eastAsia="Times New Roman" w:cstheme="minorHAnsi"/>
                <w:sz w:val="24"/>
                <w:szCs w:val="24"/>
              </w:rPr>
            </w:pPr>
            <w:r w:rsidRPr="0091339A">
              <w:rPr>
                <w:rFonts w:eastAsia="Times New Roman" w:cstheme="minorHAnsi"/>
                <w:sz w:val="24"/>
                <w:szCs w:val="24"/>
              </w:rPr>
              <w:t>Unapređenje uvjeta za provođenje ruralnog razvoja i poljoprivrede Dubrovačko-neretvanske županije.</w:t>
            </w:r>
          </w:p>
        </w:tc>
      </w:tr>
      <w:tr w:rsidR="008068A5" w:rsidRPr="0091339A" w14:paraId="12554949" w14:textId="77777777" w:rsidTr="00916AE2">
        <w:tc>
          <w:tcPr>
            <w:tcW w:w="2383" w:type="dxa"/>
            <w:shd w:val="clear" w:color="auto" w:fill="auto"/>
            <w:hideMark/>
          </w:tcPr>
          <w:p w14:paraId="67C2CF16"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Zakonska osnova:</w:t>
            </w:r>
          </w:p>
        </w:tc>
        <w:tc>
          <w:tcPr>
            <w:tcW w:w="7148" w:type="dxa"/>
            <w:shd w:val="clear" w:color="auto" w:fill="auto"/>
          </w:tcPr>
          <w:p w14:paraId="378F5FA7"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Program potpora u poljoprivredi Dubrovačko-neretvanske županije za razdoblje od 2021-2023.</w:t>
            </w:r>
          </w:p>
        </w:tc>
      </w:tr>
      <w:tr w:rsidR="008068A5" w:rsidRPr="0091339A" w14:paraId="01661640" w14:textId="77777777" w:rsidTr="00916AE2">
        <w:tc>
          <w:tcPr>
            <w:tcW w:w="2383" w:type="dxa"/>
            <w:shd w:val="clear" w:color="auto" w:fill="FFFFFF"/>
            <w:hideMark/>
          </w:tcPr>
          <w:p w14:paraId="6CE93129"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Osigurana sredstva:</w:t>
            </w:r>
          </w:p>
        </w:tc>
        <w:tc>
          <w:tcPr>
            <w:tcW w:w="7148" w:type="dxa"/>
            <w:shd w:val="clear" w:color="auto" w:fill="FFFFFF"/>
          </w:tcPr>
          <w:p w14:paraId="490FE236"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2.322.000,00</w:t>
            </w:r>
          </w:p>
        </w:tc>
      </w:tr>
      <w:tr w:rsidR="008068A5" w:rsidRPr="0091339A" w14:paraId="5E7B058C" w14:textId="77777777" w:rsidTr="00916AE2">
        <w:tc>
          <w:tcPr>
            <w:tcW w:w="2383" w:type="dxa"/>
            <w:shd w:val="clear" w:color="auto" w:fill="FFFFFF"/>
            <w:hideMark/>
          </w:tcPr>
          <w:p w14:paraId="4470468E"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Realizirano:</w:t>
            </w:r>
          </w:p>
        </w:tc>
        <w:tc>
          <w:tcPr>
            <w:tcW w:w="7148" w:type="dxa"/>
            <w:shd w:val="clear" w:color="auto" w:fill="FFFFFF"/>
          </w:tcPr>
          <w:p w14:paraId="224F7CFF"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558.500,00 (24,05%)</w:t>
            </w:r>
          </w:p>
        </w:tc>
      </w:tr>
      <w:tr w:rsidR="008068A5" w:rsidRPr="0091339A" w14:paraId="1C2A3BF0" w14:textId="77777777" w:rsidTr="00916AE2">
        <w:tc>
          <w:tcPr>
            <w:tcW w:w="2383" w:type="dxa"/>
            <w:shd w:val="clear" w:color="auto" w:fill="auto"/>
          </w:tcPr>
          <w:p w14:paraId="3090AD91" w14:textId="77777777" w:rsidR="008068A5" w:rsidRPr="0091339A" w:rsidRDefault="008068A5" w:rsidP="00916AE2">
            <w:pPr>
              <w:pStyle w:val="NoSpacing"/>
              <w:jc w:val="right"/>
              <w:rPr>
                <w:rFonts w:asciiTheme="minorHAnsi" w:hAnsiTheme="minorHAnsi" w:cstheme="minorHAnsi"/>
                <w:b/>
                <w:sz w:val="24"/>
                <w:szCs w:val="24"/>
              </w:rPr>
            </w:pPr>
          </w:p>
        </w:tc>
        <w:tc>
          <w:tcPr>
            <w:tcW w:w="7148" w:type="dxa"/>
            <w:shd w:val="clear" w:color="auto" w:fill="auto"/>
          </w:tcPr>
          <w:p w14:paraId="395F681F" w14:textId="77777777" w:rsidR="008068A5" w:rsidRPr="0091339A" w:rsidRDefault="008068A5" w:rsidP="00916AE2">
            <w:pPr>
              <w:pStyle w:val="NoSpacing"/>
              <w:jc w:val="both"/>
              <w:rPr>
                <w:rFonts w:asciiTheme="minorHAnsi" w:hAnsiTheme="minorHAnsi" w:cstheme="minorHAnsi"/>
                <w:sz w:val="24"/>
                <w:szCs w:val="24"/>
              </w:rPr>
            </w:pPr>
          </w:p>
        </w:tc>
      </w:tr>
      <w:tr w:rsidR="008068A5" w:rsidRPr="0091339A" w14:paraId="519040E5" w14:textId="77777777" w:rsidTr="00916AE2">
        <w:tc>
          <w:tcPr>
            <w:tcW w:w="2383" w:type="dxa"/>
            <w:shd w:val="clear" w:color="auto" w:fill="auto"/>
            <w:hideMark/>
          </w:tcPr>
          <w:p w14:paraId="1B4A3564"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130501</w:t>
            </w:r>
          </w:p>
        </w:tc>
        <w:tc>
          <w:tcPr>
            <w:tcW w:w="7148" w:type="dxa"/>
            <w:shd w:val="clear" w:color="auto" w:fill="auto"/>
          </w:tcPr>
          <w:p w14:paraId="08EEF095" w14:textId="77777777" w:rsidR="008068A5" w:rsidRPr="0091339A" w:rsidRDefault="008068A5" w:rsidP="00916AE2">
            <w:pPr>
              <w:pStyle w:val="NoSpacing"/>
              <w:jc w:val="both"/>
              <w:rPr>
                <w:rFonts w:asciiTheme="minorHAnsi" w:hAnsiTheme="minorHAnsi" w:cstheme="minorHAnsi"/>
                <w:b/>
                <w:i/>
                <w:sz w:val="24"/>
                <w:szCs w:val="24"/>
              </w:rPr>
            </w:pPr>
            <w:r w:rsidRPr="0091339A">
              <w:rPr>
                <w:rFonts w:asciiTheme="minorHAnsi" w:hAnsiTheme="minorHAnsi" w:cstheme="minorHAnsi"/>
                <w:b/>
                <w:i/>
                <w:sz w:val="24"/>
                <w:szCs w:val="24"/>
              </w:rPr>
              <w:t>Program poticanja razvoja poljoprivrede i agroturizma</w:t>
            </w:r>
          </w:p>
        </w:tc>
      </w:tr>
      <w:tr w:rsidR="008068A5" w:rsidRPr="0091339A" w14:paraId="4B2742C5" w14:textId="77777777" w:rsidTr="00916AE2">
        <w:tc>
          <w:tcPr>
            <w:tcW w:w="2383" w:type="dxa"/>
            <w:shd w:val="clear" w:color="auto" w:fill="auto"/>
            <w:hideMark/>
          </w:tcPr>
          <w:p w14:paraId="261676F2"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Osigurana sredstva:</w:t>
            </w:r>
          </w:p>
        </w:tc>
        <w:tc>
          <w:tcPr>
            <w:tcW w:w="7148" w:type="dxa"/>
            <w:shd w:val="clear" w:color="auto" w:fill="auto"/>
          </w:tcPr>
          <w:p w14:paraId="46DDEF04"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737.000,00</w:t>
            </w:r>
          </w:p>
        </w:tc>
      </w:tr>
      <w:tr w:rsidR="008068A5" w:rsidRPr="0091339A" w14:paraId="55AA7989" w14:textId="77777777" w:rsidTr="00916AE2">
        <w:tc>
          <w:tcPr>
            <w:tcW w:w="2383" w:type="dxa"/>
            <w:shd w:val="clear" w:color="auto" w:fill="auto"/>
            <w:hideMark/>
          </w:tcPr>
          <w:p w14:paraId="3C3962FF"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Realizirano:</w:t>
            </w:r>
          </w:p>
        </w:tc>
        <w:tc>
          <w:tcPr>
            <w:tcW w:w="7148" w:type="dxa"/>
            <w:shd w:val="clear" w:color="auto" w:fill="auto"/>
          </w:tcPr>
          <w:p w14:paraId="0097ABE7"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19.625,00 (2,66%)</w:t>
            </w:r>
          </w:p>
        </w:tc>
      </w:tr>
      <w:tr w:rsidR="008068A5" w:rsidRPr="0091339A" w14:paraId="1DA55A87" w14:textId="77777777" w:rsidTr="00916AE2">
        <w:tc>
          <w:tcPr>
            <w:tcW w:w="2383" w:type="dxa"/>
            <w:shd w:val="clear" w:color="auto" w:fill="auto"/>
            <w:hideMark/>
          </w:tcPr>
          <w:p w14:paraId="08055497"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Obrazloženje:</w:t>
            </w:r>
          </w:p>
        </w:tc>
        <w:tc>
          <w:tcPr>
            <w:tcW w:w="7148" w:type="dxa"/>
            <w:shd w:val="clear" w:color="auto" w:fill="auto"/>
          </w:tcPr>
          <w:p w14:paraId="4F8ADF4D" w14:textId="77777777" w:rsidR="008068A5" w:rsidRPr="0091339A" w:rsidRDefault="008068A5" w:rsidP="00916AE2">
            <w:pPr>
              <w:spacing w:line="276" w:lineRule="auto"/>
              <w:jc w:val="both"/>
              <w:rPr>
                <w:rFonts w:cstheme="minorHAnsi"/>
                <w:sz w:val="24"/>
                <w:szCs w:val="24"/>
                <w:lang w:val="pl-PL"/>
              </w:rPr>
            </w:pPr>
            <w:r w:rsidRPr="0091339A">
              <w:rPr>
                <w:rFonts w:eastAsia="Times New Roman" w:cstheme="minorHAnsi"/>
                <w:sz w:val="24"/>
                <w:szCs w:val="24"/>
              </w:rPr>
              <w:t>Temeljem Odluke o potporama u poljoprivredi Dubrovačko-neretvanske županije za razdoblje od 2021.-2023. objavljen je Javni poziv</w:t>
            </w:r>
          </w:p>
        </w:tc>
      </w:tr>
      <w:tr w:rsidR="008068A5" w:rsidRPr="0091339A" w14:paraId="542C220D" w14:textId="77777777" w:rsidTr="00916AE2">
        <w:tc>
          <w:tcPr>
            <w:tcW w:w="2383" w:type="dxa"/>
            <w:shd w:val="clear" w:color="auto" w:fill="auto"/>
            <w:hideMark/>
          </w:tcPr>
          <w:p w14:paraId="6B8EA071"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Cilj:</w:t>
            </w:r>
          </w:p>
        </w:tc>
        <w:tc>
          <w:tcPr>
            <w:tcW w:w="7148" w:type="dxa"/>
            <w:shd w:val="clear" w:color="auto" w:fill="auto"/>
          </w:tcPr>
          <w:p w14:paraId="59AE001E" w14:textId="77777777" w:rsidR="008068A5" w:rsidRPr="0091339A" w:rsidRDefault="008068A5" w:rsidP="00916AE2">
            <w:pPr>
              <w:keepNext/>
              <w:shd w:val="clear" w:color="auto" w:fill="FFFFFF"/>
              <w:tabs>
                <w:tab w:val="left" w:pos="851"/>
                <w:tab w:val="left" w:pos="5580"/>
              </w:tabs>
              <w:jc w:val="both"/>
              <w:outlineLvl w:val="0"/>
              <w:rPr>
                <w:rFonts w:eastAsia="Times New Roman" w:cstheme="minorHAnsi"/>
                <w:color w:val="333333"/>
                <w:kern w:val="36"/>
                <w:sz w:val="24"/>
                <w:szCs w:val="24"/>
                <w:lang w:eastAsia="hr-HR"/>
              </w:rPr>
            </w:pPr>
            <w:r w:rsidRPr="0091339A">
              <w:rPr>
                <w:rFonts w:eastAsia="Times New Roman" w:cstheme="minorHAnsi"/>
                <w:sz w:val="24"/>
                <w:szCs w:val="24"/>
              </w:rPr>
              <w:t xml:space="preserve">U sklopu provedbe </w:t>
            </w:r>
            <w:r w:rsidRPr="0091339A">
              <w:rPr>
                <w:rFonts w:eastAsia="Times New Roman" w:cstheme="minorHAnsi"/>
                <w:sz w:val="24"/>
                <w:szCs w:val="24"/>
                <w:lang w:eastAsia="hr-HR"/>
              </w:rPr>
              <w:t xml:space="preserve">Programa </w:t>
            </w:r>
            <w:r w:rsidRPr="0091339A">
              <w:rPr>
                <w:rFonts w:eastAsia="Times New Roman" w:cstheme="minorHAnsi"/>
                <w:bCs/>
                <w:sz w:val="24"/>
                <w:szCs w:val="24"/>
              </w:rPr>
              <w:t xml:space="preserve">potpora u poljoprivredi i ruralnom razvoju na području Dubrovačko-neretvanske županije za razdoblje 2021. - 2023., 27. travnja 2022. godine </w:t>
            </w:r>
            <w:r w:rsidRPr="0091339A">
              <w:rPr>
                <w:rFonts w:eastAsia="Times New Roman" w:cstheme="minorHAnsi"/>
                <w:sz w:val="24"/>
                <w:szCs w:val="24"/>
              </w:rPr>
              <w:t xml:space="preserve">objavljen je Javni poziv </w:t>
            </w:r>
            <w:r w:rsidRPr="0091339A">
              <w:rPr>
                <w:rFonts w:eastAsia="Times New Roman" w:cstheme="minorHAnsi"/>
                <w:color w:val="333333"/>
                <w:kern w:val="36"/>
                <w:sz w:val="24"/>
                <w:szCs w:val="24"/>
                <w:lang w:eastAsia="hr-HR"/>
              </w:rPr>
              <w:t xml:space="preserve">za dodjelu </w:t>
            </w:r>
            <w:r w:rsidRPr="0091339A">
              <w:rPr>
                <w:rFonts w:eastAsia="Times New Roman" w:cstheme="minorHAnsi"/>
                <w:color w:val="333333"/>
                <w:kern w:val="36"/>
                <w:sz w:val="24"/>
                <w:szCs w:val="24"/>
                <w:lang w:eastAsia="hr-HR"/>
              </w:rPr>
              <w:lastRenderedPageBreak/>
              <w:t>potpora male vrijednosti u poljoprivredi Dubrovačko-neretvanske županije u 2022. godini gdje su planirana sredstva u Proračunu Dubrovačko-neretvanske županije za 2022. godine u visini od 600.000,00 kuna. Rok za prijavu zahtjeva za potpore je 20. srpnja 2022. godine. Do kraja izvještajnog razdoblja zaprimljeno je 180 zahtjeva s ukupno zatraženo 880.000,00 kuna potpore.</w:t>
            </w:r>
          </w:p>
          <w:p w14:paraId="03475C7D" w14:textId="77777777" w:rsidR="008068A5" w:rsidRPr="0091339A" w:rsidRDefault="008068A5" w:rsidP="00916AE2">
            <w:pPr>
              <w:jc w:val="both"/>
              <w:rPr>
                <w:rFonts w:eastAsia="Times New Roman" w:cstheme="minorHAnsi"/>
                <w:bCs/>
                <w:sz w:val="24"/>
                <w:szCs w:val="24"/>
              </w:rPr>
            </w:pPr>
            <w:r w:rsidRPr="0091339A">
              <w:rPr>
                <w:rFonts w:eastAsia="Times New Roman" w:cstheme="minorHAnsi"/>
                <w:bCs/>
                <w:sz w:val="24"/>
                <w:szCs w:val="24"/>
              </w:rPr>
              <w:t xml:space="preserve">Program obuhvaća sljedeće mjere potpore: </w:t>
            </w:r>
          </w:p>
          <w:p w14:paraId="63B3D5DD" w14:textId="77777777" w:rsidR="008068A5" w:rsidRPr="0091339A" w:rsidRDefault="008068A5" w:rsidP="00916AE2">
            <w:pPr>
              <w:rPr>
                <w:rFonts w:eastAsia="Times New Roman" w:cstheme="minorHAnsi"/>
                <w:sz w:val="24"/>
                <w:szCs w:val="24"/>
                <w:lang w:eastAsia="hr-HR"/>
              </w:rPr>
            </w:pPr>
            <w:r w:rsidRPr="0091339A">
              <w:rPr>
                <w:rFonts w:eastAsia="Times New Roman" w:cstheme="minorHAnsi"/>
                <w:sz w:val="24"/>
                <w:szCs w:val="24"/>
                <w:lang w:eastAsia="hr-HR"/>
              </w:rPr>
              <w:t>Mjera 1. Okrupnjavanje poljoprivrednog posjeda,</w:t>
            </w:r>
          </w:p>
          <w:p w14:paraId="052070CF" w14:textId="77777777" w:rsidR="008068A5" w:rsidRPr="0091339A" w:rsidRDefault="008068A5" w:rsidP="00916AE2">
            <w:pPr>
              <w:rPr>
                <w:rFonts w:eastAsia="Times New Roman" w:cstheme="minorHAnsi"/>
                <w:sz w:val="24"/>
                <w:szCs w:val="24"/>
                <w:lang w:eastAsia="hr-HR"/>
              </w:rPr>
            </w:pPr>
            <w:r w:rsidRPr="0091339A">
              <w:rPr>
                <w:rFonts w:eastAsia="Times New Roman" w:cstheme="minorHAnsi"/>
                <w:sz w:val="24"/>
                <w:szCs w:val="24"/>
                <w:lang w:eastAsia="hr-HR"/>
              </w:rPr>
              <w:t>Mjera 2. Ulaganje u podizanje trajnih nasada,</w:t>
            </w:r>
          </w:p>
          <w:p w14:paraId="4894606F" w14:textId="77777777" w:rsidR="008068A5" w:rsidRPr="0091339A" w:rsidRDefault="008068A5" w:rsidP="00916AE2">
            <w:pPr>
              <w:rPr>
                <w:rFonts w:eastAsia="Times New Roman" w:cstheme="minorHAnsi"/>
                <w:sz w:val="24"/>
                <w:szCs w:val="24"/>
                <w:lang w:eastAsia="hr-HR"/>
              </w:rPr>
            </w:pPr>
            <w:r w:rsidRPr="0091339A">
              <w:rPr>
                <w:rFonts w:eastAsia="Times New Roman" w:cstheme="minorHAnsi"/>
                <w:sz w:val="24"/>
                <w:szCs w:val="24"/>
                <w:lang w:eastAsia="hr-HR"/>
              </w:rPr>
              <w:t xml:space="preserve">Mjera 3. Ekološka proizvodnja, </w:t>
            </w:r>
          </w:p>
          <w:p w14:paraId="7F4454BE" w14:textId="77777777" w:rsidR="008068A5" w:rsidRPr="0091339A" w:rsidRDefault="008068A5" w:rsidP="00916AE2">
            <w:pPr>
              <w:rPr>
                <w:rFonts w:cstheme="minorHAnsi"/>
                <w:sz w:val="24"/>
                <w:szCs w:val="24"/>
              </w:rPr>
            </w:pPr>
            <w:r w:rsidRPr="0091339A">
              <w:rPr>
                <w:rFonts w:eastAsia="Times New Roman" w:cstheme="minorHAnsi"/>
                <w:sz w:val="24"/>
                <w:szCs w:val="24"/>
                <w:lang w:eastAsia="hr-HR"/>
              </w:rPr>
              <w:t xml:space="preserve">Mjera 4. Potpora </w:t>
            </w:r>
            <w:r w:rsidRPr="0091339A">
              <w:rPr>
                <w:rFonts w:eastAsia="Times New Roman" w:cstheme="minorHAnsi"/>
                <w:bCs/>
                <w:sz w:val="24"/>
                <w:szCs w:val="24"/>
                <w:lang w:eastAsia="hr-HR"/>
              </w:rPr>
              <w:t xml:space="preserve">za kontrolu plodnosti tla na poljoprivrednim gospodarstvima, </w:t>
            </w:r>
          </w:p>
          <w:p w14:paraId="7B73F5BB" w14:textId="77777777" w:rsidR="008068A5" w:rsidRPr="0091339A" w:rsidRDefault="008068A5" w:rsidP="00916AE2">
            <w:pPr>
              <w:rPr>
                <w:rFonts w:eastAsia="Times New Roman" w:cstheme="minorHAnsi"/>
                <w:sz w:val="24"/>
                <w:szCs w:val="24"/>
                <w:lang w:eastAsia="hr-HR"/>
              </w:rPr>
            </w:pPr>
            <w:r w:rsidRPr="0091339A">
              <w:rPr>
                <w:rFonts w:eastAsia="Times New Roman" w:cstheme="minorHAnsi"/>
                <w:sz w:val="24"/>
                <w:szCs w:val="24"/>
                <w:lang w:eastAsia="hr-HR"/>
              </w:rPr>
              <w:t>Mjera 5. Posebne mjere pomoći za sektor stočarstva,</w:t>
            </w:r>
          </w:p>
          <w:p w14:paraId="2AA6F8C0" w14:textId="77777777" w:rsidR="008068A5" w:rsidRPr="0091339A" w:rsidRDefault="008068A5" w:rsidP="00916AE2">
            <w:pPr>
              <w:spacing w:line="276" w:lineRule="auto"/>
              <w:rPr>
                <w:rFonts w:cstheme="minorHAnsi"/>
                <w:sz w:val="24"/>
                <w:szCs w:val="24"/>
              </w:rPr>
            </w:pPr>
            <w:r w:rsidRPr="0091339A">
              <w:rPr>
                <w:rFonts w:cstheme="minorHAnsi"/>
                <w:sz w:val="24"/>
                <w:szCs w:val="24"/>
              </w:rPr>
              <w:t xml:space="preserve">Mjera 6. </w:t>
            </w:r>
            <w:r w:rsidRPr="0091339A">
              <w:rPr>
                <w:rFonts w:eastAsia="Times New Roman" w:cstheme="minorHAnsi"/>
                <w:bCs/>
                <w:sz w:val="24"/>
                <w:szCs w:val="24"/>
                <w:lang w:eastAsia="hr-HR"/>
              </w:rPr>
              <w:t>Potpora poljoprivrednicima u preradi poljoprivrednih proizvoda</w:t>
            </w:r>
            <w:r w:rsidRPr="0091339A">
              <w:rPr>
                <w:rFonts w:eastAsia="Times New Roman" w:cstheme="minorHAnsi"/>
                <w:sz w:val="24"/>
                <w:szCs w:val="24"/>
                <w:lang w:eastAsia="hr-HR"/>
              </w:rPr>
              <w:t>,</w:t>
            </w:r>
          </w:p>
          <w:p w14:paraId="62A1B44A" w14:textId="77777777" w:rsidR="008068A5" w:rsidRPr="0091339A" w:rsidRDefault="008068A5" w:rsidP="00916AE2">
            <w:pPr>
              <w:rPr>
                <w:rFonts w:eastAsia="Times New Roman" w:cstheme="minorHAnsi"/>
                <w:bCs/>
                <w:sz w:val="24"/>
                <w:szCs w:val="24"/>
                <w:lang w:eastAsia="hr-HR"/>
              </w:rPr>
            </w:pPr>
            <w:r w:rsidRPr="0091339A">
              <w:rPr>
                <w:rFonts w:eastAsia="Times New Roman" w:cstheme="minorHAnsi"/>
                <w:bCs/>
                <w:sz w:val="24"/>
                <w:szCs w:val="24"/>
                <w:lang w:eastAsia="hr-HR"/>
              </w:rPr>
              <w:t>Mjera 7. Potpora za stvaranje, promidžbu i prodaju  županijskih proizvoda te organizaciju stručnih i znanstvenih događanja,</w:t>
            </w:r>
          </w:p>
          <w:p w14:paraId="708E7337" w14:textId="77777777" w:rsidR="008068A5" w:rsidRPr="0091339A" w:rsidRDefault="008068A5" w:rsidP="00916AE2">
            <w:pPr>
              <w:spacing w:line="276" w:lineRule="auto"/>
              <w:rPr>
                <w:rFonts w:eastAsia="Times New Roman" w:cstheme="minorHAnsi"/>
                <w:bCs/>
                <w:sz w:val="24"/>
                <w:szCs w:val="24"/>
                <w:lang w:eastAsia="hr-HR"/>
              </w:rPr>
            </w:pPr>
            <w:r w:rsidRPr="0091339A">
              <w:rPr>
                <w:rFonts w:eastAsia="Times New Roman" w:cstheme="minorHAnsi"/>
                <w:bCs/>
                <w:sz w:val="24"/>
                <w:szCs w:val="24"/>
                <w:lang w:eastAsia="hr-HR"/>
              </w:rPr>
              <w:t>Podmjera 7.1. Stvaranje prepoznatljivih županijskih proizvoda,</w:t>
            </w:r>
          </w:p>
          <w:p w14:paraId="23E6FA3F" w14:textId="77777777" w:rsidR="008068A5" w:rsidRPr="0091339A" w:rsidRDefault="008068A5" w:rsidP="00916AE2">
            <w:pPr>
              <w:spacing w:line="276" w:lineRule="auto"/>
              <w:rPr>
                <w:rFonts w:cstheme="minorHAnsi"/>
                <w:sz w:val="24"/>
                <w:szCs w:val="24"/>
              </w:rPr>
            </w:pPr>
            <w:r w:rsidRPr="0091339A">
              <w:rPr>
                <w:rFonts w:eastAsia="Times New Roman" w:cstheme="minorHAnsi"/>
                <w:bCs/>
                <w:sz w:val="24"/>
                <w:szCs w:val="24"/>
                <w:lang w:eastAsia="hr-HR"/>
              </w:rPr>
              <w:t>Podmjera 7.</w:t>
            </w:r>
            <w:r w:rsidRPr="0091339A">
              <w:rPr>
                <w:rFonts w:eastAsia="Times New Roman" w:cstheme="minorHAnsi"/>
                <w:bCs/>
                <w:sz w:val="24"/>
                <w:szCs w:val="24"/>
                <w:lang w:val="pl-PL" w:eastAsia="hr-HR"/>
              </w:rPr>
              <w:t>2. Promid</w:t>
            </w:r>
            <w:r w:rsidRPr="0091339A">
              <w:rPr>
                <w:rFonts w:eastAsia="Times New Roman" w:cstheme="minorHAnsi"/>
                <w:bCs/>
                <w:sz w:val="24"/>
                <w:szCs w:val="24"/>
                <w:lang w:eastAsia="hr-HR"/>
              </w:rPr>
              <w:t>ž</w:t>
            </w:r>
            <w:r w:rsidRPr="0091339A">
              <w:rPr>
                <w:rFonts w:eastAsia="Times New Roman" w:cstheme="minorHAnsi"/>
                <w:bCs/>
                <w:sz w:val="24"/>
                <w:szCs w:val="24"/>
                <w:lang w:val="pl-PL" w:eastAsia="hr-HR"/>
              </w:rPr>
              <w:t>ba i</w:t>
            </w:r>
            <w:r w:rsidRPr="0091339A">
              <w:rPr>
                <w:rFonts w:eastAsia="Times New Roman" w:cstheme="minorHAnsi"/>
                <w:bCs/>
                <w:sz w:val="24"/>
                <w:szCs w:val="24"/>
                <w:lang w:eastAsia="hr-HR"/>
              </w:rPr>
              <w:t xml:space="preserve"> sudjelovanje na sajmovima, izložbama i manifestacijama,</w:t>
            </w:r>
          </w:p>
          <w:p w14:paraId="6F1B00B3" w14:textId="77777777" w:rsidR="008068A5" w:rsidRPr="0091339A" w:rsidRDefault="008068A5" w:rsidP="00916AE2">
            <w:pPr>
              <w:autoSpaceDE w:val="0"/>
              <w:jc w:val="both"/>
              <w:rPr>
                <w:rFonts w:eastAsia="Times New Roman" w:cstheme="minorHAnsi"/>
                <w:bCs/>
                <w:sz w:val="24"/>
                <w:szCs w:val="24"/>
              </w:rPr>
            </w:pPr>
            <w:r w:rsidRPr="0091339A">
              <w:rPr>
                <w:rFonts w:eastAsia="Times New Roman" w:cstheme="minorHAnsi"/>
                <w:bCs/>
                <w:sz w:val="24"/>
                <w:szCs w:val="24"/>
              </w:rPr>
              <w:t>Podmjera 7.3. Potpora za organizaciju sajmova, izložba, manifestacija i stručnih i znanstvenih skupova,</w:t>
            </w:r>
          </w:p>
          <w:p w14:paraId="79F6CD9B" w14:textId="77777777" w:rsidR="008068A5" w:rsidRPr="0091339A" w:rsidRDefault="008068A5" w:rsidP="00916AE2">
            <w:pPr>
              <w:rPr>
                <w:rFonts w:eastAsia="Times New Roman" w:cstheme="minorHAnsi"/>
                <w:sz w:val="24"/>
                <w:szCs w:val="24"/>
                <w:lang w:eastAsia="hr-HR"/>
              </w:rPr>
            </w:pPr>
            <w:r w:rsidRPr="0091339A">
              <w:rPr>
                <w:rFonts w:eastAsia="Times New Roman" w:cstheme="minorHAnsi"/>
                <w:sz w:val="24"/>
                <w:szCs w:val="24"/>
                <w:lang w:eastAsia="hr-HR"/>
              </w:rPr>
              <w:t>Mjera 8. Potpora za uvođenje sustava navodnjavanja na poljoprivrednim površinama,</w:t>
            </w:r>
          </w:p>
          <w:p w14:paraId="0C3AB9CF" w14:textId="77777777" w:rsidR="008068A5" w:rsidRPr="0091339A" w:rsidRDefault="008068A5" w:rsidP="00916AE2">
            <w:pPr>
              <w:rPr>
                <w:rFonts w:eastAsia="Times New Roman" w:cstheme="minorHAnsi"/>
                <w:sz w:val="24"/>
                <w:szCs w:val="24"/>
                <w:lang w:eastAsia="hr-HR"/>
              </w:rPr>
            </w:pPr>
            <w:r w:rsidRPr="0091339A">
              <w:rPr>
                <w:rFonts w:eastAsia="Times New Roman" w:cstheme="minorHAnsi"/>
                <w:sz w:val="24"/>
                <w:szCs w:val="24"/>
                <w:lang w:eastAsia="hr-HR"/>
              </w:rPr>
              <w:t xml:space="preserve">Mjera 9. Potpora za istraživačke projekte u poljoprivredi. </w:t>
            </w:r>
          </w:p>
          <w:p w14:paraId="43F6EF79" w14:textId="77777777" w:rsidR="008068A5" w:rsidRPr="0091339A" w:rsidRDefault="008068A5" w:rsidP="00916AE2">
            <w:pPr>
              <w:autoSpaceDE w:val="0"/>
              <w:jc w:val="both"/>
              <w:rPr>
                <w:rFonts w:eastAsia="Times New Roman" w:cstheme="minorHAnsi"/>
                <w:sz w:val="24"/>
                <w:szCs w:val="24"/>
              </w:rPr>
            </w:pPr>
            <w:r w:rsidRPr="0091339A">
              <w:rPr>
                <w:rFonts w:eastAsia="Times New Roman" w:cstheme="minorHAnsi"/>
                <w:sz w:val="24"/>
                <w:szCs w:val="24"/>
              </w:rPr>
              <w:t>Mjera 10. Potpora za nabavu presadnica i sjemenskog sadnog materijala</w:t>
            </w:r>
          </w:p>
          <w:p w14:paraId="734DD46A" w14:textId="77777777" w:rsidR="008068A5" w:rsidRPr="0091339A" w:rsidRDefault="008068A5" w:rsidP="00916AE2">
            <w:pPr>
              <w:autoSpaceDE w:val="0"/>
              <w:jc w:val="both"/>
              <w:rPr>
                <w:rFonts w:eastAsia="Times New Roman" w:cstheme="minorHAnsi"/>
                <w:sz w:val="24"/>
                <w:szCs w:val="24"/>
              </w:rPr>
            </w:pPr>
            <w:r w:rsidRPr="0091339A">
              <w:rPr>
                <w:rFonts w:eastAsia="Times New Roman" w:cstheme="minorHAnsi"/>
                <w:sz w:val="24"/>
                <w:szCs w:val="24"/>
              </w:rPr>
              <w:t>Mjera 11. Potpora za kupnju jednokratne prodajne ambalaže za voće i povrće</w:t>
            </w:r>
          </w:p>
          <w:p w14:paraId="0BDAD016" w14:textId="77777777" w:rsidR="008068A5" w:rsidRPr="0091339A" w:rsidRDefault="008068A5" w:rsidP="00916AE2">
            <w:pPr>
              <w:jc w:val="both"/>
              <w:rPr>
                <w:rFonts w:eastAsia="Times New Roman" w:cstheme="minorHAnsi"/>
                <w:sz w:val="24"/>
                <w:szCs w:val="24"/>
                <w:lang w:eastAsia="hr-HR"/>
              </w:rPr>
            </w:pPr>
            <w:r w:rsidRPr="0091339A">
              <w:rPr>
                <w:rFonts w:eastAsia="Times New Roman" w:cstheme="minorHAnsi"/>
                <w:sz w:val="24"/>
                <w:szCs w:val="24"/>
                <w:lang w:eastAsia="hr-HR"/>
              </w:rPr>
              <w:t>Mjera 12. Nabava poljoprivredne mehanizacije i opreme</w:t>
            </w:r>
          </w:p>
          <w:p w14:paraId="646D8CEB" w14:textId="77777777" w:rsidR="008068A5" w:rsidRPr="0091339A" w:rsidRDefault="008068A5" w:rsidP="00916AE2">
            <w:pPr>
              <w:autoSpaceDE w:val="0"/>
              <w:jc w:val="both"/>
              <w:rPr>
                <w:rFonts w:eastAsia="Times New Roman" w:cstheme="minorHAnsi"/>
                <w:sz w:val="24"/>
                <w:szCs w:val="24"/>
              </w:rPr>
            </w:pPr>
            <w:r w:rsidRPr="0091339A">
              <w:rPr>
                <w:rFonts w:eastAsia="Times New Roman" w:cstheme="minorHAnsi"/>
                <w:sz w:val="24"/>
                <w:szCs w:val="24"/>
              </w:rPr>
              <w:t>Mjera 13. Potpora za kupnju, građenje i opremanje staklenika i plastenika</w:t>
            </w:r>
          </w:p>
          <w:p w14:paraId="59C404A9" w14:textId="77777777" w:rsidR="008068A5" w:rsidRPr="0091339A" w:rsidRDefault="008068A5" w:rsidP="00916AE2">
            <w:pPr>
              <w:jc w:val="both"/>
              <w:rPr>
                <w:rFonts w:cstheme="minorHAnsi"/>
                <w:sz w:val="24"/>
                <w:szCs w:val="24"/>
              </w:rPr>
            </w:pPr>
            <w:r w:rsidRPr="0091339A">
              <w:rPr>
                <w:rFonts w:cstheme="minorHAnsi"/>
                <w:sz w:val="24"/>
                <w:szCs w:val="24"/>
              </w:rPr>
              <w:t>Prioritet imaju poljoprivrednici koji se bave uzgojem autohtonih pasmina.</w:t>
            </w:r>
          </w:p>
          <w:p w14:paraId="4FF3B9CF" w14:textId="77777777" w:rsidR="008068A5" w:rsidRPr="0091339A" w:rsidRDefault="008068A5" w:rsidP="00916AE2">
            <w:pPr>
              <w:jc w:val="both"/>
              <w:rPr>
                <w:rFonts w:cstheme="minorHAnsi"/>
                <w:sz w:val="24"/>
                <w:szCs w:val="24"/>
              </w:rPr>
            </w:pPr>
            <w:r w:rsidRPr="0091339A">
              <w:rPr>
                <w:rFonts w:cstheme="minorHAnsi"/>
                <w:sz w:val="24"/>
                <w:szCs w:val="24"/>
              </w:rPr>
              <w:lastRenderedPageBreak/>
              <w:t>Potporom se želi potaknuti opstanak i razvoj malih i srednjih poljoprivrednih gospodarstava u sektoru stočarstva. OPG-ovi, obrti, zadruge ili trgovačka društva registrirani za obavljanje poljoprivredne djelatnosti, koji uzgajaju stoku (upisanu u jedinstveni registar domaćih životinja i /ili Središnji registar kopitara), i bave se uzgojem autohtonih pasmina. Pravo na potporu isključivo imaju korisnici koji se nisu prijavili na istu mjeru po Programu Ruralnog razvoja RH</w:t>
            </w:r>
          </w:p>
        </w:tc>
      </w:tr>
      <w:tr w:rsidR="008068A5" w:rsidRPr="0091339A" w14:paraId="4FAE05B6" w14:textId="77777777" w:rsidTr="00916AE2">
        <w:tc>
          <w:tcPr>
            <w:tcW w:w="2383" w:type="dxa"/>
            <w:shd w:val="clear" w:color="auto" w:fill="FFFFFF"/>
            <w:hideMark/>
          </w:tcPr>
          <w:p w14:paraId="3C231D1F" w14:textId="77777777" w:rsidR="008068A5" w:rsidRPr="0091339A" w:rsidRDefault="008068A5" w:rsidP="00916AE2">
            <w:pPr>
              <w:pStyle w:val="NoSpacing"/>
              <w:jc w:val="right"/>
              <w:rPr>
                <w:rFonts w:asciiTheme="minorHAnsi" w:hAnsiTheme="minorHAnsi" w:cstheme="minorHAnsi"/>
                <w:b/>
                <w:sz w:val="24"/>
                <w:szCs w:val="24"/>
              </w:rPr>
            </w:pPr>
          </w:p>
        </w:tc>
        <w:tc>
          <w:tcPr>
            <w:tcW w:w="7148" w:type="dxa"/>
            <w:shd w:val="clear" w:color="auto" w:fill="FFFFFF"/>
          </w:tcPr>
          <w:p w14:paraId="2A210448" w14:textId="77777777" w:rsidR="008068A5" w:rsidRPr="0091339A" w:rsidRDefault="008068A5" w:rsidP="00916AE2">
            <w:pPr>
              <w:pStyle w:val="NoSpacing"/>
              <w:jc w:val="both"/>
              <w:rPr>
                <w:rFonts w:asciiTheme="minorHAnsi" w:hAnsiTheme="minorHAnsi" w:cstheme="minorHAnsi"/>
                <w:sz w:val="24"/>
                <w:szCs w:val="24"/>
              </w:rPr>
            </w:pPr>
          </w:p>
        </w:tc>
      </w:tr>
      <w:tr w:rsidR="008068A5" w:rsidRPr="0091339A" w14:paraId="7DC37A1A" w14:textId="77777777" w:rsidTr="00916AE2">
        <w:tc>
          <w:tcPr>
            <w:tcW w:w="2383" w:type="dxa"/>
            <w:shd w:val="clear" w:color="auto" w:fill="FFFFFF"/>
            <w:hideMark/>
          </w:tcPr>
          <w:p w14:paraId="621E02DD"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130502</w:t>
            </w:r>
          </w:p>
        </w:tc>
        <w:tc>
          <w:tcPr>
            <w:tcW w:w="7148" w:type="dxa"/>
            <w:shd w:val="clear" w:color="auto" w:fill="FFFFFF"/>
          </w:tcPr>
          <w:p w14:paraId="3460B9C5" w14:textId="77777777" w:rsidR="008068A5" w:rsidRPr="0091339A" w:rsidRDefault="008068A5" w:rsidP="00916AE2">
            <w:pPr>
              <w:pStyle w:val="NoSpacing"/>
              <w:jc w:val="both"/>
              <w:rPr>
                <w:rFonts w:asciiTheme="minorHAnsi" w:hAnsiTheme="minorHAnsi" w:cstheme="minorHAnsi"/>
                <w:b/>
                <w:i/>
                <w:sz w:val="24"/>
                <w:szCs w:val="24"/>
              </w:rPr>
            </w:pPr>
            <w:r w:rsidRPr="0091339A">
              <w:rPr>
                <w:rFonts w:asciiTheme="minorHAnsi" w:hAnsiTheme="minorHAnsi" w:cstheme="minorHAnsi"/>
                <w:b/>
                <w:i/>
                <w:sz w:val="24"/>
                <w:szCs w:val="24"/>
              </w:rPr>
              <w:t>Primjena zakona o zaštiti životinja</w:t>
            </w:r>
          </w:p>
        </w:tc>
      </w:tr>
      <w:tr w:rsidR="008068A5" w:rsidRPr="0091339A" w14:paraId="43094A55" w14:textId="77777777" w:rsidTr="00916AE2">
        <w:tc>
          <w:tcPr>
            <w:tcW w:w="2383" w:type="dxa"/>
            <w:shd w:val="clear" w:color="auto" w:fill="FFFFFF"/>
            <w:hideMark/>
          </w:tcPr>
          <w:p w14:paraId="4F3038D9"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Cilj:</w:t>
            </w:r>
          </w:p>
        </w:tc>
        <w:tc>
          <w:tcPr>
            <w:tcW w:w="7148" w:type="dxa"/>
            <w:shd w:val="clear" w:color="auto" w:fill="FFFFFF"/>
          </w:tcPr>
          <w:p w14:paraId="0801AAFC" w14:textId="77777777" w:rsidR="008068A5" w:rsidRPr="0091339A" w:rsidRDefault="008068A5" w:rsidP="00916AE2">
            <w:pPr>
              <w:jc w:val="both"/>
              <w:rPr>
                <w:rFonts w:cstheme="minorHAnsi"/>
                <w:sz w:val="24"/>
                <w:szCs w:val="24"/>
              </w:rPr>
            </w:pPr>
            <w:r w:rsidRPr="0091339A">
              <w:rPr>
                <w:rFonts w:cstheme="minorHAnsi"/>
                <w:sz w:val="24"/>
                <w:szCs w:val="24"/>
              </w:rPr>
              <w:t>Zbrinjavanje životinja bez vlasnika na području DNŽ primjenom Zakona o zaštiti životinja</w:t>
            </w:r>
          </w:p>
        </w:tc>
      </w:tr>
      <w:tr w:rsidR="008068A5" w:rsidRPr="0091339A" w14:paraId="1BB6678F" w14:textId="77777777" w:rsidTr="00916AE2">
        <w:tc>
          <w:tcPr>
            <w:tcW w:w="2383" w:type="dxa"/>
            <w:shd w:val="clear" w:color="auto" w:fill="FFFFFF"/>
            <w:hideMark/>
          </w:tcPr>
          <w:p w14:paraId="56756EFA"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Osigurana sredstva:</w:t>
            </w:r>
          </w:p>
        </w:tc>
        <w:tc>
          <w:tcPr>
            <w:tcW w:w="7148" w:type="dxa"/>
            <w:shd w:val="clear" w:color="auto" w:fill="FFFFFF"/>
          </w:tcPr>
          <w:p w14:paraId="722F4D53"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40.000,00</w:t>
            </w:r>
          </w:p>
        </w:tc>
      </w:tr>
      <w:tr w:rsidR="008068A5" w:rsidRPr="0091339A" w14:paraId="1C2C4767" w14:textId="77777777" w:rsidTr="00916AE2">
        <w:tc>
          <w:tcPr>
            <w:tcW w:w="2383" w:type="dxa"/>
            <w:shd w:val="clear" w:color="auto" w:fill="FFFFFF"/>
            <w:hideMark/>
          </w:tcPr>
          <w:p w14:paraId="3FAF9CE9"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Realizirano:</w:t>
            </w:r>
          </w:p>
        </w:tc>
        <w:tc>
          <w:tcPr>
            <w:tcW w:w="7148" w:type="dxa"/>
            <w:shd w:val="clear" w:color="auto" w:fill="FFFFFF"/>
          </w:tcPr>
          <w:p w14:paraId="4F2366D1"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0,00 (0%)</w:t>
            </w:r>
          </w:p>
        </w:tc>
      </w:tr>
      <w:tr w:rsidR="008068A5" w:rsidRPr="0091339A" w14:paraId="14F88156" w14:textId="77777777" w:rsidTr="00916AE2">
        <w:tc>
          <w:tcPr>
            <w:tcW w:w="2383" w:type="dxa"/>
            <w:shd w:val="clear" w:color="auto" w:fill="FFFFFF"/>
            <w:hideMark/>
          </w:tcPr>
          <w:p w14:paraId="69BC0E56"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Obrazloženje:</w:t>
            </w:r>
          </w:p>
        </w:tc>
        <w:tc>
          <w:tcPr>
            <w:tcW w:w="7148" w:type="dxa"/>
            <w:shd w:val="clear" w:color="auto" w:fill="FFFFFF"/>
          </w:tcPr>
          <w:p w14:paraId="6E7EE3DD" w14:textId="77777777" w:rsidR="008068A5" w:rsidRPr="0091339A" w:rsidRDefault="008068A5" w:rsidP="00916AE2">
            <w:pPr>
              <w:shd w:val="clear" w:color="auto" w:fill="FFFFFF"/>
              <w:contextualSpacing/>
              <w:jc w:val="both"/>
              <w:rPr>
                <w:rFonts w:cstheme="minorHAnsi"/>
                <w:sz w:val="24"/>
                <w:szCs w:val="24"/>
              </w:rPr>
            </w:pPr>
            <w:r w:rsidRPr="0091339A">
              <w:rPr>
                <w:rFonts w:cstheme="minorHAnsi"/>
                <w:sz w:val="24"/>
                <w:szCs w:val="24"/>
              </w:rPr>
              <w:t>Sredstva su planirana kao sredstva pomoći gradovima i općinama prilikom uređenje azila za životinje na području DNŽ i primjene Zakona o zaštiti životinja. Gradovi i općine provode sve aktivnosti iz svoje nadležnosti te do sada još nisu podnijeli zahtjev za proračunskim sredstvima.</w:t>
            </w:r>
          </w:p>
        </w:tc>
      </w:tr>
      <w:tr w:rsidR="008068A5" w:rsidRPr="0091339A" w14:paraId="6B355C47" w14:textId="77777777" w:rsidTr="00916AE2">
        <w:tc>
          <w:tcPr>
            <w:tcW w:w="2383" w:type="dxa"/>
            <w:shd w:val="clear" w:color="auto" w:fill="FFFFFF"/>
            <w:hideMark/>
          </w:tcPr>
          <w:p w14:paraId="1C867106" w14:textId="77777777" w:rsidR="008068A5" w:rsidRPr="0091339A" w:rsidRDefault="008068A5" w:rsidP="00916AE2">
            <w:pPr>
              <w:pStyle w:val="NoSpacing"/>
              <w:jc w:val="right"/>
              <w:rPr>
                <w:rFonts w:asciiTheme="minorHAnsi" w:hAnsiTheme="minorHAnsi" w:cstheme="minorHAnsi"/>
                <w:b/>
                <w:sz w:val="24"/>
                <w:szCs w:val="24"/>
              </w:rPr>
            </w:pPr>
          </w:p>
        </w:tc>
        <w:tc>
          <w:tcPr>
            <w:tcW w:w="7148" w:type="dxa"/>
            <w:shd w:val="clear" w:color="auto" w:fill="FFFFFF"/>
          </w:tcPr>
          <w:p w14:paraId="6CAAB02B" w14:textId="77777777" w:rsidR="008068A5" w:rsidRPr="0091339A" w:rsidRDefault="008068A5" w:rsidP="00916AE2">
            <w:pPr>
              <w:pStyle w:val="NoSpacing"/>
              <w:jc w:val="both"/>
              <w:rPr>
                <w:rFonts w:asciiTheme="minorHAnsi" w:hAnsiTheme="minorHAnsi" w:cstheme="minorHAnsi"/>
                <w:sz w:val="24"/>
                <w:szCs w:val="24"/>
              </w:rPr>
            </w:pPr>
          </w:p>
        </w:tc>
      </w:tr>
      <w:tr w:rsidR="008068A5" w:rsidRPr="0091339A" w14:paraId="21C8178E" w14:textId="77777777" w:rsidTr="00916AE2">
        <w:tc>
          <w:tcPr>
            <w:tcW w:w="2383" w:type="dxa"/>
            <w:shd w:val="clear" w:color="auto" w:fill="FFFFFF"/>
            <w:hideMark/>
          </w:tcPr>
          <w:p w14:paraId="7921F6F7"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130503</w:t>
            </w:r>
          </w:p>
        </w:tc>
        <w:tc>
          <w:tcPr>
            <w:tcW w:w="7148" w:type="dxa"/>
            <w:shd w:val="clear" w:color="auto" w:fill="FFFFFF"/>
          </w:tcPr>
          <w:p w14:paraId="270C6695" w14:textId="77777777" w:rsidR="008068A5" w:rsidRPr="0091339A" w:rsidRDefault="008068A5" w:rsidP="00916AE2">
            <w:pPr>
              <w:pStyle w:val="NoSpacing"/>
              <w:jc w:val="both"/>
              <w:rPr>
                <w:rFonts w:asciiTheme="minorHAnsi" w:hAnsiTheme="minorHAnsi" w:cstheme="minorHAnsi"/>
                <w:b/>
                <w:i/>
                <w:sz w:val="24"/>
                <w:szCs w:val="24"/>
              </w:rPr>
            </w:pPr>
            <w:r w:rsidRPr="0091339A">
              <w:rPr>
                <w:rFonts w:asciiTheme="minorHAnsi" w:hAnsiTheme="minorHAnsi" w:cstheme="minorHAnsi"/>
                <w:b/>
                <w:i/>
                <w:sz w:val="24"/>
                <w:szCs w:val="24"/>
              </w:rPr>
              <w:t>Centar za kompetencije za agrume - CEKOM</w:t>
            </w:r>
          </w:p>
        </w:tc>
      </w:tr>
      <w:tr w:rsidR="008068A5" w:rsidRPr="0091339A" w14:paraId="3877E4E6" w14:textId="77777777" w:rsidTr="00916AE2">
        <w:tc>
          <w:tcPr>
            <w:tcW w:w="2383" w:type="dxa"/>
            <w:shd w:val="clear" w:color="auto" w:fill="FFFFFF"/>
            <w:hideMark/>
          </w:tcPr>
          <w:p w14:paraId="143C699F"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Cilj:</w:t>
            </w:r>
          </w:p>
        </w:tc>
        <w:tc>
          <w:tcPr>
            <w:tcW w:w="7148" w:type="dxa"/>
            <w:shd w:val="clear" w:color="auto" w:fill="FFFFFF"/>
          </w:tcPr>
          <w:p w14:paraId="6CACB3BA"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Centar koji će se baviti istraživanjem i razvojem na području agruma.</w:t>
            </w:r>
          </w:p>
        </w:tc>
      </w:tr>
      <w:tr w:rsidR="008068A5" w:rsidRPr="0091339A" w14:paraId="241A6C2E" w14:textId="77777777" w:rsidTr="00916AE2">
        <w:tc>
          <w:tcPr>
            <w:tcW w:w="2383" w:type="dxa"/>
            <w:shd w:val="clear" w:color="auto" w:fill="FFFFFF"/>
            <w:hideMark/>
          </w:tcPr>
          <w:p w14:paraId="6A952EFB"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Osigurana sredstva:</w:t>
            </w:r>
          </w:p>
        </w:tc>
        <w:tc>
          <w:tcPr>
            <w:tcW w:w="7148" w:type="dxa"/>
            <w:shd w:val="clear" w:color="auto" w:fill="FFFFFF"/>
          </w:tcPr>
          <w:p w14:paraId="783854CE"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400.000,00</w:t>
            </w:r>
          </w:p>
        </w:tc>
      </w:tr>
      <w:tr w:rsidR="008068A5" w:rsidRPr="0091339A" w14:paraId="41F39D6C" w14:textId="77777777" w:rsidTr="00916AE2">
        <w:tc>
          <w:tcPr>
            <w:tcW w:w="2383" w:type="dxa"/>
            <w:shd w:val="clear" w:color="auto" w:fill="FFFFFF"/>
            <w:hideMark/>
          </w:tcPr>
          <w:p w14:paraId="24B4F89B"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Realizirano:</w:t>
            </w:r>
          </w:p>
        </w:tc>
        <w:tc>
          <w:tcPr>
            <w:tcW w:w="7148" w:type="dxa"/>
            <w:shd w:val="clear" w:color="auto" w:fill="FFFFFF"/>
          </w:tcPr>
          <w:p w14:paraId="4DB20842"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0,00  (0,00%)</w:t>
            </w:r>
          </w:p>
        </w:tc>
      </w:tr>
      <w:tr w:rsidR="008068A5" w:rsidRPr="0091339A" w14:paraId="7F5AA9F8" w14:textId="77777777" w:rsidTr="00916AE2">
        <w:tc>
          <w:tcPr>
            <w:tcW w:w="2383" w:type="dxa"/>
            <w:shd w:val="clear" w:color="auto" w:fill="FFFFFF"/>
            <w:hideMark/>
          </w:tcPr>
          <w:p w14:paraId="39EB2315"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Obrazloženje:</w:t>
            </w:r>
          </w:p>
        </w:tc>
        <w:tc>
          <w:tcPr>
            <w:tcW w:w="7148" w:type="dxa"/>
            <w:shd w:val="clear" w:color="auto" w:fill="FFFFFF"/>
          </w:tcPr>
          <w:p w14:paraId="0CADB738" w14:textId="77777777" w:rsidR="008068A5" w:rsidRPr="0091339A" w:rsidRDefault="008068A5" w:rsidP="00916AE2">
            <w:pPr>
              <w:shd w:val="clear" w:color="auto" w:fill="FFFFFF"/>
              <w:rPr>
                <w:rFonts w:eastAsia="Times New Roman" w:cstheme="minorHAnsi"/>
                <w:b/>
                <w:sz w:val="24"/>
                <w:szCs w:val="24"/>
              </w:rPr>
            </w:pPr>
            <w:r w:rsidRPr="0091339A">
              <w:rPr>
                <w:rFonts w:eastAsia="Times New Roman" w:cstheme="minorHAnsi"/>
                <w:sz w:val="24"/>
                <w:szCs w:val="24"/>
              </w:rPr>
              <w:t xml:space="preserve">Osnovana je tvrtka Agrum-Neretva d.o.o., koja vodi sve poslove vezane za razvoj agrumarstva na području DNŽ i </w:t>
            </w:r>
            <w:r w:rsidRPr="0091339A">
              <w:rPr>
                <w:rFonts w:cstheme="minorHAnsi"/>
                <w:sz w:val="24"/>
                <w:szCs w:val="24"/>
              </w:rPr>
              <w:t>dostavljaju izvješća o svojim aktivnostima za koje su planirana sredstva.</w:t>
            </w:r>
          </w:p>
        </w:tc>
      </w:tr>
      <w:tr w:rsidR="008068A5" w:rsidRPr="0091339A" w14:paraId="6BDBD83A" w14:textId="77777777" w:rsidTr="00916AE2">
        <w:tc>
          <w:tcPr>
            <w:tcW w:w="2383" w:type="dxa"/>
            <w:shd w:val="clear" w:color="auto" w:fill="FFFFFF"/>
          </w:tcPr>
          <w:p w14:paraId="54378C00" w14:textId="77777777" w:rsidR="008068A5" w:rsidRPr="0091339A" w:rsidRDefault="008068A5" w:rsidP="00916AE2">
            <w:pPr>
              <w:pStyle w:val="NoSpacing"/>
              <w:jc w:val="right"/>
              <w:rPr>
                <w:rFonts w:asciiTheme="minorHAnsi" w:hAnsiTheme="minorHAnsi" w:cstheme="minorHAnsi"/>
                <w:b/>
                <w:sz w:val="24"/>
                <w:szCs w:val="24"/>
              </w:rPr>
            </w:pPr>
          </w:p>
        </w:tc>
        <w:tc>
          <w:tcPr>
            <w:tcW w:w="7148" w:type="dxa"/>
            <w:shd w:val="clear" w:color="auto" w:fill="FFFFFF"/>
          </w:tcPr>
          <w:p w14:paraId="7202AE0B" w14:textId="77777777" w:rsidR="008068A5" w:rsidRPr="0091339A" w:rsidRDefault="008068A5" w:rsidP="00916AE2">
            <w:pPr>
              <w:pStyle w:val="NoSpacing"/>
              <w:jc w:val="both"/>
              <w:rPr>
                <w:rFonts w:asciiTheme="minorHAnsi" w:hAnsiTheme="minorHAnsi" w:cstheme="minorHAnsi"/>
                <w:sz w:val="24"/>
                <w:szCs w:val="24"/>
              </w:rPr>
            </w:pPr>
          </w:p>
        </w:tc>
      </w:tr>
      <w:tr w:rsidR="008068A5" w:rsidRPr="0091339A" w14:paraId="454C7994" w14:textId="77777777" w:rsidTr="00916AE2">
        <w:tc>
          <w:tcPr>
            <w:tcW w:w="2383" w:type="dxa"/>
            <w:shd w:val="clear" w:color="auto" w:fill="FFFFFF"/>
          </w:tcPr>
          <w:p w14:paraId="6C030933"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130504</w:t>
            </w:r>
          </w:p>
        </w:tc>
        <w:tc>
          <w:tcPr>
            <w:tcW w:w="7148" w:type="dxa"/>
            <w:shd w:val="clear" w:color="auto" w:fill="FFFFFF"/>
          </w:tcPr>
          <w:p w14:paraId="4B84EB87" w14:textId="77777777" w:rsidR="008068A5" w:rsidRPr="0091339A" w:rsidRDefault="008068A5" w:rsidP="00916AE2">
            <w:pPr>
              <w:pStyle w:val="NoSpacing"/>
              <w:jc w:val="both"/>
              <w:rPr>
                <w:rFonts w:asciiTheme="minorHAnsi" w:hAnsiTheme="minorHAnsi" w:cstheme="minorHAnsi"/>
                <w:b/>
                <w:i/>
                <w:sz w:val="24"/>
                <w:szCs w:val="24"/>
              </w:rPr>
            </w:pPr>
            <w:r w:rsidRPr="0091339A">
              <w:rPr>
                <w:rFonts w:asciiTheme="minorHAnsi" w:hAnsiTheme="minorHAnsi" w:cstheme="minorHAnsi"/>
                <w:b/>
                <w:i/>
                <w:sz w:val="24"/>
                <w:szCs w:val="24"/>
              </w:rPr>
              <w:t>Šumski i poljski putevi</w:t>
            </w:r>
          </w:p>
        </w:tc>
      </w:tr>
      <w:tr w:rsidR="008068A5" w:rsidRPr="0091339A" w14:paraId="0121DE6E" w14:textId="77777777" w:rsidTr="00916AE2">
        <w:tc>
          <w:tcPr>
            <w:tcW w:w="2383" w:type="dxa"/>
            <w:shd w:val="clear" w:color="auto" w:fill="FFFFFF"/>
          </w:tcPr>
          <w:p w14:paraId="21E0ECF2"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Cilj:</w:t>
            </w:r>
          </w:p>
        </w:tc>
        <w:tc>
          <w:tcPr>
            <w:tcW w:w="7148" w:type="dxa"/>
            <w:shd w:val="clear" w:color="auto" w:fill="FFFFFF"/>
          </w:tcPr>
          <w:p w14:paraId="4CEED302" w14:textId="77777777" w:rsidR="008068A5" w:rsidRPr="0091339A" w:rsidRDefault="008068A5" w:rsidP="00916AE2">
            <w:pPr>
              <w:shd w:val="clear" w:color="auto" w:fill="FFFFFF"/>
              <w:jc w:val="both"/>
              <w:rPr>
                <w:rFonts w:eastAsia="Times New Roman" w:cstheme="minorHAnsi"/>
                <w:sz w:val="24"/>
                <w:szCs w:val="24"/>
              </w:rPr>
            </w:pPr>
            <w:r w:rsidRPr="0091339A">
              <w:rPr>
                <w:rFonts w:eastAsia="Times New Roman" w:cstheme="minorHAnsi"/>
                <w:sz w:val="24"/>
                <w:szCs w:val="24"/>
              </w:rPr>
              <w:t xml:space="preserve">Poboljšati i urediti stare zapuštene poljoprivredne puteve. Obnova šumskih i poljskih putova u svrhu lakšeg i sigurnijeg dolaska do poljoprivrednih parcela te bolja i učinkovitija zaštita od požara. </w:t>
            </w:r>
          </w:p>
        </w:tc>
      </w:tr>
      <w:tr w:rsidR="008068A5" w:rsidRPr="0091339A" w14:paraId="6505108E" w14:textId="77777777" w:rsidTr="00916AE2">
        <w:tc>
          <w:tcPr>
            <w:tcW w:w="2383" w:type="dxa"/>
            <w:shd w:val="clear" w:color="auto" w:fill="FFFFFF"/>
          </w:tcPr>
          <w:p w14:paraId="0B5EC841"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Osigurana sredstva:</w:t>
            </w:r>
          </w:p>
        </w:tc>
        <w:tc>
          <w:tcPr>
            <w:tcW w:w="7148" w:type="dxa"/>
            <w:shd w:val="clear" w:color="auto" w:fill="FFFFFF"/>
          </w:tcPr>
          <w:p w14:paraId="4E35121F"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80.000,00</w:t>
            </w:r>
          </w:p>
        </w:tc>
      </w:tr>
      <w:tr w:rsidR="008068A5" w:rsidRPr="0091339A" w14:paraId="361D1A3B" w14:textId="77777777" w:rsidTr="00916AE2">
        <w:tc>
          <w:tcPr>
            <w:tcW w:w="2383" w:type="dxa"/>
            <w:shd w:val="clear" w:color="auto" w:fill="FFFFFF"/>
          </w:tcPr>
          <w:p w14:paraId="0E58FF4A"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Realizirano:</w:t>
            </w:r>
          </w:p>
        </w:tc>
        <w:tc>
          <w:tcPr>
            <w:tcW w:w="7148" w:type="dxa"/>
            <w:shd w:val="clear" w:color="auto" w:fill="FFFFFF"/>
          </w:tcPr>
          <w:p w14:paraId="07467C59"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00.000,00 kuna (0,00%)</w:t>
            </w:r>
          </w:p>
        </w:tc>
      </w:tr>
      <w:tr w:rsidR="008068A5" w:rsidRPr="0091339A" w14:paraId="0DFBDC9C" w14:textId="77777777" w:rsidTr="00916AE2">
        <w:tc>
          <w:tcPr>
            <w:tcW w:w="2383" w:type="dxa"/>
            <w:shd w:val="clear" w:color="auto" w:fill="FFFFFF"/>
          </w:tcPr>
          <w:p w14:paraId="1584103E"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Obrazloženje:</w:t>
            </w:r>
          </w:p>
        </w:tc>
        <w:tc>
          <w:tcPr>
            <w:tcW w:w="7148" w:type="dxa"/>
            <w:shd w:val="clear" w:color="auto" w:fill="FFFFFF"/>
          </w:tcPr>
          <w:p w14:paraId="066FE6F4"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Obnova šumskih i poljskih putova u svrhu lakšeg i sigurnijeg dolaska do poljoprivrednih parcela te bolja i učinkovitija zaštita od požara a sredstva se isplaćuju temeljem podnesenog zahtjeva JLS naše županije.</w:t>
            </w:r>
          </w:p>
        </w:tc>
      </w:tr>
      <w:tr w:rsidR="008068A5" w:rsidRPr="0091339A" w14:paraId="3CB5A293" w14:textId="77777777" w:rsidTr="00916AE2">
        <w:tc>
          <w:tcPr>
            <w:tcW w:w="2383" w:type="dxa"/>
            <w:shd w:val="clear" w:color="auto" w:fill="auto"/>
          </w:tcPr>
          <w:p w14:paraId="124B0878" w14:textId="77777777" w:rsidR="008068A5" w:rsidRPr="0091339A" w:rsidRDefault="008068A5" w:rsidP="00916AE2">
            <w:pPr>
              <w:rPr>
                <w:rFonts w:cstheme="minorHAnsi"/>
                <w:b/>
                <w:sz w:val="24"/>
                <w:szCs w:val="24"/>
              </w:rPr>
            </w:pPr>
          </w:p>
        </w:tc>
        <w:tc>
          <w:tcPr>
            <w:tcW w:w="7148" w:type="dxa"/>
            <w:shd w:val="clear" w:color="auto" w:fill="auto"/>
          </w:tcPr>
          <w:p w14:paraId="6390951F" w14:textId="77777777" w:rsidR="008068A5" w:rsidRPr="0091339A" w:rsidRDefault="008068A5" w:rsidP="00916AE2">
            <w:pPr>
              <w:pStyle w:val="NoSpacing"/>
              <w:jc w:val="both"/>
              <w:rPr>
                <w:rFonts w:asciiTheme="minorHAnsi" w:hAnsiTheme="minorHAnsi" w:cstheme="minorHAnsi"/>
                <w:sz w:val="24"/>
                <w:szCs w:val="24"/>
              </w:rPr>
            </w:pPr>
          </w:p>
        </w:tc>
      </w:tr>
      <w:tr w:rsidR="008068A5" w:rsidRPr="0091339A" w14:paraId="051202CE" w14:textId="77777777" w:rsidTr="00916AE2">
        <w:tc>
          <w:tcPr>
            <w:tcW w:w="2383" w:type="dxa"/>
            <w:shd w:val="clear" w:color="auto" w:fill="auto"/>
            <w:hideMark/>
          </w:tcPr>
          <w:p w14:paraId="1F2AB2DA"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130505</w:t>
            </w:r>
          </w:p>
        </w:tc>
        <w:tc>
          <w:tcPr>
            <w:tcW w:w="7148" w:type="dxa"/>
            <w:shd w:val="clear" w:color="auto" w:fill="auto"/>
          </w:tcPr>
          <w:p w14:paraId="441C19AE" w14:textId="77777777" w:rsidR="008068A5" w:rsidRPr="0091339A" w:rsidRDefault="008068A5" w:rsidP="00916AE2">
            <w:pPr>
              <w:pStyle w:val="NoSpacing"/>
              <w:jc w:val="both"/>
              <w:rPr>
                <w:rFonts w:asciiTheme="minorHAnsi" w:hAnsiTheme="minorHAnsi" w:cstheme="minorHAnsi"/>
                <w:b/>
                <w:i/>
                <w:sz w:val="24"/>
                <w:szCs w:val="24"/>
              </w:rPr>
            </w:pPr>
            <w:r w:rsidRPr="0091339A">
              <w:rPr>
                <w:rFonts w:asciiTheme="minorHAnsi" w:hAnsiTheme="minorHAnsi" w:cstheme="minorHAnsi"/>
                <w:b/>
                <w:i/>
                <w:sz w:val="24"/>
                <w:szCs w:val="24"/>
              </w:rPr>
              <w:t>Projekt SIT – Mediteranska voćna muha</w:t>
            </w:r>
          </w:p>
        </w:tc>
      </w:tr>
      <w:tr w:rsidR="008068A5" w:rsidRPr="0091339A" w14:paraId="6ED38FE1" w14:textId="77777777" w:rsidTr="00916AE2">
        <w:tc>
          <w:tcPr>
            <w:tcW w:w="2383" w:type="dxa"/>
            <w:shd w:val="clear" w:color="auto" w:fill="auto"/>
            <w:hideMark/>
          </w:tcPr>
          <w:p w14:paraId="1F023D1B"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Cilj:</w:t>
            </w:r>
          </w:p>
        </w:tc>
        <w:tc>
          <w:tcPr>
            <w:tcW w:w="7148" w:type="dxa"/>
            <w:shd w:val="clear" w:color="auto" w:fill="auto"/>
          </w:tcPr>
          <w:p w14:paraId="33EEE4FD" w14:textId="77777777" w:rsidR="008068A5" w:rsidRPr="0091339A" w:rsidRDefault="008068A5" w:rsidP="00916AE2">
            <w:pPr>
              <w:shd w:val="clear" w:color="auto" w:fill="FFFFFF"/>
              <w:contextualSpacing/>
              <w:jc w:val="both"/>
              <w:rPr>
                <w:rFonts w:cstheme="minorHAnsi"/>
                <w:sz w:val="24"/>
                <w:szCs w:val="24"/>
              </w:rPr>
            </w:pPr>
            <w:r w:rsidRPr="0091339A">
              <w:rPr>
                <w:rFonts w:eastAsia="Times New Roman" w:cstheme="minorHAnsi"/>
                <w:sz w:val="24"/>
                <w:szCs w:val="24"/>
              </w:rPr>
              <w:t>Cilj ove biološke metode suzbijanja voćne muhe u dolini Neretve je eliminiranje upotrebe sredstava za zaštitu od spomenutog štetnika i to  dugoročno.</w:t>
            </w:r>
            <w:r w:rsidRPr="0091339A">
              <w:rPr>
                <w:rFonts w:cstheme="minorHAnsi"/>
                <w:sz w:val="24"/>
                <w:szCs w:val="24"/>
              </w:rPr>
              <w:t xml:space="preserve"> </w:t>
            </w:r>
          </w:p>
        </w:tc>
      </w:tr>
      <w:tr w:rsidR="008068A5" w:rsidRPr="0091339A" w14:paraId="07D32CEF" w14:textId="77777777" w:rsidTr="00916AE2">
        <w:tc>
          <w:tcPr>
            <w:tcW w:w="2383" w:type="dxa"/>
            <w:shd w:val="clear" w:color="auto" w:fill="auto"/>
            <w:hideMark/>
          </w:tcPr>
          <w:p w14:paraId="4543A000"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Osigurana sredstva:</w:t>
            </w:r>
          </w:p>
        </w:tc>
        <w:tc>
          <w:tcPr>
            <w:tcW w:w="7148" w:type="dxa"/>
            <w:shd w:val="clear" w:color="auto" w:fill="auto"/>
          </w:tcPr>
          <w:p w14:paraId="4E5E042E"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40.000,00</w:t>
            </w:r>
          </w:p>
        </w:tc>
      </w:tr>
      <w:tr w:rsidR="008068A5" w:rsidRPr="0091339A" w14:paraId="4BA6E125" w14:textId="77777777" w:rsidTr="00916AE2">
        <w:tc>
          <w:tcPr>
            <w:tcW w:w="2383" w:type="dxa"/>
            <w:shd w:val="clear" w:color="auto" w:fill="auto"/>
            <w:hideMark/>
          </w:tcPr>
          <w:p w14:paraId="4B6F8698"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Realizirano:</w:t>
            </w:r>
          </w:p>
        </w:tc>
        <w:tc>
          <w:tcPr>
            <w:tcW w:w="7148" w:type="dxa"/>
            <w:shd w:val="clear" w:color="auto" w:fill="auto"/>
          </w:tcPr>
          <w:p w14:paraId="108B50C9"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0,00 kuna (0%)</w:t>
            </w:r>
          </w:p>
        </w:tc>
      </w:tr>
      <w:tr w:rsidR="008068A5" w:rsidRPr="0091339A" w14:paraId="18B23C6F" w14:textId="77777777" w:rsidTr="00916AE2">
        <w:tc>
          <w:tcPr>
            <w:tcW w:w="2383" w:type="dxa"/>
            <w:shd w:val="clear" w:color="auto" w:fill="auto"/>
            <w:hideMark/>
          </w:tcPr>
          <w:p w14:paraId="5C183623"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lastRenderedPageBreak/>
              <w:t>Obrazloženje:</w:t>
            </w:r>
          </w:p>
        </w:tc>
        <w:tc>
          <w:tcPr>
            <w:tcW w:w="7148" w:type="dxa"/>
            <w:shd w:val="clear" w:color="auto" w:fill="auto"/>
          </w:tcPr>
          <w:p w14:paraId="27E1B38F" w14:textId="77777777" w:rsidR="008068A5" w:rsidRPr="0091339A" w:rsidRDefault="008068A5" w:rsidP="00916AE2">
            <w:pPr>
              <w:shd w:val="clear" w:color="auto" w:fill="FFFFFF"/>
              <w:contextualSpacing/>
              <w:jc w:val="both"/>
              <w:rPr>
                <w:rFonts w:cstheme="minorHAnsi"/>
                <w:sz w:val="24"/>
                <w:szCs w:val="24"/>
              </w:rPr>
            </w:pPr>
            <w:r w:rsidRPr="0091339A">
              <w:rPr>
                <w:rFonts w:cstheme="minorHAnsi"/>
                <w:sz w:val="24"/>
                <w:szCs w:val="24"/>
              </w:rPr>
              <w:t xml:space="preserve">Proizvodnja agruma u Dolini Neretve kao glavni izvor prihoda se štiti metodom sterilnih populacija od napada iznimno opasnog štetnika i na takav način omogućava rentabilna proizvodnja.  </w:t>
            </w:r>
          </w:p>
        </w:tc>
      </w:tr>
      <w:tr w:rsidR="008068A5" w:rsidRPr="0091339A" w14:paraId="5FABD3DE" w14:textId="77777777" w:rsidTr="00916AE2">
        <w:tc>
          <w:tcPr>
            <w:tcW w:w="2383" w:type="dxa"/>
            <w:shd w:val="clear" w:color="auto" w:fill="FFFFFF"/>
            <w:hideMark/>
          </w:tcPr>
          <w:p w14:paraId="08C52CBE" w14:textId="77777777" w:rsidR="008068A5" w:rsidRPr="0091339A" w:rsidRDefault="008068A5" w:rsidP="00916AE2">
            <w:pPr>
              <w:pStyle w:val="NoSpacing"/>
              <w:jc w:val="right"/>
              <w:rPr>
                <w:rFonts w:asciiTheme="minorHAnsi" w:hAnsiTheme="minorHAnsi" w:cstheme="minorHAnsi"/>
                <w:b/>
                <w:sz w:val="24"/>
                <w:szCs w:val="24"/>
              </w:rPr>
            </w:pPr>
          </w:p>
        </w:tc>
        <w:tc>
          <w:tcPr>
            <w:tcW w:w="7148" w:type="dxa"/>
            <w:shd w:val="clear" w:color="auto" w:fill="FFFFFF"/>
          </w:tcPr>
          <w:p w14:paraId="0F523444" w14:textId="77777777" w:rsidR="008068A5" w:rsidRPr="0091339A" w:rsidRDefault="008068A5" w:rsidP="00916AE2">
            <w:pPr>
              <w:pStyle w:val="NoSpacing"/>
              <w:jc w:val="both"/>
              <w:rPr>
                <w:rFonts w:asciiTheme="minorHAnsi" w:hAnsiTheme="minorHAnsi" w:cstheme="minorHAnsi"/>
                <w:sz w:val="24"/>
                <w:szCs w:val="24"/>
              </w:rPr>
            </w:pPr>
          </w:p>
        </w:tc>
      </w:tr>
      <w:tr w:rsidR="008068A5" w:rsidRPr="0091339A" w14:paraId="1156F422" w14:textId="77777777" w:rsidTr="00916AE2">
        <w:tc>
          <w:tcPr>
            <w:tcW w:w="2383" w:type="dxa"/>
            <w:shd w:val="clear" w:color="auto" w:fill="FFFFFF"/>
            <w:hideMark/>
          </w:tcPr>
          <w:p w14:paraId="5DEBCA35"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130506</w:t>
            </w:r>
          </w:p>
        </w:tc>
        <w:tc>
          <w:tcPr>
            <w:tcW w:w="7148" w:type="dxa"/>
            <w:shd w:val="clear" w:color="auto" w:fill="FFFFFF"/>
          </w:tcPr>
          <w:p w14:paraId="39B935EF" w14:textId="77777777" w:rsidR="008068A5" w:rsidRPr="0091339A" w:rsidRDefault="008068A5" w:rsidP="00916AE2">
            <w:pPr>
              <w:pStyle w:val="NoSpacing"/>
              <w:jc w:val="both"/>
              <w:rPr>
                <w:rFonts w:asciiTheme="minorHAnsi" w:hAnsiTheme="minorHAnsi" w:cstheme="minorHAnsi"/>
                <w:b/>
                <w:i/>
                <w:sz w:val="24"/>
                <w:szCs w:val="24"/>
              </w:rPr>
            </w:pPr>
            <w:r w:rsidRPr="0091339A">
              <w:rPr>
                <w:rFonts w:asciiTheme="minorHAnsi" w:hAnsiTheme="minorHAnsi" w:cstheme="minorHAnsi"/>
                <w:b/>
                <w:i/>
                <w:sz w:val="24"/>
                <w:szCs w:val="24"/>
              </w:rPr>
              <w:t>Istraživanje GEN Fond masline, vinove loze i voćnih vrsta – zaštita biološke i krajobrazne raznolikosti</w:t>
            </w:r>
          </w:p>
        </w:tc>
      </w:tr>
      <w:tr w:rsidR="008068A5" w:rsidRPr="0091339A" w14:paraId="3ECA0CD5" w14:textId="77777777" w:rsidTr="00916AE2">
        <w:tc>
          <w:tcPr>
            <w:tcW w:w="2383" w:type="dxa"/>
            <w:shd w:val="clear" w:color="auto" w:fill="FFFFFF"/>
            <w:hideMark/>
          </w:tcPr>
          <w:p w14:paraId="4FE07BD1"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Cilj:</w:t>
            </w:r>
          </w:p>
        </w:tc>
        <w:tc>
          <w:tcPr>
            <w:tcW w:w="7148" w:type="dxa"/>
            <w:shd w:val="clear" w:color="auto" w:fill="FFFFFF"/>
          </w:tcPr>
          <w:p w14:paraId="71FAD4FE" w14:textId="77777777" w:rsidR="008068A5" w:rsidRPr="0091339A" w:rsidRDefault="008068A5" w:rsidP="00916AE2">
            <w:pPr>
              <w:contextualSpacing/>
              <w:jc w:val="both"/>
              <w:rPr>
                <w:rFonts w:cstheme="minorHAnsi"/>
                <w:sz w:val="24"/>
                <w:szCs w:val="24"/>
                <w:lang w:val="pl-PL"/>
              </w:rPr>
            </w:pPr>
            <w:r w:rsidRPr="0091339A">
              <w:rPr>
                <w:rFonts w:cstheme="minorHAnsi"/>
                <w:sz w:val="24"/>
                <w:szCs w:val="24"/>
              </w:rPr>
              <w:t xml:space="preserve">Cilj mjere </w:t>
            </w:r>
            <w:r w:rsidRPr="0091339A">
              <w:rPr>
                <w:rFonts w:cstheme="minorHAnsi"/>
                <w:sz w:val="24"/>
                <w:szCs w:val="24"/>
                <w:lang w:val="pl-PL"/>
              </w:rPr>
              <w:t>je razvoj novih tehnologija i inovacija u poljoprivredi,</w:t>
            </w:r>
            <w:r w:rsidRPr="0091339A">
              <w:rPr>
                <w:rFonts w:eastAsia="Times New Roman" w:cstheme="minorHAnsi"/>
                <w:b/>
                <w:sz w:val="24"/>
                <w:szCs w:val="24"/>
              </w:rPr>
              <w:t xml:space="preserve"> </w:t>
            </w:r>
            <w:r w:rsidRPr="0091339A">
              <w:rPr>
                <w:rFonts w:cstheme="minorHAnsi"/>
                <w:sz w:val="24"/>
                <w:szCs w:val="24"/>
                <w:lang w:val="pl-PL"/>
              </w:rPr>
              <w:t>istraživački projekti provode se na području Županije, projekti moraju biti primjenjivi na poljoprivrednim gospodarstvima. Prioritet će imati istraživanja</w:t>
            </w:r>
            <w:r w:rsidRPr="0091339A">
              <w:rPr>
                <w:rFonts w:cstheme="minorHAnsi"/>
                <w:b/>
                <w:bCs/>
                <w:sz w:val="24"/>
                <w:szCs w:val="24"/>
                <w:lang w:val="pl-PL"/>
              </w:rPr>
              <w:t xml:space="preserve"> </w:t>
            </w:r>
            <w:r w:rsidRPr="0091339A">
              <w:rPr>
                <w:rFonts w:cstheme="minorHAnsi"/>
                <w:sz w:val="24"/>
                <w:szCs w:val="24"/>
                <w:lang w:val="pl-PL"/>
              </w:rPr>
              <w:t>vezana uz područje biljne i stočarske proizvodnje proizvodnje (posebno ekološke), uz područje prerade poljoprivrednih proizvoda.</w:t>
            </w:r>
          </w:p>
        </w:tc>
      </w:tr>
      <w:tr w:rsidR="008068A5" w:rsidRPr="0091339A" w14:paraId="268B6731" w14:textId="77777777" w:rsidTr="00916AE2">
        <w:tc>
          <w:tcPr>
            <w:tcW w:w="2383" w:type="dxa"/>
            <w:shd w:val="clear" w:color="auto" w:fill="FFFFFF"/>
            <w:hideMark/>
          </w:tcPr>
          <w:p w14:paraId="685B2B42"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Osigurana sredstva:</w:t>
            </w:r>
          </w:p>
        </w:tc>
        <w:tc>
          <w:tcPr>
            <w:tcW w:w="7148" w:type="dxa"/>
            <w:shd w:val="clear" w:color="auto" w:fill="FFFFFF"/>
          </w:tcPr>
          <w:p w14:paraId="0C9761B0"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20.000,00</w:t>
            </w:r>
          </w:p>
        </w:tc>
      </w:tr>
      <w:tr w:rsidR="008068A5" w:rsidRPr="0091339A" w14:paraId="17B5DB50" w14:textId="77777777" w:rsidTr="00916AE2">
        <w:tc>
          <w:tcPr>
            <w:tcW w:w="2383" w:type="dxa"/>
            <w:shd w:val="clear" w:color="auto" w:fill="FFFFFF"/>
            <w:hideMark/>
          </w:tcPr>
          <w:p w14:paraId="4D029CDD"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Realizirano:</w:t>
            </w:r>
          </w:p>
        </w:tc>
        <w:tc>
          <w:tcPr>
            <w:tcW w:w="7148" w:type="dxa"/>
            <w:shd w:val="clear" w:color="auto" w:fill="FFFFFF"/>
          </w:tcPr>
          <w:p w14:paraId="7848B0DC"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0,00 kuna (0%)</w:t>
            </w:r>
          </w:p>
        </w:tc>
      </w:tr>
      <w:tr w:rsidR="008068A5" w:rsidRPr="0091339A" w14:paraId="7E9DAFE0" w14:textId="77777777" w:rsidTr="00916AE2">
        <w:tc>
          <w:tcPr>
            <w:tcW w:w="2383" w:type="dxa"/>
            <w:shd w:val="clear" w:color="auto" w:fill="FFFFFF"/>
            <w:hideMark/>
          </w:tcPr>
          <w:p w14:paraId="36AB5B6A"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Obrazloženje:</w:t>
            </w:r>
          </w:p>
        </w:tc>
        <w:tc>
          <w:tcPr>
            <w:tcW w:w="7148" w:type="dxa"/>
            <w:shd w:val="clear" w:color="auto" w:fill="FFFFFF"/>
          </w:tcPr>
          <w:p w14:paraId="66DEB2B2"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Potpora će se odobriti korisniku sukladno Uredbi Komisije (EU) br. 1407/2013 za:</w:t>
            </w:r>
          </w:p>
          <w:p w14:paraId="087A318E"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a)</w:t>
            </w:r>
            <w:r w:rsidRPr="0091339A">
              <w:rPr>
                <w:rFonts w:asciiTheme="minorHAnsi" w:hAnsiTheme="minorHAnsi" w:cstheme="minorHAnsi"/>
                <w:sz w:val="24"/>
                <w:szCs w:val="24"/>
              </w:rPr>
              <w:tab/>
              <w:t>troškovi istraživanja, troškovi registracije, troškovi marketinga.</w:t>
            </w:r>
          </w:p>
          <w:p w14:paraId="52CBD4B9"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b)</w:t>
            </w:r>
            <w:r w:rsidRPr="0091339A">
              <w:rPr>
                <w:rFonts w:asciiTheme="minorHAnsi" w:hAnsiTheme="minorHAnsi" w:cstheme="minorHAnsi"/>
                <w:sz w:val="24"/>
                <w:szCs w:val="24"/>
              </w:rPr>
              <w:tab/>
              <w:t>edukacija i komunikacija sa javnošću.</w:t>
            </w:r>
          </w:p>
          <w:p w14:paraId="70ACA9A0"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c)</w:t>
            </w:r>
            <w:r w:rsidRPr="0091339A">
              <w:rPr>
                <w:rFonts w:asciiTheme="minorHAnsi" w:hAnsiTheme="minorHAnsi" w:cstheme="minorHAnsi"/>
                <w:sz w:val="24"/>
                <w:szCs w:val="24"/>
              </w:rPr>
              <w:tab/>
              <w:t>provođenje inventarizacije.</w:t>
            </w:r>
          </w:p>
          <w:p w14:paraId="2AF458F6"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d)</w:t>
            </w:r>
            <w:r w:rsidRPr="0091339A">
              <w:rPr>
                <w:rFonts w:asciiTheme="minorHAnsi" w:hAnsiTheme="minorHAnsi" w:cstheme="minorHAnsi"/>
                <w:sz w:val="24"/>
                <w:szCs w:val="24"/>
              </w:rPr>
              <w:tab/>
              <w:t>priprema i provedba projekata.</w:t>
            </w:r>
          </w:p>
          <w:p w14:paraId="7B059654"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e)</w:t>
            </w:r>
            <w:r w:rsidRPr="0091339A">
              <w:rPr>
                <w:rFonts w:asciiTheme="minorHAnsi" w:hAnsiTheme="minorHAnsi" w:cstheme="minorHAnsi"/>
                <w:sz w:val="24"/>
                <w:szCs w:val="24"/>
              </w:rPr>
              <w:tab/>
              <w:t>provedba programa zaštite staništa biljnih i životinjskih vrsta.</w:t>
            </w:r>
          </w:p>
          <w:p w14:paraId="206500DD"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f)</w:t>
            </w:r>
            <w:r w:rsidRPr="0091339A">
              <w:rPr>
                <w:rFonts w:asciiTheme="minorHAnsi" w:hAnsiTheme="minorHAnsi" w:cstheme="minorHAnsi"/>
                <w:sz w:val="24"/>
                <w:szCs w:val="24"/>
              </w:rPr>
              <w:tab/>
              <w:t xml:space="preserve">obnova i revitalizacija i identifikacija GEN fonda maslina, vinove loze i voćnih vrsta. </w:t>
            </w:r>
          </w:p>
          <w:p w14:paraId="5DDEEAEF"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g)</w:t>
            </w:r>
            <w:r w:rsidRPr="0091339A">
              <w:rPr>
                <w:rFonts w:asciiTheme="minorHAnsi" w:hAnsiTheme="minorHAnsi" w:cstheme="minorHAnsi"/>
                <w:sz w:val="24"/>
                <w:szCs w:val="24"/>
              </w:rPr>
              <w:tab/>
              <w:t>revitalizacija zapuštenih i podizanje novih nasada autohtonih sorti maslina, vinove loze i voćnih vrsta.</w:t>
            </w:r>
          </w:p>
          <w:p w14:paraId="4BE7CC0F"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h)</w:t>
            </w:r>
            <w:r w:rsidRPr="0091339A">
              <w:rPr>
                <w:rFonts w:asciiTheme="minorHAnsi" w:hAnsiTheme="minorHAnsi" w:cstheme="minorHAnsi"/>
                <w:sz w:val="24"/>
                <w:szCs w:val="24"/>
              </w:rPr>
              <w:tab/>
              <w:t>identificiranje autohtonih sorti.</w:t>
            </w:r>
          </w:p>
          <w:p w14:paraId="168C313F"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i)</w:t>
            </w:r>
            <w:r w:rsidRPr="0091339A">
              <w:rPr>
                <w:rFonts w:asciiTheme="minorHAnsi" w:hAnsiTheme="minorHAnsi" w:cstheme="minorHAnsi"/>
                <w:sz w:val="24"/>
                <w:szCs w:val="24"/>
              </w:rPr>
              <w:tab/>
              <w:t>proizvodnja ulja, vina i voćnih prerađevina od perspektivnih autohtonih sorti te postizanje adekvatne cijene.</w:t>
            </w:r>
          </w:p>
          <w:p w14:paraId="1B49F08A"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Pravo na potporu isključivo imaju korisnici koji se nisu prijavili na istu mjeru po Programu Ruralnog razvoja RH.</w:t>
            </w:r>
          </w:p>
        </w:tc>
      </w:tr>
    </w:tbl>
    <w:p w14:paraId="02712B1A" w14:textId="77777777" w:rsidR="008068A5" w:rsidRPr="0091339A" w:rsidRDefault="008068A5" w:rsidP="008068A5">
      <w:pPr>
        <w:pStyle w:val="NoSpacing"/>
        <w:rPr>
          <w:rFonts w:asciiTheme="minorHAnsi" w:hAnsiTheme="minorHAnsi" w:cstheme="minorHAnsi"/>
          <w:sz w:val="24"/>
          <w:szCs w:val="24"/>
        </w:rPr>
      </w:pPr>
    </w:p>
    <w:p w14:paraId="4A8F2856" w14:textId="77777777" w:rsidR="008068A5" w:rsidRPr="0091339A" w:rsidRDefault="008068A5" w:rsidP="008068A5">
      <w:pPr>
        <w:pStyle w:val="NoSpacing"/>
        <w:rPr>
          <w:rFonts w:asciiTheme="minorHAnsi" w:hAnsiTheme="minorHAnsi" w:cstheme="minorHAnsi"/>
          <w:b/>
          <w:sz w:val="24"/>
          <w:szCs w:val="24"/>
        </w:rPr>
      </w:pPr>
      <w:r w:rsidRPr="0091339A">
        <w:rPr>
          <w:rFonts w:asciiTheme="minorHAnsi" w:hAnsiTheme="minorHAnsi" w:cstheme="minorHAnsi"/>
          <w:b/>
          <w:sz w:val="24"/>
          <w:szCs w:val="24"/>
        </w:rPr>
        <w:t>130507 – Projekti navodnjavanja u poljoprivredi</w:t>
      </w:r>
    </w:p>
    <w:tbl>
      <w:tblPr>
        <w:tblW w:w="0" w:type="auto"/>
        <w:tblInd w:w="-459" w:type="dxa"/>
        <w:shd w:val="clear" w:color="auto" w:fill="FFFFFF"/>
        <w:tblLook w:val="04A0" w:firstRow="1" w:lastRow="0" w:firstColumn="1" w:lastColumn="0" w:noHBand="0" w:noVBand="1"/>
      </w:tblPr>
      <w:tblGrid>
        <w:gridCol w:w="2382"/>
        <w:gridCol w:w="7149"/>
      </w:tblGrid>
      <w:tr w:rsidR="008068A5" w:rsidRPr="0091339A" w14:paraId="2B9F0155" w14:textId="77777777" w:rsidTr="00916AE2">
        <w:tc>
          <w:tcPr>
            <w:tcW w:w="2410" w:type="dxa"/>
            <w:shd w:val="clear" w:color="auto" w:fill="auto"/>
            <w:hideMark/>
          </w:tcPr>
          <w:p w14:paraId="710B454E"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Cilj:</w:t>
            </w:r>
          </w:p>
        </w:tc>
        <w:tc>
          <w:tcPr>
            <w:tcW w:w="7337" w:type="dxa"/>
            <w:shd w:val="clear" w:color="auto" w:fill="auto"/>
          </w:tcPr>
          <w:p w14:paraId="586EBEEA"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Uspostava sustava navodnjavanja</w:t>
            </w:r>
          </w:p>
        </w:tc>
      </w:tr>
      <w:tr w:rsidR="008068A5" w:rsidRPr="0091339A" w14:paraId="60E16472" w14:textId="77777777" w:rsidTr="00916AE2">
        <w:tc>
          <w:tcPr>
            <w:tcW w:w="2410" w:type="dxa"/>
            <w:shd w:val="clear" w:color="auto" w:fill="auto"/>
            <w:hideMark/>
          </w:tcPr>
          <w:p w14:paraId="0E02EA0E"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Zakonska osnova:</w:t>
            </w:r>
          </w:p>
        </w:tc>
        <w:tc>
          <w:tcPr>
            <w:tcW w:w="7337" w:type="dxa"/>
            <w:shd w:val="clear" w:color="auto" w:fill="auto"/>
          </w:tcPr>
          <w:p w14:paraId="20D9DC33"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Nacionalni programa navodnjavanja i gospodarenja poljoprivrednim zemljištem i vodama u RH (NAPNAV 2005)</w:t>
            </w:r>
          </w:p>
        </w:tc>
      </w:tr>
      <w:tr w:rsidR="008068A5" w:rsidRPr="0091339A" w14:paraId="649AFF6A" w14:textId="77777777" w:rsidTr="00916AE2">
        <w:tc>
          <w:tcPr>
            <w:tcW w:w="2410" w:type="dxa"/>
            <w:shd w:val="clear" w:color="auto" w:fill="FFFFFF"/>
            <w:hideMark/>
          </w:tcPr>
          <w:p w14:paraId="41D7540A"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Osigurana sredstva:</w:t>
            </w:r>
          </w:p>
        </w:tc>
        <w:tc>
          <w:tcPr>
            <w:tcW w:w="7337" w:type="dxa"/>
            <w:shd w:val="clear" w:color="auto" w:fill="FFFFFF"/>
          </w:tcPr>
          <w:p w14:paraId="7CBFC950"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938.000,00</w:t>
            </w:r>
          </w:p>
        </w:tc>
      </w:tr>
      <w:tr w:rsidR="008068A5" w:rsidRPr="0091339A" w14:paraId="65F7E91D" w14:textId="77777777" w:rsidTr="00916AE2">
        <w:tc>
          <w:tcPr>
            <w:tcW w:w="2410" w:type="dxa"/>
            <w:shd w:val="clear" w:color="auto" w:fill="FFFFFF"/>
            <w:hideMark/>
          </w:tcPr>
          <w:p w14:paraId="2945815E"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Realizirano:</w:t>
            </w:r>
          </w:p>
        </w:tc>
        <w:tc>
          <w:tcPr>
            <w:tcW w:w="7337" w:type="dxa"/>
            <w:shd w:val="clear" w:color="auto" w:fill="FFFFFF"/>
          </w:tcPr>
          <w:p w14:paraId="6A80B04A"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538.875,00 (57,45%)</w:t>
            </w:r>
          </w:p>
        </w:tc>
      </w:tr>
      <w:tr w:rsidR="008068A5" w:rsidRPr="0091339A" w14:paraId="51733DFF" w14:textId="77777777" w:rsidTr="00916AE2">
        <w:tc>
          <w:tcPr>
            <w:tcW w:w="2410" w:type="dxa"/>
            <w:shd w:val="clear" w:color="auto" w:fill="auto"/>
          </w:tcPr>
          <w:p w14:paraId="72B6DC64" w14:textId="77777777" w:rsidR="008068A5" w:rsidRPr="0091339A" w:rsidRDefault="008068A5" w:rsidP="00916AE2">
            <w:pPr>
              <w:pStyle w:val="NoSpacing"/>
              <w:jc w:val="right"/>
              <w:rPr>
                <w:rFonts w:asciiTheme="minorHAnsi" w:hAnsiTheme="minorHAnsi" w:cstheme="minorHAnsi"/>
                <w:b/>
                <w:sz w:val="24"/>
                <w:szCs w:val="24"/>
              </w:rPr>
            </w:pPr>
          </w:p>
        </w:tc>
        <w:tc>
          <w:tcPr>
            <w:tcW w:w="7337" w:type="dxa"/>
            <w:shd w:val="clear" w:color="auto" w:fill="auto"/>
          </w:tcPr>
          <w:p w14:paraId="6C31E6E1" w14:textId="77777777" w:rsidR="008068A5" w:rsidRPr="0091339A" w:rsidRDefault="008068A5" w:rsidP="00916AE2">
            <w:pPr>
              <w:pStyle w:val="NoSpacing"/>
              <w:jc w:val="both"/>
              <w:rPr>
                <w:rFonts w:asciiTheme="minorHAnsi" w:hAnsiTheme="minorHAnsi" w:cstheme="minorHAnsi"/>
                <w:sz w:val="24"/>
                <w:szCs w:val="24"/>
              </w:rPr>
            </w:pPr>
          </w:p>
        </w:tc>
      </w:tr>
      <w:tr w:rsidR="008068A5" w:rsidRPr="0091339A" w14:paraId="7E6215B3" w14:textId="77777777" w:rsidTr="00916AE2">
        <w:tc>
          <w:tcPr>
            <w:tcW w:w="2410" w:type="dxa"/>
            <w:shd w:val="clear" w:color="auto" w:fill="auto"/>
            <w:hideMark/>
          </w:tcPr>
          <w:p w14:paraId="4D1E4E01"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K130507</w:t>
            </w:r>
          </w:p>
        </w:tc>
        <w:tc>
          <w:tcPr>
            <w:tcW w:w="7337" w:type="dxa"/>
            <w:shd w:val="clear" w:color="auto" w:fill="auto"/>
          </w:tcPr>
          <w:p w14:paraId="1EA36B8F" w14:textId="77777777" w:rsidR="008068A5" w:rsidRPr="0091339A" w:rsidRDefault="008068A5" w:rsidP="00916AE2">
            <w:pPr>
              <w:pStyle w:val="NoSpacing"/>
              <w:jc w:val="both"/>
              <w:rPr>
                <w:rFonts w:asciiTheme="minorHAnsi" w:hAnsiTheme="minorHAnsi" w:cstheme="minorHAnsi"/>
                <w:b/>
                <w:i/>
                <w:sz w:val="24"/>
                <w:szCs w:val="24"/>
              </w:rPr>
            </w:pPr>
            <w:r w:rsidRPr="0091339A">
              <w:rPr>
                <w:rFonts w:asciiTheme="minorHAnsi" w:hAnsiTheme="minorHAnsi" w:cstheme="minorHAnsi"/>
                <w:b/>
                <w:i/>
                <w:sz w:val="24"/>
                <w:szCs w:val="24"/>
              </w:rPr>
              <w:t>Projekti navodnjavanja u poljoprivredi</w:t>
            </w:r>
          </w:p>
        </w:tc>
      </w:tr>
      <w:tr w:rsidR="008068A5" w:rsidRPr="0091339A" w14:paraId="7CF21F0D" w14:textId="77777777" w:rsidTr="00916AE2">
        <w:tc>
          <w:tcPr>
            <w:tcW w:w="2410" w:type="dxa"/>
            <w:shd w:val="clear" w:color="auto" w:fill="auto"/>
            <w:hideMark/>
          </w:tcPr>
          <w:p w14:paraId="13E7828B"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Cilj:</w:t>
            </w:r>
          </w:p>
        </w:tc>
        <w:tc>
          <w:tcPr>
            <w:tcW w:w="7337" w:type="dxa"/>
            <w:shd w:val="clear" w:color="auto" w:fill="auto"/>
          </w:tcPr>
          <w:p w14:paraId="3387D48E"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Uspostava sustava navodnjavanja (SN)</w:t>
            </w:r>
          </w:p>
        </w:tc>
      </w:tr>
      <w:tr w:rsidR="008068A5" w:rsidRPr="0091339A" w14:paraId="50A85D70" w14:textId="77777777" w:rsidTr="00916AE2">
        <w:tc>
          <w:tcPr>
            <w:tcW w:w="2410" w:type="dxa"/>
            <w:shd w:val="clear" w:color="auto" w:fill="auto"/>
            <w:hideMark/>
          </w:tcPr>
          <w:p w14:paraId="6F9E4342"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Osigurana sredstva:</w:t>
            </w:r>
          </w:p>
        </w:tc>
        <w:tc>
          <w:tcPr>
            <w:tcW w:w="7337" w:type="dxa"/>
            <w:shd w:val="clear" w:color="auto" w:fill="auto"/>
          </w:tcPr>
          <w:p w14:paraId="25873FD4"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938.000,00</w:t>
            </w:r>
          </w:p>
        </w:tc>
      </w:tr>
      <w:tr w:rsidR="008068A5" w:rsidRPr="0091339A" w14:paraId="178B9A56" w14:textId="77777777" w:rsidTr="00916AE2">
        <w:tc>
          <w:tcPr>
            <w:tcW w:w="2410" w:type="dxa"/>
            <w:shd w:val="clear" w:color="auto" w:fill="auto"/>
            <w:hideMark/>
          </w:tcPr>
          <w:p w14:paraId="66157F15"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Realizirano:</w:t>
            </w:r>
          </w:p>
        </w:tc>
        <w:tc>
          <w:tcPr>
            <w:tcW w:w="7337" w:type="dxa"/>
            <w:shd w:val="clear" w:color="auto" w:fill="auto"/>
          </w:tcPr>
          <w:p w14:paraId="61B929F6"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538.875,00 kuna (57,45%)</w:t>
            </w:r>
          </w:p>
        </w:tc>
      </w:tr>
      <w:tr w:rsidR="008068A5" w:rsidRPr="0091339A" w14:paraId="472BDB91" w14:textId="77777777" w:rsidTr="00916AE2">
        <w:trPr>
          <w:trHeight w:val="2136"/>
        </w:trPr>
        <w:tc>
          <w:tcPr>
            <w:tcW w:w="2410" w:type="dxa"/>
            <w:shd w:val="clear" w:color="auto" w:fill="auto"/>
            <w:hideMark/>
          </w:tcPr>
          <w:p w14:paraId="61AC9228"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lastRenderedPageBreak/>
              <w:t>Obrazloženje:</w:t>
            </w:r>
          </w:p>
        </w:tc>
        <w:tc>
          <w:tcPr>
            <w:tcW w:w="7337" w:type="dxa"/>
            <w:shd w:val="clear" w:color="auto" w:fill="auto"/>
          </w:tcPr>
          <w:p w14:paraId="346FFC39" w14:textId="77777777" w:rsidR="008068A5" w:rsidRPr="0091339A" w:rsidRDefault="008068A5" w:rsidP="00916AE2">
            <w:pPr>
              <w:jc w:val="both"/>
              <w:rPr>
                <w:rFonts w:cstheme="minorHAnsi"/>
                <w:sz w:val="24"/>
                <w:szCs w:val="24"/>
              </w:rPr>
            </w:pPr>
            <w:r w:rsidRPr="0091339A">
              <w:rPr>
                <w:rFonts w:cstheme="minorHAnsi"/>
                <w:sz w:val="24"/>
                <w:szCs w:val="24"/>
              </w:rPr>
              <w:t>Vezano za provedbu Nacionalnog plana navodnjavanja i gospodarenja poljoprivrednim zemljištem i vodama (NAPNAV), pripremljena je i poslana sva potrebna dokumentacija za provedbu anketa zainteresiranosti krajnjih korisnika za izgradnju sustava navodnjavanja Gradovima i Općinama na čijem području se sustavi navodnjavanja nalaze. U tijeku je izrada projektne dokumentacije navodnjavanja za polja na otoku Korčula (SN Malo Blato - Lumbarda, SN Čarsko polje, SN Smokvičko polje, SN Vrbovica – Kruševo, SN Bradat).</w:t>
            </w:r>
          </w:p>
        </w:tc>
      </w:tr>
    </w:tbl>
    <w:p w14:paraId="789320BD" w14:textId="77777777" w:rsidR="008068A5" w:rsidRPr="0091339A" w:rsidRDefault="008068A5" w:rsidP="008068A5">
      <w:pPr>
        <w:pStyle w:val="NoSpacing"/>
        <w:rPr>
          <w:rFonts w:asciiTheme="minorHAnsi" w:hAnsiTheme="minorHAnsi" w:cstheme="minorHAnsi"/>
          <w:sz w:val="24"/>
          <w:szCs w:val="24"/>
        </w:rPr>
      </w:pPr>
    </w:p>
    <w:p w14:paraId="3F5BF569" w14:textId="056052AC" w:rsidR="008068A5" w:rsidRPr="0091339A" w:rsidRDefault="0091339A" w:rsidP="000A6D5D">
      <w:pPr>
        <w:pStyle w:val="NoSpacing"/>
        <w:shd w:val="clear" w:color="auto" w:fill="D3F5F7" w:themeFill="accent3" w:themeFillTint="33"/>
        <w:rPr>
          <w:rFonts w:asciiTheme="minorHAnsi" w:hAnsiTheme="minorHAnsi" w:cstheme="minorHAnsi"/>
          <w:b/>
          <w:sz w:val="24"/>
          <w:szCs w:val="24"/>
        </w:rPr>
      </w:pPr>
      <w:r w:rsidRPr="0091339A">
        <w:rPr>
          <w:rFonts w:asciiTheme="minorHAnsi" w:hAnsiTheme="minorHAnsi" w:cstheme="minorHAnsi"/>
          <w:b/>
          <w:sz w:val="24"/>
          <w:szCs w:val="24"/>
        </w:rPr>
        <w:t>PROGRAM 1306 – LOVSTVO, MARIKULTURA I RIBARSTVO</w:t>
      </w:r>
    </w:p>
    <w:tbl>
      <w:tblPr>
        <w:tblW w:w="0" w:type="auto"/>
        <w:tblInd w:w="-459" w:type="dxa"/>
        <w:shd w:val="clear" w:color="auto" w:fill="FFFFFF"/>
        <w:tblLook w:val="04A0" w:firstRow="1" w:lastRow="0" w:firstColumn="1" w:lastColumn="0" w:noHBand="0" w:noVBand="1"/>
      </w:tblPr>
      <w:tblGrid>
        <w:gridCol w:w="2385"/>
        <w:gridCol w:w="7146"/>
      </w:tblGrid>
      <w:tr w:rsidR="008068A5" w:rsidRPr="0091339A" w14:paraId="4F45B2B3" w14:textId="77777777" w:rsidTr="00916AE2">
        <w:tc>
          <w:tcPr>
            <w:tcW w:w="2385" w:type="dxa"/>
            <w:shd w:val="clear" w:color="auto" w:fill="auto"/>
            <w:hideMark/>
          </w:tcPr>
          <w:p w14:paraId="45E295A3"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Cilj:</w:t>
            </w:r>
          </w:p>
        </w:tc>
        <w:tc>
          <w:tcPr>
            <w:tcW w:w="7146" w:type="dxa"/>
            <w:shd w:val="clear" w:color="auto" w:fill="auto"/>
          </w:tcPr>
          <w:p w14:paraId="2093558C"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Unapređenje djelatnosti lovstva u Dubrovačko-neretvanskoj županiji</w:t>
            </w:r>
          </w:p>
        </w:tc>
      </w:tr>
      <w:tr w:rsidR="008068A5" w:rsidRPr="0091339A" w14:paraId="7B1A17FB" w14:textId="77777777" w:rsidTr="00916AE2">
        <w:tc>
          <w:tcPr>
            <w:tcW w:w="2385" w:type="dxa"/>
            <w:shd w:val="clear" w:color="auto" w:fill="auto"/>
            <w:hideMark/>
          </w:tcPr>
          <w:p w14:paraId="3FE56ADF"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Zakonska osnova:</w:t>
            </w:r>
          </w:p>
        </w:tc>
        <w:tc>
          <w:tcPr>
            <w:tcW w:w="7146" w:type="dxa"/>
            <w:shd w:val="clear" w:color="auto" w:fill="auto"/>
          </w:tcPr>
          <w:p w14:paraId="5F41D1CA"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Zakon o lovstvu (NN 140/05, 75/09 , 14/14,21/16, 41/16 i 67/16-OUSRH 62/17)</w:t>
            </w:r>
          </w:p>
        </w:tc>
      </w:tr>
      <w:tr w:rsidR="008068A5" w:rsidRPr="0091339A" w14:paraId="5C07106B" w14:textId="77777777" w:rsidTr="00916AE2">
        <w:tc>
          <w:tcPr>
            <w:tcW w:w="2385" w:type="dxa"/>
            <w:shd w:val="clear" w:color="auto" w:fill="FFFFFF"/>
            <w:hideMark/>
          </w:tcPr>
          <w:p w14:paraId="33170413"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Osigurana sredstva:</w:t>
            </w:r>
          </w:p>
        </w:tc>
        <w:tc>
          <w:tcPr>
            <w:tcW w:w="7146" w:type="dxa"/>
            <w:shd w:val="clear" w:color="auto" w:fill="FFFFFF"/>
          </w:tcPr>
          <w:p w14:paraId="15042B8A"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755.564,00</w:t>
            </w:r>
          </w:p>
        </w:tc>
      </w:tr>
      <w:tr w:rsidR="008068A5" w:rsidRPr="0091339A" w14:paraId="2344396F" w14:textId="77777777" w:rsidTr="00916AE2">
        <w:trPr>
          <w:trHeight w:val="80"/>
        </w:trPr>
        <w:tc>
          <w:tcPr>
            <w:tcW w:w="2385" w:type="dxa"/>
            <w:shd w:val="clear" w:color="auto" w:fill="FFFFFF"/>
            <w:hideMark/>
          </w:tcPr>
          <w:p w14:paraId="160DB70F"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Realizirano:</w:t>
            </w:r>
          </w:p>
        </w:tc>
        <w:tc>
          <w:tcPr>
            <w:tcW w:w="7146" w:type="dxa"/>
            <w:shd w:val="clear" w:color="auto" w:fill="FFFFFF"/>
          </w:tcPr>
          <w:p w14:paraId="27347A4A"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0,00 (0,00%)</w:t>
            </w:r>
          </w:p>
        </w:tc>
      </w:tr>
      <w:tr w:rsidR="008068A5" w:rsidRPr="0091339A" w14:paraId="6C273811" w14:textId="77777777" w:rsidTr="00916AE2">
        <w:tc>
          <w:tcPr>
            <w:tcW w:w="2385" w:type="dxa"/>
            <w:shd w:val="clear" w:color="auto" w:fill="auto"/>
          </w:tcPr>
          <w:p w14:paraId="0B5C14EB" w14:textId="77777777" w:rsidR="008068A5" w:rsidRPr="0091339A" w:rsidRDefault="008068A5" w:rsidP="00916AE2">
            <w:pPr>
              <w:pStyle w:val="NoSpacing"/>
              <w:jc w:val="right"/>
              <w:rPr>
                <w:rFonts w:asciiTheme="minorHAnsi" w:hAnsiTheme="minorHAnsi" w:cstheme="minorHAnsi"/>
                <w:b/>
                <w:sz w:val="24"/>
                <w:szCs w:val="24"/>
              </w:rPr>
            </w:pPr>
          </w:p>
        </w:tc>
        <w:tc>
          <w:tcPr>
            <w:tcW w:w="7146" w:type="dxa"/>
            <w:shd w:val="clear" w:color="auto" w:fill="auto"/>
          </w:tcPr>
          <w:p w14:paraId="669B3AAF" w14:textId="77777777" w:rsidR="008068A5" w:rsidRPr="0091339A" w:rsidRDefault="008068A5" w:rsidP="00916AE2">
            <w:pPr>
              <w:pStyle w:val="NoSpacing"/>
              <w:jc w:val="both"/>
              <w:rPr>
                <w:rFonts w:asciiTheme="minorHAnsi" w:hAnsiTheme="minorHAnsi" w:cstheme="minorHAnsi"/>
                <w:sz w:val="24"/>
                <w:szCs w:val="24"/>
              </w:rPr>
            </w:pPr>
          </w:p>
        </w:tc>
      </w:tr>
      <w:tr w:rsidR="008068A5" w:rsidRPr="0091339A" w14:paraId="0BC6A909" w14:textId="77777777" w:rsidTr="00916AE2">
        <w:tc>
          <w:tcPr>
            <w:tcW w:w="2385" w:type="dxa"/>
            <w:shd w:val="clear" w:color="auto" w:fill="auto"/>
            <w:hideMark/>
          </w:tcPr>
          <w:p w14:paraId="379EE4FA"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130601</w:t>
            </w:r>
          </w:p>
        </w:tc>
        <w:tc>
          <w:tcPr>
            <w:tcW w:w="7146" w:type="dxa"/>
            <w:shd w:val="clear" w:color="auto" w:fill="auto"/>
          </w:tcPr>
          <w:p w14:paraId="65C32DF3" w14:textId="77777777" w:rsidR="008068A5" w:rsidRPr="0091339A" w:rsidRDefault="008068A5" w:rsidP="00916AE2">
            <w:pPr>
              <w:pStyle w:val="NoSpacing"/>
              <w:jc w:val="both"/>
              <w:rPr>
                <w:rFonts w:asciiTheme="minorHAnsi" w:hAnsiTheme="minorHAnsi" w:cstheme="minorHAnsi"/>
                <w:b/>
                <w:i/>
                <w:sz w:val="24"/>
                <w:szCs w:val="24"/>
              </w:rPr>
            </w:pPr>
            <w:r w:rsidRPr="0091339A">
              <w:rPr>
                <w:rFonts w:asciiTheme="minorHAnsi" w:hAnsiTheme="minorHAnsi" w:cstheme="minorHAnsi"/>
                <w:b/>
                <w:i/>
                <w:sz w:val="24"/>
                <w:szCs w:val="24"/>
              </w:rPr>
              <w:t>Raspoređivanje sredstava po osnovi provođenja Zakona o lovu</w:t>
            </w:r>
          </w:p>
        </w:tc>
      </w:tr>
      <w:tr w:rsidR="008068A5" w:rsidRPr="0091339A" w14:paraId="2FED8D6D" w14:textId="77777777" w:rsidTr="00916AE2">
        <w:tc>
          <w:tcPr>
            <w:tcW w:w="2385" w:type="dxa"/>
            <w:shd w:val="clear" w:color="auto" w:fill="auto"/>
            <w:hideMark/>
          </w:tcPr>
          <w:p w14:paraId="5F4F6502"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Cilj:</w:t>
            </w:r>
          </w:p>
        </w:tc>
        <w:tc>
          <w:tcPr>
            <w:tcW w:w="7146" w:type="dxa"/>
            <w:shd w:val="clear" w:color="auto" w:fill="auto"/>
          </w:tcPr>
          <w:p w14:paraId="03E2D40C"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Plaćanje predviđenih zakonskih obveza u provođenju Zakona o lovstvu kao prenesenom poslu državne uprave.</w:t>
            </w:r>
          </w:p>
        </w:tc>
      </w:tr>
      <w:tr w:rsidR="008068A5" w:rsidRPr="0091339A" w14:paraId="2C5A18BC" w14:textId="77777777" w:rsidTr="00916AE2">
        <w:tc>
          <w:tcPr>
            <w:tcW w:w="2385" w:type="dxa"/>
            <w:shd w:val="clear" w:color="auto" w:fill="auto"/>
            <w:hideMark/>
          </w:tcPr>
          <w:p w14:paraId="475769DC"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Osigurana sredstva:</w:t>
            </w:r>
          </w:p>
        </w:tc>
        <w:tc>
          <w:tcPr>
            <w:tcW w:w="7146" w:type="dxa"/>
            <w:shd w:val="clear" w:color="auto" w:fill="auto"/>
          </w:tcPr>
          <w:p w14:paraId="7F84FFE6"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465.360,00</w:t>
            </w:r>
          </w:p>
        </w:tc>
      </w:tr>
      <w:tr w:rsidR="008068A5" w:rsidRPr="0091339A" w14:paraId="65B0DBEA" w14:textId="77777777" w:rsidTr="00916AE2">
        <w:tc>
          <w:tcPr>
            <w:tcW w:w="2385" w:type="dxa"/>
            <w:shd w:val="clear" w:color="auto" w:fill="auto"/>
            <w:hideMark/>
          </w:tcPr>
          <w:p w14:paraId="1773B9A5"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Realizirano:</w:t>
            </w:r>
          </w:p>
        </w:tc>
        <w:tc>
          <w:tcPr>
            <w:tcW w:w="7146" w:type="dxa"/>
            <w:shd w:val="clear" w:color="auto" w:fill="auto"/>
          </w:tcPr>
          <w:p w14:paraId="4DA59E25"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0,00 (0,00%)</w:t>
            </w:r>
          </w:p>
        </w:tc>
      </w:tr>
      <w:tr w:rsidR="008068A5" w:rsidRPr="0091339A" w14:paraId="39F70105" w14:textId="77777777" w:rsidTr="00916AE2">
        <w:tc>
          <w:tcPr>
            <w:tcW w:w="2385" w:type="dxa"/>
            <w:shd w:val="clear" w:color="auto" w:fill="auto"/>
            <w:hideMark/>
          </w:tcPr>
          <w:p w14:paraId="4CF17E1E"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Obrazloženje:</w:t>
            </w:r>
          </w:p>
        </w:tc>
        <w:tc>
          <w:tcPr>
            <w:tcW w:w="7146" w:type="dxa"/>
            <w:shd w:val="clear" w:color="auto" w:fill="auto"/>
          </w:tcPr>
          <w:p w14:paraId="67802421"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 xml:space="preserve">Kako su sva zajednička lovišta u zakupu, poduzete su aktivnosti oko produljenja važećih ugovora o zakupu prava lova. Budući su sva lovišta u sustavu zakupa, nije bilo potrebe da se ista osiguravaju zbog šteta koje nanosi divljač na usjevima jer je to obaveza lovoovlaštenika, tj. taj trošak pada na njihov teret. </w:t>
            </w:r>
          </w:p>
        </w:tc>
      </w:tr>
      <w:tr w:rsidR="008068A5" w:rsidRPr="0091339A" w14:paraId="77A80490" w14:textId="77777777" w:rsidTr="00916AE2">
        <w:tc>
          <w:tcPr>
            <w:tcW w:w="2385" w:type="dxa"/>
            <w:shd w:val="clear" w:color="auto" w:fill="FFFFFF"/>
            <w:hideMark/>
          </w:tcPr>
          <w:p w14:paraId="53EF0065" w14:textId="77777777" w:rsidR="008068A5" w:rsidRPr="0091339A" w:rsidRDefault="008068A5" w:rsidP="00916AE2">
            <w:pPr>
              <w:pStyle w:val="NoSpacing"/>
              <w:jc w:val="right"/>
              <w:rPr>
                <w:rFonts w:asciiTheme="minorHAnsi" w:hAnsiTheme="minorHAnsi" w:cstheme="minorHAnsi"/>
                <w:b/>
                <w:sz w:val="24"/>
                <w:szCs w:val="24"/>
              </w:rPr>
            </w:pPr>
          </w:p>
        </w:tc>
        <w:tc>
          <w:tcPr>
            <w:tcW w:w="7146" w:type="dxa"/>
            <w:shd w:val="clear" w:color="auto" w:fill="FFFFFF"/>
          </w:tcPr>
          <w:p w14:paraId="12EF0BE5" w14:textId="77777777" w:rsidR="008068A5" w:rsidRPr="0091339A" w:rsidRDefault="008068A5" w:rsidP="00916AE2">
            <w:pPr>
              <w:pStyle w:val="NoSpacing"/>
              <w:jc w:val="both"/>
              <w:rPr>
                <w:rFonts w:asciiTheme="minorHAnsi" w:hAnsiTheme="minorHAnsi" w:cstheme="minorHAnsi"/>
                <w:sz w:val="24"/>
                <w:szCs w:val="24"/>
              </w:rPr>
            </w:pPr>
          </w:p>
        </w:tc>
      </w:tr>
      <w:tr w:rsidR="008068A5" w:rsidRPr="0091339A" w14:paraId="20DD681E" w14:textId="77777777" w:rsidTr="00916AE2">
        <w:tc>
          <w:tcPr>
            <w:tcW w:w="2385" w:type="dxa"/>
            <w:shd w:val="clear" w:color="auto" w:fill="FFFFFF"/>
            <w:hideMark/>
          </w:tcPr>
          <w:p w14:paraId="03C4073F" w14:textId="148291BF" w:rsidR="008068A5" w:rsidRPr="0091339A" w:rsidRDefault="003470F0" w:rsidP="00916AE2">
            <w:pPr>
              <w:pStyle w:val="NoSpacing"/>
              <w:jc w:val="right"/>
              <w:rPr>
                <w:rFonts w:asciiTheme="minorHAnsi" w:hAnsiTheme="minorHAnsi" w:cstheme="minorHAnsi"/>
                <w:b/>
                <w:sz w:val="24"/>
                <w:szCs w:val="24"/>
              </w:rPr>
            </w:pPr>
            <w:r>
              <w:rPr>
                <w:rFonts w:asciiTheme="minorHAnsi" w:hAnsiTheme="minorHAnsi" w:cstheme="minorHAnsi"/>
                <w:b/>
                <w:sz w:val="24"/>
                <w:szCs w:val="24"/>
              </w:rPr>
              <w:t>130602</w:t>
            </w:r>
          </w:p>
        </w:tc>
        <w:tc>
          <w:tcPr>
            <w:tcW w:w="7146" w:type="dxa"/>
            <w:shd w:val="clear" w:color="auto" w:fill="FFFFFF"/>
          </w:tcPr>
          <w:p w14:paraId="1256A3FA" w14:textId="77777777" w:rsidR="008068A5" w:rsidRPr="0091339A" w:rsidRDefault="008068A5" w:rsidP="00916AE2">
            <w:pPr>
              <w:pStyle w:val="NoSpacing"/>
              <w:jc w:val="both"/>
              <w:rPr>
                <w:rFonts w:asciiTheme="minorHAnsi" w:hAnsiTheme="minorHAnsi" w:cstheme="minorHAnsi"/>
                <w:b/>
                <w:i/>
                <w:sz w:val="24"/>
                <w:szCs w:val="24"/>
              </w:rPr>
            </w:pPr>
            <w:r w:rsidRPr="0091339A">
              <w:rPr>
                <w:rFonts w:asciiTheme="minorHAnsi" w:hAnsiTheme="minorHAnsi" w:cstheme="minorHAnsi"/>
                <w:b/>
                <w:i/>
                <w:sz w:val="24"/>
                <w:szCs w:val="24"/>
              </w:rPr>
              <w:t>Raspoređivanje sredstava po osnovi lovozakupnine – naknada vlasnicima zemljišta bez prava lova</w:t>
            </w:r>
          </w:p>
        </w:tc>
      </w:tr>
      <w:tr w:rsidR="008068A5" w:rsidRPr="0091339A" w14:paraId="5C480489" w14:textId="77777777" w:rsidTr="00916AE2">
        <w:tc>
          <w:tcPr>
            <w:tcW w:w="2385" w:type="dxa"/>
            <w:shd w:val="clear" w:color="auto" w:fill="FFFFFF"/>
            <w:hideMark/>
          </w:tcPr>
          <w:p w14:paraId="68F00683"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Cilj:</w:t>
            </w:r>
          </w:p>
        </w:tc>
        <w:tc>
          <w:tcPr>
            <w:tcW w:w="7146" w:type="dxa"/>
            <w:shd w:val="clear" w:color="auto" w:fill="FFFFFF"/>
          </w:tcPr>
          <w:p w14:paraId="5B36B198"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Naknada vlasnicima zemljišta nad čijim posjedom je ustanovljeno pravo lova</w:t>
            </w:r>
          </w:p>
        </w:tc>
      </w:tr>
      <w:tr w:rsidR="008068A5" w:rsidRPr="0091339A" w14:paraId="1D5B96BA" w14:textId="77777777" w:rsidTr="00916AE2">
        <w:tc>
          <w:tcPr>
            <w:tcW w:w="2385" w:type="dxa"/>
            <w:shd w:val="clear" w:color="auto" w:fill="FFFFFF"/>
            <w:hideMark/>
          </w:tcPr>
          <w:p w14:paraId="51E2E053"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Osigurana sredstva:</w:t>
            </w:r>
          </w:p>
        </w:tc>
        <w:tc>
          <w:tcPr>
            <w:tcW w:w="7146" w:type="dxa"/>
            <w:shd w:val="clear" w:color="auto" w:fill="FFFFFF"/>
          </w:tcPr>
          <w:p w14:paraId="07C4A0DB"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40.204,00</w:t>
            </w:r>
          </w:p>
        </w:tc>
      </w:tr>
      <w:tr w:rsidR="008068A5" w:rsidRPr="0091339A" w14:paraId="7E61A60B" w14:textId="77777777" w:rsidTr="00916AE2">
        <w:tc>
          <w:tcPr>
            <w:tcW w:w="2385" w:type="dxa"/>
            <w:shd w:val="clear" w:color="auto" w:fill="FFFFFF"/>
            <w:hideMark/>
          </w:tcPr>
          <w:p w14:paraId="5DB214A4"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Realizirano:</w:t>
            </w:r>
          </w:p>
        </w:tc>
        <w:tc>
          <w:tcPr>
            <w:tcW w:w="7146" w:type="dxa"/>
            <w:shd w:val="clear" w:color="auto" w:fill="FFFFFF"/>
          </w:tcPr>
          <w:p w14:paraId="13CEC4D4"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0,00 kuna (0%)</w:t>
            </w:r>
          </w:p>
        </w:tc>
      </w:tr>
      <w:tr w:rsidR="008068A5" w:rsidRPr="0091339A" w14:paraId="25FE0C94" w14:textId="77777777" w:rsidTr="00916AE2">
        <w:trPr>
          <w:trHeight w:val="2945"/>
        </w:trPr>
        <w:tc>
          <w:tcPr>
            <w:tcW w:w="2385" w:type="dxa"/>
            <w:shd w:val="clear" w:color="auto" w:fill="FFFFFF"/>
            <w:hideMark/>
          </w:tcPr>
          <w:p w14:paraId="032BFA92"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Obrazloženje:</w:t>
            </w:r>
          </w:p>
          <w:p w14:paraId="49386F35" w14:textId="77777777" w:rsidR="008068A5" w:rsidRPr="0091339A" w:rsidRDefault="008068A5" w:rsidP="00916AE2">
            <w:pPr>
              <w:rPr>
                <w:rFonts w:cstheme="minorHAnsi"/>
                <w:sz w:val="24"/>
                <w:szCs w:val="24"/>
              </w:rPr>
            </w:pPr>
          </w:p>
          <w:p w14:paraId="150F18A1" w14:textId="77777777" w:rsidR="008068A5" w:rsidRPr="0091339A" w:rsidRDefault="008068A5" w:rsidP="00916AE2">
            <w:pPr>
              <w:rPr>
                <w:rFonts w:cstheme="minorHAnsi"/>
                <w:sz w:val="24"/>
                <w:szCs w:val="24"/>
              </w:rPr>
            </w:pPr>
          </w:p>
          <w:p w14:paraId="7F3090D5" w14:textId="77777777" w:rsidR="008068A5" w:rsidRPr="0091339A" w:rsidRDefault="008068A5" w:rsidP="00916AE2">
            <w:pPr>
              <w:rPr>
                <w:rFonts w:cstheme="minorHAnsi"/>
                <w:sz w:val="24"/>
                <w:szCs w:val="24"/>
              </w:rPr>
            </w:pPr>
          </w:p>
          <w:p w14:paraId="05312C00" w14:textId="77777777" w:rsidR="008068A5" w:rsidRPr="0091339A" w:rsidRDefault="008068A5" w:rsidP="00916AE2">
            <w:pPr>
              <w:rPr>
                <w:rFonts w:cstheme="minorHAnsi"/>
                <w:sz w:val="24"/>
                <w:szCs w:val="24"/>
              </w:rPr>
            </w:pPr>
          </w:p>
          <w:p w14:paraId="4A71AFC6" w14:textId="77777777" w:rsidR="008068A5" w:rsidRPr="0091339A" w:rsidRDefault="008068A5" w:rsidP="00916AE2">
            <w:pPr>
              <w:rPr>
                <w:rFonts w:cstheme="minorHAnsi"/>
                <w:sz w:val="24"/>
                <w:szCs w:val="24"/>
              </w:rPr>
            </w:pPr>
          </w:p>
          <w:p w14:paraId="06712C7B" w14:textId="77777777" w:rsidR="008068A5" w:rsidRPr="0091339A" w:rsidRDefault="008068A5" w:rsidP="00916AE2">
            <w:pPr>
              <w:jc w:val="both"/>
              <w:rPr>
                <w:rFonts w:eastAsia="Times New Roman" w:cstheme="minorHAnsi"/>
                <w:b/>
                <w:sz w:val="24"/>
                <w:szCs w:val="24"/>
              </w:rPr>
            </w:pPr>
          </w:p>
          <w:p w14:paraId="3EC40D3A" w14:textId="77777777" w:rsidR="008068A5" w:rsidRPr="0091339A" w:rsidRDefault="008068A5" w:rsidP="00916AE2">
            <w:pPr>
              <w:rPr>
                <w:rFonts w:cstheme="minorHAnsi"/>
                <w:sz w:val="24"/>
                <w:szCs w:val="24"/>
              </w:rPr>
            </w:pPr>
          </w:p>
        </w:tc>
        <w:tc>
          <w:tcPr>
            <w:tcW w:w="7146" w:type="dxa"/>
            <w:shd w:val="clear" w:color="auto" w:fill="FFFFFF"/>
          </w:tcPr>
          <w:p w14:paraId="023C39CC" w14:textId="77777777" w:rsidR="008068A5" w:rsidRPr="0091339A" w:rsidRDefault="008068A5" w:rsidP="00916AE2">
            <w:pPr>
              <w:shd w:val="clear" w:color="auto" w:fill="FFFFFF"/>
              <w:jc w:val="both"/>
              <w:rPr>
                <w:rFonts w:cstheme="minorHAnsi"/>
                <w:sz w:val="24"/>
                <w:szCs w:val="24"/>
              </w:rPr>
            </w:pPr>
            <w:r w:rsidRPr="0091339A">
              <w:rPr>
                <w:rFonts w:cstheme="minorHAnsi"/>
                <w:sz w:val="24"/>
                <w:szCs w:val="24"/>
              </w:rPr>
              <w:t xml:space="preserve">Sredstva se raspoređuju sukladno podnijetim zahtjevima vlasnika zemljišta odnosno sukladno zakonskoj proceduri. </w:t>
            </w:r>
          </w:p>
          <w:p w14:paraId="02257566" w14:textId="77777777" w:rsidR="008068A5" w:rsidRDefault="008068A5" w:rsidP="00916AE2">
            <w:pPr>
              <w:shd w:val="clear" w:color="auto" w:fill="FFFFFF"/>
              <w:jc w:val="both"/>
              <w:rPr>
                <w:rFonts w:cstheme="minorHAnsi"/>
                <w:sz w:val="24"/>
                <w:szCs w:val="24"/>
              </w:rPr>
            </w:pPr>
            <w:r w:rsidRPr="0091339A">
              <w:rPr>
                <w:rFonts w:cstheme="minorHAnsi"/>
                <w:sz w:val="24"/>
                <w:szCs w:val="24"/>
              </w:rPr>
              <w:t>Sukladno Programu razvoja i unapređenja lovstva na području Dubrovačko-neretvanske županije  objavljen je 15. travnja 2021. godine Javni poziv za podnošenja zahtjeva za financirane projekata razvoja lovstva na području Dubrovačko-neretvanske županije u 2021.  godini koji je u tijeku. O utrošku sredstava se podnosi izvješće Ministarstvu poljoprivrede.</w:t>
            </w:r>
          </w:p>
          <w:p w14:paraId="0535F89C" w14:textId="77777777" w:rsidR="000A6D5D" w:rsidRDefault="000A6D5D" w:rsidP="00916AE2">
            <w:pPr>
              <w:shd w:val="clear" w:color="auto" w:fill="FFFFFF"/>
              <w:jc w:val="both"/>
              <w:rPr>
                <w:rFonts w:cstheme="minorHAnsi"/>
                <w:sz w:val="24"/>
                <w:szCs w:val="24"/>
              </w:rPr>
            </w:pPr>
          </w:p>
          <w:p w14:paraId="5B8204C6" w14:textId="19C066D7" w:rsidR="000A6D5D" w:rsidRPr="0091339A" w:rsidRDefault="000A6D5D" w:rsidP="00916AE2">
            <w:pPr>
              <w:shd w:val="clear" w:color="auto" w:fill="FFFFFF"/>
              <w:jc w:val="both"/>
              <w:rPr>
                <w:rFonts w:cstheme="minorHAnsi"/>
                <w:sz w:val="24"/>
                <w:szCs w:val="24"/>
              </w:rPr>
            </w:pPr>
          </w:p>
        </w:tc>
      </w:tr>
      <w:tr w:rsidR="008068A5" w:rsidRPr="0091339A" w14:paraId="12E7A3C7" w14:textId="77777777" w:rsidTr="00916AE2">
        <w:tc>
          <w:tcPr>
            <w:tcW w:w="2385" w:type="dxa"/>
            <w:shd w:val="clear" w:color="auto" w:fill="auto"/>
            <w:hideMark/>
          </w:tcPr>
          <w:p w14:paraId="1E3562C8"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lastRenderedPageBreak/>
              <w:t>130603</w:t>
            </w:r>
          </w:p>
        </w:tc>
        <w:tc>
          <w:tcPr>
            <w:tcW w:w="7146" w:type="dxa"/>
            <w:shd w:val="clear" w:color="auto" w:fill="auto"/>
          </w:tcPr>
          <w:p w14:paraId="011B6468" w14:textId="77777777" w:rsidR="008068A5" w:rsidRPr="0091339A" w:rsidRDefault="008068A5" w:rsidP="00916AE2">
            <w:pPr>
              <w:pStyle w:val="NoSpacing"/>
              <w:jc w:val="both"/>
              <w:rPr>
                <w:rFonts w:asciiTheme="minorHAnsi" w:hAnsiTheme="minorHAnsi" w:cstheme="minorHAnsi"/>
                <w:b/>
                <w:i/>
                <w:sz w:val="24"/>
                <w:szCs w:val="24"/>
              </w:rPr>
            </w:pPr>
            <w:r w:rsidRPr="0091339A">
              <w:rPr>
                <w:rFonts w:asciiTheme="minorHAnsi" w:hAnsiTheme="minorHAnsi" w:cstheme="minorHAnsi"/>
                <w:b/>
                <w:i/>
                <w:sz w:val="24"/>
                <w:szCs w:val="24"/>
              </w:rPr>
              <w:t>Biološki monitoring Malostonskog zaljeva i Malog mora</w:t>
            </w:r>
          </w:p>
        </w:tc>
      </w:tr>
      <w:tr w:rsidR="008068A5" w:rsidRPr="0091339A" w14:paraId="7D9D5BA3" w14:textId="77777777" w:rsidTr="00916AE2">
        <w:tc>
          <w:tcPr>
            <w:tcW w:w="2385" w:type="dxa"/>
            <w:shd w:val="clear" w:color="auto" w:fill="auto"/>
            <w:hideMark/>
          </w:tcPr>
          <w:p w14:paraId="5B82D366"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Cilj:</w:t>
            </w:r>
          </w:p>
        </w:tc>
        <w:tc>
          <w:tcPr>
            <w:tcW w:w="7146" w:type="dxa"/>
            <w:shd w:val="clear" w:color="auto" w:fill="auto"/>
          </w:tcPr>
          <w:p w14:paraId="44F4C7AF"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Utvrditi kvalitetu staništa u kojem se uzgajaju morski organizmi i praćenje kretanje zadanih parametara</w:t>
            </w:r>
          </w:p>
        </w:tc>
      </w:tr>
      <w:tr w:rsidR="008068A5" w:rsidRPr="0091339A" w14:paraId="0B5C2C0B" w14:textId="77777777" w:rsidTr="00916AE2">
        <w:tc>
          <w:tcPr>
            <w:tcW w:w="2385" w:type="dxa"/>
            <w:shd w:val="clear" w:color="auto" w:fill="auto"/>
            <w:hideMark/>
          </w:tcPr>
          <w:p w14:paraId="18D17EF8"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Osigurana sredstva:</w:t>
            </w:r>
          </w:p>
        </w:tc>
        <w:tc>
          <w:tcPr>
            <w:tcW w:w="7146" w:type="dxa"/>
            <w:shd w:val="clear" w:color="auto" w:fill="auto"/>
          </w:tcPr>
          <w:p w14:paraId="3800A239"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250.000,00</w:t>
            </w:r>
          </w:p>
        </w:tc>
      </w:tr>
      <w:tr w:rsidR="008068A5" w:rsidRPr="0091339A" w14:paraId="0E9A7241" w14:textId="77777777" w:rsidTr="00916AE2">
        <w:tc>
          <w:tcPr>
            <w:tcW w:w="2385" w:type="dxa"/>
            <w:shd w:val="clear" w:color="auto" w:fill="auto"/>
            <w:hideMark/>
          </w:tcPr>
          <w:p w14:paraId="6A125279"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Realizirano:</w:t>
            </w:r>
          </w:p>
        </w:tc>
        <w:tc>
          <w:tcPr>
            <w:tcW w:w="7146" w:type="dxa"/>
            <w:shd w:val="clear" w:color="auto" w:fill="auto"/>
          </w:tcPr>
          <w:p w14:paraId="5BF2D9CD"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0,00 (0,00%)</w:t>
            </w:r>
          </w:p>
        </w:tc>
      </w:tr>
      <w:tr w:rsidR="008068A5" w:rsidRPr="0091339A" w14:paraId="085D7DC5" w14:textId="77777777" w:rsidTr="00916AE2">
        <w:tc>
          <w:tcPr>
            <w:tcW w:w="2385" w:type="dxa"/>
            <w:shd w:val="clear" w:color="auto" w:fill="auto"/>
            <w:hideMark/>
          </w:tcPr>
          <w:p w14:paraId="561DE6DA"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Obrazloženje:</w:t>
            </w:r>
          </w:p>
        </w:tc>
        <w:tc>
          <w:tcPr>
            <w:tcW w:w="7146" w:type="dxa"/>
            <w:shd w:val="clear" w:color="auto" w:fill="auto"/>
          </w:tcPr>
          <w:p w14:paraId="542E1EB9" w14:textId="77777777" w:rsidR="008068A5" w:rsidRPr="0091339A" w:rsidRDefault="008068A5" w:rsidP="00916AE2">
            <w:pPr>
              <w:shd w:val="clear" w:color="auto" w:fill="FFFFFF"/>
              <w:jc w:val="both"/>
              <w:rPr>
                <w:rFonts w:cstheme="minorHAnsi"/>
                <w:sz w:val="24"/>
                <w:szCs w:val="24"/>
              </w:rPr>
            </w:pPr>
            <w:r w:rsidRPr="0091339A">
              <w:rPr>
                <w:rFonts w:cstheme="minorHAnsi"/>
                <w:sz w:val="24"/>
                <w:szCs w:val="24"/>
              </w:rPr>
              <w:t xml:space="preserve">Od strane Ministarstva su propisani uvjeti i način praćenja kvalitete staništa za uzgoj morskih organizama. Županija je tijekom 2022. provela monitoring ličinki Malostonske kamenice ali računi nisu došli na naplatu u provom polugodištu 2022. </w:t>
            </w:r>
          </w:p>
        </w:tc>
      </w:tr>
      <w:tr w:rsidR="008068A5" w:rsidRPr="0091339A" w14:paraId="2B3DB59C" w14:textId="77777777" w:rsidTr="00916AE2">
        <w:tc>
          <w:tcPr>
            <w:tcW w:w="2385" w:type="dxa"/>
            <w:shd w:val="clear" w:color="auto" w:fill="FFFFFF"/>
            <w:hideMark/>
          </w:tcPr>
          <w:p w14:paraId="05AEAAE3" w14:textId="77777777" w:rsidR="008068A5" w:rsidRPr="0091339A" w:rsidRDefault="008068A5" w:rsidP="00916AE2">
            <w:pPr>
              <w:pStyle w:val="NoSpacing"/>
              <w:rPr>
                <w:rFonts w:asciiTheme="minorHAnsi" w:hAnsiTheme="minorHAnsi" w:cstheme="minorHAnsi"/>
                <w:b/>
                <w:sz w:val="24"/>
                <w:szCs w:val="24"/>
              </w:rPr>
            </w:pPr>
          </w:p>
        </w:tc>
        <w:tc>
          <w:tcPr>
            <w:tcW w:w="7146" w:type="dxa"/>
            <w:shd w:val="clear" w:color="auto" w:fill="FFFFFF"/>
          </w:tcPr>
          <w:p w14:paraId="18DE8269" w14:textId="77777777" w:rsidR="008068A5" w:rsidRPr="0091339A" w:rsidRDefault="008068A5" w:rsidP="00916AE2">
            <w:pPr>
              <w:pStyle w:val="NoSpacing"/>
              <w:jc w:val="both"/>
              <w:rPr>
                <w:rFonts w:asciiTheme="minorHAnsi" w:hAnsiTheme="minorHAnsi" w:cstheme="minorHAnsi"/>
                <w:sz w:val="24"/>
                <w:szCs w:val="24"/>
              </w:rPr>
            </w:pPr>
          </w:p>
        </w:tc>
      </w:tr>
      <w:tr w:rsidR="008068A5" w:rsidRPr="0091339A" w14:paraId="2CA4E43A" w14:textId="77777777" w:rsidTr="00916AE2">
        <w:tc>
          <w:tcPr>
            <w:tcW w:w="2385" w:type="dxa"/>
            <w:shd w:val="clear" w:color="auto" w:fill="FFFFFF"/>
            <w:hideMark/>
          </w:tcPr>
          <w:p w14:paraId="796CF5BD"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130508</w:t>
            </w:r>
          </w:p>
        </w:tc>
        <w:tc>
          <w:tcPr>
            <w:tcW w:w="7146" w:type="dxa"/>
            <w:shd w:val="clear" w:color="auto" w:fill="FFFFFF"/>
          </w:tcPr>
          <w:p w14:paraId="641C4C38" w14:textId="77777777" w:rsidR="008068A5" w:rsidRPr="0091339A" w:rsidRDefault="008068A5" w:rsidP="00916AE2">
            <w:pPr>
              <w:pStyle w:val="NoSpacing"/>
              <w:jc w:val="both"/>
              <w:rPr>
                <w:rFonts w:asciiTheme="minorHAnsi" w:hAnsiTheme="minorHAnsi" w:cstheme="minorHAnsi"/>
                <w:b/>
                <w:i/>
                <w:sz w:val="24"/>
                <w:szCs w:val="24"/>
              </w:rPr>
            </w:pPr>
            <w:r w:rsidRPr="0091339A">
              <w:rPr>
                <w:rFonts w:asciiTheme="minorHAnsi" w:hAnsiTheme="minorHAnsi" w:cstheme="minorHAnsi"/>
                <w:b/>
                <w:i/>
                <w:sz w:val="24"/>
                <w:szCs w:val="24"/>
              </w:rPr>
              <w:t>Kreditiranje u poljoprivredi</w:t>
            </w:r>
          </w:p>
        </w:tc>
      </w:tr>
      <w:tr w:rsidR="008068A5" w:rsidRPr="0091339A" w14:paraId="428931B0" w14:textId="77777777" w:rsidTr="00916AE2">
        <w:tc>
          <w:tcPr>
            <w:tcW w:w="2385" w:type="dxa"/>
            <w:shd w:val="clear" w:color="auto" w:fill="FFFFFF"/>
            <w:hideMark/>
          </w:tcPr>
          <w:p w14:paraId="4CD43D6A"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Cilj:</w:t>
            </w:r>
          </w:p>
        </w:tc>
        <w:tc>
          <w:tcPr>
            <w:tcW w:w="7146" w:type="dxa"/>
            <w:shd w:val="clear" w:color="auto" w:fill="FFFFFF"/>
          </w:tcPr>
          <w:p w14:paraId="0544FC21"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Potpora korisnicima sukladno Uredbi Komisije (EU) br. 1408/2013 za subvenciju kamatne stope na odobrene kredite, a u provedbi su Odluke o potporama u poljoprivredi Dubrovačko-neretvanske županije za razdoblje od 2016. do 2020. godine</w:t>
            </w:r>
          </w:p>
        </w:tc>
      </w:tr>
      <w:tr w:rsidR="008068A5" w:rsidRPr="0091339A" w14:paraId="347A1B89" w14:textId="77777777" w:rsidTr="00916AE2">
        <w:tc>
          <w:tcPr>
            <w:tcW w:w="2385" w:type="dxa"/>
            <w:shd w:val="clear" w:color="auto" w:fill="FFFFFF"/>
            <w:hideMark/>
          </w:tcPr>
          <w:p w14:paraId="24441384"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Osigurana sredstva:</w:t>
            </w:r>
          </w:p>
        </w:tc>
        <w:tc>
          <w:tcPr>
            <w:tcW w:w="7146" w:type="dxa"/>
            <w:shd w:val="clear" w:color="auto" w:fill="FFFFFF"/>
          </w:tcPr>
          <w:p w14:paraId="62AD7BFA"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17.000,00</w:t>
            </w:r>
          </w:p>
        </w:tc>
      </w:tr>
      <w:tr w:rsidR="008068A5" w:rsidRPr="0091339A" w14:paraId="1B7ACD55" w14:textId="77777777" w:rsidTr="00916AE2">
        <w:tc>
          <w:tcPr>
            <w:tcW w:w="2385" w:type="dxa"/>
            <w:shd w:val="clear" w:color="auto" w:fill="FFFFFF"/>
            <w:hideMark/>
          </w:tcPr>
          <w:p w14:paraId="4B7F17F5"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Realizirano:</w:t>
            </w:r>
          </w:p>
        </w:tc>
        <w:tc>
          <w:tcPr>
            <w:tcW w:w="7146" w:type="dxa"/>
            <w:shd w:val="clear" w:color="auto" w:fill="FFFFFF"/>
          </w:tcPr>
          <w:p w14:paraId="65C6ECE4"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0,00 (0%)</w:t>
            </w:r>
          </w:p>
        </w:tc>
      </w:tr>
      <w:tr w:rsidR="008068A5" w:rsidRPr="0091339A" w14:paraId="446A8935" w14:textId="77777777" w:rsidTr="00916AE2">
        <w:tc>
          <w:tcPr>
            <w:tcW w:w="2385" w:type="dxa"/>
            <w:shd w:val="clear" w:color="auto" w:fill="FFFFFF"/>
            <w:hideMark/>
          </w:tcPr>
          <w:p w14:paraId="5123FBF0"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Obrazloženje:</w:t>
            </w:r>
          </w:p>
        </w:tc>
        <w:tc>
          <w:tcPr>
            <w:tcW w:w="7146" w:type="dxa"/>
            <w:shd w:val="clear" w:color="auto" w:fill="FFFFFF"/>
          </w:tcPr>
          <w:p w14:paraId="6C84F9A8" w14:textId="77777777" w:rsidR="008068A5" w:rsidRPr="0091339A" w:rsidRDefault="008068A5" w:rsidP="00916AE2">
            <w:pPr>
              <w:widowControl w:val="0"/>
              <w:jc w:val="both"/>
              <w:rPr>
                <w:rFonts w:cstheme="minorHAnsi"/>
                <w:sz w:val="24"/>
                <w:szCs w:val="24"/>
              </w:rPr>
            </w:pPr>
            <w:r w:rsidRPr="0091339A">
              <w:rPr>
                <w:rFonts w:cstheme="minorHAnsi"/>
                <w:sz w:val="24"/>
                <w:szCs w:val="24"/>
              </w:rPr>
              <w:t>Sredstva se odnose na subvenciju kamatne stope iznad 2%. Pravo na potporu imaju nositelji Poljoprivrednog gospodarstva upisana u Upisnik poljoprivrednih gospodarstava, registrirani za obavljanje poljoprivredne djelatnosti i organizirani u sljedeće subjekte: OPG-ovi, Obrti, Trgovačka društva, Udruge, Zadruge i da su dosadašnji ili budući korisnici namjenskih kredita za unapređenje poljoprivrede po Programima Dubrovačko-neretvanske županije ali za sada nije zaprimljen ni jedan zahtjev.</w:t>
            </w:r>
          </w:p>
        </w:tc>
      </w:tr>
      <w:tr w:rsidR="008068A5" w:rsidRPr="0091339A" w14:paraId="232B0CF1" w14:textId="77777777" w:rsidTr="00916AE2">
        <w:tblPrEx>
          <w:shd w:val="clear" w:color="auto" w:fill="auto"/>
        </w:tblPrEx>
        <w:tc>
          <w:tcPr>
            <w:tcW w:w="2385" w:type="dxa"/>
          </w:tcPr>
          <w:p w14:paraId="461E94BD" w14:textId="77777777" w:rsidR="008068A5" w:rsidRPr="0091339A" w:rsidRDefault="008068A5" w:rsidP="00916AE2">
            <w:pPr>
              <w:pStyle w:val="NoSpacing"/>
              <w:jc w:val="right"/>
              <w:rPr>
                <w:rFonts w:asciiTheme="minorHAnsi" w:hAnsiTheme="minorHAnsi" w:cstheme="minorHAnsi"/>
                <w:b/>
                <w:sz w:val="24"/>
                <w:szCs w:val="24"/>
              </w:rPr>
            </w:pPr>
          </w:p>
        </w:tc>
        <w:tc>
          <w:tcPr>
            <w:tcW w:w="7146" w:type="dxa"/>
          </w:tcPr>
          <w:p w14:paraId="1E3CF260" w14:textId="77777777" w:rsidR="008068A5" w:rsidRPr="0091339A" w:rsidRDefault="008068A5" w:rsidP="00916AE2">
            <w:pPr>
              <w:pStyle w:val="NoSpacing"/>
              <w:rPr>
                <w:rFonts w:asciiTheme="minorHAnsi" w:hAnsiTheme="minorHAnsi" w:cstheme="minorHAnsi"/>
                <w:sz w:val="24"/>
                <w:szCs w:val="24"/>
              </w:rPr>
            </w:pPr>
          </w:p>
        </w:tc>
      </w:tr>
      <w:tr w:rsidR="008068A5" w:rsidRPr="0091339A" w14:paraId="4A8D2F6C" w14:textId="77777777" w:rsidTr="00916AE2">
        <w:tblPrEx>
          <w:shd w:val="clear" w:color="auto" w:fill="auto"/>
        </w:tblPrEx>
        <w:tc>
          <w:tcPr>
            <w:tcW w:w="2385" w:type="dxa"/>
            <w:hideMark/>
          </w:tcPr>
          <w:p w14:paraId="459C38A4"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130509</w:t>
            </w:r>
          </w:p>
        </w:tc>
        <w:tc>
          <w:tcPr>
            <w:tcW w:w="7146" w:type="dxa"/>
            <w:hideMark/>
          </w:tcPr>
          <w:p w14:paraId="1535C32C"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b/>
                <w:i/>
                <w:sz w:val="24"/>
                <w:szCs w:val="24"/>
              </w:rPr>
              <w:t>Projekti Europske unije i ostali projekti (LAG-ovi)</w:t>
            </w:r>
          </w:p>
        </w:tc>
      </w:tr>
      <w:tr w:rsidR="008068A5" w:rsidRPr="0091339A" w14:paraId="37AF4AFC" w14:textId="77777777" w:rsidTr="00916AE2">
        <w:tc>
          <w:tcPr>
            <w:tcW w:w="2385" w:type="dxa"/>
            <w:shd w:val="clear" w:color="auto" w:fill="FFFFFF"/>
            <w:hideMark/>
          </w:tcPr>
          <w:p w14:paraId="2561242B"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Cilj:</w:t>
            </w:r>
          </w:p>
        </w:tc>
        <w:tc>
          <w:tcPr>
            <w:tcW w:w="7146" w:type="dxa"/>
            <w:shd w:val="clear" w:color="auto" w:fill="FFFFFF"/>
            <w:hideMark/>
          </w:tcPr>
          <w:p w14:paraId="1AB5489C"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poboljšanje ekonomske uspješnosti</w:t>
            </w:r>
          </w:p>
        </w:tc>
      </w:tr>
      <w:tr w:rsidR="008068A5" w:rsidRPr="0091339A" w14:paraId="3BEF207E" w14:textId="77777777" w:rsidTr="00916AE2">
        <w:tc>
          <w:tcPr>
            <w:tcW w:w="2385" w:type="dxa"/>
            <w:shd w:val="clear" w:color="auto" w:fill="FFFFFF"/>
            <w:hideMark/>
          </w:tcPr>
          <w:p w14:paraId="5ADC75DE" w14:textId="77777777" w:rsidR="008068A5" w:rsidRPr="0091339A" w:rsidRDefault="008068A5" w:rsidP="00916AE2">
            <w:pPr>
              <w:pStyle w:val="NoSpacing"/>
              <w:rPr>
                <w:rFonts w:asciiTheme="minorHAnsi" w:hAnsiTheme="minorHAnsi" w:cstheme="minorHAnsi"/>
                <w:b/>
                <w:sz w:val="24"/>
                <w:szCs w:val="24"/>
              </w:rPr>
            </w:pPr>
            <w:r w:rsidRPr="0091339A">
              <w:rPr>
                <w:rFonts w:asciiTheme="minorHAnsi" w:hAnsiTheme="minorHAnsi" w:cstheme="minorHAnsi"/>
                <w:b/>
                <w:sz w:val="24"/>
                <w:szCs w:val="24"/>
              </w:rPr>
              <w:t>Osigurana sredstva:</w:t>
            </w:r>
          </w:p>
        </w:tc>
        <w:tc>
          <w:tcPr>
            <w:tcW w:w="7146" w:type="dxa"/>
            <w:shd w:val="clear" w:color="auto" w:fill="FFFFFF"/>
            <w:hideMark/>
          </w:tcPr>
          <w:p w14:paraId="56A2BB0F" w14:textId="77777777" w:rsidR="008068A5" w:rsidRPr="0091339A" w:rsidRDefault="008068A5" w:rsidP="00916AE2">
            <w:pPr>
              <w:rPr>
                <w:rFonts w:cstheme="minorHAnsi"/>
                <w:sz w:val="24"/>
                <w:szCs w:val="24"/>
              </w:rPr>
            </w:pPr>
            <w:r w:rsidRPr="0091339A">
              <w:rPr>
                <w:rFonts w:cstheme="minorHAnsi"/>
                <w:sz w:val="24"/>
                <w:szCs w:val="24"/>
              </w:rPr>
              <w:t>50.000,00</w:t>
            </w:r>
          </w:p>
        </w:tc>
      </w:tr>
      <w:tr w:rsidR="008068A5" w:rsidRPr="0091339A" w14:paraId="3699668A" w14:textId="77777777" w:rsidTr="00916AE2">
        <w:tc>
          <w:tcPr>
            <w:tcW w:w="2385" w:type="dxa"/>
            <w:shd w:val="clear" w:color="auto" w:fill="FFFFFF"/>
            <w:hideMark/>
          </w:tcPr>
          <w:p w14:paraId="5FBE46C8"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Realizirano:</w:t>
            </w:r>
          </w:p>
        </w:tc>
        <w:tc>
          <w:tcPr>
            <w:tcW w:w="7146" w:type="dxa"/>
            <w:shd w:val="clear" w:color="auto" w:fill="FFFFFF"/>
            <w:hideMark/>
          </w:tcPr>
          <w:p w14:paraId="21AE4BA9" w14:textId="77777777" w:rsidR="008068A5" w:rsidRPr="0091339A" w:rsidRDefault="008068A5" w:rsidP="00916AE2">
            <w:pPr>
              <w:rPr>
                <w:rFonts w:cstheme="minorHAnsi"/>
                <w:sz w:val="24"/>
                <w:szCs w:val="24"/>
              </w:rPr>
            </w:pPr>
            <w:r w:rsidRPr="0091339A">
              <w:rPr>
                <w:rFonts w:cstheme="minorHAnsi"/>
                <w:sz w:val="24"/>
                <w:szCs w:val="24"/>
              </w:rPr>
              <w:t>0,00 (0,00%)</w:t>
            </w:r>
          </w:p>
        </w:tc>
      </w:tr>
      <w:tr w:rsidR="008068A5" w:rsidRPr="0091339A" w14:paraId="4E87695C" w14:textId="77777777" w:rsidTr="00916AE2">
        <w:tc>
          <w:tcPr>
            <w:tcW w:w="2385" w:type="dxa"/>
            <w:shd w:val="clear" w:color="auto" w:fill="FFFFFF"/>
            <w:hideMark/>
          </w:tcPr>
          <w:p w14:paraId="35FF954C" w14:textId="77777777" w:rsidR="008068A5" w:rsidRPr="0091339A" w:rsidRDefault="008068A5" w:rsidP="00916AE2">
            <w:pPr>
              <w:pStyle w:val="NoSpacing"/>
              <w:jc w:val="right"/>
              <w:rPr>
                <w:rFonts w:asciiTheme="minorHAnsi" w:hAnsiTheme="minorHAnsi" w:cstheme="minorHAnsi"/>
                <w:b/>
                <w:sz w:val="24"/>
                <w:szCs w:val="24"/>
              </w:rPr>
            </w:pPr>
            <w:r w:rsidRPr="0091339A">
              <w:rPr>
                <w:rFonts w:asciiTheme="minorHAnsi" w:hAnsiTheme="minorHAnsi" w:cstheme="minorHAnsi"/>
                <w:b/>
                <w:sz w:val="24"/>
                <w:szCs w:val="24"/>
              </w:rPr>
              <w:t>Obrazloženje:</w:t>
            </w:r>
          </w:p>
        </w:tc>
        <w:tc>
          <w:tcPr>
            <w:tcW w:w="7146" w:type="dxa"/>
            <w:shd w:val="clear" w:color="auto" w:fill="FFFFFF"/>
            <w:hideMark/>
          </w:tcPr>
          <w:p w14:paraId="290F644B" w14:textId="77777777" w:rsidR="008068A5" w:rsidRPr="0091339A" w:rsidRDefault="008068A5" w:rsidP="00916AE2">
            <w:pPr>
              <w:pStyle w:val="NoSpacing"/>
              <w:jc w:val="both"/>
              <w:rPr>
                <w:rFonts w:asciiTheme="minorHAnsi" w:hAnsiTheme="minorHAnsi" w:cstheme="minorHAnsi"/>
                <w:sz w:val="24"/>
                <w:szCs w:val="24"/>
              </w:rPr>
            </w:pPr>
            <w:r w:rsidRPr="0091339A">
              <w:rPr>
                <w:rFonts w:asciiTheme="minorHAnsi" w:hAnsiTheme="minorHAnsi" w:cstheme="minorHAnsi"/>
                <w:sz w:val="24"/>
                <w:szCs w:val="24"/>
              </w:rPr>
              <w:t>Sredstva se troše putem javnog poziva za dodjelu sredstava potpore u organizaciji i radu LAG-ova formiranih temeljem provedbe programa EU. Sve aktivnosti se provode u skladu sa Programom poticanja razvoja malog i srednjeg poduzetništva Dubrovačko-neretvanske županije za razdoblje 2022. – 2024. godine. Javni poziv još nije objavljen za 2022. godinu</w:t>
            </w:r>
          </w:p>
        </w:tc>
      </w:tr>
      <w:tr w:rsidR="008068A5" w:rsidRPr="0091339A" w14:paraId="29C24E5E" w14:textId="77777777" w:rsidTr="00916AE2">
        <w:tc>
          <w:tcPr>
            <w:tcW w:w="2385" w:type="dxa"/>
            <w:shd w:val="clear" w:color="auto" w:fill="FFFFFF"/>
          </w:tcPr>
          <w:p w14:paraId="3BE1DFA4" w14:textId="77777777" w:rsidR="008068A5" w:rsidRPr="0091339A" w:rsidRDefault="008068A5" w:rsidP="00916AE2">
            <w:pPr>
              <w:pStyle w:val="NoSpacing"/>
              <w:rPr>
                <w:rFonts w:asciiTheme="minorHAnsi" w:hAnsiTheme="minorHAnsi" w:cstheme="minorHAnsi"/>
                <w:b/>
                <w:sz w:val="24"/>
                <w:szCs w:val="24"/>
              </w:rPr>
            </w:pPr>
          </w:p>
        </w:tc>
        <w:tc>
          <w:tcPr>
            <w:tcW w:w="7146" w:type="dxa"/>
            <w:shd w:val="clear" w:color="auto" w:fill="FFFFFF"/>
          </w:tcPr>
          <w:p w14:paraId="634D5BA9" w14:textId="77777777" w:rsidR="008068A5" w:rsidRPr="0091339A" w:rsidRDefault="008068A5" w:rsidP="00916AE2">
            <w:pPr>
              <w:pStyle w:val="NoSpacing"/>
              <w:rPr>
                <w:rFonts w:asciiTheme="minorHAnsi" w:hAnsiTheme="minorHAnsi" w:cstheme="minorHAnsi"/>
                <w:b/>
                <w:sz w:val="24"/>
                <w:szCs w:val="24"/>
              </w:rPr>
            </w:pPr>
          </w:p>
        </w:tc>
      </w:tr>
      <w:tr w:rsidR="008068A5" w:rsidRPr="0091339A" w14:paraId="799F19D7" w14:textId="77777777" w:rsidTr="00916AE2">
        <w:tc>
          <w:tcPr>
            <w:tcW w:w="2385" w:type="dxa"/>
            <w:shd w:val="clear" w:color="auto" w:fill="FFFFFF"/>
          </w:tcPr>
          <w:p w14:paraId="1E453C2D" w14:textId="77777777" w:rsidR="008068A5" w:rsidRPr="0091339A" w:rsidRDefault="008068A5" w:rsidP="00916AE2">
            <w:pPr>
              <w:pStyle w:val="NoSpacing"/>
              <w:jc w:val="right"/>
              <w:rPr>
                <w:rFonts w:asciiTheme="minorHAnsi" w:hAnsiTheme="minorHAnsi" w:cstheme="minorHAnsi"/>
                <w:b/>
                <w:sz w:val="24"/>
                <w:szCs w:val="24"/>
              </w:rPr>
            </w:pPr>
          </w:p>
        </w:tc>
        <w:tc>
          <w:tcPr>
            <w:tcW w:w="7146" w:type="dxa"/>
            <w:shd w:val="clear" w:color="auto" w:fill="FFFFFF"/>
          </w:tcPr>
          <w:p w14:paraId="61223D86" w14:textId="1EAB5116" w:rsidR="008068A5" w:rsidRPr="0091339A" w:rsidRDefault="008068A5" w:rsidP="00916AE2">
            <w:pPr>
              <w:widowControl w:val="0"/>
              <w:jc w:val="both"/>
              <w:rPr>
                <w:rFonts w:cstheme="minorHAnsi"/>
                <w:sz w:val="24"/>
                <w:szCs w:val="24"/>
              </w:rPr>
            </w:pPr>
          </w:p>
        </w:tc>
      </w:tr>
    </w:tbl>
    <w:p w14:paraId="67AF36FA" w14:textId="4452395A" w:rsidR="008068A5" w:rsidRDefault="008068A5" w:rsidP="008068A5">
      <w:pPr>
        <w:rPr>
          <w:rFonts w:cstheme="minorHAnsi"/>
          <w:sz w:val="24"/>
          <w:szCs w:val="24"/>
        </w:rPr>
      </w:pPr>
    </w:p>
    <w:p w14:paraId="216F114E" w14:textId="3CF7AE7C" w:rsidR="003470F0" w:rsidRDefault="003470F0" w:rsidP="008068A5">
      <w:pPr>
        <w:rPr>
          <w:rFonts w:cstheme="minorHAnsi"/>
          <w:sz w:val="24"/>
          <w:szCs w:val="24"/>
        </w:rPr>
      </w:pPr>
    </w:p>
    <w:p w14:paraId="04ED9A06" w14:textId="2A3A9CE4" w:rsidR="003470F0" w:rsidRDefault="003470F0" w:rsidP="008068A5">
      <w:pPr>
        <w:rPr>
          <w:rFonts w:cstheme="minorHAnsi"/>
          <w:sz w:val="24"/>
          <w:szCs w:val="24"/>
        </w:rPr>
      </w:pPr>
    </w:p>
    <w:p w14:paraId="25A19FF6" w14:textId="77777777" w:rsidR="003470F0" w:rsidRPr="0091339A" w:rsidRDefault="003470F0" w:rsidP="008068A5">
      <w:pPr>
        <w:rPr>
          <w:rFonts w:cstheme="minorHAnsi"/>
          <w:sz w:val="24"/>
          <w:szCs w:val="24"/>
        </w:rPr>
      </w:pPr>
    </w:p>
    <w:p w14:paraId="0BFB04EC" w14:textId="439A310E" w:rsidR="008F49DF" w:rsidRPr="0091339A" w:rsidRDefault="003470F0" w:rsidP="000A6D5D">
      <w:pPr>
        <w:pStyle w:val="NoSpacing"/>
        <w:shd w:val="clear" w:color="auto" w:fill="D3F5F7" w:themeFill="accent3" w:themeFillTint="33"/>
        <w:rPr>
          <w:rFonts w:asciiTheme="minorHAnsi" w:hAnsiTheme="minorHAnsi" w:cstheme="minorHAnsi"/>
          <w:b/>
          <w:sz w:val="24"/>
          <w:szCs w:val="24"/>
        </w:rPr>
      </w:pPr>
      <w:r w:rsidRPr="0091339A">
        <w:rPr>
          <w:rFonts w:asciiTheme="minorHAnsi" w:hAnsiTheme="minorHAnsi" w:cstheme="minorHAnsi"/>
          <w:b/>
          <w:sz w:val="24"/>
          <w:szCs w:val="24"/>
        </w:rPr>
        <w:lastRenderedPageBreak/>
        <w:t>PROGRAM 1900 EU PROJEKTI UO ZA POLJOPRIVREDU I RURALNI RAZVOJ</w:t>
      </w:r>
    </w:p>
    <w:p w14:paraId="37F87660" w14:textId="77777777" w:rsidR="008F49DF" w:rsidRPr="0091339A" w:rsidRDefault="008F49DF" w:rsidP="008F49DF">
      <w:pPr>
        <w:jc w:val="both"/>
        <w:rPr>
          <w:rFonts w:cstheme="minorHAnsi"/>
          <w:sz w:val="24"/>
          <w:szCs w:val="24"/>
        </w:rPr>
      </w:pPr>
    </w:p>
    <w:tbl>
      <w:tblPr>
        <w:tblW w:w="0" w:type="auto"/>
        <w:tblLook w:val="04A0" w:firstRow="1" w:lastRow="0" w:firstColumn="1" w:lastColumn="0" w:noHBand="0" w:noVBand="1"/>
      </w:tblPr>
      <w:tblGrid>
        <w:gridCol w:w="1669"/>
        <w:gridCol w:w="7403"/>
      </w:tblGrid>
      <w:tr w:rsidR="008F49DF" w:rsidRPr="0091339A" w14:paraId="5C95FD81" w14:textId="77777777" w:rsidTr="00916AE2">
        <w:tc>
          <w:tcPr>
            <w:tcW w:w="1669" w:type="dxa"/>
            <w:shd w:val="clear" w:color="auto" w:fill="auto"/>
          </w:tcPr>
          <w:p w14:paraId="51E213E5" w14:textId="77777777" w:rsidR="008F49DF" w:rsidRPr="0091339A" w:rsidRDefault="008F49DF" w:rsidP="00916AE2">
            <w:pPr>
              <w:pStyle w:val="NoSpacing"/>
              <w:shd w:val="clear" w:color="auto" w:fill="FFFFFF"/>
              <w:jc w:val="right"/>
              <w:rPr>
                <w:rFonts w:asciiTheme="minorHAnsi" w:hAnsiTheme="minorHAnsi" w:cstheme="minorHAnsi"/>
                <w:b/>
                <w:sz w:val="24"/>
                <w:szCs w:val="24"/>
              </w:rPr>
            </w:pPr>
            <w:r w:rsidRPr="0091339A">
              <w:rPr>
                <w:rFonts w:asciiTheme="minorHAnsi" w:hAnsiTheme="minorHAnsi" w:cstheme="minorHAnsi"/>
                <w:b/>
                <w:sz w:val="24"/>
                <w:szCs w:val="24"/>
              </w:rPr>
              <w:t>K190001</w:t>
            </w:r>
          </w:p>
        </w:tc>
        <w:tc>
          <w:tcPr>
            <w:tcW w:w="7403" w:type="dxa"/>
            <w:shd w:val="clear" w:color="auto" w:fill="auto"/>
          </w:tcPr>
          <w:p w14:paraId="69221BEB" w14:textId="77777777" w:rsidR="008F49DF" w:rsidRPr="0091339A" w:rsidRDefault="008F49DF" w:rsidP="00916AE2">
            <w:pPr>
              <w:pStyle w:val="NoSpacing"/>
              <w:shd w:val="clear" w:color="auto" w:fill="FFFFFF"/>
              <w:jc w:val="both"/>
              <w:rPr>
                <w:rFonts w:asciiTheme="minorHAnsi" w:hAnsiTheme="minorHAnsi" w:cstheme="minorHAnsi"/>
                <w:b/>
                <w:i/>
                <w:sz w:val="24"/>
                <w:szCs w:val="24"/>
              </w:rPr>
            </w:pPr>
            <w:r w:rsidRPr="0091339A">
              <w:rPr>
                <w:rFonts w:asciiTheme="minorHAnsi" w:hAnsiTheme="minorHAnsi" w:cstheme="minorHAnsi"/>
                <w:b/>
                <w:i/>
                <w:sz w:val="24"/>
                <w:szCs w:val="24"/>
              </w:rPr>
              <w:t>INTERREG HR-ITA - Projekt GECO2 –Green economy and CO2</w:t>
            </w:r>
          </w:p>
        </w:tc>
      </w:tr>
      <w:tr w:rsidR="008F49DF" w:rsidRPr="0091339A" w14:paraId="1A554BF1" w14:textId="77777777" w:rsidTr="00916AE2">
        <w:tc>
          <w:tcPr>
            <w:tcW w:w="1669" w:type="dxa"/>
            <w:shd w:val="clear" w:color="auto" w:fill="auto"/>
          </w:tcPr>
          <w:p w14:paraId="012B36BA" w14:textId="77777777" w:rsidR="008F49DF" w:rsidRPr="0091339A" w:rsidRDefault="008F49DF" w:rsidP="00916AE2">
            <w:pPr>
              <w:pStyle w:val="NoSpacing"/>
              <w:shd w:val="clear" w:color="auto" w:fill="FFFFFF"/>
              <w:jc w:val="right"/>
              <w:rPr>
                <w:rFonts w:asciiTheme="minorHAnsi" w:hAnsiTheme="minorHAnsi" w:cstheme="minorHAnsi"/>
                <w:b/>
                <w:sz w:val="24"/>
                <w:szCs w:val="24"/>
              </w:rPr>
            </w:pPr>
            <w:r w:rsidRPr="0091339A">
              <w:rPr>
                <w:rFonts w:asciiTheme="minorHAnsi" w:hAnsiTheme="minorHAnsi" w:cstheme="minorHAnsi"/>
                <w:b/>
                <w:sz w:val="24"/>
                <w:szCs w:val="24"/>
              </w:rPr>
              <w:t>Cilj:</w:t>
            </w:r>
          </w:p>
        </w:tc>
        <w:tc>
          <w:tcPr>
            <w:tcW w:w="7403" w:type="dxa"/>
            <w:shd w:val="clear" w:color="auto" w:fill="auto"/>
          </w:tcPr>
          <w:p w14:paraId="71DF3085" w14:textId="77777777" w:rsidR="008F49DF" w:rsidRPr="0091339A" w:rsidRDefault="008F49DF" w:rsidP="00916AE2">
            <w:pPr>
              <w:pStyle w:val="NoSpacing"/>
              <w:shd w:val="clear" w:color="auto" w:fill="FFFFFF"/>
              <w:jc w:val="both"/>
              <w:rPr>
                <w:rFonts w:asciiTheme="minorHAnsi" w:hAnsiTheme="minorHAnsi" w:cstheme="minorHAnsi"/>
                <w:sz w:val="24"/>
                <w:szCs w:val="24"/>
              </w:rPr>
            </w:pPr>
            <w:r w:rsidRPr="0091339A">
              <w:rPr>
                <w:rFonts w:asciiTheme="minorHAnsi" w:hAnsiTheme="minorHAnsi" w:cstheme="minorHAnsi"/>
                <w:sz w:val="24"/>
                <w:szCs w:val="24"/>
              </w:rPr>
              <w:t>Borba protiv klimatskih promjena kroz eksploataciju poljoprivrede, uspostavom dobrovoljnog tržišta ugljika na međunarodnoj razini</w:t>
            </w:r>
          </w:p>
        </w:tc>
      </w:tr>
      <w:tr w:rsidR="008F49DF" w:rsidRPr="0091339A" w14:paraId="420366F7" w14:textId="77777777" w:rsidTr="00916AE2">
        <w:tc>
          <w:tcPr>
            <w:tcW w:w="1669" w:type="dxa"/>
            <w:shd w:val="clear" w:color="auto" w:fill="auto"/>
          </w:tcPr>
          <w:p w14:paraId="554F11AD" w14:textId="77777777" w:rsidR="008F49DF" w:rsidRPr="0091339A" w:rsidRDefault="008F49DF" w:rsidP="00916AE2">
            <w:pPr>
              <w:pStyle w:val="NoSpacing"/>
              <w:shd w:val="clear" w:color="auto" w:fill="FFFFFF"/>
              <w:jc w:val="right"/>
              <w:rPr>
                <w:rFonts w:asciiTheme="minorHAnsi" w:hAnsiTheme="minorHAnsi" w:cstheme="minorHAnsi"/>
                <w:b/>
                <w:sz w:val="24"/>
                <w:szCs w:val="24"/>
              </w:rPr>
            </w:pPr>
            <w:r w:rsidRPr="0091339A">
              <w:rPr>
                <w:rFonts w:asciiTheme="minorHAnsi" w:hAnsiTheme="minorHAnsi" w:cstheme="minorHAnsi"/>
                <w:b/>
                <w:sz w:val="24"/>
                <w:szCs w:val="24"/>
              </w:rPr>
              <w:t>Osigurana sredstva:</w:t>
            </w:r>
          </w:p>
        </w:tc>
        <w:tc>
          <w:tcPr>
            <w:tcW w:w="7403" w:type="dxa"/>
            <w:shd w:val="clear" w:color="auto" w:fill="auto"/>
          </w:tcPr>
          <w:p w14:paraId="5565EB5E" w14:textId="77777777" w:rsidR="008F49DF" w:rsidRPr="0091339A" w:rsidRDefault="008F49DF" w:rsidP="00916AE2">
            <w:pPr>
              <w:pStyle w:val="NoSpacing"/>
              <w:shd w:val="clear" w:color="auto" w:fill="FFFFFF"/>
              <w:jc w:val="both"/>
              <w:rPr>
                <w:rFonts w:asciiTheme="minorHAnsi" w:hAnsiTheme="minorHAnsi" w:cstheme="minorHAnsi"/>
                <w:sz w:val="24"/>
                <w:szCs w:val="24"/>
              </w:rPr>
            </w:pPr>
            <w:r w:rsidRPr="0091339A">
              <w:rPr>
                <w:rFonts w:asciiTheme="minorHAnsi" w:hAnsiTheme="minorHAnsi" w:cstheme="minorHAnsi"/>
                <w:sz w:val="24"/>
                <w:szCs w:val="24"/>
              </w:rPr>
              <w:t>556.801,00 kn</w:t>
            </w:r>
          </w:p>
        </w:tc>
      </w:tr>
      <w:tr w:rsidR="008F49DF" w:rsidRPr="0091339A" w14:paraId="4BDEAF6D" w14:textId="77777777" w:rsidTr="00916AE2">
        <w:tc>
          <w:tcPr>
            <w:tcW w:w="1669" w:type="dxa"/>
            <w:shd w:val="clear" w:color="auto" w:fill="auto"/>
          </w:tcPr>
          <w:p w14:paraId="1791E833" w14:textId="77777777" w:rsidR="008F49DF" w:rsidRPr="0091339A" w:rsidRDefault="008F49DF" w:rsidP="00916AE2">
            <w:pPr>
              <w:pStyle w:val="NoSpacing"/>
              <w:shd w:val="clear" w:color="auto" w:fill="FFFFFF"/>
              <w:jc w:val="right"/>
              <w:rPr>
                <w:rFonts w:asciiTheme="minorHAnsi" w:hAnsiTheme="minorHAnsi" w:cstheme="minorHAnsi"/>
                <w:b/>
                <w:sz w:val="24"/>
                <w:szCs w:val="24"/>
              </w:rPr>
            </w:pPr>
            <w:r w:rsidRPr="0091339A">
              <w:rPr>
                <w:rFonts w:asciiTheme="minorHAnsi" w:hAnsiTheme="minorHAnsi" w:cstheme="minorHAnsi"/>
                <w:b/>
                <w:sz w:val="24"/>
                <w:szCs w:val="24"/>
              </w:rPr>
              <w:t>Realizirano:</w:t>
            </w:r>
          </w:p>
        </w:tc>
        <w:tc>
          <w:tcPr>
            <w:tcW w:w="7403" w:type="dxa"/>
            <w:shd w:val="clear" w:color="auto" w:fill="auto"/>
          </w:tcPr>
          <w:p w14:paraId="5385B788" w14:textId="77777777" w:rsidR="008F49DF" w:rsidRPr="0091339A" w:rsidRDefault="008F49DF" w:rsidP="00916AE2">
            <w:pPr>
              <w:pStyle w:val="NoSpacing"/>
              <w:shd w:val="clear" w:color="auto" w:fill="FFFFFF"/>
              <w:jc w:val="both"/>
              <w:rPr>
                <w:rFonts w:asciiTheme="minorHAnsi" w:hAnsiTheme="minorHAnsi" w:cstheme="minorHAnsi"/>
                <w:sz w:val="24"/>
                <w:szCs w:val="24"/>
              </w:rPr>
            </w:pPr>
            <w:r w:rsidRPr="0091339A">
              <w:rPr>
                <w:rFonts w:asciiTheme="minorHAnsi" w:hAnsiTheme="minorHAnsi" w:cstheme="minorHAnsi"/>
                <w:sz w:val="24"/>
                <w:szCs w:val="24"/>
              </w:rPr>
              <w:t>468.725,16 kuna (84,18%)</w:t>
            </w:r>
          </w:p>
        </w:tc>
      </w:tr>
      <w:tr w:rsidR="008F49DF" w:rsidRPr="0091339A" w14:paraId="4DB48061" w14:textId="77777777" w:rsidTr="00916AE2">
        <w:tc>
          <w:tcPr>
            <w:tcW w:w="1669" w:type="dxa"/>
            <w:shd w:val="clear" w:color="auto" w:fill="auto"/>
          </w:tcPr>
          <w:p w14:paraId="38FCCC54" w14:textId="77777777" w:rsidR="008F49DF" w:rsidRPr="0091339A" w:rsidRDefault="008F49DF" w:rsidP="00916AE2">
            <w:pPr>
              <w:pStyle w:val="NoSpacing"/>
              <w:shd w:val="clear" w:color="auto" w:fill="FFFFFF"/>
              <w:jc w:val="right"/>
              <w:rPr>
                <w:rFonts w:asciiTheme="minorHAnsi" w:hAnsiTheme="minorHAnsi" w:cstheme="minorHAnsi"/>
                <w:b/>
                <w:sz w:val="24"/>
                <w:szCs w:val="24"/>
              </w:rPr>
            </w:pPr>
            <w:r w:rsidRPr="0091339A">
              <w:rPr>
                <w:rFonts w:asciiTheme="minorHAnsi" w:hAnsiTheme="minorHAnsi" w:cstheme="minorHAnsi"/>
                <w:b/>
                <w:sz w:val="24"/>
                <w:szCs w:val="24"/>
              </w:rPr>
              <w:t>Obrazloženje:</w:t>
            </w:r>
          </w:p>
        </w:tc>
        <w:tc>
          <w:tcPr>
            <w:tcW w:w="7403" w:type="dxa"/>
            <w:shd w:val="clear" w:color="auto" w:fill="auto"/>
          </w:tcPr>
          <w:p w14:paraId="5537834A" w14:textId="77777777" w:rsidR="008F49DF" w:rsidRPr="0091339A" w:rsidRDefault="008F49DF" w:rsidP="00916AE2">
            <w:pPr>
              <w:contextualSpacing/>
              <w:jc w:val="both"/>
              <w:rPr>
                <w:rFonts w:cstheme="minorHAnsi"/>
                <w:sz w:val="24"/>
                <w:szCs w:val="24"/>
              </w:rPr>
            </w:pPr>
            <w:r w:rsidRPr="0091339A">
              <w:rPr>
                <w:rFonts w:cstheme="minorHAnsi"/>
                <w:b/>
                <w:sz w:val="24"/>
                <w:szCs w:val="24"/>
              </w:rPr>
              <w:t>Projekt Green economy and CO2 (akronim projekta GECO2</w:t>
            </w:r>
            <w:r w:rsidRPr="0091339A">
              <w:rPr>
                <w:rFonts w:cstheme="minorHAnsi"/>
                <w:sz w:val="24"/>
                <w:szCs w:val="24"/>
              </w:rPr>
              <w:t xml:space="preserve">). Projekt  je završio 30. svibnja 2022. godine, a realizirao se u sklopu Programa prekogranične suradnje  INTERREG Italija – Hrvatska. Kao projektni partner pridružili smo se borbi protiv klimatskih promjena kroz razvoj novog poljoprivrednog i industrijskog održivog modela te uspostavom regionalnih centara za praćenje klimatskih promjena. Inovativna ideja projekta GECO2 kao Pilot aktivnost bila je stvaranje na prekograničnoj razini, Dobrovoljnog ugljičnog tržišta temeljem ekonomske eksploatacije poljoprivredne djelatnosti. Pilot aktivnost je uspješno realizirana, te smo ostvarili prodaju od 40 ugljičnih kredita. Ekvivalent izračuna ugljičnih kredita je bio 1 tona sekvestriranog ugljika u tlo jednako 1 ugljični kredit. Tvrtke koje su otkupile navedene kredite ostvarile su ugljičnu neutralnost svoje djelatnosti ili djela djelatnosti, za koje je neutralizacija predviđena. Rok trajanja ugljične neutralizacije je godinu dana od dana otkupa ugljičnih kredita. Prodajom navedenih ugljičnih kredita postali smo jedini hrvatski partner na projektu koji je uspješno uspostavio i realizirao Dobrovoljno tržište ugljika na svom području. Vrijednost projekta za Dubrovačko-neretvansku županiju iznosi približno 2.063.832,00 kuna. U ovom polugodištu uspješno su realizirane i druge projektne aktivnosti, te se može smatrati da smo realizirali sve projektom planirane aktivnosti. Zaprimili smo i Deklaraciju o priznatim troškovima za šesti Izvještaj o napretku projekta u iznosu od 87.536,26 €.  </w:t>
            </w:r>
          </w:p>
        </w:tc>
      </w:tr>
      <w:tr w:rsidR="008F49DF" w:rsidRPr="0091339A" w14:paraId="2B00B658" w14:textId="77777777" w:rsidTr="00916AE2">
        <w:tc>
          <w:tcPr>
            <w:tcW w:w="1669" w:type="dxa"/>
            <w:shd w:val="clear" w:color="auto" w:fill="auto"/>
          </w:tcPr>
          <w:p w14:paraId="20ADE28E" w14:textId="77777777" w:rsidR="008F49DF" w:rsidRPr="0091339A" w:rsidRDefault="008F49DF" w:rsidP="00916AE2">
            <w:pPr>
              <w:pStyle w:val="NoSpacing"/>
              <w:shd w:val="clear" w:color="auto" w:fill="FFFFFF"/>
              <w:jc w:val="right"/>
              <w:rPr>
                <w:rFonts w:asciiTheme="minorHAnsi" w:hAnsiTheme="minorHAnsi" w:cstheme="minorHAnsi"/>
                <w:b/>
                <w:sz w:val="24"/>
                <w:szCs w:val="24"/>
              </w:rPr>
            </w:pPr>
          </w:p>
        </w:tc>
        <w:tc>
          <w:tcPr>
            <w:tcW w:w="7403" w:type="dxa"/>
            <w:shd w:val="clear" w:color="auto" w:fill="auto"/>
          </w:tcPr>
          <w:p w14:paraId="49D928D8" w14:textId="77777777" w:rsidR="008F49DF" w:rsidRPr="0091339A" w:rsidRDefault="008F49DF" w:rsidP="00916AE2">
            <w:pPr>
              <w:pStyle w:val="NoSpacing"/>
              <w:shd w:val="clear" w:color="auto" w:fill="FFFFFF"/>
              <w:jc w:val="both"/>
              <w:rPr>
                <w:rFonts w:asciiTheme="minorHAnsi" w:hAnsiTheme="minorHAnsi" w:cstheme="minorHAnsi"/>
                <w:sz w:val="24"/>
                <w:szCs w:val="24"/>
              </w:rPr>
            </w:pPr>
          </w:p>
        </w:tc>
      </w:tr>
      <w:tr w:rsidR="008F49DF" w:rsidRPr="0091339A" w14:paraId="41E60A2D" w14:textId="77777777" w:rsidTr="00916AE2">
        <w:tc>
          <w:tcPr>
            <w:tcW w:w="1669" w:type="dxa"/>
            <w:shd w:val="clear" w:color="auto" w:fill="auto"/>
          </w:tcPr>
          <w:p w14:paraId="55601992" w14:textId="77777777" w:rsidR="008F49DF" w:rsidRPr="0091339A" w:rsidRDefault="008F49DF" w:rsidP="00916AE2">
            <w:pPr>
              <w:pStyle w:val="NoSpacing"/>
              <w:shd w:val="clear" w:color="auto" w:fill="FFFFFF"/>
              <w:jc w:val="right"/>
              <w:rPr>
                <w:rFonts w:asciiTheme="minorHAnsi" w:hAnsiTheme="minorHAnsi" w:cstheme="minorHAnsi"/>
                <w:b/>
                <w:sz w:val="24"/>
                <w:szCs w:val="24"/>
              </w:rPr>
            </w:pPr>
            <w:r w:rsidRPr="0091339A">
              <w:rPr>
                <w:rFonts w:asciiTheme="minorHAnsi" w:hAnsiTheme="minorHAnsi" w:cstheme="minorHAnsi"/>
                <w:b/>
                <w:sz w:val="24"/>
                <w:szCs w:val="24"/>
              </w:rPr>
              <w:t>K190003</w:t>
            </w:r>
          </w:p>
        </w:tc>
        <w:tc>
          <w:tcPr>
            <w:tcW w:w="7403" w:type="dxa"/>
            <w:shd w:val="clear" w:color="auto" w:fill="auto"/>
          </w:tcPr>
          <w:p w14:paraId="62C1DA71" w14:textId="77777777" w:rsidR="008F49DF" w:rsidRPr="0091339A" w:rsidRDefault="008F49DF" w:rsidP="00916AE2">
            <w:pPr>
              <w:pStyle w:val="NoSpacing"/>
              <w:shd w:val="clear" w:color="auto" w:fill="FFFFFF"/>
              <w:jc w:val="both"/>
              <w:rPr>
                <w:rFonts w:asciiTheme="minorHAnsi" w:hAnsiTheme="minorHAnsi" w:cstheme="minorHAnsi"/>
                <w:b/>
                <w:i/>
                <w:sz w:val="24"/>
                <w:szCs w:val="24"/>
              </w:rPr>
            </w:pPr>
            <w:r w:rsidRPr="0091339A">
              <w:rPr>
                <w:rFonts w:asciiTheme="minorHAnsi" w:hAnsiTheme="minorHAnsi" w:cstheme="minorHAnsi"/>
                <w:b/>
                <w:i/>
                <w:sz w:val="24"/>
                <w:szCs w:val="24"/>
              </w:rPr>
              <w:t xml:space="preserve">EU Projekti – Projekt navodnjavanja Koševo-Vrbovci </w:t>
            </w:r>
          </w:p>
        </w:tc>
      </w:tr>
      <w:tr w:rsidR="008F49DF" w:rsidRPr="0091339A" w14:paraId="66692B6A" w14:textId="77777777" w:rsidTr="00916AE2">
        <w:tc>
          <w:tcPr>
            <w:tcW w:w="1669" w:type="dxa"/>
            <w:shd w:val="clear" w:color="auto" w:fill="auto"/>
          </w:tcPr>
          <w:p w14:paraId="3121341E" w14:textId="77777777" w:rsidR="008F49DF" w:rsidRPr="0091339A" w:rsidRDefault="008F49DF" w:rsidP="00916AE2">
            <w:pPr>
              <w:pStyle w:val="NoSpacing"/>
              <w:shd w:val="clear" w:color="auto" w:fill="FFFFFF"/>
              <w:jc w:val="right"/>
              <w:rPr>
                <w:rFonts w:asciiTheme="minorHAnsi" w:hAnsiTheme="minorHAnsi" w:cstheme="minorHAnsi"/>
                <w:b/>
                <w:sz w:val="24"/>
                <w:szCs w:val="24"/>
              </w:rPr>
            </w:pPr>
            <w:r w:rsidRPr="0091339A">
              <w:rPr>
                <w:rFonts w:asciiTheme="minorHAnsi" w:hAnsiTheme="minorHAnsi" w:cstheme="minorHAnsi"/>
                <w:b/>
                <w:sz w:val="24"/>
                <w:szCs w:val="24"/>
              </w:rPr>
              <w:t>Cilj:</w:t>
            </w:r>
          </w:p>
        </w:tc>
        <w:tc>
          <w:tcPr>
            <w:tcW w:w="7403" w:type="dxa"/>
            <w:shd w:val="clear" w:color="auto" w:fill="auto"/>
          </w:tcPr>
          <w:p w14:paraId="61D93F95" w14:textId="77777777" w:rsidR="008F49DF" w:rsidRPr="0091339A" w:rsidRDefault="008F49DF" w:rsidP="00916AE2">
            <w:pPr>
              <w:pStyle w:val="NoSpacing"/>
              <w:shd w:val="clear" w:color="auto" w:fill="FFFFFF"/>
              <w:jc w:val="both"/>
              <w:rPr>
                <w:rFonts w:asciiTheme="minorHAnsi" w:hAnsiTheme="minorHAnsi" w:cstheme="minorHAnsi"/>
                <w:sz w:val="24"/>
                <w:szCs w:val="24"/>
              </w:rPr>
            </w:pPr>
            <w:r w:rsidRPr="0091339A">
              <w:rPr>
                <w:rFonts w:asciiTheme="minorHAnsi" w:hAnsiTheme="minorHAnsi" w:cstheme="minorHAnsi"/>
                <w:sz w:val="24"/>
                <w:szCs w:val="24"/>
              </w:rPr>
              <w:t>Doprinos zaštiti i obnovi bioraznolikosti</w:t>
            </w:r>
          </w:p>
        </w:tc>
      </w:tr>
      <w:tr w:rsidR="008F49DF" w:rsidRPr="0091339A" w14:paraId="141EE82C" w14:textId="77777777" w:rsidTr="00916AE2">
        <w:tc>
          <w:tcPr>
            <w:tcW w:w="1669" w:type="dxa"/>
            <w:shd w:val="clear" w:color="auto" w:fill="auto"/>
          </w:tcPr>
          <w:p w14:paraId="6BB37E1C" w14:textId="77777777" w:rsidR="008F49DF" w:rsidRPr="0091339A" w:rsidRDefault="008F49DF" w:rsidP="00916AE2">
            <w:pPr>
              <w:pStyle w:val="NoSpacing"/>
              <w:shd w:val="clear" w:color="auto" w:fill="FFFFFF"/>
              <w:jc w:val="right"/>
              <w:rPr>
                <w:rFonts w:asciiTheme="minorHAnsi" w:hAnsiTheme="minorHAnsi" w:cstheme="minorHAnsi"/>
                <w:b/>
                <w:sz w:val="24"/>
                <w:szCs w:val="24"/>
              </w:rPr>
            </w:pPr>
            <w:r w:rsidRPr="0091339A">
              <w:rPr>
                <w:rFonts w:asciiTheme="minorHAnsi" w:hAnsiTheme="minorHAnsi" w:cstheme="minorHAnsi"/>
                <w:b/>
                <w:sz w:val="24"/>
                <w:szCs w:val="24"/>
              </w:rPr>
              <w:t>Osigurana sredstva:</w:t>
            </w:r>
          </w:p>
        </w:tc>
        <w:tc>
          <w:tcPr>
            <w:tcW w:w="7403" w:type="dxa"/>
            <w:shd w:val="clear" w:color="auto" w:fill="auto"/>
          </w:tcPr>
          <w:p w14:paraId="5FF9FAFF" w14:textId="77777777" w:rsidR="008F49DF" w:rsidRPr="0091339A" w:rsidRDefault="008F49DF" w:rsidP="00916AE2">
            <w:pPr>
              <w:pStyle w:val="NoSpacing"/>
              <w:shd w:val="clear" w:color="auto" w:fill="FFFFFF"/>
              <w:jc w:val="both"/>
              <w:rPr>
                <w:rFonts w:asciiTheme="minorHAnsi" w:hAnsiTheme="minorHAnsi" w:cstheme="minorHAnsi"/>
                <w:sz w:val="24"/>
                <w:szCs w:val="24"/>
              </w:rPr>
            </w:pPr>
            <w:r w:rsidRPr="0091339A">
              <w:rPr>
                <w:rFonts w:asciiTheme="minorHAnsi" w:hAnsiTheme="minorHAnsi" w:cstheme="minorHAnsi"/>
                <w:sz w:val="24"/>
                <w:szCs w:val="24"/>
              </w:rPr>
              <w:t>3.510.000,00 kn</w:t>
            </w:r>
          </w:p>
        </w:tc>
      </w:tr>
      <w:tr w:rsidR="008F49DF" w:rsidRPr="0091339A" w14:paraId="38ECC765" w14:textId="77777777" w:rsidTr="00916AE2">
        <w:tc>
          <w:tcPr>
            <w:tcW w:w="1669" w:type="dxa"/>
            <w:shd w:val="clear" w:color="auto" w:fill="auto"/>
          </w:tcPr>
          <w:p w14:paraId="00BDAA2B" w14:textId="77777777" w:rsidR="008F49DF" w:rsidRPr="0091339A" w:rsidRDefault="008F49DF" w:rsidP="00916AE2">
            <w:pPr>
              <w:pStyle w:val="NoSpacing"/>
              <w:shd w:val="clear" w:color="auto" w:fill="FFFFFF"/>
              <w:jc w:val="right"/>
              <w:rPr>
                <w:rFonts w:asciiTheme="minorHAnsi" w:hAnsiTheme="minorHAnsi" w:cstheme="minorHAnsi"/>
                <w:b/>
                <w:sz w:val="24"/>
                <w:szCs w:val="24"/>
              </w:rPr>
            </w:pPr>
            <w:r w:rsidRPr="0091339A">
              <w:rPr>
                <w:rFonts w:asciiTheme="minorHAnsi" w:hAnsiTheme="minorHAnsi" w:cstheme="minorHAnsi"/>
                <w:b/>
                <w:sz w:val="24"/>
                <w:szCs w:val="24"/>
              </w:rPr>
              <w:t>Realizirano:</w:t>
            </w:r>
          </w:p>
        </w:tc>
        <w:tc>
          <w:tcPr>
            <w:tcW w:w="7403" w:type="dxa"/>
            <w:shd w:val="clear" w:color="auto" w:fill="auto"/>
          </w:tcPr>
          <w:p w14:paraId="0735E05B" w14:textId="77777777" w:rsidR="008F49DF" w:rsidRPr="0091339A" w:rsidRDefault="008F49DF" w:rsidP="00916AE2">
            <w:pPr>
              <w:pStyle w:val="NoSpacing"/>
              <w:shd w:val="clear" w:color="auto" w:fill="FFFFFF"/>
              <w:jc w:val="both"/>
              <w:rPr>
                <w:rFonts w:asciiTheme="minorHAnsi" w:hAnsiTheme="minorHAnsi" w:cstheme="minorHAnsi"/>
                <w:sz w:val="24"/>
                <w:szCs w:val="24"/>
              </w:rPr>
            </w:pPr>
            <w:r w:rsidRPr="0091339A">
              <w:rPr>
                <w:rFonts w:asciiTheme="minorHAnsi" w:hAnsiTheme="minorHAnsi" w:cstheme="minorHAnsi"/>
                <w:sz w:val="24"/>
                <w:szCs w:val="24"/>
              </w:rPr>
              <w:t>588.700,00 kuna (16,77%)</w:t>
            </w:r>
          </w:p>
        </w:tc>
      </w:tr>
      <w:tr w:rsidR="008F49DF" w:rsidRPr="0091339A" w14:paraId="30E4389B" w14:textId="77777777" w:rsidTr="00916AE2">
        <w:tc>
          <w:tcPr>
            <w:tcW w:w="1669" w:type="dxa"/>
            <w:shd w:val="clear" w:color="auto" w:fill="auto"/>
          </w:tcPr>
          <w:p w14:paraId="6EAA45D8" w14:textId="77777777" w:rsidR="008F49DF" w:rsidRPr="0091339A" w:rsidRDefault="008F49DF" w:rsidP="00916AE2">
            <w:pPr>
              <w:pStyle w:val="NoSpacing"/>
              <w:shd w:val="clear" w:color="auto" w:fill="FFFFFF"/>
              <w:jc w:val="right"/>
              <w:rPr>
                <w:rFonts w:asciiTheme="minorHAnsi" w:hAnsiTheme="minorHAnsi" w:cstheme="minorHAnsi"/>
                <w:b/>
                <w:sz w:val="24"/>
                <w:szCs w:val="24"/>
              </w:rPr>
            </w:pPr>
            <w:r w:rsidRPr="0091339A">
              <w:rPr>
                <w:rFonts w:asciiTheme="minorHAnsi" w:hAnsiTheme="minorHAnsi" w:cstheme="minorHAnsi"/>
                <w:b/>
                <w:sz w:val="24"/>
                <w:szCs w:val="24"/>
              </w:rPr>
              <w:t>Obrazloženje:</w:t>
            </w:r>
          </w:p>
        </w:tc>
        <w:tc>
          <w:tcPr>
            <w:tcW w:w="7403" w:type="dxa"/>
            <w:shd w:val="clear" w:color="auto" w:fill="auto"/>
          </w:tcPr>
          <w:p w14:paraId="15465107" w14:textId="77777777" w:rsidR="008F49DF" w:rsidRPr="0091339A" w:rsidRDefault="008F49DF" w:rsidP="00916AE2">
            <w:pPr>
              <w:jc w:val="both"/>
              <w:rPr>
                <w:rFonts w:cstheme="minorHAnsi"/>
                <w:sz w:val="24"/>
                <w:szCs w:val="24"/>
              </w:rPr>
            </w:pPr>
            <w:r w:rsidRPr="0091339A">
              <w:rPr>
                <w:rFonts w:cstheme="minorHAnsi"/>
                <w:sz w:val="24"/>
                <w:szCs w:val="24"/>
              </w:rPr>
              <w:t xml:space="preserve">U svrhu razvoja poljoprivrede nastavljene su aktivnosti sukladno Nacionalom planu navodnjavanja i gospodarenja poljoprivrednim zemljištem i vodama (NAPNAV). </w:t>
            </w:r>
          </w:p>
          <w:p w14:paraId="459F4033" w14:textId="77777777" w:rsidR="008F49DF" w:rsidRPr="0091339A" w:rsidRDefault="008F49DF" w:rsidP="00916AE2">
            <w:pPr>
              <w:jc w:val="both"/>
              <w:rPr>
                <w:rFonts w:cstheme="minorHAnsi"/>
                <w:sz w:val="24"/>
                <w:szCs w:val="24"/>
              </w:rPr>
            </w:pPr>
            <w:r w:rsidRPr="0091339A">
              <w:rPr>
                <w:rFonts w:cstheme="minorHAnsi"/>
                <w:sz w:val="24"/>
                <w:szCs w:val="24"/>
              </w:rPr>
              <w:t xml:space="preserve">Sustav navodnjavanja Donja Neretva kao nacionalni pilot projekt u sklopu NAPNAV-a je podijeljen u više podpilot projekta koji su u različitim fazama realizacije. Sustav navodnjavanja Donja Neretva –Opuzen Ušće (GLOG) je u potpunosti stavljen u funkciju. Potpisani su Ugovori o korištenju sa </w:t>
            </w:r>
            <w:r w:rsidRPr="0091339A">
              <w:rPr>
                <w:rFonts w:cstheme="minorHAnsi"/>
                <w:sz w:val="24"/>
                <w:szCs w:val="24"/>
              </w:rPr>
              <w:lastRenderedPageBreak/>
              <w:t xml:space="preserve">krajnjim korisnicima za 120 ha (ukupna površina 311 ha) tako da su zadovoljeni svi uvjeti za normalno funkcioniranje. </w:t>
            </w:r>
          </w:p>
          <w:p w14:paraId="096EC962" w14:textId="77777777" w:rsidR="008F49DF" w:rsidRPr="0091339A" w:rsidRDefault="008F49DF" w:rsidP="00916AE2">
            <w:pPr>
              <w:jc w:val="both"/>
              <w:rPr>
                <w:rFonts w:cstheme="minorHAnsi"/>
                <w:sz w:val="24"/>
                <w:szCs w:val="24"/>
              </w:rPr>
            </w:pPr>
            <w:r w:rsidRPr="0091339A">
              <w:rPr>
                <w:rFonts w:cstheme="minorHAnsi"/>
                <w:sz w:val="24"/>
                <w:szCs w:val="24"/>
              </w:rPr>
              <w:t xml:space="preserve">Za </w:t>
            </w:r>
            <w:r w:rsidRPr="0091339A">
              <w:rPr>
                <w:rFonts w:cstheme="minorHAnsi"/>
                <w:b/>
                <w:sz w:val="24"/>
                <w:szCs w:val="24"/>
              </w:rPr>
              <w:t>Podpilot projekt Koševo-Vrbovci,</w:t>
            </w:r>
            <w:r w:rsidRPr="0091339A">
              <w:rPr>
                <w:rFonts w:cstheme="minorHAnsi"/>
                <w:sz w:val="24"/>
                <w:szCs w:val="24"/>
              </w:rPr>
              <w:t xml:space="preserve"> u izvještajnom razdoblju nastavljene su aktivnosti u rješavanju imovinsko pravnih odnosa. Obavljeni su očevidi i procjene te sve terenske radnje. U narednom razdoblju očekuju se nagodbe i isplate vlasnicima zemljišta. </w:t>
            </w:r>
          </w:p>
          <w:p w14:paraId="7A307ACE" w14:textId="77777777" w:rsidR="008F49DF" w:rsidRPr="0091339A" w:rsidRDefault="008F49DF" w:rsidP="00916AE2">
            <w:pPr>
              <w:jc w:val="both"/>
              <w:rPr>
                <w:rFonts w:cstheme="minorHAnsi"/>
                <w:sz w:val="24"/>
                <w:szCs w:val="24"/>
              </w:rPr>
            </w:pPr>
            <w:r w:rsidRPr="0091339A">
              <w:rPr>
                <w:rFonts w:cstheme="minorHAnsi"/>
                <w:sz w:val="24"/>
                <w:szCs w:val="24"/>
              </w:rPr>
              <w:t xml:space="preserve">Nastavno na projekt izgradnje brane i prevodnice na Neretvi, također su nastavljene aktivnosti i u izvještajnom razdoblju. U svrhu realizacije istog ishođene su građevinske dozvole, te će se i ovaj iznimno vrijedan projekt naći u realizaciji u sljedećem financijskom razdoblju. </w:t>
            </w:r>
          </w:p>
        </w:tc>
      </w:tr>
    </w:tbl>
    <w:p w14:paraId="3E5C713E" w14:textId="77777777" w:rsidR="008F49DF" w:rsidRPr="0091339A" w:rsidRDefault="008F49DF" w:rsidP="008F49DF">
      <w:pPr>
        <w:jc w:val="both"/>
        <w:rPr>
          <w:rFonts w:cstheme="minorHAnsi"/>
          <w:sz w:val="24"/>
          <w:szCs w:val="24"/>
        </w:rPr>
      </w:pPr>
    </w:p>
    <w:p w14:paraId="19599D83" w14:textId="77777777" w:rsidR="0014439E" w:rsidRPr="0091339A" w:rsidRDefault="0014439E" w:rsidP="009E420F">
      <w:pPr>
        <w:shd w:val="clear" w:color="auto" w:fill="FFFFFF"/>
        <w:jc w:val="both"/>
        <w:rPr>
          <w:rFonts w:cstheme="minorHAnsi"/>
          <w:sz w:val="24"/>
          <w:szCs w:val="24"/>
        </w:rPr>
      </w:pPr>
    </w:p>
    <w:p w14:paraId="7AB2D7BF" w14:textId="77777777" w:rsidR="009E420F" w:rsidRPr="0091339A" w:rsidRDefault="009E420F" w:rsidP="009E420F">
      <w:pPr>
        <w:shd w:val="clear" w:color="auto" w:fill="FFFFFF"/>
        <w:jc w:val="both"/>
        <w:rPr>
          <w:rFonts w:cstheme="minorHAnsi"/>
          <w:sz w:val="24"/>
          <w:szCs w:val="24"/>
          <w:highlight w:val="yellow"/>
        </w:rPr>
      </w:pPr>
    </w:p>
    <w:p w14:paraId="46B3BAB1" w14:textId="77777777" w:rsidR="009E420F" w:rsidRPr="0091339A" w:rsidRDefault="009E420F" w:rsidP="00C06A4A">
      <w:pPr>
        <w:spacing w:after="0" w:line="240" w:lineRule="auto"/>
        <w:rPr>
          <w:rFonts w:eastAsia="Times New Roman" w:cstheme="minorHAnsi"/>
          <w:b/>
          <w:bCs/>
          <w:sz w:val="24"/>
          <w:szCs w:val="24"/>
          <w:lang w:eastAsia="hr-HR"/>
        </w:rPr>
      </w:pPr>
    </w:p>
    <w:p w14:paraId="7D19B36B" w14:textId="77777777" w:rsidR="00502141" w:rsidRPr="0091339A" w:rsidRDefault="00502141" w:rsidP="00B03D0E">
      <w:pPr>
        <w:spacing w:after="0" w:line="240" w:lineRule="auto"/>
        <w:rPr>
          <w:rFonts w:eastAsia="Times New Roman" w:cstheme="minorHAnsi"/>
          <w:b/>
          <w:bCs/>
          <w:color w:val="000000"/>
          <w:sz w:val="24"/>
          <w:szCs w:val="24"/>
          <w:lang w:eastAsia="hr-HR"/>
        </w:rPr>
      </w:pPr>
    </w:p>
    <w:sectPr w:rsidR="00502141" w:rsidRPr="0091339A" w:rsidSect="00EF43A6">
      <w:footerReference w:type="default" r:id="rId8"/>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B1B4A3" w14:textId="77777777" w:rsidR="00805449" w:rsidRDefault="00805449" w:rsidP="00373D6C">
      <w:pPr>
        <w:spacing w:after="0" w:line="240" w:lineRule="auto"/>
      </w:pPr>
      <w:r>
        <w:separator/>
      </w:r>
    </w:p>
  </w:endnote>
  <w:endnote w:type="continuationSeparator" w:id="0">
    <w:p w14:paraId="249D42AA" w14:textId="77777777" w:rsidR="00805449" w:rsidRDefault="00805449" w:rsidP="00373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 w:name="Open Sans">
    <w:panose1 w:val="020B0606030504020204"/>
    <w:charset w:val="EE"/>
    <w:family w:val="swiss"/>
    <w:pitch w:val="variable"/>
    <w:sig w:usb0="E00002EF" w:usb1="4000205B" w:usb2="00000028"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1910987"/>
      <w:docPartObj>
        <w:docPartGallery w:val="Page Numbers (Bottom of Page)"/>
        <w:docPartUnique/>
      </w:docPartObj>
    </w:sdtPr>
    <w:sdtEndPr>
      <w:rPr>
        <w:noProof/>
      </w:rPr>
    </w:sdtEndPr>
    <w:sdtContent>
      <w:p w14:paraId="0684FE3C" w14:textId="1C754363" w:rsidR="003A1242" w:rsidRDefault="003A1242">
        <w:pPr>
          <w:pStyle w:val="Footer"/>
          <w:jc w:val="right"/>
        </w:pPr>
        <w:r>
          <w:fldChar w:fldCharType="begin"/>
        </w:r>
        <w:r>
          <w:instrText xml:space="preserve"> PAGE   \* MERGEFORMAT </w:instrText>
        </w:r>
        <w:r>
          <w:fldChar w:fldCharType="separate"/>
        </w:r>
        <w:r w:rsidR="007C0D8D">
          <w:rPr>
            <w:noProof/>
          </w:rPr>
          <w:t>28</w:t>
        </w:r>
        <w:r>
          <w:rPr>
            <w:noProof/>
          </w:rPr>
          <w:fldChar w:fldCharType="end"/>
        </w:r>
      </w:p>
    </w:sdtContent>
  </w:sdt>
  <w:p w14:paraId="3719E84A" w14:textId="77777777" w:rsidR="003A1242" w:rsidRDefault="003A124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F04C00" w14:textId="77777777" w:rsidR="00805449" w:rsidRDefault="00805449" w:rsidP="00373D6C">
      <w:pPr>
        <w:spacing w:after="0" w:line="240" w:lineRule="auto"/>
      </w:pPr>
      <w:r>
        <w:separator/>
      </w:r>
    </w:p>
  </w:footnote>
  <w:footnote w:type="continuationSeparator" w:id="0">
    <w:p w14:paraId="3B29128A" w14:textId="77777777" w:rsidR="00805449" w:rsidRDefault="00805449" w:rsidP="00373D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3857"/>
    <w:multiLevelType w:val="hybridMultilevel"/>
    <w:tmpl w:val="3C62EF7C"/>
    <w:lvl w:ilvl="0" w:tplc="C65E7766">
      <w:numFmt w:val="bullet"/>
      <w:lvlText w:val="-"/>
      <w:lvlJc w:val="left"/>
      <w:pPr>
        <w:ind w:left="180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07A026FD"/>
    <w:multiLevelType w:val="hybridMultilevel"/>
    <w:tmpl w:val="6070027C"/>
    <w:lvl w:ilvl="0" w:tplc="6AE662A2">
      <w:numFmt w:val="bullet"/>
      <w:lvlText w:val="-"/>
      <w:lvlJc w:val="left"/>
      <w:pPr>
        <w:ind w:left="720" w:hanging="360"/>
      </w:pPr>
      <w:rPr>
        <w:rFonts w:ascii="Calibri" w:eastAsia="Times New Roman" w:hAnsi="Calibri" w:cs="Calibr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9F77303"/>
    <w:multiLevelType w:val="multilevel"/>
    <w:tmpl w:val="398C3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8D53BE"/>
    <w:multiLevelType w:val="hybridMultilevel"/>
    <w:tmpl w:val="E28A6AC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B6247BB"/>
    <w:multiLevelType w:val="hybridMultilevel"/>
    <w:tmpl w:val="43F0A836"/>
    <w:lvl w:ilvl="0" w:tplc="C65E7766">
      <w:numFmt w:val="bullet"/>
      <w:lvlText w:val="-"/>
      <w:lvlJc w:val="left"/>
      <w:pPr>
        <w:ind w:left="180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25850FF2"/>
    <w:multiLevelType w:val="hybridMultilevel"/>
    <w:tmpl w:val="24287186"/>
    <w:lvl w:ilvl="0" w:tplc="7FFC4A98">
      <w:start w:val="1"/>
      <w:numFmt w:val="decimal"/>
      <w:lvlText w:val="%1."/>
      <w:lvlJc w:val="left"/>
      <w:pPr>
        <w:ind w:left="720" w:hanging="360"/>
      </w:pPr>
      <w:rPr>
        <w:rFonts w:ascii="Calibri" w:hAnsi="Calibri" w:cs="Calibri" w:hint="default"/>
        <w:color w:val="000000"/>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26647EF9"/>
    <w:multiLevelType w:val="hybridMultilevel"/>
    <w:tmpl w:val="D7E6297C"/>
    <w:lvl w:ilvl="0" w:tplc="041A000B">
      <w:start w:val="1"/>
      <w:numFmt w:val="bullet"/>
      <w:lvlText w:val=""/>
      <w:lvlJc w:val="left"/>
      <w:pPr>
        <w:ind w:left="720" w:hanging="360"/>
      </w:pPr>
      <w:rPr>
        <w:rFonts w:ascii="Wingdings" w:hAnsi="Wingdings"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7" w15:restartNumberingAfterBreak="0">
    <w:nsid w:val="271043E6"/>
    <w:multiLevelType w:val="hybridMultilevel"/>
    <w:tmpl w:val="B0509EBE"/>
    <w:lvl w:ilvl="0" w:tplc="041A0001">
      <w:start w:val="1"/>
      <w:numFmt w:val="bullet"/>
      <w:lvlText w:val=""/>
      <w:lvlJc w:val="left"/>
      <w:pPr>
        <w:ind w:left="1080" w:hanging="360"/>
      </w:pPr>
      <w:rPr>
        <w:rFonts w:ascii="Symbol" w:hAnsi="Symbol" w:hint="default"/>
      </w:rPr>
    </w:lvl>
    <w:lvl w:ilvl="1" w:tplc="C65E7766">
      <w:numFmt w:val="bullet"/>
      <w:lvlText w:val="-"/>
      <w:lvlJc w:val="left"/>
      <w:pPr>
        <w:ind w:left="1800" w:hanging="360"/>
      </w:pPr>
      <w:rPr>
        <w:rFonts w:ascii="Times New Roman" w:eastAsia="Times New Roman" w:hAnsi="Times New Roman" w:cs="Times New Roman"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8" w15:restartNumberingAfterBreak="0">
    <w:nsid w:val="2DA6670C"/>
    <w:multiLevelType w:val="hybridMultilevel"/>
    <w:tmpl w:val="0180F044"/>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9" w15:restartNumberingAfterBreak="0">
    <w:nsid w:val="2FC13563"/>
    <w:multiLevelType w:val="hybridMultilevel"/>
    <w:tmpl w:val="A9BAC436"/>
    <w:lvl w:ilvl="0" w:tplc="C65E776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04E5CEC"/>
    <w:multiLevelType w:val="multilevel"/>
    <w:tmpl w:val="06FA1930"/>
    <w:lvl w:ilvl="0">
      <w:start w:val="1"/>
      <w:numFmt w:val="lowerLetter"/>
      <w:lvlText w:val="(%1)"/>
      <w:lvlJc w:val="left"/>
      <w:pPr>
        <w:ind w:left="1095" w:hanging="73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AF20762"/>
    <w:multiLevelType w:val="hybridMultilevel"/>
    <w:tmpl w:val="CED42D4C"/>
    <w:lvl w:ilvl="0" w:tplc="C65E776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E1021F9"/>
    <w:multiLevelType w:val="hybridMultilevel"/>
    <w:tmpl w:val="C87487EE"/>
    <w:lvl w:ilvl="0" w:tplc="1EAAB74E">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15:restartNumberingAfterBreak="0">
    <w:nsid w:val="4256114B"/>
    <w:multiLevelType w:val="hybridMultilevel"/>
    <w:tmpl w:val="8DC0838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42685E38"/>
    <w:multiLevelType w:val="hybridMultilevel"/>
    <w:tmpl w:val="EBC469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3583EA3"/>
    <w:multiLevelType w:val="hybridMultilevel"/>
    <w:tmpl w:val="41D01476"/>
    <w:lvl w:ilvl="0" w:tplc="0409000F">
      <w:start w:val="1"/>
      <w:numFmt w:val="decimal"/>
      <w:lvlText w:val="%1."/>
      <w:lvlJc w:val="left"/>
      <w:pPr>
        <w:tabs>
          <w:tab w:val="num" w:pos="720"/>
        </w:tabs>
        <w:ind w:left="720" w:hanging="360"/>
      </w:pPr>
      <w:rPr>
        <w:rFonts w:cs="Times New Roman"/>
      </w:rPr>
    </w:lvl>
    <w:lvl w:ilvl="1" w:tplc="041A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6ED4643"/>
    <w:multiLevelType w:val="hybridMultilevel"/>
    <w:tmpl w:val="6A0260BA"/>
    <w:lvl w:ilvl="0" w:tplc="041A0001">
      <w:start w:val="1"/>
      <w:numFmt w:val="bullet"/>
      <w:lvlText w:val=""/>
      <w:lvlJc w:val="left"/>
      <w:pPr>
        <w:ind w:left="36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7" w15:restartNumberingAfterBreak="0">
    <w:nsid w:val="47387A45"/>
    <w:multiLevelType w:val="hybridMultilevel"/>
    <w:tmpl w:val="EC2C1568"/>
    <w:lvl w:ilvl="0" w:tplc="0EA640C4">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4A346B3F"/>
    <w:multiLevelType w:val="hybridMultilevel"/>
    <w:tmpl w:val="3BD23BFC"/>
    <w:lvl w:ilvl="0" w:tplc="0EA640C4">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4B2520F1"/>
    <w:multiLevelType w:val="hybridMultilevel"/>
    <w:tmpl w:val="F926C9B2"/>
    <w:lvl w:ilvl="0" w:tplc="C65E7766">
      <w:numFmt w:val="bullet"/>
      <w:lvlText w:val="-"/>
      <w:lvlJc w:val="left"/>
      <w:pPr>
        <w:ind w:left="1146" w:hanging="360"/>
      </w:pPr>
      <w:rPr>
        <w:rFonts w:ascii="Times New Roman" w:eastAsia="Times New Roman" w:hAnsi="Times New Roman" w:cs="Times New Roman" w:hint="default"/>
      </w:rPr>
    </w:lvl>
    <w:lvl w:ilvl="1" w:tplc="041A0003">
      <w:start w:val="1"/>
      <w:numFmt w:val="bullet"/>
      <w:lvlText w:val="o"/>
      <w:lvlJc w:val="left"/>
      <w:pPr>
        <w:ind w:left="1866" w:hanging="360"/>
      </w:pPr>
      <w:rPr>
        <w:rFonts w:ascii="Courier New" w:hAnsi="Courier New" w:cs="Courier New" w:hint="default"/>
      </w:rPr>
    </w:lvl>
    <w:lvl w:ilvl="2" w:tplc="041A0005">
      <w:start w:val="1"/>
      <w:numFmt w:val="bullet"/>
      <w:lvlText w:val=""/>
      <w:lvlJc w:val="left"/>
      <w:pPr>
        <w:ind w:left="2586" w:hanging="360"/>
      </w:pPr>
      <w:rPr>
        <w:rFonts w:ascii="Wingdings" w:hAnsi="Wingdings" w:hint="default"/>
      </w:rPr>
    </w:lvl>
    <w:lvl w:ilvl="3" w:tplc="041A0001">
      <w:start w:val="1"/>
      <w:numFmt w:val="bullet"/>
      <w:lvlText w:val=""/>
      <w:lvlJc w:val="left"/>
      <w:pPr>
        <w:ind w:left="3306" w:hanging="360"/>
      </w:pPr>
      <w:rPr>
        <w:rFonts w:ascii="Symbol" w:hAnsi="Symbol" w:hint="default"/>
      </w:rPr>
    </w:lvl>
    <w:lvl w:ilvl="4" w:tplc="041A0003">
      <w:start w:val="1"/>
      <w:numFmt w:val="bullet"/>
      <w:lvlText w:val="o"/>
      <w:lvlJc w:val="left"/>
      <w:pPr>
        <w:ind w:left="4026" w:hanging="360"/>
      </w:pPr>
      <w:rPr>
        <w:rFonts w:ascii="Courier New" w:hAnsi="Courier New" w:cs="Courier New" w:hint="default"/>
      </w:rPr>
    </w:lvl>
    <w:lvl w:ilvl="5" w:tplc="041A0005">
      <w:start w:val="1"/>
      <w:numFmt w:val="bullet"/>
      <w:lvlText w:val=""/>
      <w:lvlJc w:val="left"/>
      <w:pPr>
        <w:ind w:left="4746" w:hanging="360"/>
      </w:pPr>
      <w:rPr>
        <w:rFonts w:ascii="Wingdings" w:hAnsi="Wingdings" w:hint="default"/>
      </w:rPr>
    </w:lvl>
    <w:lvl w:ilvl="6" w:tplc="041A0001">
      <w:start w:val="1"/>
      <w:numFmt w:val="bullet"/>
      <w:lvlText w:val=""/>
      <w:lvlJc w:val="left"/>
      <w:pPr>
        <w:ind w:left="5466" w:hanging="360"/>
      </w:pPr>
      <w:rPr>
        <w:rFonts w:ascii="Symbol" w:hAnsi="Symbol" w:hint="default"/>
      </w:rPr>
    </w:lvl>
    <w:lvl w:ilvl="7" w:tplc="041A0003">
      <w:start w:val="1"/>
      <w:numFmt w:val="bullet"/>
      <w:lvlText w:val="o"/>
      <w:lvlJc w:val="left"/>
      <w:pPr>
        <w:ind w:left="6186" w:hanging="360"/>
      </w:pPr>
      <w:rPr>
        <w:rFonts w:ascii="Courier New" w:hAnsi="Courier New" w:cs="Courier New" w:hint="default"/>
      </w:rPr>
    </w:lvl>
    <w:lvl w:ilvl="8" w:tplc="041A0005">
      <w:start w:val="1"/>
      <w:numFmt w:val="bullet"/>
      <w:lvlText w:val=""/>
      <w:lvlJc w:val="left"/>
      <w:pPr>
        <w:ind w:left="6906" w:hanging="360"/>
      </w:pPr>
      <w:rPr>
        <w:rFonts w:ascii="Wingdings" w:hAnsi="Wingdings" w:hint="default"/>
      </w:rPr>
    </w:lvl>
  </w:abstractNum>
  <w:abstractNum w:abstractNumId="20" w15:restartNumberingAfterBreak="0">
    <w:nsid w:val="4C6C1426"/>
    <w:multiLevelType w:val="multilevel"/>
    <w:tmpl w:val="4DA87614"/>
    <w:lvl w:ilvl="0">
      <w:start w:val="1"/>
      <w:numFmt w:val="decimal"/>
      <w:lvlText w:val="%1."/>
      <w:lvlJc w:val="left"/>
      <w:pPr>
        <w:ind w:left="720" w:hanging="360"/>
      </w:pPr>
      <w:rPr>
        <w:rFonts w:ascii="Calibri" w:eastAsia="Calibri" w:hAnsi="Calibri" w:cs="Calibri"/>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3AD4D29"/>
    <w:multiLevelType w:val="hybridMultilevel"/>
    <w:tmpl w:val="E3142B66"/>
    <w:lvl w:ilvl="0" w:tplc="30FA5A2C">
      <w:numFmt w:val="bullet"/>
      <w:lvlText w:val="-"/>
      <w:lvlJc w:val="left"/>
      <w:pPr>
        <w:tabs>
          <w:tab w:val="num" w:pos="720"/>
        </w:tabs>
        <w:ind w:left="720" w:hanging="360"/>
      </w:pPr>
      <w:rPr>
        <w:rFonts w:ascii="Calibri" w:eastAsia="Times New Roman" w:hAnsi="Calibri"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F10474"/>
    <w:multiLevelType w:val="hybridMultilevel"/>
    <w:tmpl w:val="10B2B7EA"/>
    <w:lvl w:ilvl="0" w:tplc="C65E7766">
      <w:numFmt w:val="bullet"/>
      <w:lvlText w:val="-"/>
      <w:lvlJc w:val="left"/>
      <w:pPr>
        <w:ind w:left="180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3" w15:restartNumberingAfterBreak="0">
    <w:nsid w:val="649D2D9F"/>
    <w:multiLevelType w:val="hybridMultilevel"/>
    <w:tmpl w:val="C80ABD1C"/>
    <w:lvl w:ilvl="0" w:tplc="0EA640C4">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7CBA2C77"/>
    <w:multiLevelType w:val="hybridMultilevel"/>
    <w:tmpl w:val="6824AACE"/>
    <w:lvl w:ilvl="0" w:tplc="3C9C9E46">
      <w:start w:val="1"/>
      <w:numFmt w:val="decimal"/>
      <w:lvlText w:val="%1."/>
      <w:lvlJc w:val="left"/>
      <w:pPr>
        <w:ind w:left="720" w:hanging="360"/>
      </w:pPr>
      <w:rPr>
        <w:b w:val="0"/>
        <w:i w:val="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4"/>
  </w:num>
  <w:num w:numId="10">
    <w:abstractNumId w:val="0"/>
  </w:num>
  <w:num w:numId="11">
    <w:abstractNumId w:val="19"/>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0"/>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5"/>
  </w:num>
  <w:num w:numId="21">
    <w:abstractNumId w:val="8"/>
  </w:num>
  <w:num w:numId="22">
    <w:abstractNumId w:val="12"/>
  </w:num>
  <w:num w:numId="23">
    <w:abstractNumId w:val="13"/>
  </w:num>
  <w:num w:numId="24">
    <w:abstractNumId w:val="14"/>
  </w:num>
  <w:num w:numId="25">
    <w:abstractNumId w:val="1"/>
  </w:num>
  <w:num w:numId="26">
    <w:abstractNumId w:val="6"/>
  </w:num>
  <w:num w:numId="27">
    <w:abstractNumId w:val="3"/>
  </w:num>
  <w:num w:numId="28">
    <w:abstractNumId w:val="22"/>
  </w:num>
  <w:num w:numId="29">
    <w:abstractNumId w:val="21"/>
  </w:num>
  <w:num w:numId="30">
    <w:abstractNumId w:val="11"/>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arPagination" w:val="True"/>
    <w:docVar w:name="varZoom" w:val="100"/>
  </w:docVars>
  <w:rsids>
    <w:rsidRoot w:val="00B03D0E"/>
    <w:rsid w:val="00015E51"/>
    <w:rsid w:val="000354F1"/>
    <w:rsid w:val="0004149F"/>
    <w:rsid w:val="000455AC"/>
    <w:rsid w:val="000744FB"/>
    <w:rsid w:val="00084A5A"/>
    <w:rsid w:val="000A6D5D"/>
    <w:rsid w:val="000E798D"/>
    <w:rsid w:val="00111B39"/>
    <w:rsid w:val="00112449"/>
    <w:rsid w:val="00114179"/>
    <w:rsid w:val="00120724"/>
    <w:rsid w:val="0014439E"/>
    <w:rsid w:val="00180705"/>
    <w:rsid w:val="001B57BB"/>
    <w:rsid w:val="001B6A20"/>
    <w:rsid w:val="001C1044"/>
    <w:rsid w:val="001D2132"/>
    <w:rsid w:val="002009FB"/>
    <w:rsid w:val="00236256"/>
    <w:rsid w:val="002551A6"/>
    <w:rsid w:val="0028487F"/>
    <w:rsid w:val="00291C6A"/>
    <w:rsid w:val="002C7331"/>
    <w:rsid w:val="002C7C5A"/>
    <w:rsid w:val="002E3EA6"/>
    <w:rsid w:val="002E4DB1"/>
    <w:rsid w:val="002E6AF5"/>
    <w:rsid w:val="003029DB"/>
    <w:rsid w:val="00344267"/>
    <w:rsid w:val="003470F0"/>
    <w:rsid w:val="00372DEE"/>
    <w:rsid w:val="00373D6C"/>
    <w:rsid w:val="00396E29"/>
    <w:rsid w:val="003A1242"/>
    <w:rsid w:val="003B0852"/>
    <w:rsid w:val="003C7717"/>
    <w:rsid w:val="003D081C"/>
    <w:rsid w:val="003E091C"/>
    <w:rsid w:val="0041200E"/>
    <w:rsid w:val="00414C9E"/>
    <w:rsid w:val="00456739"/>
    <w:rsid w:val="00461B83"/>
    <w:rsid w:val="00475F1C"/>
    <w:rsid w:val="00483A5B"/>
    <w:rsid w:val="004844D4"/>
    <w:rsid w:val="00485E28"/>
    <w:rsid w:val="004940CA"/>
    <w:rsid w:val="004B50CB"/>
    <w:rsid w:val="004C1DC8"/>
    <w:rsid w:val="004F1361"/>
    <w:rsid w:val="00502141"/>
    <w:rsid w:val="00506DD7"/>
    <w:rsid w:val="00532577"/>
    <w:rsid w:val="005559BA"/>
    <w:rsid w:val="00593ECE"/>
    <w:rsid w:val="005E0E93"/>
    <w:rsid w:val="005E45C7"/>
    <w:rsid w:val="005F1077"/>
    <w:rsid w:val="005F21ED"/>
    <w:rsid w:val="00601FD2"/>
    <w:rsid w:val="00636829"/>
    <w:rsid w:val="006A627B"/>
    <w:rsid w:val="006E01D3"/>
    <w:rsid w:val="00701644"/>
    <w:rsid w:val="007870A5"/>
    <w:rsid w:val="007B189B"/>
    <w:rsid w:val="007C0D8D"/>
    <w:rsid w:val="00802FF9"/>
    <w:rsid w:val="00805449"/>
    <w:rsid w:val="008068A5"/>
    <w:rsid w:val="008076DC"/>
    <w:rsid w:val="00820B60"/>
    <w:rsid w:val="0086539D"/>
    <w:rsid w:val="00885F3C"/>
    <w:rsid w:val="008925E3"/>
    <w:rsid w:val="00896F3F"/>
    <w:rsid w:val="008C3727"/>
    <w:rsid w:val="008D2D33"/>
    <w:rsid w:val="008D42DC"/>
    <w:rsid w:val="008F49DF"/>
    <w:rsid w:val="008F728C"/>
    <w:rsid w:val="009029C3"/>
    <w:rsid w:val="0091339A"/>
    <w:rsid w:val="00916AE2"/>
    <w:rsid w:val="009213B4"/>
    <w:rsid w:val="00950119"/>
    <w:rsid w:val="009B102E"/>
    <w:rsid w:val="009E400E"/>
    <w:rsid w:val="009E420F"/>
    <w:rsid w:val="009F3D8C"/>
    <w:rsid w:val="009F7C79"/>
    <w:rsid w:val="00A024AB"/>
    <w:rsid w:val="00A05A1E"/>
    <w:rsid w:val="00A143DE"/>
    <w:rsid w:val="00A27FC8"/>
    <w:rsid w:val="00A33BEE"/>
    <w:rsid w:val="00A45E24"/>
    <w:rsid w:val="00A53B35"/>
    <w:rsid w:val="00A64A22"/>
    <w:rsid w:val="00A87EF1"/>
    <w:rsid w:val="00A97BF8"/>
    <w:rsid w:val="00AB7D09"/>
    <w:rsid w:val="00AD7D1D"/>
    <w:rsid w:val="00AF1F11"/>
    <w:rsid w:val="00B03D0E"/>
    <w:rsid w:val="00B44494"/>
    <w:rsid w:val="00B53740"/>
    <w:rsid w:val="00B57A6D"/>
    <w:rsid w:val="00B60C78"/>
    <w:rsid w:val="00B63D1C"/>
    <w:rsid w:val="00B82AB5"/>
    <w:rsid w:val="00BD613B"/>
    <w:rsid w:val="00BE1223"/>
    <w:rsid w:val="00BE31F8"/>
    <w:rsid w:val="00C04005"/>
    <w:rsid w:val="00C06A4A"/>
    <w:rsid w:val="00C155BA"/>
    <w:rsid w:val="00C45902"/>
    <w:rsid w:val="00C5592A"/>
    <w:rsid w:val="00C64133"/>
    <w:rsid w:val="00C96FD0"/>
    <w:rsid w:val="00CC5EEB"/>
    <w:rsid w:val="00CC768F"/>
    <w:rsid w:val="00D07344"/>
    <w:rsid w:val="00D23B04"/>
    <w:rsid w:val="00D51411"/>
    <w:rsid w:val="00D77352"/>
    <w:rsid w:val="00D845CA"/>
    <w:rsid w:val="00DE259D"/>
    <w:rsid w:val="00E36A39"/>
    <w:rsid w:val="00E43444"/>
    <w:rsid w:val="00E5250D"/>
    <w:rsid w:val="00E56DD9"/>
    <w:rsid w:val="00E63B58"/>
    <w:rsid w:val="00E979A6"/>
    <w:rsid w:val="00EF43A6"/>
    <w:rsid w:val="00F141C4"/>
    <w:rsid w:val="00F57F67"/>
    <w:rsid w:val="00F65821"/>
    <w:rsid w:val="00F94714"/>
    <w:rsid w:val="00FD5978"/>
    <w:rsid w:val="00FF19A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EF6FD"/>
  <w15:chartTrackingRefBased/>
  <w15:docId w15:val="{BF5D0AFB-BF65-40B6-AC0F-EE5CEC528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3D0E"/>
  </w:style>
  <w:style w:type="paragraph" w:styleId="Heading1">
    <w:name w:val="heading 1"/>
    <w:basedOn w:val="Normal"/>
    <w:link w:val="Heading1Char"/>
    <w:uiPriority w:val="9"/>
    <w:qFormat/>
    <w:rsid w:val="00B03D0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B03D0E"/>
    <w:pPr>
      <w:keepNext/>
      <w:widowControl w:val="0"/>
      <w:spacing w:before="240" w:after="60" w:line="276"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unhideWhenUsed/>
    <w:qFormat/>
    <w:rsid w:val="00B03D0E"/>
    <w:pPr>
      <w:keepNext/>
      <w:widowControl w:val="0"/>
      <w:spacing w:before="240" w:after="60" w:line="276"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B03D0E"/>
    <w:pPr>
      <w:keepNext/>
      <w:keepLines/>
      <w:spacing w:before="240" w:after="40" w:line="240" w:lineRule="auto"/>
      <w:jc w:val="center"/>
      <w:outlineLvl w:val="3"/>
    </w:pPr>
    <w:rPr>
      <w:rFonts w:ascii="Times New Roman" w:eastAsia="Calibri" w:hAnsi="Times New Roman" w:cs="Times New Roman"/>
      <w:b/>
      <w:sz w:val="24"/>
      <w:szCs w:val="24"/>
      <w:lang w:eastAsia="en-GB"/>
    </w:rPr>
  </w:style>
  <w:style w:type="paragraph" w:styleId="Heading5">
    <w:name w:val="heading 5"/>
    <w:basedOn w:val="Normal"/>
    <w:next w:val="Normal"/>
    <w:link w:val="Heading5Char"/>
    <w:uiPriority w:val="9"/>
    <w:semiHidden/>
    <w:unhideWhenUsed/>
    <w:qFormat/>
    <w:rsid w:val="00B03D0E"/>
    <w:pPr>
      <w:keepNext/>
      <w:keepLines/>
      <w:spacing w:before="220" w:after="40" w:line="240" w:lineRule="auto"/>
      <w:jc w:val="center"/>
      <w:outlineLvl w:val="4"/>
    </w:pPr>
    <w:rPr>
      <w:rFonts w:ascii="Times New Roman" w:eastAsia="Calibri" w:hAnsi="Times New Roman" w:cs="Times New Roman"/>
      <w:b/>
      <w:lang w:eastAsia="en-GB"/>
    </w:rPr>
  </w:style>
  <w:style w:type="paragraph" w:styleId="Heading6">
    <w:name w:val="heading 6"/>
    <w:basedOn w:val="Normal"/>
    <w:next w:val="Normal"/>
    <w:link w:val="Heading6Char"/>
    <w:uiPriority w:val="9"/>
    <w:semiHidden/>
    <w:unhideWhenUsed/>
    <w:qFormat/>
    <w:rsid w:val="00B03D0E"/>
    <w:pPr>
      <w:keepNext/>
      <w:keepLines/>
      <w:spacing w:before="200" w:after="40" w:line="240" w:lineRule="auto"/>
      <w:jc w:val="center"/>
      <w:outlineLvl w:val="5"/>
    </w:pPr>
    <w:rPr>
      <w:rFonts w:ascii="Times New Roman" w:eastAsia="Calibri" w:hAnsi="Times New Roman" w:cs="Times New Roman"/>
      <w:b/>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3D0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03D0E"/>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B03D0E"/>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B03D0E"/>
    <w:rPr>
      <w:rFonts w:ascii="Times New Roman" w:eastAsia="Calibri" w:hAnsi="Times New Roman" w:cs="Times New Roman"/>
      <w:b/>
      <w:sz w:val="24"/>
      <w:szCs w:val="24"/>
      <w:lang w:eastAsia="en-GB"/>
    </w:rPr>
  </w:style>
  <w:style w:type="character" w:customStyle="1" w:styleId="Heading5Char">
    <w:name w:val="Heading 5 Char"/>
    <w:basedOn w:val="DefaultParagraphFont"/>
    <w:link w:val="Heading5"/>
    <w:uiPriority w:val="9"/>
    <w:semiHidden/>
    <w:rsid w:val="00B03D0E"/>
    <w:rPr>
      <w:rFonts w:ascii="Times New Roman" w:eastAsia="Calibri" w:hAnsi="Times New Roman" w:cs="Times New Roman"/>
      <w:b/>
      <w:lang w:eastAsia="en-GB"/>
    </w:rPr>
  </w:style>
  <w:style w:type="character" w:customStyle="1" w:styleId="Heading6Char">
    <w:name w:val="Heading 6 Char"/>
    <w:basedOn w:val="DefaultParagraphFont"/>
    <w:link w:val="Heading6"/>
    <w:uiPriority w:val="9"/>
    <w:semiHidden/>
    <w:rsid w:val="00B03D0E"/>
    <w:rPr>
      <w:rFonts w:ascii="Times New Roman" w:eastAsia="Calibri" w:hAnsi="Times New Roman" w:cs="Times New Roman"/>
      <w:b/>
      <w:sz w:val="20"/>
      <w:szCs w:val="20"/>
      <w:lang w:eastAsia="en-GB"/>
    </w:rPr>
  </w:style>
  <w:style w:type="numbering" w:customStyle="1" w:styleId="NoList1">
    <w:name w:val="No List1"/>
    <w:next w:val="NoList"/>
    <w:uiPriority w:val="99"/>
    <w:semiHidden/>
    <w:unhideWhenUsed/>
    <w:rsid w:val="00B03D0E"/>
  </w:style>
  <w:style w:type="paragraph" w:styleId="NoSpacing">
    <w:name w:val="No Spacing"/>
    <w:link w:val="NoSpacingChar"/>
    <w:uiPriority w:val="1"/>
    <w:qFormat/>
    <w:rsid w:val="00B03D0E"/>
    <w:pPr>
      <w:spacing w:after="0" w:line="240" w:lineRule="auto"/>
    </w:pPr>
    <w:rPr>
      <w:rFonts w:ascii="Calibri" w:eastAsia="Times New Roman" w:hAnsi="Calibri" w:cs="Times New Roman"/>
    </w:rPr>
  </w:style>
  <w:style w:type="paragraph" w:styleId="ListParagraph">
    <w:name w:val="List Paragraph"/>
    <w:basedOn w:val="Normal"/>
    <w:uiPriority w:val="34"/>
    <w:qFormat/>
    <w:rsid w:val="00B03D0E"/>
    <w:pPr>
      <w:spacing w:after="200" w:line="276"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B03D0E"/>
    <w:pPr>
      <w:tabs>
        <w:tab w:val="center" w:pos="4536"/>
        <w:tab w:val="right" w:pos="9072"/>
      </w:tabs>
      <w:spacing w:after="0" w:line="240" w:lineRule="auto"/>
      <w:jc w:val="center"/>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B03D0E"/>
    <w:rPr>
      <w:rFonts w:ascii="Times New Roman" w:eastAsia="Calibri" w:hAnsi="Times New Roman" w:cs="Times New Roman"/>
      <w:sz w:val="24"/>
    </w:rPr>
  </w:style>
  <w:style w:type="paragraph" w:styleId="Footer">
    <w:name w:val="footer"/>
    <w:basedOn w:val="Normal"/>
    <w:link w:val="FooterChar"/>
    <w:uiPriority w:val="99"/>
    <w:unhideWhenUsed/>
    <w:rsid w:val="00B03D0E"/>
    <w:pPr>
      <w:tabs>
        <w:tab w:val="center" w:pos="4536"/>
        <w:tab w:val="right" w:pos="9072"/>
      </w:tabs>
      <w:spacing w:after="0" w:line="240" w:lineRule="auto"/>
      <w:jc w:val="center"/>
    </w:pPr>
    <w:rPr>
      <w:rFonts w:ascii="Times New Roman" w:eastAsia="Calibri" w:hAnsi="Times New Roman" w:cs="Times New Roman"/>
      <w:sz w:val="24"/>
    </w:rPr>
  </w:style>
  <w:style w:type="character" w:customStyle="1" w:styleId="FooterChar">
    <w:name w:val="Footer Char"/>
    <w:basedOn w:val="DefaultParagraphFont"/>
    <w:link w:val="Footer"/>
    <w:uiPriority w:val="99"/>
    <w:rsid w:val="00B03D0E"/>
    <w:rPr>
      <w:rFonts w:ascii="Times New Roman" w:eastAsia="Calibri" w:hAnsi="Times New Roman" w:cs="Times New Roman"/>
      <w:sz w:val="24"/>
    </w:rPr>
  </w:style>
  <w:style w:type="paragraph" w:styleId="BalloonText">
    <w:name w:val="Balloon Text"/>
    <w:basedOn w:val="Normal"/>
    <w:link w:val="BalloonTextChar"/>
    <w:uiPriority w:val="99"/>
    <w:semiHidden/>
    <w:unhideWhenUsed/>
    <w:rsid w:val="00B03D0E"/>
    <w:pPr>
      <w:spacing w:after="0" w:line="240" w:lineRule="auto"/>
      <w:jc w:val="center"/>
    </w:pPr>
    <w:rPr>
      <w:rFonts w:ascii="Tahoma" w:eastAsia="Calibri" w:hAnsi="Tahoma" w:cs="Times New Roman"/>
      <w:sz w:val="16"/>
      <w:szCs w:val="16"/>
    </w:rPr>
  </w:style>
  <w:style w:type="character" w:customStyle="1" w:styleId="BalloonTextChar">
    <w:name w:val="Balloon Text Char"/>
    <w:basedOn w:val="DefaultParagraphFont"/>
    <w:link w:val="BalloonText"/>
    <w:uiPriority w:val="99"/>
    <w:semiHidden/>
    <w:rsid w:val="00B03D0E"/>
    <w:rPr>
      <w:rFonts w:ascii="Tahoma" w:eastAsia="Calibri" w:hAnsi="Tahoma" w:cs="Times New Roman"/>
      <w:sz w:val="16"/>
      <w:szCs w:val="16"/>
    </w:rPr>
  </w:style>
  <w:style w:type="character" w:customStyle="1" w:styleId="NoSpacingChar">
    <w:name w:val="No Spacing Char"/>
    <w:link w:val="NoSpacing"/>
    <w:uiPriority w:val="1"/>
    <w:locked/>
    <w:rsid w:val="00B03D0E"/>
    <w:rPr>
      <w:rFonts w:ascii="Calibri" w:eastAsia="Times New Roman" w:hAnsi="Calibri" w:cs="Times New Roman"/>
    </w:rPr>
  </w:style>
  <w:style w:type="numbering" w:customStyle="1" w:styleId="Bezpopisa1">
    <w:name w:val="Bez popisa1"/>
    <w:next w:val="NoList"/>
    <w:uiPriority w:val="99"/>
    <w:semiHidden/>
    <w:unhideWhenUsed/>
    <w:rsid w:val="00B03D0E"/>
  </w:style>
  <w:style w:type="character" w:customStyle="1" w:styleId="apple-converted-space">
    <w:name w:val="apple-converted-space"/>
    <w:rsid w:val="00B03D0E"/>
  </w:style>
  <w:style w:type="character" w:styleId="Hyperlink">
    <w:name w:val="Hyperlink"/>
    <w:uiPriority w:val="99"/>
    <w:semiHidden/>
    <w:unhideWhenUsed/>
    <w:rsid w:val="00B03D0E"/>
    <w:rPr>
      <w:color w:val="0000FF"/>
      <w:u w:val="single"/>
    </w:rPr>
  </w:style>
  <w:style w:type="character" w:styleId="Strong">
    <w:name w:val="Strong"/>
    <w:uiPriority w:val="22"/>
    <w:qFormat/>
    <w:rsid w:val="00B03D0E"/>
    <w:rPr>
      <w:b/>
      <w:bCs/>
    </w:rPr>
  </w:style>
  <w:style w:type="character" w:styleId="FollowedHyperlink">
    <w:name w:val="FollowedHyperlink"/>
    <w:basedOn w:val="DefaultParagraphFont"/>
    <w:uiPriority w:val="99"/>
    <w:semiHidden/>
    <w:unhideWhenUsed/>
    <w:rsid w:val="00B03D0E"/>
    <w:rPr>
      <w:color w:val="800080"/>
      <w:u w:val="single"/>
    </w:rPr>
  </w:style>
  <w:style w:type="character" w:customStyle="1" w:styleId="BodyTextChar">
    <w:name w:val="Body Text Char"/>
    <w:aliases w:val="uvlaka 2 Char,uvlaka 3 Char"/>
    <w:link w:val="BodyText"/>
    <w:uiPriority w:val="99"/>
    <w:locked/>
    <w:rsid w:val="00B03D0E"/>
    <w:rPr>
      <w:rFonts w:ascii="Arial" w:eastAsia="Times New Roman" w:hAnsi="Arial" w:cs="Arial"/>
      <w:szCs w:val="24"/>
    </w:rPr>
  </w:style>
  <w:style w:type="paragraph" w:styleId="BodyText">
    <w:name w:val="Body Text"/>
    <w:aliases w:val="uvlaka 2,uvlaka 3"/>
    <w:basedOn w:val="Normal"/>
    <w:link w:val="BodyTextChar"/>
    <w:uiPriority w:val="99"/>
    <w:unhideWhenUsed/>
    <w:rsid w:val="00B03D0E"/>
    <w:pPr>
      <w:spacing w:before="100" w:beforeAutospacing="1" w:after="100" w:afterAutospacing="1" w:line="240" w:lineRule="auto"/>
      <w:jc w:val="both"/>
    </w:pPr>
    <w:rPr>
      <w:rFonts w:ascii="Arial" w:eastAsia="Times New Roman" w:hAnsi="Arial" w:cs="Arial"/>
      <w:szCs w:val="24"/>
    </w:rPr>
  </w:style>
  <w:style w:type="character" w:customStyle="1" w:styleId="BodyTextChar1">
    <w:name w:val="Body Text Char1"/>
    <w:aliases w:val="uvlaka 2 Char1,uvlaka 3 Char1"/>
    <w:basedOn w:val="DefaultParagraphFont"/>
    <w:uiPriority w:val="99"/>
    <w:semiHidden/>
    <w:rsid w:val="00B03D0E"/>
  </w:style>
  <w:style w:type="paragraph" w:customStyle="1" w:styleId="Default">
    <w:name w:val="Default"/>
    <w:rsid w:val="00B03D0E"/>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table" w:styleId="TableGrid">
    <w:name w:val="Table Grid"/>
    <w:basedOn w:val="TableNormal"/>
    <w:uiPriority w:val="59"/>
    <w:rsid w:val="00B03D0E"/>
    <w:pPr>
      <w:spacing w:after="0" w:line="240" w:lineRule="auto"/>
    </w:pPr>
    <w:rPr>
      <w:rFonts w:ascii="Times New Roman" w:eastAsia="Times New Roman" w:hAnsi="Times New Roman" w:cs="Times New Roman"/>
      <w:sz w:val="20"/>
      <w:szCs w:val="20"/>
      <w:lang w:eastAsia="hr-H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basedOn w:val="DefaultParagraphFont"/>
    <w:uiPriority w:val="20"/>
    <w:qFormat/>
    <w:rsid w:val="00B03D0E"/>
    <w:rPr>
      <w:i/>
      <w:iCs/>
    </w:rPr>
  </w:style>
  <w:style w:type="character" w:customStyle="1" w:styleId="fontstyle01">
    <w:name w:val="fontstyle01"/>
    <w:rsid w:val="00B03D0E"/>
    <w:rPr>
      <w:rFonts w:ascii="TimesNewRomanPSMT" w:hAnsi="TimesNewRomanPSMT" w:hint="default"/>
      <w:b w:val="0"/>
      <w:bCs w:val="0"/>
      <w:i w:val="0"/>
      <w:iCs w:val="0"/>
      <w:color w:val="000000"/>
      <w:sz w:val="16"/>
      <w:szCs w:val="16"/>
    </w:rPr>
  </w:style>
  <w:style w:type="character" w:customStyle="1" w:styleId="TijelotekstaChar1">
    <w:name w:val="Tijelo teksta Char1"/>
    <w:basedOn w:val="DefaultParagraphFont"/>
    <w:uiPriority w:val="99"/>
    <w:semiHidden/>
    <w:rsid w:val="00B03D0E"/>
  </w:style>
  <w:style w:type="paragraph" w:customStyle="1" w:styleId="paragraph">
    <w:name w:val="paragraph"/>
    <w:basedOn w:val="Normal"/>
    <w:rsid w:val="00B03D0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B03D0E"/>
  </w:style>
  <w:style w:type="character" w:customStyle="1" w:styleId="eop">
    <w:name w:val="eop"/>
    <w:basedOn w:val="DefaultParagraphFont"/>
    <w:rsid w:val="00B03D0E"/>
  </w:style>
  <w:style w:type="paragraph" w:customStyle="1" w:styleId="msonormal0">
    <w:name w:val="msonormal"/>
    <w:basedOn w:val="Normal"/>
    <w:rsid w:val="00B03D0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Title">
    <w:name w:val="Title"/>
    <w:basedOn w:val="Normal"/>
    <w:next w:val="Normal"/>
    <w:link w:val="TitleChar"/>
    <w:uiPriority w:val="10"/>
    <w:qFormat/>
    <w:rsid w:val="00B03D0E"/>
    <w:pPr>
      <w:keepNext/>
      <w:keepLines/>
      <w:spacing w:before="480" w:after="120" w:line="240" w:lineRule="auto"/>
      <w:jc w:val="center"/>
    </w:pPr>
    <w:rPr>
      <w:rFonts w:ascii="Times New Roman" w:eastAsia="Calibri" w:hAnsi="Times New Roman" w:cs="Times New Roman"/>
      <w:b/>
      <w:sz w:val="72"/>
      <w:szCs w:val="72"/>
      <w:lang w:eastAsia="en-GB"/>
    </w:rPr>
  </w:style>
  <w:style w:type="character" w:customStyle="1" w:styleId="TitleChar">
    <w:name w:val="Title Char"/>
    <w:basedOn w:val="DefaultParagraphFont"/>
    <w:link w:val="Title"/>
    <w:uiPriority w:val="10"/>
    <w:rsid w:val="00B03D0E"/>
    <w:rPr>
      <w:rFonts w:ascii="Times New Roman" w:eastAsia="Calibri" w:hAnsi="Times New Roman" w:cs="Times New Roman"/>
      <w:b/>
      <w:sz w:val="72"/>
      <w:szCs w:val="72"/>
      <w:lang w:eastAsia="en-GB"/>
    </w:rPr>
  </w:style>
  <w:style w:type="paragraph" w:styleId="Subtitle">
    <w:name w:val="Subtitle"/>
    <w:basedOn w:val="Normal"/>
    <w:next w:val="Normal"/>
    <w:link w:val="SubtitleChar"/>
    <w:uiPriority w:val="11"/>
    <w:qFormat/>
    <w:rsid w:val="00B03D0E"/>
    <w:pPr>
      <w:keepNext/>
      <w:keepLines/>
      <w:spacing w:before="360" w:after="80" w:line="240" w:lineRule="auto"/>
      <w:jc w:val="center"/>
    </w:pPr>
    <w:rPr>
      <w:rFonts w:ascii="Georgia" w:eastAsia="Georgia" w:hAnsi="Georgia" w:cs="Georgia"/>
      <w:i/>
      <w:color w:val="666666"/>
      <w:sz w:val="48"/>
      <w:szCs w:val="48"/>
      <w:lang w:eastAsia="en-GB"/>
    </w:rPr>
  </w:style>
  <w:style w:type="character" w:customStyle="1" w:styleId="SubtitleChar">
    <w:name w:val="Subtitle Char"/>
    <w:basedOn w:val="DefaultParagraphFont"/>
    <w:link w:val="Subtitle"/>
    <w:uiPriority w:val="11"/>
    <w:rsid w:val="00B03D0E"/>
    <w:rPr>
      <w:rFonts w:ascii="Georgia" w:eastAsia="Georgia" w:hAnsi="Georgia" w:cs="Georgia"/>
      <w:i/>
      <w:color w:val="666666"/>
      <w:sz w:val="48"/>
      <w:szCs w:val="48"/>
      <w:lang w:eastAsia="en-GB"/>
    </w:rPr>
  </w:style>
  <w:style w:type="table" w:customStyle="1" w:styleId="TableNormal1">
    <w:name w:val="Table Normal1"/>
    <w:rsid w:val="00B03D0E"/>
    <w:pPr>
      <w:spacing w:after="0" w:line="240" w:lineRule="auto"/>
      <w:jc w:val="center"/>
    </w:pPr>
    <w:rPr>
      <w:rFonts w:ascii="Times New Roman" w:eastAsia="Times New Roman" w:hAnsi="Times New Roman" w:cs="Times New Roman"/>
      <w:sz w:val="24"/>
      <w:szCs w:val="24"/>
      <w:lang w:eastAsia="en-GB"/>
    </w:rPr>
    <w:tblPr>
      <w:tblCellMar>
        <w:top w:w="0" w:type="dxa"/>
        <w:left w:w="0" w:type="dxa"/>
        <w:bottom w:w="0" w:type="dxa"/>
        <w:right w:w="0" w:type="dxa"/>
      </w:tblCellMar>
    </w:tblPr>
  </w:style>
  <w:style w:type="paragraph" w:customStyle="1" w:styleId="xmsonormal">
    <w:name w:val="x_msonormal"/>
    <w:basedOn w:val="Normal"/>
    <w:rsid w:val="008D2D33"/>
    <w:pPr>
      <w:spacing w:after="0" w:line="240" w:lineRule="auto"/>
    </w:pPr>
    <w:rPr>
      <w:rFonts w:ascii="Calibri" w:hAnsi="Calibri" w:cs="Calibri"/>
      <w:lang w:eastAsia="hr-HR"/>
    </w:rPr>
  </w:style>
  <w:style w:type="paragraph" w:styleId="IntenseQuote">
    <w:name w:val="Intense Quote"/>
    <w:basedOn w:val="Normal"/>
    <w:next w:val="Normal"/>
    <w:link w:val="IntenseQuoteChar"/>
    <w:uiPriority w:val="30"/>
    <w:qFormat/>
    <w:rsid w:val="0014439E"/>
    <w:pPr>
      <w:pBdr>
        <w:bottom w:val="single" w:sz="4" w:space="4" w:color="1CADE4" w:themeColor="accent1"/>
      </w:pBdr>
      <w:spacing w:before="200" w:after="280" w:line="240" w:lineRule="auto"/>
      <w:ind w:left="936" w:right="936"/>
    </w:pPr>
    <w:rPr>
      <w:rFonts w:ascii="Times New Roman" w:eastAsia="Times New Roman" w:hAnsi="Times New Roman" w:cs="Times New Roman"/>
      <w:b/>
      <w:bCs/>
      <w:i/>
      <w:iCs/>
      <w:color w:val="1CADE4" w:themeColor="accent1"/>
      <w:sz w:val="24"/>
      <w:szCs w:val="24"/>
      <w:lang w:eastAsia="hr-HR"/>
    </w:rPr>
  </w:style>
  <w:style w:type="character" w:customStyle="1" w:styleId="IntenseQuoteChar">
    <w:name w:val="Intense Quote Char"/>
    <w:basedOn w:val="DefaultParagraphFont"/>
    <w:link w:val="IntenseQuote"/>
    <w:uiPriority w:val="30"/>
    <w:rsid w:val="0014439E"/>
    <w:rPr>
      <w:rFonts w:ascii="Times New Roman" w:eastAsia="Times New Roman" w:hAnsi="Times New Roman" w:cs="Times New Roman"/>
      <w:b/>
      <w:bCs/>
      <w:i/>
      <w:iCs/>
      <w:color w:val="1CADE4" w:themeColor="accent1"/>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550379">
      <w:bodyDiv w:val="1"/>
      <w:marLeft w:val="0"/>
      <w:marRight w:val="0"/>
      <w:marTop w:val="0"/>
      <w:marBottom w:val="0"/>
      <w:divBdr>
        <w:top w:val="none" w:sz="0" w:space="0" w:color="auto"/>
        <w:left w:val="none" w:sz="0" w:space="0" w:color="auto"/>
        <w:bottom w:val="none" w:sz="0" w:space="0" w:color="auto"/>
        <w:right w:val="none" w:sz="0" w:space="0" w:color="auto"/>
      </w:divBdr>
    </w:div>
    <w:div w:id="609362169">
      <w:bodyDiv w:val="1"/>
      <w:marLeft w:val="0"/>
      <w:marRight w:val="0"/>
      <w:marTop w:val="0"/>
      <w:marBottom w:val="0"/>
      <w:divBdr>
        <w:top w:val="none" w:sz="0" w:space="0" w:color="auto"/>
        <w:left w:val="none" w:sz="0" w:space="0" w:color="auto"/>
        <w:bottom w:val="none" w:sz="0" w:space="0" w:color="auto"/>
        <w:right w:val="none" w:sz="0" w:space="0" w:color="auto"/>
      </w:divBdr>
    </w:div>
    <w:div w:id="954024170">
      <w:bodyDiv w:val="1"/>
      <w:marLeft w:val="0"/>
      <w:marRight w:val="0"/>
      <w:marTop w:val="0"/>
      <w:marBottom w:val="0"/>
      <w:divBdr>
        <w:top w:val="none" w:sz="0" w:space="0" w:color="auto"/>
        <w:left w:val="none" w:sz="0" w:space="0" w:color="auto"/>
        <w:bottom w:val="none" w:sz="0" w:space="0" w:color="auto"/>
        <w:right w:val="none" w:sz="0" w:space="0" w:color="auto"/>
      </w:divBdr>
    </w:div>
    <w:div w:id="1212351882">
      <w:bodyDiv w:val="1"/>
      <w:marLeft w:val="0"/>
      <w:marRight w:val="0"/>
      <w:marTop w:val="0"/>
      <w:marBottom w:val="0"/>
      <w:divBdr>
        <w:top w:val="none" w:sz="0" w:space="0" w:color="auto"/>
        <w:left w:val="none" w:sz="0" w:space="0" w:color="auto"/>
        <w:bottom w:val="none" w:sz="0" w:space="0" w:color="auto"/>
        <w:right w:val="none" w:sz="0" w:space="0" w:color="auto"/>
      </w:divBdr>
    </w:div>
    <w:div w:id="1595045910">
      <w:bodyDiv w:val="1"/>
      <w:marLeft w:val="0"/>
      <w:marRight w:val="0"/>
      <w:marTop w:val="0"/>
      <w:marBottom w:val="0"/>
      <w:divBdr>
        <w:top w:val="none" w:sz="0" w:space="0" w:color="auto"/>
        <w:left w:val="none" w:sz="0" w:space="0" w:color="auto"/>
        <w:bottom w:val="none" w:sz="0" w:space="0" w:color="auto"/>
        <w:right w:val="none" w:sz="0" w:space="0" w:color="auto"/>
      </w:divBdr>
    </w:div>
    <w:div w:id="1632401975">
      <w:bodyDiv w:val="1"/>
      <w:marLeft w:val="0"/>
      <w:marRight w:val="0"/>
      <w:marTop w:val="0"/>
      <w:marBottom w:val="0"/>
      <w:divBdr>
        <w:top w:val="none" w:sz="0" w:space="0" w:color="auto"/>
        <w:left w:val="none" w:sz="0" w:space="0" w:color="auto"/>
        <w:bottom w:val="none" w:sz="0" w:space="0" w:color="auto"/>
        <w:right w:val="none" w:sz="0" w:space="0" w:color="auto"/>
      </w:divBdr>
    </w:div>
    <w:div w:id="1652976812">
      <w:bodyDiv w:val="1"/>
      <w:marLeft w:val="0"/>
      <w:marRight w:val="0"/>
      <w:marTop w:val="0"/>
      <w:marBottom w:val="0"/>
      <w:divBdr>
        <w:top w:val="none" w:sz="0" w:space="0" w:color="auto"/>
        <w:left w:val="none" w:sz="0" w:space="0" w:color="auto"/>
        <w:bottom w:val="none" w:sz="0" w:space="0" w:color="auto"/>
        <w:right w:val="none" w:sz="0" w:space="0" w:color="auto"/>
      </w:divBdr>
    </w:div>
    <w:div w:id="1752118570">
      <w:bodyDiv w:val="1"/>
      <w:marLeft w:val="0"/>
      <w:marRight w:val="0"/>
      <w:marTop w:val="0"/>
      <w:marBottom w:val="0"/>
      <w:divBdr>
        <w:top w:val="none" w:sz="0" w:space="0" w:color="auto"/>
        <w:left w:val="none" w:sz="0" w:space="0" w:color="auto"/>
        <w:bottom w:val="none" w:sz="0" w:space="0" w:color="auto"/>
        <w:right w:val="none" w:sz="0" w:space="0" w:color="auto"/>
      </w:divBdr>
    </w:div>
    <w:div w:id="208996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6899B-36B7-4798-99A3-8A85F3DC3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91</Pages>
  <Words>32363</Words>
  <Characters>184473</Characters>
  <Application>Microsoft Office Word</Application>
  <DocSecurity>0</DocSecurity>
  <Lines>1537</Lines>
  <Paragraphs>432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216404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70</cp:revision>
  <cp:lastPrinted>2022-09-12T09:14:00Z</cp:lastPrinted>
  <dcterms:created xsi:type="dcterms:W3CDTF">2022-08-30T12:04:00Z</dcterms:created>
  <dcterms:modified xsi:type="dcterms:W3CDTF">2022-09-14T06:46:00Z</dcterms:modified>
</cp:coreProperties>
</file>